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2060" w14:textId="77777777" w:rsidR="00000000" w:rsidRDefault="00000000">
      <w:pPr>
        <w:pStyle w:val="Heading1"/>
        <w:rPr>
          <w:rFonts w:cs="Arial"/>
        </w:rPr>
      </w:pPr>
      <w:bookmarkStart w:id="0" w:name="PRMS_RIName"/>
      <w:r>
        <w:rPr>
          <w:rFonts w:cs="Arial"/>
        </w:rPr>
        <w:t>Warkworth Hospital Limited - Warkworth Hospital</w:t>
      </w:r>
      <w:bookmarkEnd w:id="0"/>
    </w:p>
    <w:p w14:paraId="1FFCB77A" w14:textId="77777777" w:rsidR="00000000" w:rsidRDefault="00000000">
      <w:pPr>
        <w:pStyle w:val="Heading2"/>
        <w:spacing w:after="0"/>
        <w:rPr>
          <w:rFonts w:cs="Arial"/>
        </w:rPr>
      </w:pPr>
      <w:r>
        <w:rPr>
          <w:rFonts w:cs="Arial"/>
        </w:rPr>
        <w:t>Introduction</w:t>
      </w:r>
    </w:p>
    <w:p w14:paraId="3D178A6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B265FE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A39CE6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6B002B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964C9ED" w14:textId="77777777" w:rsidR="00000000" w:rsidRDefault="00000000">
      <w:pPr>
        <w:spacing w:before="240" w:after="240"/>
        <w:rPr>
          <w:rFonts w:cs="Arial"/>
          <w:lang w:eastAsia="en-NZ"/>
        </w:rPr>
      </w:pPr>
      <w:r>
        <w:rPr>
          <w:rFonts w:cs="Arial"/>
          <w:lang w:eastAsia="en-NZ"/>
        </w:rPr>
        <w:t>The specifics of this audit included:</w:t>
      </w:r>
    </w:p>
    <w:p w14:paraId="4AA3395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2DC0AA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Warkworth Hospital Limited</w:t>
      </w:r>
      <w:bookmarkEnd w:id="4"/>
    </w:p>
    <w:p w14:paraId="7E90D9F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Warkworth Hospital</w:t>
      </w:r>
      <w:bookmarkEnd w:id="5"/>
    </w:p>
    <w:p w14:paraId="1607C9E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43D97AA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November 2025</w:t>
      </w:r>
      <w:bookmarkEnd w:id="7"/>
      <w:r w:rsidRPr="009418D4">
        <w:rPr>
          <w:rFonts w:cs="Arial"/>
        </w:rPr>
        <w:tab/>
        <w:t xml:space="preserve">End date: </w:t>
      </w:r>
      <w:bookmarkStart w:id="8" w:name="AuditEndDate"/>
      <w:r>
        <w:rPr>
          <w:rFonts w:cs="Arial"/>
        </w:rPr>
        <w:t>14 November 2025</w:t>
      </w:r>
      <w:bookmarkEnd w:id="8"/>
    </w:p>
    <w:p w14:paraId="094373C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BBD2641" w14:textId="77777777" w:rsidR="00F4101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227175B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5BDA8BF" w14:textId="77777777" w:rsidR="00000000" w:rsidRDefault="00000000">
      <w:pPr>
        <w:pStyle w:val="Heading1"/>
        <w:rPr>
          <w:rFonts w:cs="Arial"/>
        </w:rPr>
      </w:pPr>
      <w:r>
        <w:rPr>
          <w:rFonts w:cs="Arial"/>
        </w:rPr>
        <w:lastRenderedPageBreak/>
        <w:t>Executive summary of the audit</w:t>
      </w:r>
    </w:p>
    <w:p w14:paraId="07FF9B3B" w14:textId="77777777" w:rsidR="00000000" w:rsidRDefault="00000000">
      <w:pPr>
        <w:pStyle w:val="Heading2"/>
        <w:rPr>
          <w:rFonts w:cs="Arial"/>
        </w:rPr>
      </w:pPr>
      <w:r>
        <w:rPr>
          <w:rFonts w:cs="Arial"/>
        </w:rPr>
        <w:t>Introduction</w:t>
      </w:r>
    </w:p>
    <w:p w14:paraId="73F2D30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5961D3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AEB9C0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BCD723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3A462C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46D62B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371408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AC5556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F6A52D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41016" w14:paraId="6EC956B9" w14:textId="77777777">
        <w:trPr>
          <w:cantSplit/>
          <w:tblHeader/>
        </w:trPr>
        <w:tc>
          <w:tcPr>
            <w:tcW w:w="1260" w:type="dxa"/>
            <w:tcBorders>
              <w:bottom w:val="single" w:sz="4" w:space="0" w:color="000000"/>
            </w:tcBorders>
            <w:vAlign w:val="center"/>
          </w:tcPr>
          <w:p w14:paraId="5CF9F18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7BB4A56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5C3B6CCA" w14:textId="77777777" w:rsidR="00000000" w:rsidRDefault="00000000">
            <w:pPr>
              <w:spacing w:before="60" w:after="60"/>
              <w:rPr>
                <w:rFonts w:eastAsia="Calibri"/>
                <w:b/>
                <w:szCs w:val="24"/>
              </w:rPr>
            </w:pPr>
            <w:r>
              <w:rPr>
                <w:rFonts w:eastAsia="Calibri"/>
                <w:b/>
                <w:szCs w:val="24"/>
              </w:rPr>
              <w:t>Definition</w:t>
            </w:r>
          </w:p>
        </w:tc>
      </w:tr>
      <w:tr w:rsidR="00F41016" w14:paraId="40E610E0" w14:textId="77777777">
        <w:trPr>
          <w:cantSplit/>
          <w:trHeight w:val="964"/>
        </w:trPr>
        <w:tc>
          <w:tcPr>
            <w:tcW w:w="1260" w:type="dxa"/>
            <w:tcBorders>
              <w:bottom w:val="single" w:sz="4" w:space="0" w:color="000000"/>
            </w:tcBorders>
            <w:shd w:val="clear" w:color="0066FF" w:fill="0000FF"/>
            <w:vAlign w:val="center"/>
          </w:tcPr>
          <w:p w14:paraId="3D10F324"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4E4C705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57E7F4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41016" w14:paraId="5DD9DFB6" w14:textId="77777777">
        <w:trPr>
          <w:cantSplit/>
          <w:trHeight w:val="964"/>
        </w:trPr>
        <w:tc>
          <w:tcPr>
            <w:tcW w:w="1260" w:type="dxa"/>
            <w:shd w:val="clear" w:color="33CC33" w:fill="00FF00"/>
            <w:vAlign w:val="center"/>
          </w:tcPr>
          <w:p w14:paraId="552236CB" w14:textId="77777777" w:rsidR="00000000" w:rsidRDefault="00000000">
            <w:pPr>
              <w:spacing w:before="60" w:after="60"/>
              <w:rPr>
                <w:rFonts w:eastAsia="Calibri"/>
                <w:szCs w:val="24"/>
              </w:rPr>
            </w:pPr>
          </w:p>
        </w:tc>
        <w:tc>
          <w:tcPr>
            <w:tcW w:w="7095" w:type="dxa"/>
            <w:vAlign w:val="center"/>
          </w:tcPr>
          <w:p w14:paraId="1C9CE649"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4A3B3E8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41016" w14:paraId="03E82775" w14:textId="77777777">
        <w:trPr>
          <w:cantSplit/>
          <w:trHeight w:val="964"/>
        </w:trPr>
        <w:tc>
          <w:tcPr>
            <w:tcW w:w="1260" w:type="dxa"/>
            <w:tcBorders>
              <w:bottom w:val="single" w:sz="4" w:space="0" w:color="000000"/>
            </w:tcBorders>
            <w:shd w:val="clear" w:color="auto" w:fill="FFFF00"/>
            <w:vAlign w:val="center"/>
          </w:tcPr>
          <w:p w14:paraId="0A6824D5" w14:textId="77777777" w:rsidR="00000000" w:rsidRDefault="00000000">
            <w:pPr>
              <w:spacing w:before="60" w:after="60"/>
              <w:rPr>
                <w:rFonts w:eastAsia="Calibri"/>
                <w:szCs w:val="24"/>
              </w:rPr>
            </w:pPr>
          </w:p>
        </w:tc>
        <w:tc>
          <w:tcPr>
            <w:tcW w:w="7095" w:type="dxa"/>
            <w:vAlign w:val="center"/>
          </w:tcPr>
          <w:p w14:paraId="5859BF7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0612378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41016" w14:paraId="634F6974" w14:textId="77777777">
        <w:trPr>
          <w:cantSplit/>
          <w:trHeight w:val="964"/>
        </w:trPr>
        <w:tc>
          <w:tcPr>
            <w:tcW w:w="1260" w:type="dxa"/>
            <w:tcBorders>
              <w:bottom w:val="single" w:sz="4" w:space="0" w:color="000000"/>
            </w:tcBorders>
            <w:shd w:val="clear" w:color="auto" w:fill="FFC800"/>
            <w:vAlign w:val="center"/>
          </w:tcPr>
          <w:p w14:paraId="7C3E73F0"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02F2C67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36B5461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41016" w14:paraId="73DB41B7" w14:textId="77777777">
        <w:trPr>
          <w:cantSplit/>
          <w:trHeight w:val="964"/>
        </w:trPr>
        <w:tc>
          <w:tcPr>
            <w:tcW w:w="1260" w:type="dxa"/>
            <w:shd w:val="clear" w:color="auto" w:fill="FF0000"/>
            <w:vAlign w:val="center"/>
          </w:tcPr>
          <w:p w14:paraId="788D6A58" w14:textId="77777777" w:rsidR="00000000" w:rsidRDefault="00000000">
            <w:pPr>
              <w:spacing w:before="60" w:after="60"/>
              <w:rPr>
                <w:rFonts w:eastAsia="Calibri"/>
                <w:szCs w:val="24"/>
              </w:rPr>
            </w:pPr>
          </w:p>
        </w:tc>
        <w:tc>
          <w:tcPr>
            <w:tcW w:w="7095" w:type="dxa"/>
            <w:vAlign w:val="center"/>
          </w:tcPr>
          <w:p w14:paraId="64359EB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7815B55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D750BC8" w14:textId="77777777" w:rsidR="00000000" w:rsidRDefault="00000000">
      <w:pPr>
        <w:pStyle w:val="Heading2"/>
        <w:spacing w:after="0"/>
        <w:rPr>
          <w:rFonts w:cs="Arial"/>
        </w:rPr>
      </w:pPr>
      <w:r>
        <w:rPr>
          <w:rFonts w:cs="Arial"/>
        </w:rPr>
        <w:t>General overview of the audit</w:t>
      </w:r>
    </w:p>
    <w:p w14:paraId="4E51CCB3" w14:textId="77777777" w:rsidR="00000000" w:rsidRDefault="00000000">
      <w:pPr>
        <w:spacing w:before="240" w:line="276" w:lineRule="auto"/>
        <w:rPr>
          <w:rFonts w:eastAsia="Calibri"/>
        </w:rPr>
      </w:pPr>
      <w:bookmarkStart w:id="13" w:name="GeneralOverview"/>
      <w:r w:rsidRPr="00A4268A">
        <w:rPr>
          <w:rFonts w:eastAsia="Calibri"/>
        </w:rPr>
        <w:t>Warkworth Hospital is operated by Warkworth Hospital Limited and managed by a facility manager and operations manager. The service provides rest home, hospital (geriatric and medical), and residential disability services - physical levels of care for up to 37 residents. On the day of the audit there were 35 residents.</w:t>
      </w:r>
    </w:p>
    <w:p w14:paraId="3326CF16" w14:textId="77777777" w:rsidR="00F41016" w:rsidRPr="00A4268A" w:rsidRDefault="0000000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The audit process included a review of policies and procedures; the review of residents and staff files; observations; and interviews with residents, family/whānau, staff, and management. The general practitioner was not available at the time of audit.</w:t>
      </w:r>
    </w:p>
    <w:p w14:paraId="72E35395" w14:textId="77777777" w:rsidR="00F41016" w:rsidRPr="00A4268A" w:rsidRDefault="00000000">
      <w:pPr>
        <w:spacing w:before="240" w:line="276" w:lineRule="auto"/>
        <w:rPr>
          <w:rFonts w:eastAsia="Calibri"/>
        </w:rPr>
      </w:pPr>
      <w:r w:rsidRPr="00A4268A">
        <w:rPr>
          <w:rFonts w:eastAsia="Calibri"/>
        </w:rPr>
        <w:t xml:space="preserve">The facility manager (registered nurse) is appropriately qualified and experienced, and is supported by an operations manager and registered nurses. There are quality systems and processes being implemented. Feedback from residents and families/whānau was very positive about the care and the services provided. </w:t>
      </w:r>
    </w:p>
    <w:p w14:paraId="160A7E1B" w14:textId="77777777" w:rsidR="00F41016" w:rsidRPr="00A4268A" w:rsidRDefault="00000000">
      <w:pPr>
        <w:spacing w:before="240" w:line="276" w:lineRule="auto"/>
        <w:rPr>
          <w:rFonts w:eastAsia="Calibri"/>
        </w:rPr>
      </w:pPr>
      <w:r w:rsidRPr="00A4268A">
        <w:rPr>
          <w:rFonts w:eastAsia="Calibri"/>
        </w:rPr>
        <w:t>An induction and in-service training programme are in place to provide staff with appropriate knowledge and skills to deliver care. The service continues with environmental upgrades and room refurbishments since the last audit.</w:t>
      </w:r>
    </w:p>
    <w:p w14:paraId="2B9498C4" w14:textId="77777777" w:rsidR="00F41016" w:rsidRPr="00A4268A" w:rsidRDefault="00000000">
      <w:pPr>
        <w:spacing w:before="240" w:line="276" w:lineRule="auto"/>
        <w:rPr>
          <w:rFonts w:eastAsia="Calibri"/>
        </w:rPr>
      </w:pPr>
      <w:r w:rsidRPr="00A4268A">
        <w:rPr>
          <w:rFonts w:eastAsia="Calibri"/>
        </w:rPr>
        <w:t xml:space="preserve">The previous shortfalls related to documentation of the advance directive and resuscitation policy, and signed code of conduct on staff files have been met. </w:t>
      </w:r>
    </w:p>
    <w:p w14:paraId="7EB57190" w14:textId="77777777" w:rsidR="00F41016" w:rsidRPr="00A4268A" w:rsidRDefault="00000000">
      <w:pPr>
        <w:spacing w:before="240" w:line="276" w:lineRule="auto"/>
        <w:rPr>
          <w:rFonts w:eastAsia="Calibri"/>
        </w:rPr>
      </w:pPr>
      <w:r w:rsidRPr="00A4268A">
        <w:rPr>
          <w:rFonts w:eastAsia="Calibri"/>
        </w:rPr>
        <w:lastRenderedPageBreak/>
        <w:t xml:space="preserve">This surveillance audit identified the service meets the Standard. </w:t>
      </w:r>
    </w:p>
    <w:bookmarkEnd w:id="13"/>
    <w:p w14:paraId="11D2A3C4" w14:textId="77777777" w:rsidR="00F41016" w:rsidRPr="00A4268A" w:rsidRDefault="00F41016">
      <w:pPr>
        <w:spacing w:before="240" w:line="276" w:lineRule="auto"/>
        <w:rPr>
          <w:rFonts w:eastAsia="Calibri"/>
        </w:rPr>
      </w:pPr>
    </w:p>
    <w:p w14:paraId="58E152D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1016" w14:paraId="5B08D5AD" w14:textId="77777777" w:rsidTr="00A4268A">
        <w:trPr>
          <w:cantSplit/>
        </w:trPr>
        <w:tc>
          <w:tcPr>
            <w:tcW w:w="10206" w:type="dxa"/>
            <w:vAlign w:val="center"/>
          </w:tcPr>
          <w:p w14:paraId="57331A1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E7D532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8EBD4B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A4D1AC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CFA2D14" w14:textId="77777777" w:rsidR="00000000" w:rsidRDefault="00000000">
      <w:pPr>
        <w:spacing w:before="240" w:line="276" w:lineRule="auto"/>
        <w:rPr>
          <w:rFonts w:eastAsia="Calibri"/>
        </w:rPr>
      </w:pPr>
      <w:bookmarkStart w:id="16" w:name="ConsumerRights"/>
      <w:r w:rsidRPr="00A4268A">
        <w:rPr>
          <w:rFonts w:eastAsia="Calibri"/>
        </w:rPr>
        <w:t>Warkworth Hospital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24A0534D" w14:textId="77777777" w:rsidR="00F41016" w:rsidRPr="00A4268A" w:rsidRDefault="00000000">
      <w:pPr>
        <w:spacing w:before="240" w:line="276" w:lineRule="auto"/>
        <w:rPr>
          <w:rFonts w:eastAsia="Calibri"/>
        </w:rPr>
      </w:pPr>
      <w:r w:rsidRPr="00A4268A">
        <w:rPr>
          <w:rFonts w:eastAsia="Calibri"/>
        </w:rPr>
        <w:t>Residents receive services in a manner that considers their dignity, privacy, and independence. Warkworth Hospital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35A86E57" w14:textId="77777777" w:rsidR="00F41016" w:rsidRPr="00A4268A" w:rsidRDefault="00F41016">
      <w:pPr>
        <w:spacing w:before="240" w:line="276" w:lineRule="auto"/>
        <w:rPr>
          <w:rFonts w:eastAsia="Calibri"/>
        </w:rPr>
      </w:pPr>
    </w:p>
    <w:p w14:paraId="199DD06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1016" w14:paraId="01E9E720" w14:textId="77777777" w:rsidTr="00A4268A">
        <w:trPr>
          <w:cantSplit/>
        </w:trPr>
        <w:tc>
          <w:tcPr>
            <w:tcW w:w="10206" w:type="dxa"/>
            <w:vAlign w:val="center"/>
          </w:tcPr>
          <w:p w14:paraId="564FEBB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313649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A07A24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5545BDE" w14:textId="77777777" w:rsidR="00000000" w:rsidRDefault="00000000">
      <w:pPr>
        <w:spacing w:before="240" w:line="276" w:lineRule="auto"/>
        <w:rPr>
          <w:rFonts w:eastAsia="Calibri"/>
        </w:rPr>
      </w:pPr>
      <w:bookmarkStart w:id="19" w:name="OrganisationalManagement"/>
      <w:r w:rsidRPr="00A4268A">
        <w:rPr>
          <w:rFonts w:eastAsia="Calibri"/>
        </w:rPr>
        <w:lastRenderedPageBreak/>
        <w:t>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scheduled, with a robust corrective action process implemented. Quality and risk performance is reported in management and staff meetings. The service complies with statutory and regulatory reporting obligations.</w:t>
      </w:r>
    </w:p>
    <w:p w14:paraId="105511B2" w14:textId="77777777" w:rsidR="00F41016" w:rsidRPr="00A4268A" w:rsidRDefault="00000000">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2A948D0F" w14:textId="77777777" w:rsidR="00F41016"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1FF433E8" w14:textId="77777777" w:rsidR="00F41016" w:rsidRPr="00A4268A" w:rsidRDefault="00F41016">
      <w:pPr>
        <w:spacing w:before="240" w:line="276" w:lineRule="auto"/>
        <w:rPr>
          <w:rFonts w:eastAsia="Calibri"/>
        </w:rPr>
      </w:pPr>
    </w:p>
    <w:p w14:paraId="767816F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1016" w14:paraId="207195C5" w14:textId="77777777" w:rsidTr="00A4268A">
        <w:trPr>
          <w:cantSplit/>
        </w:trPr>
        <w:tc>
          <w:tcPr>
            <w:tcW w:w="10206" w:type="dxa"/>
            <w:vAlign w:val="center"/>
          </w:tcPr>
          <w:p w14:paraId="7817104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7D99CD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2638EF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08B64D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assess residents on admission. InterRAI assessments and risk assessments are used to identify residents’ needs, and long-term care plans are developed and implemented. Residents who identify as Māori or Pasifika have their needs met in a manner that respects their cultural values and beliefs. Resident files included medical notes by the general practitioner and visiting allied health professionals. </w:t>
      </w:r>
    </w:p>
    <w:p w14:paraId="3EA8170C" w14:textId="77777777" w:rsidR="00F41016"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5188EEC4" w14:textId="77777777" w:rsidR="00F41016" w:rsidRPr="00A4268A" w:rsidRDefault="00000000" w:rsidP="00621629">
      <w:pPr>
        <w:spacing w:before="240" w:line="276" w:lineRule="auto"/>
        <w:rPr>
          <w:rFonts w:eastAsia="Calibri"/>
        </w:rPr>
      </w:pPr>
      <w:r w:rsidRPr="00A4268A">
        <w:rPr>
          <w:rFonts w:eastAsia="Calibri"/>
        </w:rPr>
        <w:lastRenderedPageBreak/>
        <w:t>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0D3CB304" w14:textId="77777777" w:rsidR="00F41016" w:rsidRPr="00A4268A" w:rsidRDefault="00000000" w:rsidP="00621629">
      <w:pPr>
        <w:spacing w:before="240" w:line="276" w:lineRule="auto"/>
        <w:rPr>
          <w:rFonts w:eastAsia="Calibri"/>
        </w:rPr>
      </w:pPr>
      <w:r w:rsidRPr="00A4268A">
        <w:rPr>
          <w:rFonts w:eastAsia="Calibri"/>
        </w:rPr>
        <w:t xml:space="preserve">Discharge and transfers are coordinated and planned. </w:t>
      </w:r>
    </w:p>
    <w:bookmarkEnd w:id="22"/>
    <w:p w14:paraId="6CAC63D0" w14:textId="77777777" w:rsidR="00F41016" w:rsidRPr="00A4268A" w:rsidRDefault="00F41016" w:rsidP="00621629">
      <w:pPr>
        <w:spacing w:before="240" w:line="276" w:lineRule="auto"/>
        <w:rPr>
          <w:rFonts w:eastAsia="Calibri"/>
        </w:rPr>
      </w:pPr>
    </w:p>
    <w:p w14:paraId="2C7E07B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1016" w14:paraId="7B9A38A6" w14:textId="77777777" w:rsidTr="00A4268A">
        <w:trPr>
          <w:cantSplit/>
        </w:trPr>
        <w:tc>
          <w:tcPr>
            <w:tcW w:w="10206" w:type="dxa"/>
            <w:vAlign w:val="center"/>
          </w:tcPr>
          <w:p w14:paraId="79FAD9B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77EF9F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D48C42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67C3DC0"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4759DBEC" w14:textId="77777777" w:rsidR="00F41016" w:rsidRPr="00A4268A" w:rsidRDefault="00F41016">
      <w:pPr>
        <w:spacing w:before="240" w:line="276" w:lineRule="auto"/>
        <w:rPr>
          <w:rFonts w:eastAsia="Calibri"/>
        </w:rPr>
      </w:pPr>
    </w:p>
    <w:p w14:paraId="5D56B92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1016" w14:paraId="7F7AFAA8" w14:textId="77777777" w:rsidTr="00A4268A">
        <w:trPr>
          <w:cantSplit/>
        </w:trPr>
        <w:tc>
          <w:tcPr>
            <w:tcW w:w="10206" w:type="dxa"/>
            <w:vAlign w:val="center"/>
          </w:tcPr>
          <w:p w14:paraId="630A3E3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B01F2D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4CEE02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BEEF6D8" w14:textId="77777777" w:rsidR="00000000" w:rsidRDefault="00000000">
      <w:pPr>
        <w:spacing w:before="240" w:line="276" w:lineRule="auto"/>
        <w:rPr>
          <w:rFonts w:eastAsia="Calibri"/>
        </w:rPr>
      </w:pPr>
      <w:bookmarkStart w:id="28" w:name="RestraintMinimisationAndSafePractice"/>
      <w:r w:rsidRPr="00A4268A">
        <w:rPr>
          <w:rFonts w:eastAsia="Calibri"/>
        </w:rPr>
        <w:t>There is a comprehensive pandemic plan. The infection prevention and control programme is implemented and provides information and resources to inform the service providers.</w:t>
      </w:r>
    </w:p>
    <w:p w14:paraId="09808108" w14:textId="77777777" w:rsidR="00F41016" w:rsidRPr="00A4268A" w:rsidRDefault="00000000">
      <w:pPr>
        <w:spacing w:before="240" w:line="276" w:lineRule="auto"/>
        <w:rPr>
          <w:rFonts w:eastAsia="Calibri"/>
        </w:rPr>
      </w:pPr>
      <w:r w:rsidRPr="00A4268A">
        <w:rPr>
          <w:rFonts w:eastAsia="Calibri"/>
        </w:rPr>
        <w:lastRenderedPageBreak/>
        <w:t xml:space="preserve">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Internal benchmarking within the organisation occurs. Staff are informed about infection control practices through meetings, and education sessions. Outbreak response plans are in place, and the service has access to personal protective equipment supplies. There have been no outbreaks since the previous audit. </w:t>
      </w:r>
    </w:p>
    <w:bookmarkEnd w:id="28"/>
    <w:p w14:paraId="21E2CB1A" w14:textId="77777777" w:rsidR="00F41016" w:rsidRPr="00A4268A" w:rsidRDefault="00F41016">
      <w:pPr>
        <w:spacing w:before="240" w:line="276" w:lineRule="auto"/>
        <w:rPr>
          <w:rFonts w:eastAsia="Calibri"/>
        </w:rPr>
      </w:pPr>
    </w:p>
    <w:p w14:paraId="14966AF5"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1016" w14:paraId="1387BA19" w14:textId="77777777" w:rsidTr="00A4268A">
        <w:trPr>
          <w:cantSplit/>
        </w:trPr>
        <w:tc>
          <w:tcPr>
            <w:tcW w:w="10206" w:type="dxa"/>
            <w:vAlign w:val="center"/>
          </w:tcPr>
          <w:p w14:paraId="6991E98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DB9E16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F08E6B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8FB0CCC"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no residents using physical restraints. Staff demonstrated a sound knowledge and understanding of providing the least restrictive practice, de-escalation techniques, and alternative interventions.</w:t>
      </w:r>
    </w:p>
    <w:bookmarkEnd w:id="31"/>
    <w:p w14:paraId="3226E565" w14:textId="77777777" w:rsidR="00F41016" w:rsidRPr="00A4268A" w:rsidRDefault="00F41016">
      <w:pPr>
        <w:spacing w:before="240" w:line="276" w:lineRule="auto"/>
        <w:rPr>
          <w:rFonts w:eastAsia="Calibri"/>
        </w:rPr>
      </w:pPr>
    </w:p>
    <w:p w14:paraId="193B3420" w14:textId="77777777" w:rsidR="00000000" w:rsidRDefault="00000000" w:rsidP="000E6E02">
      <w:pPr>
        <w:pStyle w:val="Heading2"/>
        <w:spacing w:before="0"/>
        <w:rPr>
          <w:rFonts w:cs="Arial"/>
        </w:rPr>
      </w:pPr>
      <w:r>
        <w:rPr>
          <w:rFonts w:cs="Arial"/>
        </w:rPr>
        <w:lastRenderedPageBreak/>
        <w:t>Summary of attainment</w:t>
      </w:r>
    </w:p>
    <w:p w14:paraId="0F4B80B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41016" w14:paraId="6DF309E9" w14:textId="77777777">
        <w:tc>
          <w:tcPr>
            <w:tcW w:w="1384" w:type="dxa"/>
            <w:vAlign w:val="center"/>
          </w:tcPr>
          <w:p w14:paraId="5E951B0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93AF11A" w14:textId="77777777" w:rsidR="00000000" w:rsidRDefault="00000000">
            <w:pPr>
              <w:keepNext/>
              <w:spacing w:before="60" w:after="60"/>
              <w:jc w:val="center"/>
              <w:rPr>
                <w:rFonts w:cs="Arial"/>
                <w:b/>
                <w:sz w:val="20"/>
                <w:szCs w:val="20"/>
              </w:rPr>
            </w:pPr>
            <w:r>
              <w:rPr>
                <w:rFonts w:cs="Arial"/>
                <w:b/>
                <w:sz w:val="20"/>
                <w:szCs w:val="20"/>
              </w:rPr>
              <w:t>Continuous Improvement</w:t>
            </w:r>
          </w:p>
          <w:p w14:paraId="05403B3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C2BFBAE" w14:textId="77777777" w:rsidR="00000000" w:rsidRDefault="00000000">
            <w:pPr>
              <w:keepNext/>
              <w:spacing w:before="60" w:after="60"/>
              <w:jc w:val="center"/>
              <w:rPr>
                <w:rFonts w:cs="Arial"/>
                <w:b/>
                <w:sz w:val="20"/>
                <w:szCs w:val="20"/>
              </w:rPr>
            </w:pPr>
            <w:r>
              <w:rPr>
                <w:rFonts w:cs="Arial"/>
                <w:b/>
                <w:sz w:val="20"/>
                <w:szCs w:val="20"/>
              </w:rPr>
              <w:t>Fully Attained</w:t>
            </w:r>
          </w:p>
          <w:p w14:paraId="0E63081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83B52C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6E4252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97299E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C87A82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B4AF3E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57CAC6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AEFCFE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D089A6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E17489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E47A78A" w14:textId="77777777" w:rsidR="00000000" w:rsidRDefault="00000000">
            <w:pPr>
              <w:keepNext/>
              <w:spacing w:before="60" w:after="60"/>
              <w:jc w:val="center"/>
              <w:rPr>
                <w:rFonts w:cs="Arial"/>
                <w:b/>
                <w:sz w:val="20"/>
                <w:szCs w:val="20"/>
              </w:rPr>
            </w:pPr>
            <w:r>
              <w:rPr>
                <w:rFonts w:cs="Arial"/>
                <w:b/>
                <w:sz w:val="20"/>
                <w:szCs w:val="20"/>
              </w:rPr>
              <w:t>(PA Critical)</w:t>
            </w:r>
          </w:p>
        </w:tc>
      </w:tr>
      <w:tr w:rsidR="00F41016" w14:paraId="74387551" w14:textId="77777777">
        <w:tc>
          <w:tcPr>
            <w:tcW w:w="1384" w:type="dxa"/>
            <w:vAlign w:val="center"/>
          </w:tcPr>
          <w:p w14:paraId="1FD0130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C75BB7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BA4D31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1D42E88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AE0693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E30ACA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C5C8EC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5DE824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41016" w14:paraId="4F3DC68F" w14:textId="77777777">
        <w:tc>
          <w:tcPr>
            <w:tcW w:w="1384" w:type="dxa"/>
            <w:vAlign w:val="center"/>
          </w:tcPr>
          <w:p w14:paraId="34F9A62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86703A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303D1F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549AE8B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5DDA0B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26BAB8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7A131F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E06A03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FF72E9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41016" w14:paraId="4F19112E" w14:textId="77777777">
        <w:tc>
          <w:tcPr>
            <w:tcW w:w="1384" w:type="dxa"/>
            <w:vAlign w:val="center"/>
          </w:tcPr>
          <w:p w14:paraId="18C3647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AF234F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8E7051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1BABB31" w14:textId="77777777" w:rsidR="00000000" w:rsidRDefault="00000000">
            <w:pPr>
              <w:keepNext/>
              <w:spacing w:before="60" w:after="60"/>
              <w:jc w:val="center"/>
              <w:rPr>
                <w:rFonts w:cs="Arial"/>
                <w:b/>
                <w:sz w:val="20"/>
                <w:szCs w:val="20"/>
              </w:rPr>
            </w:pPr>
            <w:r>
              <w:rPr>
                <w:rFonts w:cs="Arial"/>
                <w:b/>
                <w:sz w:val="20"/>
                <w:szCs w:val="20"/>
              </w:rPr>
              <w:t>Unattained Low Risk</w:t>
            </w:r>
          </w:p>
          <w:p w14:paraId="63AC01F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8D55A25" w14:textId="77777777" w:rsidR="00000000" w:rsidRDefault="00000000">
            <w:pPr>
              <w:keepNext/>
              <w:spacing w:before="60" w:after="60"/>
              <w:jc w:val="center"/>
              <w:rPr>
                <w:rFonts w:cs="Arial"/>
                <w:b/>
                <w:sz w:val="20"/>
                <w:szCs w:val="20"/>
              </w:rPr>
            </w:pPr>
            <w:r>
              <w:rPr>
                <w:rFonts w:cs="Arial"/>
                <w:b/>
                <w:sz w:val="20"/>
                <w:szCs w:val="20"/>
              </w:rPr>
              <w:t>Unattained Moderate Risk</w:t>
            </w:r>
          </w:p>
          <w:p w14:paraId="0BF0145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449DBE0" w14:textId="77777777" w:rsidR="00000000" w:rsidRDefault="00000000">
            <w:pPr>
              <w:keepNext/>
              <w:spacing w:before="60" w:after="60"/>
              <w:jc w:val="center"/>
              <w:rPr>
                <w:rFonts w:cs="Arial"/>
                <w:b/>
                <w:sz w:val="20"/>
                <w:szCs w:val="20"/>
              </w:rPr>
            </w:pPr>
            <w:r>
              <w:rPr>
                <w:rFonts w:cs="Arial"/>
                <w:b/>
                <w:sz w:val="20"/>
                <w:szCs w:val="20"/>
              </w:rPr>
              <w:t>Unattained High Risk</w:t>
            </w:r>
          </w:p>
          <w:p w14:paraId="7084DAA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3C5B819" w14:textId="77777777" w:rsidR="00000000" w:rsidRDefault="00000000">
            <w:pPr>
              <w:keepNext/>
              <w:spacing w:before="60" w:after="60"/>
              <w:jc w:val="center"/>
              <w:rPr>
                <w:rFonts w:cs="Arial"/>
                <w:b/>
                <w:sz w:val="20"/>
                <w:szCs w:val="20"/>
              </w:rPr>
            </w:pPr>
            <w:r>
              <w:rPr>
                <w:rFonts w:cs="Arial"/>
                <w:b/>
                <w:sz w:val="20"/>
                <w:szCs w:val="20"/>
              </w:rPr>
              <w:t>Unattained Critical Risk</w:t>
            </w:r>
          </w:p>
          <w:p w14:paraId="4334792A" w14:textId="77777777" w:rsidR="00000000" w:rsidRDefault="00000000">
            <w:pPr>
              <w:keepNext/>
              <w:spacing w:before="60" w:after="60"/>
              <w:jc w:val="center"/>
              <w:rPr>
                <w:rFonts w:cs="Arial"/>
                <w:b/>
                <w:sz w:val="20"/>
                <w:szCs w:val="20"/>
              </w:rPr>
            </w:pPr>
            <w:r>
              <w:rPr>
                <w:rFonts w:cs="Arial"/>
                <w:b/>
                <w:sz w:val="20"/>
                <w:szCs w:val="20"/>
              </w:rPr>
              <w:t>(UA Critical)</w:t>
            </w:r>
          </w:p>
        </w:tc>
      </w:tr>
      <w:tr w:rsidR="00F41016" w14:paraId="3F43A6C2" w14:textId="77777777">
        <w:tc>
          <w:tcPr>
            <w:tcW w:w="1384" w:type="dxa"/>
            <w:vAlign w:val="center"/>
          </w:tcPr>
          <w:p w14:paraId="0FB4F22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BBA468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42FFDF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02E8F3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538604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ED2924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41016" w14:paraId="67E4BD06" w14:textId="77777777">
        <w:tc>
          <w:tcPr>
            <w:tcW w:w="1384" w:type="dxa"/>
            <w:vAlign w:val="center"/>
          </w:tcPr>
          <w:p w14:paraId="216133F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912B21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D46FAC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70F05F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663FF7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54C36F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D348A9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3B57C8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47801D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AEA8B9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F41016" w14:paraId="0D37AA9C" w14:textId="77777777">
        <w:tc>
          <w:tcPr>
            <w:tcW w:w="0" w:type="auto"/>
          </w:tcPr>
          <w:p w14:paraId="72FAD3F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BA25A9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E7AEF3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41016" w14:paraId="6E5B59C1" w14:textId="77777777">
        <w:tc>
          <w:tcPr>
            <w:tcW w:w="0" w:type="auto"/>
          </w:tcPr>
          <w:p w14:paraId="2B98DAC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20E797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05663EF" w14:textId="77777777" w:rsidR="00000000" w:rsidRPr="00BE00C7" w:rsidRDefault="00000000" w:rsidP="00BE00C7">
            <w:pPr>
              <w:pStyle w:val="OutcomeDescription"/>
              <w:spacing w:before="120" w:after="120"/>
              <w:rPr>
                <w:rFonts w:cs="Arial"/>
                <w:lang w:eastAsia="en-NZ"/>
              </w:rPr>
            </w:pPr>
          </w:p>
        </w:tc>
        <w:tc>
          <w:tcPr>
            <w:tcW w:w="0" w:type="auto"/>
          </w:tcPr>
          <w:p w14:paraId="2D4486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F8969A"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Warkworth Hospital has a relationship with the local marae and links are established with the other kaumātua via Warkworth Hospital Māori staff and residents, for activities such as blessing of the rooms. Comprehensive cultural assessments are completed for residents who identify as Māori.</w:t>
            </w:r>
          </w:p>
          <w:p w14:paraId="33B6526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eight staff (four caregivers, two registered nurses (RN), one cleaner, one cook), the facility manager, and operations manager demonstrated a knowledge of implementing the principles of Te Tiriti O Waitangi to all aspects of the service.</w:t>
            </w:r>
          </w:p>
          <w:p w14:paraId="74835B88" w14:textId="77777777" w:rsidR="00000000" w:rsidRPr="00BE00C7" w:rsidRDefault="00000000" w:rsidP="00BE00C7">
            <w:pPr>
              <w:pStyle w:val="OutcomeDescription"/>
              <w:spacing w:before="120" w:after="120"/>
              <w:rPr>
                <w:rFonts w:cs="Arial"/>
                <w:lang w:eastAsia="en-NZ"/>
              </w:rPr>
            </w:pPr>
          </w:p>
        </w:tc>
      </w:tr>
      <w:tr w:rsidR="00F41016" w14:paraId="2CE0BABD" w14:textId="77777777">
        <w:tc>
          <w:tcPr>
            <w:tcW w:w="0" w:type="auto"/>
          </w:tcPr>
          <w:p w14:paraId="418F29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C48BA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D287474" w14:textId="77777777" w:rsidR="00000000" w:rsidRPr="00BE00C7" w:rsidRDefault="00000000" w:rsidP="00BE00C7">
            <w:pPr>
              <w:pStyle w:val="OutcomeDescription"/>
              <w:spacing w:before="120" w:after="120"/>
              <w:rPr>
                <w:rFonts w:cs="Arial"/>
                <w:lang w:eastAsia="en-NZ"/>
              </w:rPr>
            </w:pPr>
          </w:p>
        </w:tc>
        <w:tc>
          <w:tcPr>
            <w:tcW w:w="0" w:type="auto"/>
          </w:tcPr>
          <w:p w14:paraId="140874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760D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Warkworth Hospital Pacific health plan. The aim is to uphold the principles of Pacific people by acknowledging respectful relationships, valuing families, and providing high quality healthcare.</w:t>
            </w:r>
          </w:p>
          <w:p w14:paraId="030315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On admission all residents state their ethnicity. There were no residents identifying as Pasifika at the time of the audit. Interviews with the facility and staff members confirmed that all residents’ family/whānau are encouraged to be involved in all aspects of care, particularly in nursing and medical decisions. They cited satisfaction with the service and recognition of cultural needs. </w:t>
            </w:r>
          </w:p>
          <w:p w14:paraId="2859B5C4" w14:textId="77777777" w:rsidR="00000000" w:rsidRPr="00BE00C7" w:rsidRDefault="00000000" w:rsidP="00BE00C7">
            <w:pPr>
              <w:pStyle w:val="OutcomeDescription"/>
              <w:spacing w:before="120" w:after="120"/>
              <w:rPr>
                <w:rFonts w:cs="Arial"/>
                <w:lang w:eastAsia="en-NZ"/>
              </w:rPr>
            </w:pPr>
            <w:r w:rsidRPr="00BE00C7">
              <w:rPr>
                <w:rFonts w:cs="Arial"/>
                <w:lang w:eastAsia="en-NZ"/>
              </w:rPr>
              <w:t>Warkworth Hospital partners with Pacific employees to ensure connectivity within the region, to increase knowledge, awareness and understanding of the needs of Pacific people.</w:t>
            </w:r>
          </w:p>
          <w:p w14:paraId="149ED868" w14:textId="77777777" w:rsidR="00000000" w:rsidRPr="00BE00C7" w:rsidRDefault="00000000" w:rsidP="00BE00C7">
            <w:pPr>
              <w:pStyle w:val="OutcomeDescription"/>
              <w:spacing w:before="120" w:after="120"/>
              <w:rPr>
                <w:rFonts w:cs="Arial"/>
                <w:lang w:eastAsia="en-NZ"/>
              </w:rPr>
            </w:pPr>
          </w:p>
        </w:tc>
      </w:tr>
      <w:tr w:rsidR="00F41016" w14:paraId="223EF256" w14:textId="77777777">
        <w:tc>
          <w:tcPr>
            <w:tcW w:w="0" w:type="auto"/>
          </w:tcPr>
          <w:p w14:paraId="4468BD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14A07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0035040" w14:textId="77777777" w:rsidR="00000000" w:rsidRPr="00BE00C7" w:rsidRDefault="00000000" w:rsidP="00BE00C7">
            <w:pPr>
              <w:pStyle w:val="OutcomeDescription"/>
              <w:spacing w:before="120" w:after="120"/>
              <w:rPr>
                <w:rFonts w:cs="Arial"/>
                <w:lang w:eastAsia="en-NZ"/>
              </w:rPr>
            </w:pPr>
          </w:p>
        </w:tc>
        <w:tc>
          <w:tcPr>
            <w:tcW w:w="0" w:type="auto"/>
          </w:tcPr>
          <w:p w14:paraId="6A2A72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76A5BF"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facility manager, or registered nurses discuss aspects of the Code with residents and their family/whānau on admission. The Code is displayed in multiple locations in English and te reo Māori.</w:t>
            </w:r>
          </w:p>
          <w:p w14:paraId="57C17670"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residents (two rest home, one hospital level), and two family/whānau (hospital level), confirmed that individual choices, independence, and cultural beliefs are respected. Interactions observed between staff and residents during the audit were respectful.</w:t>
            </w:r>
          </w:p>
          <w:p w14:paraId="33E98FD0" w14:textId="77777777" w:rsidR="00000000" w:rsidRPr="00BE00C7" w:rsidRDefault="00000000" w:rsidP="00BE00C7">
            <w:pPr>
              <w:pStyle w:val="OutcomeDescription"/>
              <w:spacing w:before="120" w:after="120"/>
              <w:rPr>
                <w:rFonts w:cs="Arial"/>
                <w:lang w:eastAsia="en-NZ"/>
              </w:rPr>
            </w:pPr>
          </w:p>
        </w:tc>
      </w:tr>
      <w:tr w:rsidR="00F41016" w14:paraId="38A62F94" w14:textId="77777777">
        <w:tc>
          <w:tcPr>
            <w:tcW w:w="0" w:type="auto"/>
          </w:tcPr>
          <w:p w14:paraId="63E3839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A3B1F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9382D30" w14:textId="77777777" w:rsidR="00000000" w:rsidRPr="00BE00C7" w:rsidRDefault="00000000" w:rsidP="00BE00C7">
            <w:pPr>
              <w:pStyle w:val="OutcomeDescription"/>
              <w:spacing w:before="120" w:after="120"/>
              <w:rPr>
                <w:rFonts w:cs="Arial"/>
                <w:lang w:eastAsia="en-NZ"/>
              </w:rPr>
            </w:pPr>
          </w:p>
        </w:tc>
        <w:tc>
          <w:tcPr>
            <w:tcW w:w="0" w:type="auto"/>
          </w:tcPr>
          <w:p w14:paraId="3B2A66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BA64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Warkworth Hospital policies aim to prevent any form of institutional racism, discrimination, coercion, harassment, or any other exploitation. Warkworth Hospital as a facility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5DBF2D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Police checks are completed as part of the employment process. The service implements a process to manage residents’ comfort funds. Property is documented when the resident is admitted, and residents stated that staff take care of their property when providing support and care for them.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w:t>
            </w:r>
          </w:p>
          <w:p w14:paraId="0A4CA016" w14:textId="77777777" w:rsidR="00000000" w:rsidRPr="00BE00C7" w:rsidRDefault="00000000" w:rsidP="00BE00C7">
            <w:pPr>
              <w:pStyle w:val="OutcomeDescription"/>
              <w:spacing w:before="120" w:after="120"/>
              <w:rPr>
                <w:rFonts w:cs="Arial"/>
                <w:lang w:eastAsia="en-NZ"/>
              </w:rPr>
            </w:pPr>
          </w:p>
        </w:tc>
      </w:tr>
      <w:tr w:rsidR="00F41016" w14:paraId="27CECD6E" w14:textId="77777777">
        <w:tc>
          <w:tcPr>
            <w:tcW w:w="0" w:type="auto"/>
          </w:tcPr>
          <w:p w14:paraId="5A7C14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529C8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F00F48B" w14:textId="77777777" w:rsidR="00000000" w:rsidRPr="00BE00C7" w:rsidRDefault="00000000" w:rsidP="00BE00C7">
            <w:pPr>
              <w:pStyle w:val="OutcomeDescription"/>
              <w:spacing w:before="120" w:after="120"/>
              <w:rPr>
                <w:rFonts w:cs="Arial"/>
                <w:lang w:eastAsia="en-NZ"/>
              </w:rPr>
            </w:pPr>
          </w:p>
        </w:tc>
        <w:tc>
          <w:tcPr>
            <w:tcW w:w="0" w:type="auto"/>
          </w:tcPr>
          <w:p w14:paraId="32B228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B567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Five resident files reviewed included signed general informed consent forms. Consent forms for vaccinations were also on file where appropriate. Residents and family/whānau interviewed could describe what informed consent was and their rights around choice. There is an advance directive policy, and advanced directives for resuscitation were on file. The signed forms indicate that discussions around resuscitation had taken place and the resuscitation status was recorded in the records reviewed. The partial attainment identified at the previous audit related to HDSS.2021 #1.7.7, has been satisfied.</w:t>
            </w:r>
          </w:p>
          <w:p w14:paraId="0562FC2D"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EPOA activation letters were on file where appropriate.</w:t>
            </w:r>
          </w:p>
          <w:p w14:paraId="417104B8" w14:textId="77777777" w:rsidR="00000000" w:rsidRPr="00BE00C7" w:rsidRDefault="00000000" w:rsidP="00BE00C7">
            <w:pPr>
              <w:pStyle w:val="OutcomeDescription"/>
              <w:spacing w:before="120" w:after="120"/>
              <w:rPr>
                <w:rFonts w:cs="Arial"/>
                <w:lang w:eastAsia="en-NZ"/>
              </w:rPr>
            </w:pPr>
          </w:p>
        </w:tc>
      </w:tr>
      <w:tr w:rsidR="00F41016" w14:paraId="15A6AC19" w14:textId="77777777">
        <w:tc>
          <w:tcPr>
            <w:tcW w:w="0" w:type="auto"/>
          </w:tcPr>
          <w:p w14:paraId="43ABAC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C04DB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w:t>
            </w:r>
            <w:r w:rsidRPr="00BE00C7">
              <w:rPr>
                <w:rFonts w:cs="Arial"/>
                <w:lang w:eastAsia="en-NZ"/>
              </w:rPr>
              <w:lastRenderedPageBreak/>
              <w:t>escalate complaints in a manner that leads to quality improvement.</w:t>
            </w:r>
          </w:p>
          <w:p w14:paraId="5160D2E8" w14:textId="77777777" w:rsidR="00000000" w:rsidRPr="00BE00C7" w:rsidRDefault="00000000" w:rsidP="00BE00C7">
            <w:pPr>
              <w:pStyle w:val="OutcomeDescription"/>
              <w:spacing w:before="120" w:after="120"/>
              <w:rPr>
                <w:rFonts w:cs="Arial"/>
                <w:lang w:eastAsia="en-NZ"/>
              </w:rPr>
            </w:pPr>
          </w:p>
        </w:tc>
        <w:tc>
          <w:tcPr>
            <w:tcW w:w="0" w:type="auto"/>
          </w:tcPr>
          <w:p w14:paraId="0A87F0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2B50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44AB41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No complaints were lodged in 2024, and one in 2025 year to date since the previous audit in May 2024. The internal complaint reviewed had been resolved and closed off. </w:t>
            </w:r>
            <w:r w:rsidRPr="00BE00C7">
              <w:rPr>
                <w:rFonts w:cs="Arial"/>
                <w:lang w:eastAsia="en-NZ"/>
              </w:rPr>
              <w:lastRenderedPageBreak/>
              <w:t>Documentation including follow-up letters and evidence of resolution demonstrated that complaints are being managed in accordance with guidelines set by the HDC. There have been no external complaints received.</w:t>
            </w:r>
          </w:p>
          <w:p w14:paraId="790203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The Code is visible, and available in te reo Māori, and English. Discussions with residents and families/whānau confirmed that they were 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The facility manager acknowledged the understanding that for Māori, there is a preference for face-to-face communication, and confirmed that this would be encouraged for any complainant, but particularly for Māori.</w:t>
            </w:r>
          </w:p>
          <w:p w14:paraId="5D4E0871" w14:textId="77777777" w:rsidR="00000000" w:rsidRPr="00BE00C7" w:rsidRDefault="00000000" w:rsidP="00BE00C7">
            <w:pPr>
              <w:pStyle w:val="OutcomeDescription"/>
              <w:spacing w:before="120" w:after="120"/>
              <w:rPr>
                <w:rFonts w:cs="Arial"/>
                <w:lang w:eastAsia="en-NZ"/>
              </w:rPr>
            </w:pPr>
          </w:p>
        </w:tc>
      </w:tr>
      <w:tr w:rsidR="00F41016" w14:paraId="36E1185A" w14:textId="77777777">
        <w:tc>
          <w:tcPr>
            <w:tcW w:w="0" w:type="auto"/>
          </w:tcPr>
          <w:p w14:paraId="3624F4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2CF4A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578C314" w14:textId="77777777" w:rsidR="00000000" w:rsidRPr="00BE00C7" w:rsidRDefault="00000000" w:rsidP="00BE00C7">
            <w:pPr>
              <w:pStyle w:val="OutcomeDescription"/>
              <w:spacing w:before="120" w:after="120"/>
              <w:rPr>
                <w:rFonts w:cs="Arial"/>
                <w:lang w:eastAsia="en-NZ"/>
              </w:rPr>
            </w:pPr>
          </w:p>
        </w:tc>
        <w:tc>
          <w:tcPr>
            <w:tcW w:w="0" w:type="auto"/>
          </w:tcPr>
          <w:p w14:paraId="24E09D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FC6E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Warkworth Hospital Limited - trading as Warkworth Hospital, is a privately owned company with two owners/directors. The service is managed by a facility manager and operations manager. The company is registered in compliance with legislative, contractual, and regulatory requirements. </w:t>
            </w:r>
          </w:p>
          <w:p w14:paraId="0A1784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rest home, hospital (geriatric and medical), and residential disability - physical level of care for up to 37 residents. There are 26 designated hospital level beds, and 11 dual purpose beds, which can be used for residents who require either rest home or hospital level care. On the day of audit there was a total of 35 residents. This included seven rest home level care residents, including one on a long-term support chronic health contract (LTS-CHC); and 28 hospital level care residents, including two residents on a younger person with a disability (YPD), and one LTS-CHC. All remaining residents were under the aged related residential care contract (ARRC).</w:t>
            </w:r>
          </w:p>
          <w:p w14:paraId="4347D1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Warkworth Hospital’s overall vision and values is documented in the business plan, along with the mission statement and goals, which are reviewed quarterly. All staff are made aware of the vision and values during their induction to the service. The business plan reflects a commitment to collaborate with Māori, aligns with the Ministry of Health </w:t>
            </w:r>
            <w:r w:rsidRPr="00BE00C7">
              <w:rPr>
                <w:rFonts w:cs="Arial"/>
                <w:lang w:eastAsia="en-NZ"/>
              </w:rPr>
              <w:lastRenderedPageBreak/>
              <w:t xml:space="preserve">strategies, and addresses barriers to equitable service delivery. The annual quality and risk management programme reflects evidence of regular compliance and risk reporting that highlight operational goals. Outcomes and corrective actions are shared and discussed in the range of meetings that take place across the service, with the directors also attending these. </w:t>
            </w:r>
          </w:p>
          <w:p w14:paraId="352AF0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of the service is via the owners/directors who have regular updates from the facility manager regarding all activities at the service. Clinical governance is overseen by the facility manager (a registered nurse), with input from the GP and wider multidisciplinary team. </w:t>
            </w:r>
          </w:p>
          <w:p w14:paraId="4B62F5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has extensive experience in aged care. The facility manager is supported by the operations manager, registered nurses, and an experienced care team.</w:t>
            </w:r>
          </w:p>
          <w:p w14:paraId="2E7403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has maintained at least eight hours of professional development activities related to managing an aged care facility and other training.</w:t>
            </w:r>
          </w:p>
          <w:p w14:paraId="33C8BC00" w14:textId="77777777" w:rsidR="00000000" w:rsidRPr="00BE00C7" w:rsidRDefault="00000000" w:rsidP="00BE00C7">
            <w:pPr>
              <w:pStyle w:val="OutcomeDescription"/>
              <w:spacing w:before="120" w:after="120"/>
              <w:rPr>
                <w:rFonts w:cs="Arial"/>
                <w:lang w:eastAsia="en-NZ"/>
              </w:rPr>
            </w:pPr>
          </w:p>
        </w:tc>
      </w:tr>
      <w:tr w:rsidR="00F41016" w14:paraId="0F912A1D" w14:textId="77777777">
        <w:tc>
          <w:tcPr>
            <w:tcW w:w="0" w:type="auto"/>
          </w:tcPr>
          <w:p w14:paraId="747012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A7189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0AF8C60" w14:textId="77777777" w:rsidR="00000000" w:rsidRPr="00BE00C7" w:rsidRDefault="00000000" w:rsidP="00BE00C7">
            <w:pPr>
              <w:pStyle w:val="OutcomeDescription"/>
              <w:spacing w:before="120" w:after="120"/>
              <w:rPr>
                <w:rFonts w:cs="Arial"/>
                <w:lang w:eastAsia="en-NZ"/>
              </w:rPr>
            </w:pPr>
          </w:p>
        </w:tc>
        <w:tc>
          <w:tcPr>
            <w:tcW w:w="0" w:type="auto"/>
          </w:tcPr>
          <w:p w14:paraId="29A925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173F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Warkworth Hospital has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meet the 2021 Standard. New policies or changes to policy are communicated and discussed with staff. </w:t>
            </w:r>
          </w:p>
          <w:p w14:paraId="6BF69E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Warkworth Hospital is implementing a quality and risk management programme. The quality and risk management systems include performance monitoring through internal audits and through the collection of clinical indicator data. Bi-monthly meetings include clinical, and staff hui, which incorporate health and safety, and infection control. These document the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Meetings and staff hui ensure good communication. Corrective </w:t>
            </w:r>
            <w:r w:rsidRPr="00BE00C7">
              <w:rPr>
                <w:rFonts w:cs="Arial"/>
                <w:lang w:eastAsia="en-NZ"/>
              </w:rPr>
              <w:lastRenderedPageBreak/>
              <w:t xml:space="preserve">actions are documented where indicated to address service improvements, with evidence of progress and closure when achieved. Quality data and trends in data are posted on a quality noticeboard, accessible to all staff members. </w:t>
            </w:r>
          </w:p>
          <w:p w14:paraId="6F30E2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resident and family/whānau satisfaction surveys annually. The survey completed in October 2025 reflects overall satisfaction of the service. These are analysed internally to identify areas for improvement. </w:t>
            </w:r>
          </w:p>
          <w:p w14:paraId="4164A803" w14:textId="77777777" w:rsidR="00000000" w:rsidRPr="00BE00C7" w:rsidRDefault="00000000"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the meetings and staff hui. Actual and potential risks are documented on a hazard register, which identifies risk ratings, and documents actions to eliminate or minimise each risk. Staff incident, hazards, and risk information is collated and analysis undertaken by the facility manager monthly and reported to the owners/directors. In the event of a staff accident or incident, a debrief process is documented on the accident/incident form. There were no serious staff injuries in the last 12 months.</w:t>
            </w:r>
          </w:p>
          <w:p w14:paraId="4D8E51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and immediate action is documented with any follow-up action(s) required, evidenced in the accident/incident records. </w:t>
            </w:r>
          </w:p>
          <w:p w14:paraId="67CD46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evidenced awareness of their requirement to notify relevant authorities in relation to essential notifications, including following Severity Assessment Code (SAC) reporting procedures. There have been no occasions requiring Section 31 or SAC notifications since the previous audit. </w:t>
            </w:r>
          </w:p>
          <w:p w14:paraId="491A4335" w14:textId="77777777" w:rsidR="00000000" w:rsidRPr="00BE00C7" w:rsidRDefault="00000000" w:rsidP="00BE00C7">
            <w:pPr>
              <w:pStyle w:val="OutcomeDescription"/>
              <w:spacing w:before="120" w:after="120"/>
              <w:rPr>
                <w:rFonts w:cs="Arial"/>
                <w:lang w:eastAsia="en-NZ"/>
              </w:rPr>
            </w:pPr>
          </w:p>
        </w:tc>
      </w:tr>
      <w:tr w:rsidR="00F41016" w14:paraId="527DD8F4" w14:textId="77777777">
        <w:tc>
          <w:tcPr>
            <w:tcW w:w="0" w:type="auto"/>
          </w:tcPr>
          <w:p w14:paraId="4F0956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44A4C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21532BC4" w14:textId="77777777" w:rsidR="00000000" w:rsidRPr="00BE00C7" w:rsidRDefault="00000000" w:rsidP="00BE00C7">
            <w:pPr>
              <w:pStyle w:val="OutcomeDescription"/>
              <w:spacing w:before="120" w:after="120"/>
              <w:rPr>
                <w:rFonts w:cs="Arial"/>
                <w:lang w:eastAsia="en-NZ"/>
              </w:rPr>
            </w:pPr>
          </w:p>
        </w:tc>
        <w:tc>
          <w:tcPr>
            <w:tcW w:w="0" w:type="auto"/>
          </w:tcPr>
          <w:p w14:paraId="0EC2D0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D01C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24/7 registered nurse cover. </w:t>
            </w:r>
          </w:p>
          <w:p w14:paraId="64D72D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a selection of caregivers hold current first aid certificates. There is a first aid trained staff member on duty 24/7. The facility manager is available Monday to Friday. They share an on-call roster with the RN staff. </w:t>
            </w:r>
          </w:p>
          <w:p w14:paraId="2DEAA8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caregivers, RNs, and the management team confirmed that their workload is manageable. Staff and residents are informed when there </w:t>
            </w:r>
            <w:r w:rsidRPr="00BE00C7">
              <w:rPr>
                <w:rFonts w:cs="Arial"/>
                <w:lang w:eastAsia="en-NZ"/>
              </w:rPr>
              <w:lastRenderedPageBreak/>
              <w:t>are changes to staffing levels, evidenced in staff interviews, staff meetings and resident meetings.</w:t>
            </w:r>
          </w:p>
          <w:p w14:paraId="1E4181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and the enabling good lives approach for younger residents. External training opportunities for care staff include training through Health New Zealand and hospice. </w:t>
            </w:r>
          </w:p>
          <w:p w14:paraId="5220B1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with 11 of the 20 employed having achieved level 3 or above.</w:t>
            </w:r>
          </w:p>
          <w:p w14:paraId="4B3D42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Additional RN specific competencies include (but are not limited to) syringe driver and interRAI assessment competency. Three RNs are interRAI trained. </w:t>
            </w:r>
          </w:p>
          <w:p w14:paraId="0826C5C5" w14:textId="77777777" w:rsidR="00000000" w:rsidRPr="00BE00C7" w:rsidRDefault="00000000" w:rsidP="00BE00C7">
            <w:pPr>
              <w:pStyle w:val="OutcomeDescription"/>
              <w:spacing w:before="120" w:after="120"/>
              <w:rPr>
                <w:rFonts w:cs="Arial"/>
                <w:lang w:eastAsia="en-NZ"/>
              </w:rPr>
            </w:pPr>
          </w:p>
        </w:tc>
      </w:tr>
      <w:tr w:rsidR="00F41016" w14:paraId="23E6C702" w14:textId="77777777">
        <w:tc>
          <w:tcPr>
            <w:tcW w:w="0" w:type="auto"/>
          </w:tcPr>
          <w:p w14:paraId="40F8DF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6B39E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3DE1E2A" w14:textId="77777777" w:rsidR="00000000" w:rsidRPr="00BE00C7" w:rsidRDefault="00000000" w:rsidP="00BE00C7">
            <w:pPr>
              <w:pStyle w:val="OutcomeDescription"/>
              <w:spacing w:before="120" w:after="120"/>
              <w:rPr>
                <w:rFonts w:cs="Arial"/>
                <w:lang w:eastAsia="en-NZ"/>
              </w:rPr>
            </w:pPr>
          </w:p>
        </w:tc>
        <w:tc>
          <w:tcPr>
            <w:tcW w:w="0" w:type="auto"/>
          </w:tcPr>
          <w:p w14:paraId="0B3819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2817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code of conduct, job description, induction documentation relevant to the role the staff member is in, application form, and reference checks. The partial attainment identified at the previous audit related to HDSS.2021 #2.4.1 has been satisfied. There is an appraisal policy. All staff who have been employed for over one year, have an annual appraisal completed.</w:t>
            </w:r>
          </w:p>
          <w:p w14:paraId="571D12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w:t>
            </w:r>
          </w:p>
          <w:p w14:paraId="114A91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w:t>
            </w:r>
            <w:r w:rsidRPr="00BE00C7">
              <w:rPr>
                <w:rFonts w:cs="Arial"/>
                <w:lang w:eastAsia="en-NZ"/>
              </w:rPr>
              <w:lastRenderedPageBreak/>
              <w:t>orientation programme supports RNs and caregivers to provide a culturally safe environment to Māori. Caregivers interviewed reported that the orientation process prepared new staff for their role, and could be extended if required. Non-clinical staff have a modified orientation, which covers all key requirements of their role.</w:t>
            </w:r>
          </w:p>
          <w:p w14:paraId="74A9D6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 locked office and cabinet. </w:t>
            </w:r>
          </w:p>
          <w:p w14:paraId="3287EEF4" w14:textId="77777777" w:rsidR="00000000" w:rsidRPr="00BE00C7" w:rsidRDefault="00000000" w:rsidP="00BE00C7">
            <w:pPr>
              <w:pStyle w:val="OutcomeDescription"/>
              <w:spacing w:before="120" w:after="120"/>
              <w:rPr>
                <w:rFonts w:cs="Arial"/>
                <w:lang w:eastAsia="en-NZ"/>
              </w:rPr>
            </w:pPr>
          </w:p>
        </w:tc>
      </w:tr>
      <w:tr w:rsidR="00F41016" w14:paraId="1D518A55" w14:textId="77777777">
        <w:tc>
          <w:tcPr>
            <w:tcW w:w="0" w:type="auto"/>
          </w:tcPr>
          <w:p w14:paraId="676D4C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715F9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1163110" w14:textId="77777777" w:rsidR="00000000" w:rsidRPr="00BE00C7" w:rsidRDefault="00000000" w:rsidP="00BE00C7">
            <w:pPr>
              <w:pStyle w:val="OutcomeDescription"/>
              <w:spacing w:before="120" w:after="120"/>
              <w:rPr>
                <w:rFonts w:cs="Arial"/>
                <w:lang w:eastAsia="en-NZ"/>
              </w:rPr>
            </w:pPr>
          </w:p>
        </w:tc>
        <w:tc>
          <w:tcPr>
            <w:tcW w:w="0" w:type="auto"/>
          </w:tcPr>
          <w:p w14:paraId="5B6506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BD3E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Five resident files reviewed evidenced initial care plans are developed in partnership with the residents/EPOA within the required timeframe. There is documented evidence of resident, EPOA or family/whānau involvement in care-planning, and care plans are based on data collected during the initial nursing assessments. This includes cognitive function, continence and toileting, dietary needs, emotional, stress, relationship, behaviour, hygiene, mobility, transfer, falls risk, spiritual, cultural, and social needs, and information from pre-entry assessments completed by the NASC or other referral agencies. </w:t>
            </w:r>
          </w:p>
          <w:p w14:paraId="701AAF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The long-term care plans and interRAI sampled had been completed within three weeks of the residents’ admission to the facility. Documented interventions and early warning signs meet the residents’ assessed needs. </w:t>
            </w:r>
          </w:p>
          <w:p w14:paraId="4AD4E2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who identified as Māori have a Māori health care plan in place, which describes the support required to meet their needs. The registered nurses and facility manager interviewed describe removing barriers so all residents have access to information and services required to promote independence, and working alongside residents and relatives when developing care plans, so residents can develop their own pae ora outcomes. Short-term care plans are developed for short-term needs, such as infections, wounds, bruises, and have been evaluated and signed off once completed, or transferred to the long-term care plan. All care plans reviewed had been regularly reviewed to ensure that needs and risks are an ongoing process, and that any changes were documented in the care plan. </w:t>
            </w:r>
          </w:p>
          <w:p w14:paraId="640786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GP visits the facility at least weekly, and is available after hours. Documentation and records reviewed were current. The GP was not available for interview at the time of audit. A physiotherapist visits the facility as required, and reviews residents referred by the registered nurses.</w:t>
            </w:r>
          </w:p>
          <w:p w14:paraId="0FC06719"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 are informed where there is a change in health status.</w:t>
            </w:r>
          </w:p>
          <w:p w14:paraId="633FE8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 for the one (post operative) wound at the facility evidenced timely assessment and review. Photos were taken where this was required. There was evidence that if wounds required additional specialist input, this was initiated, and a wound nurse specialist consulted.</w:t>
            </w:r>
          </w:p>
          <w:p w14:paraId="25BBB6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the registered nurses. When changes occur with the residents’ health, these are reflected in the progress notes to provide an evolving picture of the resident journey. When a resident’s condition alters, the registered nurse initiates a review with the GP. The registered nurses also undertake comprehensive assessments, including (but not limited to) falls risk, pressure risk, and pain assessment as required. There was evidence the registered nurses had added to the progress notes when there was an incident and/or change in health status. </w:t>
            </w:r>
          </w:p>
          <w:p w14:paraId="2D4BD1A0"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50B5C42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79B484A4" w14:textId="77777777" w:rsidR="00000000" w:rsidRPr="00BE00C7" w:rsidRDefault="00000000" w:rsidP="004B1923">
            <w:pPr>
              <w:pStyle w:val="OutcomeDescription"/>
              <w:spacing w:before="120" w:after="120"/>
              <w:rPr>
                <w:rFonts w:cs="Arial"/>
                <w:lang w:eastAsia="en-NZ"/>
              </w:rPr>
            </w:pPr>
          </w:p>
        </w:tc>
      </w:tr>
      <w:tr w:rsidR="00F41016" w14:paraId="3664728E" w14:textId="77777777">
        <w:tc>
          <w:tcPr>
            <w:tcW w:w="0" w:type="auto"/>
          </w:tcPr>
          <w:p w14:paraId="5C3491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7ABC1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31A334B" w14:textId="77777777" w:rsidR="00000000" w:rsidRPr="00BE00C7" w:rsidRDefault="00000000" w:rsidP="00BE00C7">
            <w:pPr>
              <w:pStyle w:val="OutcomeDescription"/>
              <w:spacing w:before="120" w:after="120"/>
              <w:rPr>
                <w:rFonts w:cs="Arial"/>
                <w:lang w:eastAsia="en-NZ"/>
              </w:rPr>
            </w:pPr>
          </w:p>
        </w:tc>
        <w:tc>
          <w:tcPr>
            <w:tcW w:w="0" w:type="auto"/>
          </w:tcPr>
          <w:p w14:paraId="5F2E8B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B343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is in line with relevant legislation and guidelines. Prescribing practices are in line with legislation, protocols, and guidelines. Three-monthly reviews by the GP and allergies were recorded in all medication charts sampled. </w:t>
            </w:r>
          </w:p>
          <w:p w14:paraId="532B92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Medications are stored securely in accordance with requirements. </w:t>
            </w:r>
          </w:p>
          <w:p w14:paraId="49B0C0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RN oversees the use of all pro re nata (PRN) medicines and documentation made regarding effectiveness in the progress notes was sighted. Current medication competencies were evident in staff files.</w:t>
            </w:r>
          </w:p>
          <w:p w14:paraId="1CD01B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However, a policy and procedures, including assessment, review, and the provision of safe storage, were available if and when required. Standing orders are not used, and vaccines are not kept on site. </w:t>
            </w:r>
          </w:p>
          <w:p w14:paraId="76B26F4A" w14:textId="77777777" w:rsidR="00000000" w:rsidRPr="00BE00C7" w:rsidRDefault="00000000" w:rsidP="00BE00C7">
            <w:pPr>
              <w:pStyle w:val="OutcomeDescription"/>
              <w:spacing w:before="120" w:after="120"/>
              <w:rPr>
                <w:rFonts w:cs="Arial"/>
                <w:lang w:eastAsia="en-NZ"/>
              </w:rPr>
            </w:pPr>
          </w:p>
        </w:tc>
      </w:tr>
      <w:tr w:rsidR="00F41016" w14:paraId="7E0675C9" w14:textId="77777777">
        <w:tc>
          <w:tcPr>
            <w:tcW w:w="0" w:type="auto"/>
          </w:tcPr>
          <w:p w14:paraId="468B710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E7CD3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45D5E4F1" w14:textId="77777777" w:rsidR="00000000" w:rsidRPr="00BE00C7" w:rsidRDefault="00000000" w:rsidP="00BE00C7">
            <w:pPr>
              <w:pStyle w:val="OutcomeDescription"/>
              <w:spacing w:before="120" w:after="120"/>
              <w:rPr>
                <w:rFonts w:cs="Arial"/>
                <w:lang w:eastAsia="en-NZ"/>
              </w:rPr>
            </w:pPr>
          </w:p>
        </w:tc>
        <w:tc>
          <w:tcPr>
            <w:tcW w:w="0" w:type="auto"/>
          </w:tcPr>
          <w:p w14:paraId="39BCD5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54BB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w:t>
            </w:r>
          </w:p>
          <w:p w14:paraId="79B07F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Discussion and feedback on the menu and food provided is sought at the residents’ meetings, and in the annual residents’ survey. Residents and families/whānau interviewed stated that they were satisfied with the meals provided. </w:t>
            </w:r>
          </w:p>
          <w:p w14:paraId="03214F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dated, and expires 30 August 2026. </w:t>
            </w:r>
          </w:p>
          <w:p w14:paraId="2FFC52EF" w14:textId="77777777" w:rsidR="00000000" w:rsidRPr="00BE00C7" w:rsidRDefault="00000000" w:rsidP="00BE00C7">
            <w:pPr>
              <w:pStyle w:val="OutcomeDescription"/>
              <w:spacing w:before="120" w:after="120"/>
              <w:rPr>
                <w:rFonts w:cs="Arial"/>
                <w:lang w:eastAsia="en-NZ"/>
              </w:rPr>
            </w:pPr>
          </w:p>
        </w:tc>
      </w:tr>
      <w:tr w:rsidR="00F41016" w14:paraId="3D45C6B1" w14:textId="77777777">
        <w:tc>
          <w:tcPr>
            <w:tcW w:w="0" w:type="auto"/>
          </w:tcPr>
          <w:p w14:paraId="58E1A4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37055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77A0265" w14:textId="77777777" w:rsidR="00000000" w:rsidRPr="00BE00C7" w:rsidRDefault="00000000" w:rsidP="00BE00C7">
            <w:pPr>
              <w:pStyle w:val="OutcomeDescription"/>
              <w:spacing w:before="120" w:after="120"/>
              <w:rPr>
                <w:rFonts w:cs="Arial"/>
                <w:lang w:eastAsia="en-NZ"/>
              </w:rPr>
            </w:pPr>
          </w:p>
        </w:tc>
        <w:tc>
          <w:tcPr>
            <w:tcW w:w="0" w:type="auto"/>
          </w:tcPr>
          <w:p w14:paraId="4EBAC0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6F00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timely and safe manner. Interview with staff confirmed residents and their family/whānau were involved for all discharges to and from the service. Discharge notes are kept on file and discharge instructions are incorporated into the care plan. </w:t>
            </w:r>
          </w:p>
          <w:p w14:paraId="566A0B71" w14:textId="77777777" w:rsidR="00000000" w:rsidRPr="00BE00C7" w:rsidRDefault="00000000" w:rsidP="00BE00C7">
            <w:pPr>
              <w:pStyle w:val="OutcomeDescription"/>
              <w:spacing w:before="120" w:after="120"/>
              <w:rPr>
                <w:rFonts w:cs="Arial"/>
                <w:lang w:eastAsia="en-NZ"/>
              </w:rPr>
            </w:pPr>
          </w:p>
        </w:tc>
      </w:tr>
      <w:tr w:rsidR="00F41016" w14:paraId="732A2367" w14:textId="77777777">
        <w:tc>
          <w:tcPr>
            <w:tcW w:w="0" w:type="auto"/>
          </w:tcPr>
          <w:p w14:paraId="38E449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8E734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8DB3FCF" w14:textId="77777777" w:rsidR="00000000" w:rsidRPr="00BE00C7" w:rsidRDefault="00000000" w:rsidP="00BE00C7">
            <w:pPr>
              <w:pStyle w:val="OutcomeDescription"/>
              <w:spacing w:before="120" w:after="120"/>
              <w:rPr>
                <w:rFonts w:cs="Arial"/>
                <w:lang w:eastAsia="en-NZ"/>
              </w:rPr>
            </w:pPr>
          </w:p>
        </w:tc>
        <w:tc>
          <w:tcPr>
            <w:tcW w:w="0" w:type="auto"/>
          </w:tcPr>
          <w:p w14:paraId="1E2BC5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5544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18 July 2026. </w:t>
            </w:r>
          </w:p>
          <w:p w14:paraId="3234CB0B"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Caregivers interviewed stated they have adequate equipment to safely deliver care for residents.</w:t>
            </w:r>
          </w:p>
          <w:p w14:paraId="2E5E20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There is safe access to all communal areas. </w:t>
            </w:r>
          </w:p>
          <w:p w14:paraId="6C0B7E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are encouraged to personalise their bedrooms, including those with cultural or spiritual significance, as viewed on the days of audit.</w:t>
            </w:r>
          </w:p>
          <w:p w14:paraId="0FEF8767" w14:textId="77777777" w:rsidR="00000000" w:rsidRPr="00BE00C7" w:rsidRDefault="00000000" w:rsidP="00BE00C7">
            <w:pPr>
              <w:pStyle w:val="OutcomeDescription"/>
              <w:spacing w:before="120" w:after="120"/>
              <w:rPr>
                <w:rFonts w:cs="Arial"/>
                <w:lang w:eastAsia="en-NZ"/>
              </w:rPr>
            </w:pPr>
          </w:p>
        </w:tc>
      </w:tr>
      <w:tr w:rsidR="00F41016" w14:paraId="48B6265A" w14:textId="77777777">
        <w:tc>
          <w:tcPr>
            <w:tcW w:w="0" w:type="auto"/>
          </w:tcPr>
          <w:p w14:paraId="329D0D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E2DBE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BE3EC6D" w14:textId="77777777" w:rsidR="00000000" w:rsidRPr="00BE00C7" w:rsidRDefault="00000000" w:rsidP="00BE00C7">
            <w:pPr>
              <w:pStyle w:val="OutcomeDescription"/>
              <w:spacing w:before="120" w:after="120"/>
              <w:rPr>
                <w:rFonts w:cs="Arial"/>
                <w:lang w:eastAsia="en-NZ"/>
              </w:rPr>
            </w:pPr>
          </w:p>
        </w:tc>
        <w:tc>
          <w:tcPr>
            <w:tcW w:w="0" w:type="auto"/>
          </w:tcPr>
          <w:p w14:paraId="01F1F5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6EA7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owners. The infection control policies were developed with input from infection control specialists (Health NZ) and these comply with relevant legislation and accepted best practice. A registered nurse is the infection control coordinator. Staff interviews confirmed that infections are managed appropriately, reflecting adherence to established protocols.</w:t>
            </w:r>
          </w:p>
          <w:p w14:paraId="421D2CBA"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 interviewed demonstrated a good understanding of infection control and prevention measures.</w:t>
            </w:r>
          </w:p>
          <w:p w14:paraId="7449A7C5" w14:textId="77777777" w:rsidR="00000000" w:rsidRPr="00BE00C7" w:rsidRDefault="00000000" w:rsidP="00BE00C7">
            <w:pPr>
              <w:pStyle w:val="OutcomeDescription"/>
              <w:spacing w:before="120" w:after="120"/>
              <w:rPr>
                <w:rFonts w:cs="Arial"/>
                <w:lang w:eastAsia="en-NZ"/>
              </w:rPr>
            </w:pPr>
          </w:p>
        </w:tc>
      </w:tr>
      <w:tr w:rsidR="00F41016" w14:paraId="6CE816C8" w14:textId="77777777">
        <w:tc>
          <w:tcPr>
            <w:tcW w:w="0" w:type="auto"/>
          </w:tcPr>
          <w:p w14:paraId="0EEA39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AA1C9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BC58B44" w14:textId="77777777" w:rsidR="00000000" w:rsidRPr="00BE00C7" w:rsidRDefault="00000000" w:rsidP="00BE00C7">
            <w:pPr>
              <w:pStyle w:val="OutcomeDescription"/>
              <w:spacing w:before="120" w:after="120"/>
              <w:rPr>
                <w:rFonts w:cs="Arial"/>
                <w:lang w:eastAsia="en-NZ"/>
              </w:rPr>
            </w:pPr>
          </w:p>
        </w:tc>
        <w:tc>
          <w:tcPr>
            <w:tcW w:w="0" w:type="auto"/>
          </w:tcPr>
          <w:p w14:paraId="247C72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3773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Health and by liaising with the GP. </w:t>
            </w:r>
          </w:p>
          <w:p w14:paraId="4B5286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w:t>
            </w:r>
            <w:r w:rsidRPr="00BE00C7">
              <w:rPr>
                <w:rFonts w:cs="Arial"/>
                <w:lang w:eastAsia="en-NZ"/>
              </w:rPr>
              <w:lastRenderedPageBreak/>
              <w:t>and annually for trend identification. Additionally, the infection control data captures information on ethnicity.</w:t>
            </w:r>
          </w:p>
          <w:p w14:paraId="37EC1441"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76D1E26B" w14:textId="77777777" w:rsidR="00000000" w:rsidRPr="00BE00C7" w:rsidRDefault="00000000" w:rsidP="00BE00C7">
            <w:pPr>
              <w:pStyle w:val="OutcomeDescription"/>
              <w:spacing w:before="120" w:after="120"/>
              <w:rPr>
                <w:rFonts w:cs="Arial"/>
                <w:lang w:eastAsia="en-NZ"/>
              </w:rPr>
            </w:pPr>
          </w:p>
        </w:tc>
      </w:tr>
      <w:tr w:rsidR="00F41016" w14:paraId="3126A6E1" w14:textId="77777777">
        <w:tc>
          <w:tcPr>
            <w:tcW w:w="0" w:type="auto"/>
          </w:tcPr>
          <w:p w14:paraId="1EBEF6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F1127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02BAB7A" w14:textId="77777777" w:rsidR="00000000" w:rsidRPr="00BE00C7" w:rsidRDefault="00000000" w:rsidP="00BE00C7">
            <w:pPr>
              <w:pStyle w:val="OutcomeDescription"/>
              <w:spacing w:before="120" w:after="120"/>
              <w:rPr>
                <w:rFonts w:cs="Arial"/>
                <w:lang w:eastAsia="en-NZ"/>
              </w:rPr>
            </w:pPr>
          </w:p>
        </w:tc>
        <w:tc>
          <w:tcPr>
            <w:tcW w:w="0" w:type="auto"/>
          </w:tcPr>
          <w:p w14:paraId="565E57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5AAC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facility manager (registered nurse) is the restraint coordinator and provides support and oversight for restraint management in the facility. The restraint coordinator is conversant with restraint policies and procedures. </w:t>
            </w:r>
          </w:p>
          <w:p w14:paraId="3D9BC5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described the organisation’s commitment to restraint elimination and implementation across the organisation. The reporting process to the owners includes restraint data that is gathered and analysed monthly. </w:t>
            </w:r>
          </w:p>
          <w:p w14:paraId="1C0490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no residents utilising physical restraints. The use of restraint (if any) would be reported at the staff meetings, and to the owners. </w:t>
            </w:r>
          </w:p>
          <w:p w14:paraId="762961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they are actively involved in the ongoing process of restraint elimination. Training for all staff occurs at orientation and annually. This includes a competency assessment. </w:t>
            </w:r>
          </w:p>
          <w:p w14:paraId="2C9A2914" w14:textId="77777777" w:rsidR="00000000" w:rsidRPr="00BE00C7" w:rsidRDefault="00000000" w:rsidP="00BE00C7">
            <w:pPr>
              <w:pStyle w:val="OutcomeDescription"/>
              <w:spacing w:before="120" w:after="120"/>
              <w:rPr>
                <w:rFonts w:cs="Arial"/>
                <w:lang w:eastAsia="en-NZ"/>
              </w:rPr>
            </w:pPr>
          </w:p>
        </w:tc>
      </w:tr>
    </w:tbl>
    <w:p w14:paraId="32DCCB9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B7A84F7" w14:textId="77777777" w:rsidR="00000000" w:rsidRDefault="00000000">
      <w:pPr>
        <w:pStyle w:val="Heading1"/>
        <w:rPr>
          <w:rFonts w:cs="Arial"/>
        </w:rPr>
      </w:pPr>
      <w:r>
        <w:rPr>
          <w:rFonts w:cs="Arial"/>
        </w:rPr>
        <w:lastRenderedPageBreak/>
        <w:t>Specific results for criterion where corrective actions are required</w:t>
      </w:r>
    </w:p>
    <w:p w14:paraId="064BEB4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98D935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75AC30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41016" w14:paraId="524CB475" w14:textId="77777777">
        <w:tc>
          <w:tcPr>
            <w:tcW w:w="0" w:type="auto"/>
          </w:tcPr>
          <w:p w14:paraId="2FF7D90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3B3D61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528947C" w14:textId="77777777" w:rsidR="00000000" w:rsidRDefault="00000000">
      <w:pPr>
        <w:pStyle w:val="Heading1"/>
        <w:rPr>
          <w:rFonts w:cs="Arial"/>
        </w:rPr>
      </w:pPr>
      <w:r>
        <w:rPr>
          <w:rFonts w:cs="Arial"/>
        </w:rPr>
        <w:lastRenderedPageBreak/>
        <w:t>Specific results for criterion where a continuous improvement has been recorded</w:t>
      </w:r>
    </w:p>
    <w:p w14:paraId="00D51D0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AC6A5E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1D7500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41016" w14:paraId="1DFFC36E" w14:textId="77777777">
        <w:tc>
          <w:tcPr>
            <w:tcW w:w="0" w:type="auto"/>
          </w:tcPr>
          <w:p w14:paraId="3C26225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7F909A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7F462C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987E" w14:textId="77777777" w:rsidR="00595BE9" w:rsidRDefault="00595BE9">
      <w:r>
        <w:separator/>
      </w:r>
    </w:p>
  </w:endnote>
  <w:endnote w:type="continuationSeparator" w:id="0">
    <w:p w14:paraId="7FD96EDA" w14:textId="77777777" w:rsidR="00595BE9" w:rsidRDefault="0059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30D5" w14:textId="77777777" w:rsidR="00000000" w:rsidRDefault="00000000">
    <w:pPr>
      <w:pStyle w:val="Footer"/>
    </w:pPr>
  </w:p>
  <w:p w14:paraId="55AA36A4" w14:textId="77777777" w:rsidR="00000000" w:rsidRDefault="00000000"/>
  <w:p w14:paraId="7DFF148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F98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Warkworth Hospital Limited - Warkworth Hospital</w:t>
    </w:r>
    <w:bookmarkEnd w:id="59"/>
    <w:r>
      <w:rPr>
        <w:rFonts w:cs="Arial"/>
        <w:sz w:val="16"/>
        <w:szCs w:val="20"/>
      </w:rPr>
      <w:tab/>
      <w:t xml:space="preserve">Date of Audit: </w:t>
    </w:r>
    <w:bookmarkStart w:id="60" w:name="AuditStartDate1"/>
    <w:r>
      <w:rPr>
        <w:rFonts w:cs="Arial"/>
        <w:sz w:val="16"/>
        <w:szCs w:val="20"/>
      </w:rPr>
      <w:t>13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CA3456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8AC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16A5" w14:textId="77777777" w:rsidR="00595BE9" w:rsidRDefault="00595BE9">
      <w:r>
        <w:separator/>
      </w:r>
    </w:p>
  </w:footnote>
  <w:footnote w:type="continuationSeparator" w:id="0">
    <w:p w14:paraId="5BB79D9B" w14:textId="77777777" w:rsidR="00595BE9" w:rsidRDefault="00595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46BC" w14:textId="77777777" w:rsidR="00000000" w:rsidRDefault="00000000">
    <w:pPr>
      <w:pStyle w:val="Header"/>
    </w:pPr>
  </w:p>
  <w:p w14:paraId="65C9538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A4EA" w14:textId="77777777" w:rsidR="00000000" w:rsidRDefault="00000000">
    <w:pPr>
      <w:pStyle w:val="Header"/>
    </w:pPr>
  </w:p>
  <w:p w14:paraId="7804903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FDA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A36849C">
      <w:start w:val="1"/>
      <w:numFmt w:val="decimal"/>
      <w:lvlText w:val="%1."/>
      <w:lvlJc w:val="left"/>
      <w:pPr>
        <w:ind w:left="360" w:hanging="360"/>
      </w:pPr>
    </w:lvl>
    <w:lvl w:ilvl="1" w:tplc="F8DA6FCA" w:tentative="1">
      <w:start w:val="1"/>
      <w:numFmt w:val="lowerLetter"/>
      <w:lvlText w:val="%2."/>
      <w:lvlJc w:val="left"/>
      <w:pPr>
        <w:ind w:left="1080" w:hanging="360"/>
      </w:pPr>
    </w:lvl>
    <w:lvl w:ilvl="2" w:tplc="1EE8EA96" w:tentative="1">
      <w:start w:val="1"/>
      <w:numFmt w:val="lowerRoman"/>
      <w:lvlText w:val="%3."/>
      <w:lvlJc w:val="right"/>
      <w:pPr>
        <w:ind w:left="1800" w:hanging="180"/>
      </w:pPr>
    </w:lvl>
    <w:lvl w:ilvl="3" w:tplc="FE58163C" w:tentative="1">
      <w:start w:val="1"/>
      <w:numFmt w:val="decimal"/>
      <w:lvlText w:val="%4."/>
      <w:lvlJc w:val="left"/>
      <w:pPr>
        <w:ind w:left="2520" w:hanging="360"/>
      </w:pPr>
    </w:lvl>
    <w:lvl w:ilvl="4" w:tplc="69765B80" w:tentative="1">
      <w:start w:val="1"/>
      <w:numFmt w:val="lowerLetter"/>
      <w:lvlText w:val="%5."/>
      <w:lvlJc w:val="left"/>
      <w:pPr>
        <w:ind w:left="3240" w:hanging="360"/>
      </w:pPr>
    </w:lvl>
    <w:lvl w:ilvl="5" w:tplc="D37E25F2" w:tentative="1">
      <w:start w:val="1"/>
      <w:numFmt w:val="lowerRoman"/>
      <w:lvlText w:val="%6."/>
      <w:lvlJc w:val="right"/>
      <w:pPr>
        <w:ind w:left="3960" w:hanging="180"/>
      </w:pPr>
    </w:lvl>
    <w:lvl w:ilvl="6" w:tplc="322E97B8" w:tentative="1">
      <w:start w:val="1"/>
      <w:numFmt w:val="decimal"/>
      <w:lvlText w:val="%7."/>
      <w:lvlJc w:val="left"/>
      <w:pPr>
        <w:ind w:left="4680" w:hanging="360"/>
      </w:pPr>
    </w:lvl>
    <w:lvl w:ilvl="7" w:tplc="E97AA2DE" w:tentative="1">
      <w:start w:val="1"/>
      <w:numFmt w:val="lowerLetter"/>
      <w:lvlText w:val="%8."/>
      <w:lvlJc w:val="left"/>
      <w:pPr>
        <w:ind w:left="5400" w:hanging="360"/>
      </w:pPr>
    </w:lvl>
    <w:lvl w:ilvl="8" w:tplc="BF304B9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04604E0">
      <w:start w:val="1"/>
      <w:numFmt w:val="bullet"/>
      <w:lvlText w:val=""/>
      <w:lvlJc w:val="left"/>
      <w:pPr>
        <w:ind w:left="720" w:hanging="360"/>
      </w:pPr>
      <w:rPr>
        <w:rFonts w:ascii="Symbol" w:hAnsi="Symbol" w:hint="default"/>
      </w:rPr>
    </w:lvl>
    <w:lvl w:ilvl="1" w:tplc="5D120E1E" w:tentative="1">
      <w:start w:val="1"/>
      <w:numFmt w:val="bullet"/>
      <w:lvlText w:val="o"/>
      <w:lvlJc w:val="left"/>
      <w:pPr>
        <w:ind w:left="1440" w:hanging="360"/>
      </w:pPr>
      <w:rPr>
        <w:rFonts w:ascii="Courier New" w:hAnsi="Courier New" w:cs="Courier New" w:hint="default"/>
      </w:rPr>
    </w:lvl>
    <w:lvl w:ilvl="2" w:tplc="FB26649E" w:tentative="1">
      <w:start w:val="1"/>
      <w:numFmt w:val="bullet"/>
      <w:lvlText w:val=""/>
      <w:lvlJc w:val="left"/>
      <w:pPr>
        <w:ind w:left="2160" w:hanging="360"/>
      </w:pPr>
      <w:rPr>
        <w:rFonts w:ascii="Wingdings" w:hAnsi="Wingdings" w:hint="default"/>
      </w:rPr>
    </w:lvl>
    <w:lvl w:ilvl="3" w:tplc="754C4A72" w:tentative="1">
      <w:start w:val="1"/>
      <w:numFmt w:val="bullet"/>
      <w:lvlText w:val=""/>
      <w:lvlJc w:val="left"/>
      <w:pPr>
        <w:ind w:left="2880" w:hanging="360"/>
      </w:pPr>
      <w:rPr>
        <w:rFonts w:ascii="Symbol" w:hAnsi="Symbol" w:hint="default"/>
      </w:rPr>
    </w:lvl>
    <w:lvl w:ilvl="4" w:tplc="73CA81D2" w:tentative="1">
      <w:start w:val="1"/>
      <w:numFmt w:val="bullet"/>
      <w:lvlText w:val="o"/>
      <w:lvlJc w:val="left"/>
      <w:pPr>
        <w:ind w:left="3600" w:hanging="360"/>
      </w:pPr>
      <w:rPr>
        <w:rFonts w:ascii="Courier New" w:hAnsi="Courier New" w:cs="Courier New" w:hint="default"/>
      </w:rPr>
    </w:lvl>
    <w:lvl w:ilvl="5" w:tplc="BA32A94A" w:tentative="1">
      <w:start w:val="1"/>
      <w:numFmt w:val="bullet"/>
      <w:lvlText w:val=""/>
      <w:lvlJc w:val="left"/>
      <w:pPr>
        <w:ind w:left="4320" w:hanging="360"/>
      </w:pPr>
      <w:rPr>
        <w:rFonts w:ascii="Wingdings" w:hAnsi="Wingdings" w:hint="default"/>
      </w:rPr>
    </w:lvl>
    <w:lvl w:ilvl="6" w:tplc="2104DFB0" w:tentative="1">
      <w:start w:val="1"/>
      <w:numFmt w:val="bullet"/>
      <w:lvlText w:val=""/>
      <w:lvlJc w:val="left"/>
      <w:pPr>
        <w:ind w:left="5040" w:hanging="360"/>
      </w:pPr>
      <w:rPr>
        <w:rFonts w:ascii="Symbol" w:hAnsi="Symbol" w:hint="default"/>
      </w:rPr>
    </w:lvl>
    <w:lvl w:ilvl="7" w:tplc="12C8F51A" w:tentative="1">
      <w:start w:val="1"/>
      <w:numFmt w:val="bullet"/>
      <w:lvlText w:val="o"/>
      <w:lvlJc w:val="left"/>
      <w:pPr>
        <w:ind w:left="5760" w:hanging="360"/>
      </w:pPr>
      <w:rPr>
        <w:rFonts w:ascii="Courier New" w:hAnsi="Courier New" w:cs="Courier New" w:hint="default"/>
      </w:rPr>
    </w:lvl>
    <w:lvl w:ilvl="8" w:tplc="6EAE7346" w:tentative="1">
      <w:start w:val="1"/>
      <w:numFmt w:val="bullet"/>
      <w:lvlText w:val=""/>
      <w:lvlJc w:val="left"/>
      <w:pPr>
        <w:ind w:left="6480" w:hanging="360"/>
      </w:pPr>
      <w:rPr>
        <w:rFonts w:ascii="Wingdings" w:hAnsi="Wingdings" w:hint="default"/>
      </w:rPr>
    </w:lvl>
  </w:abstractNum>
  <w:num w:numId="1" w16cid:durableId="356349666">
    <w:abstractNumId w:val="1"/>
  </w:num>
  <w:num w:numId="2" w16cid:durableId="147286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16"/>
    <w:rsid w:val="00024E95"/>
    <w:rsid w:val="0030672E"/>
    <w:rsid w:val="004B1923"/>
    <w:rsid w:val="00595BE9"/>
    <w:rsid w:val="00B7470B"/>
    <w:rsid w:val="00F410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73D3"/>
  <w15:docId w15:val="{F13A66AA-FB32-49CF-9C18-D26D400F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7456</Words>
  <Characters>42952</Characters>
  <Application>Microsoft Office Word</Application>
  <DocSecurity>0</DocSecurity>
  <Lines>933</Lines>
  <Paragraphs>309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2026-02-05T03:31:00Z</dcterms:created>
  <dcterms:modified xsi:type="dcterms:W3CDTF">2026-02-05T03:33:00Z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