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4C5F" w14:textId="77777777" w:rsidR="00000000" w:rsidRDefault="00000000">
      <w:pPr>
        <w:pStyle w:val="Heading1"/>
        <w:rPr>
          <w:rFonts w:cs="Arial"/>
        </w:rPr>
      </w:pPr>
      <w:bookmarkStart w:id="0" w:name="PRMS_RIName"/>
      <w:r>
        <w:rPr>
          <w:rFonts w:cs="Arial"/>
        </w:rPr>
        <w:t>Lifecare Funds Limited - Kolmar Lodge Rest Home</w:t>
      </w:r>
      <w:bookmarkEnd w:id="0"/>
    </w:p>
    <w:p w14:paraId="4CF981DF" w14:textId="77777777" w:rsidR="00000000" w:rsidRDefault="00000000">
      <w:pPr>
        <w:pStyle w:val="Heading2"/>
        <w:spacing w:after="0"/>
        <w:rPr>
          <w:rFonts w:cs="Arial"/>
        </w:rPr>
      </w:pPr>
      <w:r>
        <w:rPr>
          <w:rFonts w:cs="Arial"/>
        </w:rPr>
        <w:t>Introduction</w:t>
      </w:r>
    </w:p>
    <w:p w14:paraId="1AF82C0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DBE7F48"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025CC7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21CCD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CBD401C" w14:textId="77777777" w:rsidR="00000000" w:rsidRDefault="00000000">
      <w:pPr>
        <w:spacing w:before="240" w:after="240"/>
        <w:rPr>
          <w:rFonts w:cs="Arial"/>
          <w:lang w:eastAsia="en-NZ"/>
        </w:rPr>
      </w:pPr>
      <w:r>
        <w:rPr>
          <w:rFonts w:cs="Arial"/>
          <w:lang w:eastAsia="en-NZ"/>
        </w:rPr>
        <w:t>The specifics of this audit included:</w:t>
      </w:r>
    </w:p>
    <w:p w14:paraId="5351356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D79C7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Lifecare Funds Limited</w:t>
      </w:r>
      <w:bookmarkEnd w:id="4"/>
    </w:p>
    <w:p w14:paraId="73F387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Kolmar Lodge Rest Home</w:t>
      </w:r>
      <w:bookmarkEnd w:id="5"/>
    </w:p>
    <w:p w14:paraId="609872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36D60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July 2025</w:t>
      </w:r>
      <w:bookmarkEnd w:id="7"/>
      <w:r w:rsidRPr="009418D4">
        <w:rPr>
          <w:rFonts w:cs="Arial"/>
        </w:rPr>
        <w:tab/>
        <w:t xml:space="preserve">End date: </w:t>
      </w:r>
      <w:bookmarkStart w:id="8" w:name="AuditEndDate"/>
      <w:r>
        <w:rPr>
          <w:rFonts w:cs="Arial"/>
        </w:rPr>
        <w:t>25 July 2025</w:t>
      </w:r>
      <w:bookmarkEnd w:id="8"/>
    </w:p>
    <w:p w14:paraId="2621E3C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D2CEFFC" w14:textId="77777777" w:rsidR="00A0691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3FFF7F7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7C91DA4" w14:textId="77777777" w:rsidR="00000000" w:rsidRDefault="00000000">
      <w:pPr>
        <w:pStyle w:val="Heading1"/>
        <w:rPr>
          <w:rFonts w:cs="Arial"/>
        </w:rPr>
      </w:pPr>
      <w:r>
        <w:rPr>
          <w:rFonts w:cs="Arial"/>
        </w:rPr>
        <w:lastRenderedPageBreak/>
        <w:t>Executive summary of the audit</w:t>
      </w:r>
    </w:p>
    <w:p w14:paraId="098305A2" w14:textId="77777777" w:rsidR="00000000" w:rsidRDefault="00000000">
      <w:pPr>
        <w:pStyle w:val="Heading2"/>
        <w:rPr>
          <w:rFonts w:cs="Arial"/>
        </w:rPr>
      </w:pPr>
      <w:r>
        <w:rPr>
          <w:rFonts w:cs="Arial"/>
        </w:rPr>
        <w:t>Introduction</w:t>
      </w:r>
    </w:p>
    <w:p w14:paraId="027BBE4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03FFDB0"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1F43CD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CF67F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D430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350647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2BB6E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1464D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F6CF99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06911" w14:paraId="236867B4" w14:textId="77777777">
        <w:trPr>
          <w:cantSplit/>
          <w:tblHeader/>
        </w:trPr>
        <w:tc>
          <w:tcPr>
            <w:tcW w:w="1260" w:type="dxa"/>
            <w:tcBorders>
              <w:bottom w:val="single" w:sz="4" w:space="0" w:color="000000"/>
            </w:tcBorders>
            <w:vAlign w:val="center"/>
          </w:tcPr>
          <w:p w14:paraId="12B0419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ED123F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85E4421" w14:textId="77777777" w:rsidR="00000000" w:rsidRDefault="00000000">
            <w:pPr>
              <w:spacing w:before="60" w:after="60"/>
              <w:rPr>
                <w:rFonts w:eastAsia="Calibri"/>
                <w:b/>
                <w:szCs w:val="24"/>
              </w:rPr>
            </w:pPr>
            <w:r>
              <w:rPr>
                <w:rFonts w:eastAsia="Calibri"/>
                <w:b/>
                <w:szCs w:val="24"/>
              </w:rPr>
              <w:t>Definition</w:t>
            </w:r>
          </w:p>
        </w:tc>
      </w:tr>
      <w:tr w:rsidR="00A06911" w14:paraId="0246F1D6" w14:textId="77777777">
        <w:trPr>
          <w:cantSplit/>
          <w:trHeight w:val="964"/>
        </w:trPr>
        <w:tc>
          <w:tcPr>
            <w:tcW w:w="1260" w:type="dxa"/>
            <w:tcBorders>
              <w:bottom w:val="single" w:sz="4" w:space="0" w:color="000000"/>
            </w:tcBorders>
            <w:shd w:val="clear" w:color="0066FF" w:fill="0000FF"/>
            <w:vAlign w:val="center"/>
          </w:tcPr>
          <w:p w14:paraId="775F235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7DB3D8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D4798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06911" w14:paraId="225498EE" w14:textId="77777777">
        <w:trPr>
          <w:cantSplit/>
          <w:trHeight w:val="964"/>
        </w:trPr>
        <w:tc>
          <w:tcPr>
            <w:tcW w:w="1260" w:type="dxa"/>
            <w:shd w:val="clear" w:color="33CC33" w:fill="00FF00"/>
            <w:vAlign w:val="center"/>
          </w:tcPr>
          <w:p w14:paraId="76B83E49" w14:textId="77777777" w:rsidR="00000000" w:rsidRDefault="00000000">
            <w:pPr>
              <w:spacing w:before="60" w:after="60"/>
              <w:rPr>
                <w:rFonts w:eastAsia="Calibri"/>
                <w:szCs w:val="24"/>
              </w:rPr>
            </w:pPr>
          </w:p>
        </w:tc>
        <w:tc>
          <w:tcPr>
            <w:tcW w:w="7095" w:type="dxa"/>
            <w:shd w:val="clear" w:color="auto" w:fill="auto"/>
            <w:vAlign w:val="center"/>
          </w:tcPr>
          <w:p w14:paraId="153A62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BDE830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06911" w14:paraId="2FC5A61F" w14:textId="77777777">
        <w:trPr>
          <w:cantSplit/>
          <w:trHeight w:val="964"/>
        </w:trPr>
        <w:tc>
          <w:tcPr>
            <w:tcW w:w="1260" w:type="dxa"/>
            <w:tcBorders>
              <w:bottom w:val="single" w:sz="4" w:space="0" w:color="000000"/>
            </w:tcBorders>
            <w:shd w:val="clear" w:color="auto" w:fill="FFFF00"/>
            <w:vAlign w:val="center"/>
          </w:tcPr>
          <w:p w14:paraId="227B94BD" w14:textId="77777777" w:rsidR="00000000" w:rsidRDefault="00000000">
            <w:pPr>
              <w:spacing w:before="60" w:after="60"/>
              <w:rPr>
                <w:rFonts w:eastAsia="Calibri"/>
                <w:szCs w:val="24"/>
              </w:rPr>
            </w:pPr>
          </w:p>
        </w:tc>
        <w:tc>
          <w:tcPr>
            <w:tcW w:w="7095" w:type="dxa"/>
            <w:shd w:val="clear" w:color="auto" w:fill="auto"/>
            <w:vAlign w:val="center"/>
          </w:tcPr>
          <w:p w14:paraId="7A05EBE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038D80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06911" w14:paraId="0EFE92B2" w14:textId="77777777">
        <w:trPr>
          <w:cantSplit/>
          <w:trHeight w:val="964"/>
        </w:trPr>
        <w:tc>
          <w:tcPr>
            <w:tcW w:w="1260" w:type="dxa"/>
            <w:tcBorders>
              <w:bottom w:val="single" w:sz="4" w:space="0" w:color="000000"/>
            </w:tcBorders>
            <w:shd w:val="clear" w:color="auto" w:fill="FFC800"/>
            <w:vAlign w:val="center"/>
          </w:tcPr>
          <w:p w14:paraId="4C82B19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E43F9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B67FA6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06911" w14:paraId="1CC9700A" w14:textId="77777777">
        <w:trPr>
          <w:cantSplit/>
          <w:trHeight w:val="964"/>
        </w:trPr>
        <w:tc>
          <w:tcPr>
            <w:tcW w:w="1260" w:type="dxa"/>
            <w:shd w:val="clear" w:color="auto" w:fill="FF0000"/>
            <w:vAlign w:val="center"/>
          </w:tcPr>
          <w:p w14:paraId="574E7694" w14:textId="77777777" w:rsidR="00000000" w:rsidRDefault="00000000">
            <w:pPr>
              <w:spacing w:before="60" w:after="60"/>
              <w:rPr>
                <w:rFonts w:eastAsia="Calibri"/>
                <w:szCs w:val="24"/>
              </w:rPr>
            </w:pPr>
          </w:p>
        </w:tc>
        <w:tc>
          <w:tcPr>
            <w:tcW w:w="7095" w:type="dxa"/>
            <w:shd w:val="clear" w:color="auto" w:fill="auto"/>
            <w:vAlign w:val="center"/>
          </w:tcPr>
          <w:p w14:paraId="7827E34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D4720F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6DBF936" w14:textId="77777777" w:rsidR="00000000" w:rsidRDefault="00000000">
      <w:pPr>
        <w:pStyle w:val="Heading2"/>
        <w:spacing w:after="0"/>
        <w:rPr>
          <w:rFonts w:cs="Arial"/>
        </w:rPr>
      </w:pPr>
      <w:r>
        <w:rPr>
          <w:rFonts w:cs="Arial"/>
        </w:rPr>
        <w:t>General overview of the audit</w:t>
      </w:r>
    </w:p>
    <w:p w14:paraId="6FF474B1" w14:textId="77777777" w:rsidR="00000000" w:rsidRDefault="00000000">
      <w:pPr>
        <w:spacing w:before="240" w:line="276" w:lineRule="auto"/>
        <w:rPr>
          <w:rFonts w:eastAsia="Calibri"/>
        </w:rPr>
      </w:pPr>
      <w:bookmarkStart w:id="13" w:name="GeneralOverview"/>
      <w:r w:rsidRPr="00A4268A">
        <w:rPr>
          <w:rFonts w:eastAsia="Calibri"/>
        </w:rPr>
        <w:t>Kolmar Lodge Rest Home is one of four facilities owned by Lifecare Funds Limited. Kolmar Lodge Rest Home is certified to provide rest home level of care for up to 26 residents. There were 19 residents on the days of audit.</w:t>
      </w:r>
    </w:p>
    <w:p w14:paraId="102D8FAF" w14:textId="77777777" w:rsidR="00A06911"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3EEDD6E9" w14:textId="77777777" w:rsidR="00A06911" w:rsidRPr="00A4268A" w:rsidRDefault="00000000">
      <w:pPr>
        <w:spacing w:before="240" w:line="276" w:lineRule="auto"/>
        <w:rPr>
          <w:rFonts w:eastAsia="Calibri"/>
        </w:rPr>
      </w:pPr>
      <w:r w:rsidRPr="00A4268A">
        <w:rPr>
          <w:rFonts w:eastAsia="Calibri"/>
        </w:rPr>
        <w:t>The operations manager oversees business and clinical/ non-clinical operations of Lifecare Funds Limited. The day-to-day operations of Kolmar Lodge Rest Home is overseen by an experienced duty manager, who are supported by an assistant manager, a full-time registered nurse, and experienced caregivers. Residents and family/whānau interviewed responded positively about the care and support.</w:t>
      </w:r>
    </w:p>
    <w:p w14:paraId="455A742C" w14:textId="77777777" w:rsidR="00A06911" w:rsidRPr="00A4268A" w:rsidRDefault="00000000">
      <w:pPr>
        <w:spacing w:before="240" w:line="276" w:lineRule="auto"/>
        <w:rPr>
          <w:rFonts w:eastAsia="Calibri"/>
        </w:rPr>
      </w:pPr>
      <w:r w:rsidRPr="00A4268A">
        <w:rPr>
          <w:rFonts w:eastAsia="Calibri"/>
        </w:rPr>
        <w:t xml:space="preserve">This audit identified that the service meets the requirements of the Ngā Paerewa Standard. </w:t>
      </w:r>
    </w:p>
    <w:bookmarkEnd w:id="13"/>
    <w:p w14:paraId="3A27996C" w14:textId="77777777" w:rsidR="00A06911" w:rsidRPr="00A4268A" w:rsidRDefault="00A06911">
      <w:pPr>
        <w:spacing w:before="240" w:line="276" w:lineRule="auto"/>
        <w:rPr>
          <w:rFonts w:eastAsia="Calibri"/>
        </w:rPr>
      </w:pPr>
    </w:p>
    <w:p w14:paraId="1C358B1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6911" w14:paraId="11EF2145" w14:textId="77777777" w:rsidTr="00A4268A">
        <w:trPr>
          <w:cantSplit/>
        </w:trPr>
        <w:tc>
          <w:tcPr>
            <w:tcW w:w="10206" w:type="dxa"/>
            <w:vAlign w:val="center"/>
          </w:tcPr>
          <w:p w14:paraId="4D26D14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5380A7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1F5E6A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19F28D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DDC0107" w14:textId="77777777" w:rsidR="00000000" w:rsidRDefault="00000000">
      <w:pPr>
        <w:spacing w:before="240" w:line="276" w:lineRule="auto"/>
        <w:rPr>
          <w:rFonts w:eastAsia="Calibri"/>
        </w:rPr>
      </w:pPr>
      <w:bookmarkStart w:id="16" w:name="ConsumerRights"/>
      <w:r w:rsidRPr="00A4268A">
        <w:rPr>
          <w:rFonts w:eastAsia="Calibri"/>
        </w:rPr>
        <w:t>Residents and their family/whānau are informed of their rights according to the Code of Health and Disability Services Consumers’ Rights (the Code) and these are upheld.</w:t>
      </w:r>
    </w:p>
    <w:p w14:paraId="1C201C6C" w14:textId="77777777" w:rsidR="00A06911" w:rsidRPr="00A4268A" w:rsidRDefault="00000000">
      <w:pPr>
        <w:spacing w:before="240" w:line="276" w:lineRule="auto"/>
        <w:rPr>
          <w:rFonts w:eastAsia="Calibri"/>
        </w:rPr>
      </w:pPr>
      <w:r w:rsidRPr="00A4268A">
        <w:rPr>
          <w:rFonts w:eastAsia="Calibri"/>
        </w:rPr>
        <w:t xml:space="preserve">Kolmar Lodge Rest Home has connections with local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promptly resolved in collaboration with family/whānau. </w:t>
      </w:r>
    </w:p>
    <w:bookmarkEnd w:id="16"/>
    <w:p w14:paraId="16EF1B87" w14:textId="77777777" w:rsidR="00A06911" w:rsidRPr="00A4268A" w:rsidRDefault="00A06911">
      <w:pPr>
        <w:spacing w:before="240" w:line="276" w:lineRule="auto"/>
        <w:rPr>
          <w:rFonts w:eastAsia="Calibri"/>
        </w:rPr>
      </w:pPr>
    </w:p>
    <w:p w14:paraId="6DFFB7A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6911" w14:paraId="397CEC80" w14:textId="77777777" w:rsidTr="00A4268A">
        <w:trPr>
          <w:cantSplit/>
        </w:trPr>
        <w:tc>
          <w:tcPr>
            <w:tcW w:w="10206" w:type="dxa"/>
            <w:vAlign w:val="center"/>
          </w:tcPr>
          <w:p w14:paraId="0636331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85247D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9A676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889B26F"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documented business plan, mission, philosophy, and objectives.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w:t>
      </w:r>
    </w:p>
    <w:p w14:paraId="258F0E30" w14:textId="77777777" w:rsidR="00A06911" w:rsidRPr="00A4268A" w:rsidRDefault="00000000">
      <w:pPr>
        <w:spacing w:before="240" w:line="276" w:lineRule="auto"/>
        <w:rPr>
          <w:rFonts w:eastAsia="Calibri"/>
        </w:rPr>
      </w:pPr>
      <w:r w:rsidRPr="00A4268A">
        <w:rPr>
          <w:rFonts w:eastAsia="Calibri"/>
        </w:rPr>
        <w:lastRenderedPageBreak/>
        <w:t xml:space="preserve">The staffing policy meets contractual requirements and ensures appropriate skill mixes. Residents and family/whānau reported that staffing levels are adequate to meet residents' needs. </w:t>
      </w:r>
    </w:p>
    <w:p w14:paraId="7C201450" w14:textId="77777777" w:rsidR="00A06911" w:rsidRPr="00A4268A" w:rsidRDefault="00000000">
      <w:pPr>
        <w:spacing w:before="240" w:line="276" w:lineRule="auto"/>
        <w:rPr>
          <w:rFonts w:eastAsia="Calibri"/>
        </w:rPr>
      </w:pPr>
      <w:r w:rsidRPr="00A4268A">
        <w:rPr>
          <w:rFonts w:eastAsia="Calibri"/>
        </w:rPr>
        <w:t xml:space="preserve">The service ensures the secure, accessible, and confidential collection, storage, and use of residents' personal and health information. </w:t>
      </w:r>
    </w:p>
    <w:bookmarkEnd w:id="19"/>
    <w:p w14:paraId="75B828D6" w14:textId="77777777" w:rsidR="00A06911" w:rsidRPr="00A4268A" w:rsidRDefault="00A06911">
      <w:pPr>
        <w:spacing w:before="240" w:line="276" w:lineRule="auto"/>
        <w:rPr>
          <w:rFonts w:eastAsia="Calibri"/>
        </w:rPr>
      </w:pPr>
    </w:p>
    <w:p w14:paraId="3503899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6911" w14:paraId="20CA4508" w14:textId="77777777" w:rsidTr="00A4268A">
        <w:trPr>
          <w:cantSplit/>
        </w:trPr>
        <w:tc>
          <w:tcPr>
            <w:tcW w:w="10206" w:type="dxa"/>
            <w:vAlign w:val="center"/>
          </w:tcPr>
          <w:p w14:paraId="63C306D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BEAC99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446B0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AC70FD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Kolmar Lodge Rest Home has an admission pamphlet available prior to, or on entry to the service. The operations manager or duty manager efficiently manage the entry process to the service. Admissions are managed by the registered nurse and the general practitioner at admission. The registered nurse assesses, plans and reviews residents' needs, outcomes, and goals. The care plans demonstrated individualised care. </w:t>
      </w:r>
    </w:p>
    <w:p w14:paraId="11B6521E" w14:textId="77777777" w:rsidR="00A06911"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1A78FB2E" w14:textId="77777777" w:rsidR="00A06911"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2E48C29E" w14:textId="77777777" w:rsidR="00A06911"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385EF600" w14:textId="77777777" w:rsidR="00A06911" w:rsidRPr="00A4268A" w:rsidRDefault="00000000" w:rsidP="00621629">
      <w:pPr>
        <w:spacing w:before="240" w:line="276" w:lineRule="auto"/>
        <w:rPr>
          <w:rFonts w:eastAsia="Calibri"/>
        </w:rPr>
      </w:pPr>
      <w:r w:rsidRPr="00A4268A">
        <w:rPr>
          <w:rFonts w:eastAsia="Calibri"/>
        </w:rPr>
        <w:lastRenderedPageBreak/>
        <w:t>Residents were reviewed regularly and referred to specialist services and to other health services as required. Discharge and transfers are coordinated and planned.</w:t>
      </w:r>
    </w:p>
    <w:bookmarkEnd w:id="22"/>
    <w:p w14:paraId="2E10263B" w14:textId="77777777" w:rsidR="00A06911" w:rsidRPr="00A4268A" w:rsidRDefault="00A06911" w:rsidP="00621629">
      <w:pPr>
        <w:spacing w:before="240" w:line="276" w:lineRule="auto"/>
        <w:rPr>
          <w:rFonts w:eastAsia="Calibri"/>
        </w:rPr>
      </w:pPr>
    </w:p>
    <w:p w14:paraId="3C97832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6911" w14:paraId="00A4200A" w14:textId="77777777" w:rsidTr="00A4268A">
        <w:trPr>
          <w:cantSplit/>
        </w:trPr>
        <w:tc>
          <w:tcPr>
            <w:tcW w:w="10206" w:type="dxa"/>
            <w:vAlign w:val="center"/>
          </w:tcPr>
          <w:p w14:paraId="1B8FEB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B45AB2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AC3B283"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36DC7F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There are three shared rooms, but all other rooms are single. Rooms are personalised. </w:t>
      </w:r>
    </w:p>
    <w:p w14:paraId="159C5E1E" w14:textId="77777777" w:rsidR="00A06911"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All staff members have current first aid certificates.</w:t>
      </w:r>
    </w:p>
    <w:bookmarkEnd w:id="25"/>
    <w:p w14:paraId="2AD363A7" w14:textId="77777777" w:rsidR="00A06911" w:rsidRPr="00A4268A" w:rsidRDefault="00A06911">
      <w:pPr>
        <w:spacing w:before="240" w:line="276" w:lineRule="auto"/>
        <w:rPr>
          <w:rFonts w:eastAsia="Calibri"/>
        </w:rPr>
      </w:pPr>
    </w:p>
    <w:p w14:paraId="0AA2C91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6911" w14:paraId="39499B43" w14:textId="77777777" w:rsidTr="00A4268A">
        <w:trPr>
          <w:cantSplit/>
        </w:trPr>
        <w:tc>
          <w:tcPr>
            <w:tcW w:w="10206" w:type="dxa"/>
            <w:vAlign w:val="center"/>
          </w:tcPr>
          <w:p w14:paraId="220910C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0D61BF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FCB21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7D630EE"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infection prevention and control and antimicrobial stewardship programmes are tailored to the service's size and complexity, approved by the operations manager, and integrated into the quality improvement system. There is a documented pandemic and outbreak response plan. The facility has adequate resources and personal protective equipment, and staff are appropriately trained. </w:t>
      </w:r>
    </w:p>
    <w:p w14:paraId="4F200143" w14:textId="77777777" w:rsidR="00A06911" w:rsidRPr="00A4268A" w:rsidRDefault="00000000">
      <w:pPr>
        <w:spacing w:before="240" w:line="276" w:lineRule="auto"/>
        <w:rPr>
          <w:rFonts w:eastAsia="Calibri"/>
        </w:rPr>
      </w:pPr>
      <w:r w:rsidRPr="00A4268A">
        <w:rPr>
          <w:rFonts w:eastAsia="Calibri"/>
        </w:rPr>
        <w:t>The registered nurse and operations manager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19DD4946" w14:textId="77777777" w:rsidR="00A06911" w:rsidRPr="00A4268A" w:rsidRDefault="00A06911">
      <w:pPr>
        <w:spacing w:before="240" w:line="276" w:lineRule="auto"/>
        <w:rPr>
          <w:rFonts w:eastAsia="Calibri"/>
        </w:rPr>
      </w:pPr>
    </w:p>
    <w:p w14:paraId="5950C56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06911" w14:paraId="51774E8F" w14:textId="77777777" w:rsidTr="00A4268A">
        <w:trPr>
          <w:cantSplit/>
        </w:trPr>
        <w:tc>
          <w:tcPr>
            <w:tcW w:w="10206" w:type="dxa"/>
            <w:vAlign w:val="center"/>
          </w:tcPr>
          <w:p w14:paraId="0AB25C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787476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BCAE31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90DB64A"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coordinators, who are the operations manager and registered nurse. There are currently no restraints. Use of restraints would only be considered as a last resort, only after all other options are explored. Education is provided to staff around restraint minimisation, de-escalation, and challenging behaviour. A restraint register is maintained.</w:t>
      </w:r>
    </w:p>
    <w:bookmarkEnd w:id="31"/>
    <w:p w14:paraId="4E1715C4" w14:textId="77777777" w:rsidR="00A06911" w:rsidRPr="00A4268A" w:rsidRDefault="00A06911">
      <w:pPr>
        <w:spacing w:before="240" w:line="276" w:lineRule="auto"/>
        <w:rPr>
          <w:rFonts w:eastAsia="Calibri"/>
        </w:rPr>
      </w:pPr>
    </w:p>
    <w:p w14:paraId="66AAD4B8" w14:textId="77777777" w:rsidR="00000000" w:rsidRDefault="00000000" w:rsidP="000E6E02">
      <w:pPr>
        <w:pStyle w:val="Heading2"/>
        <w:spacing w:before="0"/>
        <w:rPr>
          <w:rFonts w:cs="Arial"/>
        </w:rPr>
      </w:pPr>
      <w:r>
        <w:rPr>
          <w:rFonts w:cs="Arial"/>
        </w:rPr>
        <w:lastRenderedPageBreak/>
        <w:t>Summary of attainment</w:t>
      </w:r>
    </w:p>
    <w:p w14:paraId="42AF92D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06911" w14:paraId="45763596" w14:textId="77777777">
        <w:tc>
          <w:tcPr>
            <w:tcW w:w="1384" w:type="dxa"/>
            <w:vAlign w:val="center"/>
          </w:tcPr>
          <w:p w14:paraId="64A1804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2C2D76C" w14:textId="77777777" w:rsidR="00000000" w:rsidRDefault="00000000">
            <w:pPr>
              <w:keepNext/>
              <w:spacing w:before="60" w:after="60"/>
              <w:jc w:val="center"/>
              <w:rPr>
                <w:rFonts w:cs="Arial"/>
                <w:b/>
                <w:sz w:val="20"/>
                <w:szCs w:val="20"/>
              </w:rPr>
            </w:pPr>
            <w:r>
              <w:rPr>
                <w:rFonts w:cs="Arial"/>
                <w:b/>
                <w:sz w:val="20"/>
                <w:szCs w:val="20"/>
              </w:rPr>
              <w:t>Continuous Improvement</w:t>
            </w:r>
          </w:p>
          <w:p w14:paraId="27CF037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BC556D5" w14:textId="77777777" w:rsidR="00000000" w:rsidRDefault="00000000">
            <w:pPr>
              <w:keepNext/>
              <w:spacing w:before="60" w:after="60"/>
              <w:jc w:val="center"/>
              <w:rPr>
                <w:rFonts w:cs="Arial"/>
                <w:b/>
                <w:sz w:val="20"/>
                <w:szCs w:val="20"/>
              </w:rPr>
            </w:pPr>
            <w:r>
              <w:rPr>
                <w:rFonts w:cs="Arial"/>
                <w:b/>
                <w:sz w:val="20"/>
                <w:szCs w:val="20"/>
              </w:rPr>
              <w:t>Fully Attained</w:t>
            </w:r>
          </w:p>
          <w:p w14:paraId="6CA0F85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6647FC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88671C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8C77E3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842C4A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7FE48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96E29E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249E16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759E50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EB3C32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152EDB5" w14:textId="77777777" w:rsidR="00000000" w:rsidRDefault="00000000">
            <w:pPr>
              <w:keepNext/>
              <w:spacing w:before="60" w:after="60"/>
              <w:jc w:val="center"/>
              <w:rPr>
                <w:rFonts w:cs="Arial"/>
                <w:b/>
                <w:sz w:val="20"/>
                <w:szCs w:val="20"/>
              </w:rPr>
            </w:pPr>
            <w:r>
              <w:rPr>
                <w:rFonts w:cs="Arial"/>
                <w:b/>
                <w:sz w:val="20"/>
                <w:szCs w:val="20"/>
              </w:rPr>
              <w:t>(PA Critical)</w:t>
            </w:r>
          </w:p>
        </w:tc>
      </w:tr>
      <w:tr w:rsidR="00A06911" w14:paraId="344DAAEA" w14:textId="77777777">
        <w:tc>
          <w:tcPr>
            <w:tcW w:w="1384" w:type="dxa"/>
            <w:vAlign w:val="center"/>
          </w:tcPr>
          <w:p w14:paraId="62F2867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1E892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780A74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D9D861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F2ED90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348E13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DF50EF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4BE99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06911" w14:paraId="080089E8" w14:textId="77777777">
        <w:tc>
          <w:tcPr>
            <w:tcW w:w="1384" w:type="dxa"/>
            <w:vAlign w:val="center"/>
          </w:tcPr>
          <w:p w14:paraId="22A2910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1A3627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0602D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5A6E89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F369CF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D305F9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3D0C02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67B7B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7B73E4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06911" w14:paraId="179C0E7A" w14:textId="77777777">
        <w:tc>
          <w:tcPr>
            <w:tcW w:w="1384" w:type="dxa"/>
            <w:vAlign w:val="center"/>
          </w:tcPr>
          <w:p w14:paraId="6BDC2D8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8CCC10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2153F8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432AA67" w14:textId="77777777" w:rsidR="00000000" w:rsidRDefault="00000000">
            <w:pPr>
              <w:keepNext/>
              <w:spacing w:before="60" w:after="60"/>
              <w:jc w:val="center"/>
              <w:rPr>
                <w:rFonts w:cs="Arial"/>
                <w:b/>
                <w:sz w:val="20"/>
                <w:szCs w:val="20"/>
              </w:rPr>
            </w:pPr>
            <w:r>
              <w:rPr>
                <w:rFonts w:cs="Arial"/>
                <w:b/>
                <w:sz w:val="20"/>
                <w:szCs w:val="20"/>
              </w:rPr>
              <w:t>Unattained Low Risk</w:t>
            </w:r>
          </w:p>
          <w:p w14:paraId="06C0308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6115460" w14:textId="77777777" w:rsidR="00000000" w:rsidRDefault="00000000">
            <w:pPr>
              <w:keepNext/>
              <w:spacing w:before="60" w:after="60"/>
              <w:jc w:val="center"/>
              <w:rPr>
                <w:rFonts w:cs="Arial"/>
                <w:b/>
                <w:sz w:val="20"/>
                <w:szCs w:val="20"/>
              </w:rPr>
            </w:pPr>
            <w:r>
              <w:rPr>
                <w:rFonts w:cs="Arial"/>
                <w:b/>
                <w:sz w:val="20"/>
                <w:szCs w:val="20"/>
              </w:rPr>
              <w:t>Unattained Moderate Risk</w:t>
            </w:r>
          </w:p>
          <w:p w14:paraId="31DEB15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746B8AA" w14:textId="77777777" w:rsidR="00000000" w:rsidRDefault="00000000">
            <w:pPr>
              <w:keepNext/>
              <w:spacing w:before="60" w:after="60"/>
              <w:jc w:val="center"/>
              <w:rPr>
                <w:rFonts w:cs="Arial"/>
                <w:b/>
                <w:sz w:val="20"/>
                <w:szCs w:val="20"/>
              </w:rPr>
            </w:pPr>
            <w:r>
              <w:rPr>
                <w:rFonts w:cs="Arial"/>
                <w:b/>
                <w:sz w:val="20"/>
                <w:szCs w:val="20"/>
              </w:rPr>
              <w:t>Unattained High Risk</w:t>
            </w:r>
          </w:p>
          <w:p w14:paraId="7F272BF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CCEBD9C" w14:textId="77777777" w:rsidR="00000000" w:rsidRDefault="00000000">
            <w:pPr>
              <w:keepNext/>
              <w:spacing w:before="60" w:after="60"/>
              <w:jc w:val="center"/>
              <w:rPr>
                <w:rFonts w:cs="Arial"/>
                <w:b/>
                <w:sz w:val="20"/>
                <w:szCs w:val="20"/>
              </w:rPr>
            </w:pPr>
            <w:r>
              <w:rPr>
                <w:rFonts w:cs="Arial"/>
                <w:b/>
                <w:sz w:val="20"/>
                <w:szCs w:val="20"/>
              </w:rPr>
              <w:t>Unattained Critical Risk</w:t>
            </w:r>
          </w:p>
          <w:p w14:paraId="424CCE88" w14:textId="77777777" w:rsidR="00000000" w:rsidRDefault="00000000">
            <w:pPr>
              <w:keepNext/>
              <w:spacing w:before="60" w:after="60"/>
              <w:jc w:val="center"/>
              <w:rPr>
                <w:rFonts w:cs="Arial"/>
                <w:b/>
                <w:sz w:val="20"/>
                <w:szCs w:val="20"/>
              </w:rPr>
            </w:pPr>
            <w:r>
              <w:rPr>
                <w:rFonts w:cs="Arial"/>
                <w:b/>
                <w:sz w:val="20"/>
                <w:szCs w:val="20"/>
              </w:rPr>
              <w:t>(UA Critical)</w:t>
            </w:r>
          </w:p>
        </w:tc>
      </w:tr>
      <w:tr w:rsidR="00A06911" w14:paraId="504EEA4A" w14:textId="77777777">
        <w:tc>
          <w:tcPr>
            <w:tcW w:w="1384" w:type="dxa"/>
            <w:vAlign w:val="center"/>
          </w:tcPr>
          <w:p w14:paraId="58E4145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0ED4C6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98325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BCF9B7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68C84C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7CF21C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06911" w14:paraId="48F6C6CA" w14:textId="77777777">
        <w:tc>
          <w:tcPr>
            <w:tcW w:w="1384" w:type="dxa"/>
            <w:vAlign w:val="center"/>
          </w:tcPr>
          <w:p w14:paraId="7E7EF86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80CEB0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2A224F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171105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98DAA8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D5039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E35098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3BC3BB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74BBEF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EAABC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A06911" w14:paraId="0F6B94A2" w14:textId="77777777">
        <w:tc>
          <w:tcPr>
            <w:tcW w:w="0" w:type="auto"/>
          </w:tcPr>
          <w:p w14:paraId="18CCD02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5A408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699AF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06911" w14:paraId="302D8F1C" w14:textId="77777777">
        <w:tc>
          <w:tcPr>
            <w:tcW w:w="0" w:type="auto"/>
          </w:tcPr>
          <w:p w14:paraId="2D31D1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B422CF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4C34EBA" w14:textId="77777777" w:rsidR="00000000" w:rsidRPr="00BE00C7" w:rsidRDefault="00000000" w:rsidP="00BE00C7">
            <w:pPr>
              <w:pStyle w:val="OutcomeDescription"/>
              <w:spacing w:before="120" w:after="120"/>
              <w:rPr>
                <w:rFonts w:cs="Arial"/>
                <w:lang w:eastAsia="en-NZ"/>
              </w:rPr>
            </w:pPr>
          </w:p>
        </w:tc>
        <w:tc>
          <w:tcPr>
            <w:tcW w:w="0" w:type="auto"/>
          </w:tcPr>
          <w:p w14:paraId="33B017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827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Te Tiriti o Waitangi. Kolmar Lodge Rest Home (hereafter Kolmar Lodge) has established connections with local iwi and obtain cultural advice from there external consultant. </w:t>
            </w:r>
          </w:p>
          <w:p w14:paraId="787CD7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reviewed evidenced leadership commitment to ensure all aspects of service delivery is culturally safe. The recruitment policy includes provision of an equitable recruitment process. The operations manager confirmed in interview that the service supports a Māori workforce through an equitable recruitment process. There were staff identifying as Māori at the time of the audit. </w:t>
            </w:r>
          </w:p>
          <w:p w14:paraId="68646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Māori at the time of the audit. Staff received training on Te Tiriti o Waitangi, Māori health policy, tikanga practices and te reo Māori. Self-determination, cultural values, and beliefs of Māori residents and family/whānau are documented in the resident care plan. All staff have access to relevant tikanga guidelines. Te reo Māori is encouraged to be used in general conversations. Interviews with three managers (operations manager, duty manager and assistant manager) and </w:t>
            </w:r>
            <w:r w:rsidRPr="00BE00C7">
              <w:rPr>
                <w:rFonts w:cs="Arial"/>
                <w:lang w:eastAsia="en-NZ"/>
              </w:rPr>
              <w:lastRenderedPageBreak/>
              <w:t>seven staff (a registered nurse (RN), four caregivers, one activities coordinator, one cook) confirmed that mana motuhake is respected and they are well-equipped to deliver equitable services.</w:t>
            </w:r>
          </w:p>
          <w:p w14:paraId="6EBEFE45" w14:textId="77777777" w:rsidR="00000000" w:rsidRPr="00BE00C7" w:rsidRDefault="00000000" w:rsidP="00BE00C7">
            <w:pPr>
              <w:pStyle w:val="OutcomeDescription"/>
              <w:spacing w:before="120" w:after="120"/>
              <w:rPr>
                <w:rFonts w:cs="Arial"/>
                <w:lang w:eastAsia="en-NZ"/>
              </w:rPr>
            </w:pPr>
          </w:p>
        </w:tc>
      </w:tr>
      <w:tr w:rsidR="00A06911" w14:paraId="707CC0E4" w14:textId="77777777">
        <w:tc>
          <w:tcPr>
            <w:tcW w:w="0" w:type="auto"/>
          </w:tcPr>
          <w:p w14:paraId="5ED7EA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C458B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303D368" w14:textId="77777777" w:rsidR="00000000" w:rsidRPr="00BE00C7" w:rsidRDefault="00000000" w:rsidP="00BE00C7">
            <w:pPr>
              <w:pStyle w:val="OutcomeDescription"/>
              <w:spacing w:before="120" w:after="120"/>
              <w:rPr>
                <w:rFonts w:cs="Arial"/>
                <w:lang w:eastAsia="en-NZ"/>
              </w:rPr>
            </w:pPr>
          </w:p>
        </w:tc>
        <w:tc>
          <w:tcPr>
            <w:tcW w:w="0" w:type="auto"/>
          </w:tcPr>
          <w:p w14:paraId="34D216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BD83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including input into the development of the Pacific health plan. Ethnicity information and Pacific people’s cultural beliefs and practices that may affect the way in which care is delivered, is documented on admission to the service.</w:t>
            </w:r>
          </w:p>
          <w:p w14:paraId="53631C9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operations manager and the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w:t>
            </w:r>
          </w:p>
          <w:p w14:paraId="1C4D3510"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residents who identified as Pasifika.</w:t>
            </w:r>
          </w:p>
          <w:p w14:paraId="58F9569E" w14:textId="77777777" w:rsidR="00000000" w:rsidRPr="00BE00C7" w:rsidRDefault="00000000" w:rsidP="00BE00C7">
            <w:pPr>
              <w:pStyle w:val="OutcomeDescription"/>
              <w:spacing w:before="120" w:after="120"/>
              <w:rPr>
                <w:rFonts w:cs="Arial"/>
                <w:lang w:eastAsia="en-NZ"/>
              </w:rPr>
            </w:pPr>
          </w:p>
        </w:tc>
      </w:tr>
      <w:tr w:rsidR="00A06911" w14:paraId="0FB45A2B" w14:textId="77777777">
        <w:tc>
          <w:tcPr>
            <w:tcW w:w="0" w:type="auto"/>
          </w:tcPr>
          <w:p w14:paraId="7D00CE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2F87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B1921B" w14:textId="77777777" w:rsidR="00000000" w:rsidRPr="00BE00C7" w:rsidRDefault="00000000" w:rsidP="00BE00C7">
            <w:pPr>
              <w:pStyle w:val="OutcomeDescription"/>
              <w:spacing w:before="120" w:after="120"/>
              <w:rPr>
                <w:rFonts w:cs="Arial"/>
                <w:lang w:eastAsia="en-NZ"/>
              </w:rPr>
            </w:pPr>
          </w:p>
        </w:tc>
        <w:tc>
          <w:tcPr>
            <w:tcW w:w="0" w:type="auto"/>
          </w:tcPr>
          <w:p w14:paraId="273EF4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489B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on posters and brochures available in te reo Māori on entry to the facility. Brochures on the Code and the Nationwide Health and Disability Advocacy Service are also available. </w:t>
            </w:r>
          </w:p>
          <w:p w14:paraId="3D8DA2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rest home residents, two family/whānau, and staff confirmed that staff are respectful and considerate of residents’ rights in line with the Code. The operations manager confirmed the involvement of independent advocacy when required. Regular resident meetings provide a valuable platform for residents to voice their preferences regarding various aspects of the home, including food and activities. The meeting minutes evidenced residents' wishes are conveyed to management. Documented evidence shows </w:t>
            </w:r>
            <w:r w:rsidRPr="00BE00C7">
              <w:rPr>
                <w:rFonts w:cs="Arial"/>
                <w:lang w:eastAsia="en-NZ"/>
              </w:rPr>
              <w:lastRenderedPageBreak/>
              <w:t xml:space="preserve">that the service follows up on raised issues. The service actively supports and encourages family/whānau engagement and welcome visits. </w:t>
            </w:r>
          </w:p>
          <w:p w14:paraId="7D9DD8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2B7D7A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and duty manager affirmed their commitment to respecting and upholding Māori autonomy and mana Motuhake, which was confirmed by staff interviewed.</w:t>
            </w:r>
          </w:p>
          <w:p w14:paraId="07CE4832" w14:textId="77777777" w:rsidR="00000000" w:rsidRPr="00BE00C7" w:rsidRDefault="00000000" w:rsidP="00BE00C7">
            <w:pPr>
              <w:pStyle w:val="OutcomeDescription"/>
              <w:spacing w:before="120" w:after="120"/>
              <w:rPr>
                <w:rFonts w:cs="Arial"/>
                <w:lang w:eastAsia="en-NZ"/>
              </w:rPr>
            </w:pPr>
          </w:p>
        </w:tc>
      </w:tr>
      <w:tr w:rsidR="00A06911" w14:paraId="067FE9E4" w14:textId="77777777">
        <w:tc>
          <w:tcPr>
            <w:tcW w:w="0" w:type="auto"/>
          </w:tcPr>
          <w:p w14:paraId="14F3D9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9E5E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3FD4D39" w14:textId="77777777" w:rsidR="00000000" w:rsidRPr="00BE00C7" w:rsidRDefault="00000000" w:rsidP="00BE00C7">
            <w:pPr>
              <w:pStyle w:val="OutcomeDescription"/>
              <w:spacing w:before="120" w:after="120"/>
              <w:rPr>
                <w:rFonts w:cs="Arial"/>
                <w:lang w:eastAsia="en-NZ"/>
              </w:rPr>
            </w:pPr>
          </w:p>
        </w:tc>
        <w:tc>
          <w:tcPr>
            <w:tcW w:w="0" w:type="auto"/>
          </w:tcPr>
          <w:p w14:paraId="17885D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6B362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Kolmar Lodge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independence. Residents affirmed that their personal priorities are supported, which was observed during the audit and reflected in individualised care plans.</w:t>
            </w:r>
          </w:p>
          <w:p w14:paraId="5D0A4A57" w14:textId="77777777" w:rsidR="00000000" w:rsidRPr="00BE00C7" w:rsidRDefault="00000000"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w:t>
            </w:r>
          </w:p>
          <w:p w14:paraId="6ED2DE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A sexuality and intimacy policy is in place with training part of the </w:t>
            </w:r>
            <w:r w:rsidRPr="00BE00C7">
              <w:rPr>
                <w:rFonts w:cs="Arial"/>
                <w:lang w:eastAsia="en-NZ"/>
              </w:rPr>
              <w:lastRenderedPageBreak/>
              <w:t>education schedule. Staff were observed to use person-centred and respectful language with residents. Spiritual needs are identified, church services are held, and spiritual support is available. The RN and caregivers interviewed explained how the service meets the residents’ cultural and spiritual needs.</w:t>
            </w:r>
          </w:p>
          <w:p w14:paraId="2AA7CD2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0276113C" w14:textId="77777777" w:rsidR="00000000" w:rsidRPr="00BE00C7" w:rsidRDefault="00000000" w:rsidP="00BE00C7">
            <w:pPr>
              <w:pStyle w:val="OutcomeDescription"/>
              <w:spacing w:before="120" w:after="120"/>
              <w:rPr>
                <w:rFonts w:cs="Arial"/>
                <w:lang w:eastAsia="en-NZ"/>
              </w:rPr>
            </w:pPr>
          </w:p>
        </w:tc>
      </w:tr>
      <w:tr w:rsidR="00A06911" w14:paraId="6B759C6A" w14:textId="77777777">
        <w:tc>
          <w:tcPr>
            <w:tcW w:w="0" w:type="auto"/>
          </w:tcPr>
          <w:p w14:paraId="743C81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02FF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AABEEC1" w14:textId="77777777" w:rsidR="00000000" w:rsidRPr="00BE00C7" w:rsidRDefault="00000000" w:rsidP="00BE00C7">
            <w:pPr>
              <w:pStyle w:val="OutcomeDescription"/>
              <w:spacing w:before="120" w:after="120"/>
              <w:rPr>
                <w:rFonts w:cs="Arial"/>
                <w:lang w:eastAsia="en-NZ"/>
              </w:rPr>
            </w:pPr>
          </w:p>
        </w:tc>
        <w:tc>
          <w:tcPr>
            <w:tcW w:w="0" w:type="auto"/>
          </w:tcPr>
          <w:p w14:paraId="10F351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7D4CB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1EF4D28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sign a code of conduct upon commencing employment.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Residents’ finances are protected, and residents are invoiced for any incidental charges against their comfort account.</w:t>
            </w:r>
          </w:p>
          <w:p w14:paraId="313CB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w:t>
            </w:r>
            <w:r w:rsidRPr="00BE00C7">
              <w:rPr>
                <w:rFonts w:cs="Arial"/>
                <w:lang w:eastAsia="en-NZ"/>
              </w:rPr>
              <w:lastRenderedPageBreak/>
              <w:t>implemented, ensuring wellbeing outcomes for Māori is achieved when in care.</w:t>
            </w:r>
          </w:p>
          <w:p w14:paraId="00558255" w14:textId="77777777" w:rsidR="00000000" w:rsidRPr="00BE00C7" w:rsidRDefault="00000000" w:rsidP="00BE00C7">
            <w:pPr>
              <w:pStyle w:val="OutcomeDescription"/>
              <w:spacing w:before="120" w:after="120"/>
              <w:rPr>
                <w:rFonts w:cs="Arial"/>
                <w:lang w:eastAsia="en-NZ"/>
              </w:rPr>
            </w:pPr>
          </w:p>
        </w:tc>
      </w:tr>
      <w:tr w:rsidR="00A06911" w14:paraId="422A385B" w14:textId="77777777">
        <w:tc>
          <w:tcPr>
            <w:tcW w:w="0" w:type="auto"/>
          </w:tcPr>
          <w:p w14:paraId="19FE8E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5B89C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64748D6" w14:textId="77777777" w:rsidR="00000000" w:rsidRPr="00BE00C7" w:rsidRDefault="00000000" w:rsidP="00BE00C7">
            <w:pPr>
              <w:pStyle w:val="OutcomeDescription"/>
              <w:spacing w:before="120" w:after="120"/>
              <w:rPr>
                <w:rFonts w:cs="Arial"/>
                <w:lang w:eastAsia="en-NZ"/>
              </w:rPr>
            </w:pPr>
          </w:p>
        </w:tc>
        <w:tc>
          <w:tcPr>
            <w:tcW w:w="0" w:type="auto"/>
          </w:tcPr>
          <w:p w14:paraId="17C1F0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2F0996"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family/whānau on admission. Non-subsidised residents’ family/whānau are advised in writing of their eligibility and the process to become a subsidised resident, should they wish to do so. Family/whānau are informed prior to entry of the scope of services and any items that are not covered by the agreement.</w:t>
            </w:r>
          </w:p>
          <w:p w14:paraId="558F854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w:t>
            </w:r>
          </w:p>
          <w:p w14:paraId="7DF7C6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fifteen adverse event forms confirmed that family/whānau were notified of any events or incidents. The contact details for family/whānau and the Enduring Power of Attorney (EPOA) are kept current, with a secondary contact noted when the EPOA was unavailable. A general practitioner (GP) interviewed confirmed timely communication and appropriate follow ups. </w:t>
            </w:r>
          </w:p>
          <w:p w14:paraId="257BD6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quarterly residents' meeting minutes confirmed that residents can raise issues with staff and management. These concerns are followed up, and any issues are addressed promptly. Information is provided to residents and family/whānau on admission. </w:t>
            </w:r>
          </w:p>
          <w:p w14:paraId="1AF0AB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described an implemented process around providing residents and family/whānau with time for discussion around care, time to consider decisions, and opportunity for further discussion, if required. The delivery of care includes a multidisciplinary team and family/whānau are communicated to regarding services involved.</w:t>
            </w:r>
          </w:p>
          <w:p w14:paraId="1E031913" w14:textId="77777777" w:rsidR="00000000" w:rsidRPr="00BE00C7" w:rsidRDefault="00000000" w:rsidP="00BE00C7">
            <w:pPr>
              <w:pStyle w:val="OutcomeDescription"/>
              <w:spacing w:before="120" w:after="120"/>
              <w:rPr>
                <w:rFonts w:cs="Arial"/>
                <w:lang w:eastAsia="en-NZ"/>
              </w:rPr>
            </w:pPr>
            <w:r w:rsidRPr="00BE00C7">
              <w:rPr>
                <w:rFonts w:cs="Arial"/>
                <w:lang w:eastAsia="en-NZ"/>
              </w:rPr>
              <w:t>Kolmar Lodge has access to interpreter services and cultural advisors/advocates when required. At the time of the audit all residents could speak and understand English.</w:t>
            </w:r>
          </w:p>
          <w:p w14:paraId="77E5B3A8" w14:textId="77777777" w:rsidR="00000000" w:rsidRPr="00BE00C7" w:rsidRDefault="00000000" w:rsidP="00BE00C7">
            <w:pPr>
              <w:pStyle w:val="OutcomeDescription"/>
              <w:spacing w:before="120" w:after="120"/>
              <w:rPr>
                <w:rFonts w:cs="Arial"/>
                <w:lang w:eastAsia="en-NZ"/>
              </w:rPr>
            </w:pPr>
          </w:p>
        </w:tc>
      </w:tr>
      <w:tr w:rsidR="00A06911" w14:paraId="31800424" w14:textId="77777777">
        <w:tc>
          <w:tcPr>
            <w:tcW w:w="0" w:type="auto"/>
          </w:tcPr>
          <w:p w14:paraId="68C0CC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7725B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9352FB6" w14:textId="77777777" w:rsidR="00000000" w:rsidRPr="00BE00C7" w:rsidRDefault="00000000" w:rsidP="00BE00C7">
            <w:pPr>
              <w:pStyle w:val="OutcomeDescription"/>
              <w:spacing w:before="120" w:after="120"/>
              <w:rPr>
                <w:rFonts w:cs="Arial"/>
                <w:lang w:eastAsia="en-NZ"/>
              </w:rPr>
            </w:pPr>
          </w:p>
        </w:tc>
        <w:tc>
          <w:tcPr>
            <w:tcW w:w="0" w:type="auto"/>
          </w:tcPr>
          <w:p w14:paraId="5873FD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C6F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vaccines, and other clinical consents. Discussions with all staff interviewed confirmed that they are familiar with the requirements to obtain informed consent for entering rooms and personal care. </w:t>
            </w:r>
          </w:p>
          <w:p w14:paraId="61D0B0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1E0CA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family/whānau. Discussions with the caregivers and a registered nurse confirmed that staff understand the importance of obtaining informed consent for providing personal care and accessing residents’ rooms. Training has been provided to staff around the Code, including informed consent. </w:t>
            </w:r>
          </w:p>
          <w:p w14:paraId="659EB6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The registered nurse, operations manager and duty </w:t>
            </w:r>
            <w:r w:rsidRPr="00BE00C7">
              <w:rPr>
                <w:rFonts w:cs="Arial"/>
                <w:lang w:eastAsia="en-NZ"/>
              </w:rPr>
              <w:lastRenderedPageBreak/>
              <w:t>manager have a good understanding of the organisational processes to ensure Māori residents involve the family/whānau for collective decision making. Support services for Māori are available.</w:t>
            </w:r>
          </w:p>
          <w:p w14:paraId="14D10380" w14:textId="77777777" w:rsidR="00000000" w:rsidRPr="00BE00C7" w:rsidRDefault="00000000" w:rsidP="00BE00C7">
            <w:pPr>
              <w:pStyle w:val="OutcomeDescription"/>
              <w:spacing w:before="120" w:after="120"/>
              <w:rPr>
                <w:rFonts w:cs="Arial"/>
                <w:lang w:eastAsia="en-NZ"/>
              </w:rPr>
            </w:pPr>
          </w:p>
        </w:tc>
      </w:tr>
      <w:tr w:rsidR="00A06911" w14:paraId="1BBFFBF3" w14:textId="77777777">
        <w:tc>
          <w:tcPr>
            <w:tcW w:w="0" w:type="auto"/>
          </w:tcPr>
          <w:p w14:paraId="172BAD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1A13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1A916B3" w14:textId="77777777" w:rsidR="00000000" w:rsidRPr="00BE00C7" w:rsidRDefault="00000000" w:rsidP="00BE00C7">
            <w:pPr>
              <w:pStyle w:val="OutcomeDescription"/>
              <w:spacing w:before="120" w:after="120"/>
              <w:rPr>
                <w:rFonts w:cs="Arial"/>
                <w:lang w:eastAsia="en-NZ"/>
              </w:rPr>
            </w:pPr>
          </w:p>
        </w:tc>
        <w:tc>
          <w:tcPr>
            <w:tcW w:w="0" w:type="auto"/>
          </w:tcPr>
          <w:p w14:paraId="6ED882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1E09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duty manager and operations manager interviewed stated they have a good understanding of including residents and family/whānau in decision making and maintains a complaints file containing all appropriate documentation. </w:t>
            </w:r>
          </w:p>
          <w:p w14:paraId="324C8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complaints since the last audit. There is a process in place to manage complaints in accordance with the guidelines set by the Health and Disability Commissioner (HDC), which the manager could describe, and as reviewed in previous complaints documentation. The operations manager stated that complaints are resolved to the satisfaction of the complainants and then closed off. </w:t>
            </w:r>
          </w:p>
          <w:p w14:paraId="3DA133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links to the advocacy service. There were no complaints from external agencies since the previous audit. </w:t>
            </w:r>
          </w:p>
          <w:p w14:paraId="6C40D6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0E716D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process is equitable for Māori, and this was evident through interviews with the residents. The managers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 Residents stated they have direct access to the directors.</w:t>
            </w:r>
          </w:p>
          <w:p w14:paraId="307BE2FE" w14:textId="77777777" w:rsidR="00000000" w:rsidRPr="00BE00C7" w:rsidRDefault="00000000" w:rsidP="00BE00C7">
            <w:pPr>
              <w:pStyle w:val="OutcomeDescription"/>
              <w:spacing w:before="120" w:after="120"/>
              <w:rPr>
                <w:rFonts w:cs="Arial"/>
                <w:lang w:eastAsia="en-NZ"/>
              </w:rPr>
            </w:pPr>
          </w:p>
        </w:tc>
      </w:tr>
      <w:tr w:rsidR="00A06911" w14:paraId="5F0BD218" w14:textId="77777777">
        <w:tc>
          <w:tcPr>
            <w:tcW w:w="0" w:type="auto"/>
          </w:tcPr>
          <w:p w14:paraId="2F314C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1491A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C8CD211" w14:textId="77777777" w:rsidR="00000000" w:rsidRPr="00BE00C7" w:rsidRDefault="00000000" w:rsidP="00BE00C7">
            <w:pPr>
              <w:pStyle w:val="OutcomeDescription"/>
              <w:spacing w:before="120" w:after="120"/>
              <w:rPr>
                <w:rFonts w:cs="Arial"/>
                <w:lang w:eastAsia="en-NZ"/>
              </w:rPr>
            </w:pPr>
          </w:p>
        </w:tc>
        <w:tc>
          <w:tcPr>
            <w:tcW w:w="0" w:type="auto"/>
          </w:tcPr>
          <w:p w14:paraId="0163A2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5093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Kolmar Lodge Rest Home (hereafter Kolmar Lodge) is certified to provide rest home level of care for up to 26 residents. Kolmar Lodge </w:t>
            </w:r>
            <w:r w:rsidRPr="00BE00C7">
              <w:rPr>
                <w:rFonts w:cs="Arial"/>
                <w:lang w:eastAsia="en-NZ"/>
              </w:rPr>
              <w:lastRenderedPageBreak/>
              <w:t>has 23 rooms, including three rooms that are suitable as shared rooms. The shared rooms were only occupied by a single resident on the days of the audit.</w:t>
            </w:r>
          </w:p>
          <w:p w14:paraId="3C262E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19 residents in the facility at rest home level of care (three residents on a long-term support- chronic health care [LTS-CHC] contract). All other residents were funded through the age-related residential care (ARRC) contract.</w:t>
            </w:r>
          </w:p>
          <w:p w14:paraId="1FC8E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Kolmar Lodge has a 2024-2025 business plan that includes a mission, philosophy, and objectives of the service. The business plan is regularly reviewed against set goals as part of the integrated meeting (managers and director`s meetings). </w:t>
            </w:r>
          </w:p>
          <w:p w14:paraId="7884C6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Kolmar Lodge is one of four aged care facilities owned by two directors. The directors have owned and operated aged care facilities for more than 20 years. All clinical and non-clinical operations for Lifecare Funds Limited are delegated to an experienced operations manager (a registered nurse), who has worked for Lifecare Funds Limited for the last 20 years. There is an experienced duty manager, who has been in their role for 15 years, and who is responsible for the day-to-day operations of Kolmar Lodge. </w:t>
            </w:r>
          </w:p>
          <w:p w14:paraId="18CFC8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and directors are knowledgeable around contractual and legislative requirements and completed cultural training. The operations manager reports monthly to the directors. The meetings with the directors include related operational activities and reporting on the quality and risk management programme, including in the meetings are business goals; nursing practice (medication reviews, resident reviews, restraint reviews, incident reviews); training; health and safety/maintenance; infection prevention and control; staffing (roster and orientation); internal audits; complaints (if any); cultural safety/ethnicity; and survey results. Auditors observed the operations manager actively interacting with residents and family/whānau, demonstrating their thorough understanding of the daily operations of the service. The directors attend the bimonthly integrated meeting. </w:t>
            </w:r>
          </w:p>
          <w:p w14:paraId="76438B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directors and management at Kolmar Lodge have an understanding in Te Tiriti o Waitangi and health </w:t>
            </w:r>
            <w:r w:rsidRPr="00BE00C7">
              <w:rPr>
                <w:rFonts w:cs="Arial"/>
                <w:lang w:eastAsia="en-NZ"/>
              </w:rPr>
              <w:lastRenderedPageBreak/>
              <w:t>equity and supports meaningful inclusion of Māori and ensures the organisation's values and goals reflect the needs of Māori. The management team and directors have completed training in relation to the application of Te Tiriti and the provision of equitable services. Interviews with the operations manager confirmed the management team analyse internal processes, business planning, and service development, to improve outcomes and achieve equity for Māori; and to identify and address barriers to provide equitable service delivery. Māori consultation ensures policies and procedure represents Te Tiriti partnership.</w:t>
            </w:r>
          </w:p>
          <w:p w14:paraId="18415A29"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advice can be sought when required through an aged care industry consultant`s cultural advisor. Residents are encouraged to participate in the planning and evaluation of the service through general feedback, annual surveys, and quarterly resident meetings.</w:t>
            </w:r>
          </w:p>
          <w:p w14:paraId="1E2C96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and duty manager have undertaken professional development activities related to managing an aged care facility. The operations manager stated each facility operates independently and they are responsible for oversight of clinical governance of each facility and clinical governance reporting to the directors (part of the integrated meeting), and both have maintained at least eight hours annually of professional development activities related to managing an aged care facility, through attending regular aged residential care forums and online training. </w:t>
            </w:r>
          </w:p>
          <w:p w14:paraId="2FA81A75" w14:textId="77777777" w:rsidR="00000000" w:rsidRPr="00BE00C7" w:rsidRDefault="00000000" w:rsidP="00BE00C7">
            <w:pPr>
              <w:pStyle w:val="OutcomeDescription"/>
              <w:spacing w:before="120" w:after="120"/>
              <w:rPr>
                <w:rFonts w:cs="Arial"/>
                <w:lang w:eastAsia="en-NZ"/>
              </w:rPr>
            </w:pPr>
          </w:p>
        </w:tc>
      </w:tr>
      <w:tr w:rsidR="00A06911" w14:paraId="0134A074" w14:textId="77777777">
        <w:tc>
          <w:tcPr>
            <w:tcW w:w="0" w:type="auto"/>
          </w:tcPr>
          <w:p w14:paraId="6387C9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B4AD5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30E3BB3D" w14:textId="77777777" w:rsidR="00000000" w:rsidRPr="00BE00C7" w:rsidRDefault="00000000" w:rsidP="00BE00C7">
            <w:pPr>
              <w:pStyle w:val="OutcomeDescription"/>
              <w:spacing w:before="120" w:after="120"/>
              <w:rPr>
                <w:rFonts w:cs="Arial"/>
                <w:lang w:eastAsia="en-NZ"/>
              </w:rPr>
            </w:pPr>
          </w:p>
        </w:tc>
        <w:tc>
          <w:tcPr>
            <w:tcW w:w="0" w:type="auto"/>
          </w:tcPr>
          <w:p w14:paraId="2B92D5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1A13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Kolmar Lodge has implemented a quality and risk management programme that includes performance monitoring through internal audits and the collection of clinical indicator data. The implementation of the quality and risk programme is overseen by the operations manager. A meeting schedule is implemented and evidence staff participation in the quality programme. Internal audits are conducted according to the schedule, and any corrective actions identified are used to enhance service delivery. Internal audits schedule includes clinical audits, which include monitoring against policy and contractual requirements. Resolved issues are signed off and discussed at staff meetings. Quality data on infections, restraint use (or lack of it), incidents, behaviour, medication errors, skin tears, </w:t>
            </w:r>
            <w:r w:rsidRPr="00BE00C7">
              <w:rPr>
                <w:rFonts w:cs="Arial"/>
                <w:lang w:eastAsia="en-NZ"/>
              </w:rPr>
              <w:lastRenderedPageBreak/>
              <w:t>and wounds (pressure injuries) are collected, analysed, and reviewed at quality improvement, clinical and staff meetings. Data is compared to previous months and the previous year, and plans are developed to respond to any areas of concern. Progress with the quality programme/goals has been monitored and reviewed through the integrated meetings.</w:t>
            </w:r>
          </w:p>
          <w:p w14:paraId="725893F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family/whānau satisfaction surveys are conducted annually, with the March 2025 results indicating high levels of satisfaction with the service. Policies and procedures are current and reflect good practice; are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w:t>
            </w:r>
          </w:p>
          <w:p w14:paraId="4B321D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5C9C50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in the resident management system. A sample of adverse event forms reviewed indicated the forms are completed in full and signed off by a registered nurse or the operations manager. Incident and accident data is collated monthly and reported in the bimonthly staff meetings, integrated meetings and at handover. Each event involving a resident reflected a clinical assessment and a timely follow-up by a registered nurse. Opportunities to minimise future risks are identified by the operations manager or registered nurse. </w:t>
            </w:r>
          </w:p>
          <w:p w14:paraId="73CBD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meetings occur as part of the integrated meetings, as well as reported and discussed as part of the staff meetings. There are health and safety representatives that monitor hazards and risks. Hazards are documented and addressed. Staff received education related to hazard management and health and safety at orientation and annually. The hazard and risk register was last </w:t>
            </w:r>
            <w:r w:rsidRPr="00BE00C7">
              <w:rPr>
                <w:rFonts w:cs="Arial"/>
                <w:lang w:eastAsia="en-NZ"/>
              </w:rPr>
              <w:lastRenderedPageBreak/>
              <w:t>reviewed in 2025. The integrated meeting minutes evidence leadership commitment to health and safety and staff wellbeing.</w:t>
            </w:r>
          </w:p>
          <w:p w14:paraId="6D71FD0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operations manager and duty manager evidenced their awareness of the requirement to notify relevant authorities in relation to essential notifications. There were events that required a Section 31 notification to HealthCERT in 2024 and this was completed. There were no notifications required to be completed to Health Quality and Safety Commission or Public Health authorities.</w:t>
            </w:r>
          </w:p>
          <w:p w14:paraId="4905DE79" w14:textId="77777777" w:rsidR="00000000" w:rsidRPr="00BE00C7" w:rsidRDefault="00000000" w:rsidP="00BE00C7">
            <w:pPr>
              <w:pStyle w:val="OutcomeDescription"/>
              <w:spacing w:before="120" w:after="120"/>
              <w:rPr>
                <w:rFonts w:cs="Arial"/>
                <w:lang w:eastAsia="en-NZ"/>
              </w:rPr>
            </w:pPr>
          </w:p>
        </w:tc>
      </w:tr>
      <w:tr w:rsidR="00A06911" w14:paraId="3FB5A34F" w14:textId="77777777">
        <w:tc>
          <w:tcPr>
            <w:tcW w:w="0" w:type="auto"/>
          </w:tcPr>
          <w:p w14:paraId="5AFC23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5DBC0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A622C66" w14:textId="77777777" w:rsidR="00000000" w:rsidRPr="00BE00C7" w:rsidRDefault="00000000" w:rsidP="00BE00C7">
            <w:pPr>
              <w:pStyle w:val="OutcomeDescription"/>
              <w:spacing w:before="120" w:after="120"/>
              <w:rPr>
                <w:rFonts w:cs="Arial"/>
                <w:lang w:eastAsia="en-NZ"/>
              </w:rPr>
            </w:pPr>
          </w:p>
        </w:tc>
        <w:tc>
          <w:tcPr>
            <w:tcW w:w="0" w:type="auto"/>
          </w:tcPr>
          <w:p w14:paraId="134E21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742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that describe safe staffing levels and skill mixes to provide culturally and clinically safe care, 24 hours a day, seven days a week. Staff interviewed reported adequate staffing and support from the registered nurse. Residents and family/whānau interviewed, and resident meeting minutes did not raise staffing issues and confirmed that staff are attentive to resident’s needs. There is a full-time registered nurse Monday to Fridays from 10am to 6pm to oversee the teatime medication round. The duty manager and assistant manager works Monday to Friday. The operations manager visits three times a week to oversee the implementation of processes.</w:t>
            </w:r>
          </w:p>
          <w:p w14:paraId="7D8F01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and non-clinical rosters reviewed evidence staff are replaced in the event of any absences. Staff reported absences are covered by a casual pool and part-time employees. Nursing agency staff have not been used. A sufficient number of caregivers are allocated according to the layout and design of the facility, to ensure residents needs are met.</w:t>
            </w:r>
          </w:p>
          <w:p w14:paraId="7235F5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provides an on-call service, with support from the contracted general practitioner. The duty manager is available for non-clinical issues after hours. A selection of caregivers is medication competent and assist with certain delegated tasks. There is a second caregiver on call overnight.</w:t>
            </w:r>
          </w:p>
          <w:p w14:paraId="1B2A7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and all but three caregivers have achieved level three Certificate in Health and </w:t>
            </w:r>
            <w:r w:rsidRPr="00BE00C7">
              <w:rPr>
                <w:rFonts w:cs="Arial"/>
                <w:lang w:eastAsia="en-NZ"/>
              </w:rPr>
              <w:lastRenderedPageBreak/>
              <w:t>Wellbeing. The operations manager is also a qualified diversional therapist.</w:t>
            </w:r>
          </w:p>
          <w:p w14:paraId="479BCC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Staff reported they are provided with training on an online platform, formal face to face, and impromptu toolbox training. All staff are required to complete competency assessments as part of their orientation and include hand hygiene, correct use of personal protective equipment (PPE), and manual handling and transfer. Staff who administer medication complete annual medicine competency and a record of completion is maintained. </w:t>
            </w:r>
          </w:p>
          <w:p w14:paraId="3EF9AC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online modules and resources. </w:t>
            </w:r>
          </w:p>
          <w:p w14:paraId="0B577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full-time RN employed is trained and competent in completing interRAI assessments and holds a syringe driver competency. The operations manager is also interRAI trained. Staff reported a positive work environment, and an employee assistance programme is available to them, when required. </w:t>
            </w:r>
          </w:p>
          <w:p w14:paraId="34EE9422" w14:textId="77777777" w:rsidR="00000000" w:rsidRPr="00BE00C7" w:rsidRDefault="00000000" w:rsidP="00BE00C7">
            <w:pPr>
              <w:pStyle w:val="OutcomeDescription"/>
              <w:spacing w:before="120" w:after="120"/>
              <w:rPr>
                <w:rFonts w:cs="Arial"/>
                <w:lang w:eastAsia="en-NZ"/>
              </w:rPr>
            </w:pPr>
          </w:p>
        </w:tc>
      </w:tr>
      <w:tr w:rsidR="00A06911" w14:paraId="17A7EA64" w14:textId="77777777">
        <w:tc>
          <w:tcPr>
            <w:tcW w:w="0" w:type="auto"/>
          </w:tcPr>
          <w:p w14:paraId="3646E8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4189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541F76" w14:textId="77777777" w:rsidR="00000000" w:rsidRPr="00BE00C7" w:rsidRDefault="00000000" w:rsidP="00BE00C7">
            <w:pPr>
              <w:pStyle w:val="OutcomeDescription"/>
              <w:spacing w:before="120" w:after="120"/>
              <w:rPr>
                <w:rFonts w:cs="Arial"/>
                <w:lang w:eastAsia="en-NZ"/>
              </w:rPr>
            </w:pPr>
          </w:p>
        </w:tc>
        <w:tc>
          <w:tcPr>
            <w:tcW w:w="0" w:type="auto"/>
          </w:tcPr>
          <w:p w14:paraId="3047C2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05BF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Five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w:t>
            </w:r>
          </w:p>
          <w:p w14:paraId="13A17C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Kolmar Lodge demonstrated that the </w:t>
            </w:r>
            <w:r w:rsidRPr="00BE00C7">
              <w:rPr>
                <w:rFonts w:cs="Arial"/>
                <w:lang w:eastAsia="en-NZ"/>
              </w:rPr>
              <w:lastRenderedPageBreak/>
              <w:t xml:space="preserve">orientation programme supports the RN and caregivers to provide a culturally safe environment to Māori. Staff performance appraisals are scheduled and completed as they become due, as sighted in the staff files. </w:t>
            </w:r>
          </w:p>
          <w:p w14:paraId="352305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w:t>
            </w:r>
          </w:p>
          <w:p w14:paraId="1BA27C3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stated communication and teamwork are positive and the operations manager reported that debrief and discussion occur following any incidents.</w:t>
            </w:r>
          </w:p>
          <w:p w14:paraId="43831ACC" w14:textId="77777777" w:rsidR="00000000" w:rsidRPr="00BE00C7" w:rsidRDefault="00000000" w:rsidP="00BE00C7">
            <w:pPr>
              <w:pStyle w:val="OutcomeDescription"/>
              <w:spacing w:before="120" w:after="120"/>
              <w:rPr>
                <w:rFonts w:cs="Arial"/>
                <w:lang w:eastAsia="en-NZ"/>
              </w:rPr>
            </w:pPr>
          </w:p>
        </w:tc>
      </w:tr>
      <w:tr w:rsidR="00A06911" w14:paraId="4215933F" w14:textId="77777777">
        <w:tc>
          <w:tcPr>
            <w:tcW w:w="0" w:type="auto"/>
          </w:tcPr>
          <w:p w14:paraId="1FD7A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073E1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89F6B01" w14:textId="77777777" w:rsidR="00000000" w:rsidRPr="00BE00C7" w:rsidRDefault="00000000" w:rsidP="00BE00C7">
            <w:pPr>
              <w:pStyle w:val="OutcomeDescription"/>
              <w:spacing w:before="120" w:after="120"/>
              <w:rPr>
                <w:rFonts w:cs="Arial"/>
                <w:lang w:eastAsia="en-NZ"/>
              </w:rPr>
            </w:pPr>
          </w:p>
        </w:tc>
        <w:tc>
          <w:tcPr>
            <w:tcW w:w="0" w:type="auto"/>
          </w:tcPr>
          <w:p w14:paraId="46D8EE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3C45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and staff files are paper based, and the medication management is electronic. The medication management system is secure and require user identification and passwords to access. </w:t>
            </w:r>
          </w:p>
          <w:p w14:paraId="2240BE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and staff archived files are securely stored in a locked room and easily retrievable when required.</w:t>
            </w:r>
          </w:p>
          <w:p w14:paraId="28DD809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operations manager is the privacy officer and oversee all requests related to health information. The service is not responsible for National Health Index registration.</w:t>
            </w:r>
          </w:p>
          <w:p w14:paraId="549A64B0" w14:textId="77777777" w:rsidR="00000000" w:rsidRPr="00BE00C7" w:rsidRDefault="00000000" w:rsidP="00BE00C7">
            <w:pPr>
              <w:pStyle w:val="OutcomeDescription"/>
              <w:spacing w:before="120" w:after="120"/>
              <w:rPr>
                <w:rFonts w:cs="Arial"/>
                <w:lang w:eastAsia="en-NZ"/>
              </w:rPr>
            </w:pPr>
          </w:p>
        </w:tc>
      </w:tr>
      <w:tr w:rsidR="00A06911" w14:paraId="344FE56C" w14:textId="77777777">
        <w:tc>
          <w:tcPr>
            <w:tcW w:w="0" w:type="auto"/>
          </w:tcPr>
          <w:p w14:paraId="50BEB3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3EF9FB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Māori and non-Māori by ensuring fair access to quality </w:t>
            </w:r>
            <w:r w:rsidRPr="00BE00C7">
              <w:rPr>
                <w:rFonts w:cs="Arial"/>
                <w:lang w:eastAsia="en-NZ"/>
              </w:rPr>
              <w:lastRenderedPageBreak/>
              <w:t>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724574B" w14:textId="77777777" w:rsidR="00000000" w:rsidRPr="00BE00C7" w:rsidRDefault="00000000" w:rsidP="00BE00C7">
            <w:pPr>
              <w:pStyle w:val="OutcomeDescription"/>
              <w:spacing w:before="120" w:after="120"/>
              <w:rPr>
                <w:rFonts w:cs="Arial"/>
                <w:lang w:eastAsia="en-NZ"/>
              </w:rPr>
            </w:pPr>
          </w:p>
        </w:tc>
        <w:tc>
          <w:tcPr>
            <w:tcW w:w="0" w:type="auto"/>
          </w:tcPr>
          <w:p w14:paraId="683589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D96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pamphlets are provided for family/whānau and residents prior to admission or on entry to the service. Review of residents’ files confirmed that entry to service complied with entry criteria. </w:t>
            </w:r>
          </w:p>
          <w:p w14:paraId="786D5B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Five admission agreements reviewed align with all service requirements. Exclusions from the service are included in the admission agreement. Family/whānau and residents interviewed stated that they have received the information pamphlet and received sufficient information prior to and on entry to the service. Admission criteria are based on the assessed need of the resident and the contracts under which the service operates. The operations or duty manager is available to answer any questions regarding the admission process and a waiting list is managed. </w:t>
            </w:r>
          </w:p>
          <w:p w14:paraId="166D8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Kolmar Lodge has meaningful relationship with Māori communities and organisations, and they support Māori residents to have positive wellbeing outcomes when admitted to the service. </w:t>
            </w:r>
          </w:p>
          <w:p w14:paraId="02E55DE6" w14:textId="77777777" w:rsidR="00000000" w:rsidRPr="00BE00C7" w:rsidRDefault="00000000" w:rsidP="00BE00C7">
            <w:pPr>
              <w:pStyle w:val="OutcomeDescription"/>
              <w:spacing w:before="120" w:after="120"/>
              <w:rPr>
                <w:rFonts w:cs="Arial"/>
                <w:lang w:eastAsia="en-NZ"/>
              </w:rPr>
            </w:pPr>
          </w:p>
        </w:tc>
      </w:tr>
      <w:tr w:rsidR="00A06911" w14:paraId="5B273DC6" w14:textId="77777777">
        <w:tc>
          <w:tcPr>
            <w:tcW w:w="0" w:type="auto"/>
          </w:tcPr>
          <w:p w14:paraId="782121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A1A7D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54CA096" w14:textId="77777777" w:rsidR="00000000" w:rsidRPr="00BE00C7" w:rsidRDefault="00000000" w:rsidP="00BE00C7">
            <w:pPr>
              <w:pStyle w:val="OutcomeDescription"/>
              <w:spacing w:before="120" w:after="120"/>
              <w:rPr>
                <w:rFonts w:cs="Arial"/>
                <w:lang w:eastAsia="en-NZ"/>
              </w:rPr>
            </w:pPr>
          </w:p>
        </w:tc>
        <w:tc>
          <w:tcPr>
            <w:tcW w:w="0" w:type="auto"/>
          </w:tcPr>
          <w:p w14:paraId="77B990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EC6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including residents funded under a LTS-CHC contract. All were rest home residents. The facility registered nurse (RN) is responsible for conducting all assessments and for the development of care plans. Residents and family/whānau interviewed report they are involved in the assessment, care planning and review process, as evidenced in the files reviewed. </w:t>
            </w:r>
          </w:p>
          <w:p w14:paraId="1B70957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and cultural awareness policy is in place to ensure the service supports Māori and family/whānau to identify their own pae ora outcomes in their care or support plan. There is also a Pasifika health care plan.</w:t>
            </w:r>
          </w:p>
          <w:p w14:paraId="4922E5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(including the LTS-CHC) had interRAI assessments completed. All </w:t>
            </w:r>
            <w:r w:rsidRPr="00BE00C7">
              <w:rPr>
                <w:rFonts w:cs="Arial"/>
                <w:lang w:eastAsia="en-NZ"/>
              </w:rPr>
              <w:lastRenderedPageBreak/>
              <w:t>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Short-term care plans for infections, weight loss, behaviour that challenges and wounds were well utilised, with interventions transferred to the long-term care plans in a timely manner.</w:t>
            </w:r>
          </w:p>
          <w:p w14:paraId="5ACE0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independent general practitioner (GP) ensure residents are assessed within five working days of admission. The GP reviews each resident at least three-monthly. The GP provides on-call service for after-hours. If a resident is very unwell, they go directly to Health NZ hospital services. The operations manager or duty manager is available 24/7 for clinical advice and decision making as required. The GP was interviewed. They expressed satisfaction with the standard of care and the RN competence at Kolmar Lodge. Specialist referrals are initiated as needed. Allied health interventions were documented and integrated into care plans. An independent physiotherapist and dietitian are contacted as required. A podiatrist visits six to eight-weekly and a continence advisor, hospice specialists, and wound care specialist nurse are available as required. </w:t>
            </w:r>
          </w:p>
          <w:p w14:paraId="2E25EB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the registered nurse interviewed described a verbal handover at the beginning of each duty that maintains a continuity of service delivery; this was observed on the day of audit and found to be comprehensive in nature. Progress notes are written daily by the registered nurses and/or caregivers. The registered nurse further adds to the progress notes, if there are any incidents, GP visits, or changes in health status. </w:t>
            </w:r>
          </w:p>
          <w:p w14:paraId="7FCD4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 members confirmed the same regarding their family/whānau. When a resident’s condition alters, the staff alert the RN, who then initiates a review with a GP. Family/whānau stated they were notified of all changes to health, including infections, accident/incidents, GP visit, medication changes, and any changes </w:t>
            </w:r>
            <w:r w:rsidRPr="00BE00C7">
              <w:rPr>
                <w:rFonts w:cs="Arial"/>
                <w:lang w:eastAsia="en-NZ"/>
              </w:rPr>
              <w:lastRenderedPageBreak/>
              <w:t>to health status, and this was consistently documented in the resident’s progress notes.</w:t>
            </w:r>
          </w:p>
          <w:p w14:paraId="0108DE4D"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are currently no wounds or pressure injuries. Previous wounds had comprehensive wound assessments, wound management plans and documented evaluations, including photographs (if required) to show healing progression. The caregivers and registered nurses interviewed confirmed there are adequate clinical supplies and equipment provided, including continence, wound care supplies, and pressure injury prevention resources.</w:t>
            </w:r>
          </w:p>
          <w:p w14:paraId="4C44CFF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the registered nurse complete monitoring charts, including bowel chart; blood pressure; weight; food and fluid chart; pain; behaviour; and blood glucose levels. All monitoring reviewed was implemented as scheduled. Neurological observations are completed for unwitnessed falls and suspected head injuries according to policy.</w:t>
            </w:r>
          </w:p>
          <w:p w14:paraId="4C14F5D1" w14:textId="77777777" w:rsidR="00000000" w:rsidRPr="00BE00C7" w:rsidRDefault="00000000" w:rsidP="00DE100D">
            <w:pPr>
              <w:pStyle w:val="OutcomeDescription"/>
              <w:spacing w:before="120" w:after="120"/>
              <w:rPr>
                <w:rFonts w:cs="Arial"/>
                <w:lang w:eastAsia="en-NZ"/>
              </w:rPr>
            </w:pPr>
          </w:p>
        </w:tc>
      </w:tr>
      <w:tr w:rsidR="00A06911" w14:paraId="50610983" w14:textId="77777777">
        <w:tc>
          <w:tcPr>
            <w:tcW w:w="0" w:type="auto"/>
          </w:tcPr>
          <w:p w14:paraId="0B79AF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64F4B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B215975" w14:textId="77777777" w:rsidR="00000000" w:rsidRPr="00BE00C7" w:rsidRDefault="00000000" w:rsidP="00BE00C7">
            <w:pPr>
              <w:pStyle w:val="OutcomeDescription"/>
              <w:spacing w:before="120" w:after="120"/>
              <w:rPr>
                <w:rFonts w:cs="Arial"/>
                <w:lang w:eastAsia="en-NZ"/>
              </w:rPr>
            </w:pPr>
          </w:p>
        </w:tc>
        <w:tc>
          <w:tcPr>
            <w:tcW w:w="0" w:type="auto"/>
          </w:tcPr>
          <w:p w14:paraId="0971AF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65AA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is a diversional therapist (DT) and oversees the activities programme. The DT is responsible for the assessments and the planning for special days. The full-time activities coordinator runs the programme. The programme is supported by the caregivers, especially at weekends.</w:t>
            </w:r>
          </w:p>
          <w:p w14:paraId="7C400A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weekly. The weekly calendar is placed in large print on all the noticeboards. The activities coordinator facilitates opportunities to participate in te reo Māori, incorporating Māori language in entertainment and singing, craft, and participation in Waitangi weekend, Māori language week and Matariki. Activities are delivered to meet the cognitive, physical, intellectual, and emotional needs of the residents. Those residents who prefer to stay in their room or cannot participate in group activities, have one-on-one visits for a chat and to see if there is anything they need. </w:t>
            </w:r>
          </w:p>
          <w:p w14:paraId="3FDDA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w:t>
            </w:r>
            <w:r w:rsidRPr="00BE00C7">
              <w:rPr>
                <w:rFonts w:cs="Arial"/>
                <w:lang w:eastAsia="en-NZ"/>
              </w:rPr>
              <w:lastRenderedPageBreak/>
              <w:t>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happy hour; and long or short walks. There are monthly van outings. The facility is very close to a shopping centre (five minutes’ walk away), and independent residents walk there for coffees and shopping. There is a weekly church service and Roman Catholic communion. Pet therapy dogs visit.</w:t>
            </w:r>
          </w:p>
          <w:p w14:paraId="35F70F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Residents and family/whānau can also provide feedback on activities at the six-monthly reviews. Residents and family/whānau interviewed stated the activity programme is meaningful and engaging.</w:t>
            </w:r>
          </w:p>
          <w:p w14:paraId="6228C02B" w14:textId="77777777" w:rsidR="00000000" w:rsidRPr="00BE00C7" w:rsidRDefault="00000000" w:rsidP="00BE00C7">
            <w:pPr>
              <w:pStyle w:val="OutcomeDescription"/>
              <w:spacing w:before="120" w:after="120"/>
              <w:rPr>
                <w:rFonts w:cs="Arial"/>
                <w:lang w:eastAsia="en-NZ"/>
              </w:rPr>
            </w:pPr>
          </w:p>
        </w:tc>
      </w:tr>
      <w:tr w:rsidR="00A06911" w14:paraId="54CFF286" w14:textId="77777777">
        <w:tc>
          <w:tcPr>
            <w:tcW w:w="0" w:type="auto"/>
          </w:tcPr>
          <w:p w14:paraId="35B6C2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3F5FE9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D887FA2" w14:textId="77777777" w:rsidR="00000000" w:rsidRPr="00BE00C7" w:rsidRDefault="00000000" w:rsidP="00BE00C7">
            <w:pPr>
              <w:pStyle w:val="OutcomeDescription"/>
              <w:spacing w:before="120" w:after="120"/>
              <w:rPr>
                <w:rFonts w:cs="Arial"/>
                <w:lang w:eastAsia="en-NZ"/>
              </w:rPr>
            </w:pPr>
          </w:p>
        </w:tc>
        <w:tc>
          <w:tcPr>
            <w:tcW w:w="0" w:type="auto"/>
          </w:tcPr>
          <w:p w14:paraId="589544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F6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The RN has completed syringe driver training. </w:t>
            </w:r>
          </w:p>
          <w:p w14:paraId="5ACF82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65D7F8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a locked trolley in the nurses’ stations. The medication trolley is always locked when not in use. The medication fridge and medication room (nurses’ station) temperatures are monitored daily. All medications, including stock medications, are checked monthly. All eyedrops have been dated on opening and discarded as per manufacturer’s instructions. All over </w:t>
            </w:r>
            <w:r w:rsidRPr="00BE00C7">
              <w:rPr>
                <w:rFonts w:cs="Arial"/>
                <w:lang w:eastAsia="en-NZ"/>
              </w:rPr>
              <w:lastRenderedPageBreak/>
              <w:t>the counter vitamins, supplements or alternative therapies residents choose to use, are prescribed by the GP and charted on the electronic medication chart.</w:t>
            </w:r>
          </w:p>
          <w:p w14:paraId="295812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photo identification and allergy status identified. There were no residents self-administering medication on the days of audit. Pro re nata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32D4A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w:t>
            </w:r>
          </w:p>
          <w:p w14:paraId="22774648" w14:textId="77777777" w:rsidR="00000000" w:rsidRPr="00BE00C7" w:rsidRDefault="00000000" w:rsidP="00BE00C7">
            <w:pPr>
              <w:pStyle w:val="OutcomeDescription"/>
              <w:spacing w:before="120" w:after="120"/>
              <w:rPr>
                <w:rFonts w:cs="Arial"/>
                <w:lang w:eastAsia="en-NZ"/>
              </w:rPr>
            </w:pPr>
          </w:p>
        </w:tc>
      </w:tr>
      <w:tr w:rsidR="00A06911" w14:paraId="179FF5C2" w14:textId="77777777">
        <w:tc>
          <w:tcPr>
            <w:tcW w:w="0" w:type="auto"/>
          </w:tcPr>
          <w:p w14:paraId="4897EB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73737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C46386B" w14:textId="77777777" w:rsidR="00000000" w:rsidRPr="00BE00C7" w:rsidRDefault="00000000" w:rsidP="00BE00C7">
            <w:pPr>
              <w:pStyle w:val="OutcomeDescription"/>
              <w:spacing w:before="120" w:after="120"/>
              <w:rPr>
                <w:rFonts w:cs="Arial"/>
                <w:lang w:eastAsia="en-NZ"/>
              </w:rPr>
            </w:pPr>
          </w:p>
        </w:tc>
        <w:tc>
          <w:tcPr>
            <w:tcW w:w="0" w:type="auto"/>
          </w:tcPr>
          <w:p w14:paraId="5CEF41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C01D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full-time cook and a relieving weekend cook. Caregivers also assist in the kitchen. All kitchen staff have safe food handling certificates. The food control plan is current. </w:t>
            </w:r>
          </w:p>
          <w:p w14:paraId="223699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 weekly seasonal menus have been reviewed by an independent dietitian. There is a food services manual available in the kitchen. The cook receives resident dietary information from the registered nurse and is notified of any changes to dietary requirements (diabetic pureed foods) or residents with weight loss. The cook (interviewed) is aware of resident likes, dislikes, and special dietary requirements. Alternative meals are offered for those residents with dislikes, or religious and cultural preferences. Māori or </w:t>
            </w:r>
            <w:r w:rsidRPr="00BE00C7">
              <w:rPr>
                <w:rFonts w:cs="Arial"/>
                <w:lang w:eastAsia="en-NZ"/>
              </w:rPr>
              <w:lastRenderedPageBreak/>
              <w:t xml:space="preserve">Pacific menu options are available upon request, and family/whānau can bring special meals for their relatives. On the day of audit, meals were observed to be well presented. </w:t>
            </w:r>
          </w:p>
          <w:p w14:paraId="239E0E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 completes a daily diary, which includes fridge and freezer temperatures recordings. Food temperatures are checked at different stages of the cooking process. Meals are served directly from the kitchen. Residents were observed enjoying their meals. There was a pleasant ambience in the dining room. Staff were observed assisting residents with meals if required. Lipped plates are available if required.</w:t>
            </w:r>
          </w:p>
          <w:p w14:paraId="019F8A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and the variety and choice of meals provided. They can offer feedback at the resident meetings and through resident surveys.</w:t>
            </w:r>
          </w:p>
          <w:p w14:paraId="60A0E5E2" w14:textId="77777777" w:rsidR="00000000" w:rsidRPr="00BE00C7" w:rsidRDefault="00000000" w:rsidP="00BE00C7">
            <w:pPr>
              <w:pStyle w:val="OutcomeDescription"/>
              <w:spacing w:before="120" w:after="120"/>
              <w:rPr>
                <w:rFonts w:cs="Arial"/>
                <w:lang w:eastAsia="en-NZ"/>
              </w:rPr>
            </w:pPr>
          </w:p>
        </w:tc>
      </w:tr>
      <w:tr w:rsidR="00A06911" w14:paraId="4BC87760" w14:textId="77777777">
        <w:tc>
          <w:tcPr>
            <w:tcW w:w="0" w:type="auto"/>
          </w:tcPr>
          <w:p w14:paraId="6EA3CC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CEBE6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0FAEC54" w14:textId="77777777" w:rsidR="00000000" w:rsidRPr="00BE00C7" w:rsidRDefault="00000000" w:rsidP="00BE00C7">
            <w:pPr>
              <w:pStyle w:val="OutcomeDescription"/>
              <w:spacing w:before="120" w:after="120"/>
              <w:rPr>
                <w:rFonts w:cs="Arial"/>
                <w:lang w:eastAsia="en-NZ"/>
              </w:rPr>
            </w:pPr>
          </w:p>
        </w:tc>
        <w:tc>
          <w:tcPr>
            <w:tcW w:w="0" w:type="auto"/>
          </w:tcPr>
          <w:p w14:paraId="55491D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FB6A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78303F14"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operations manager and registered nurse explained the transfer between services includes a comprehensive verbal handover and the completion of specific transfer documentation.</w:t>
            </w:r>
          </w:p>
          <w:p w14:paraId="6DF0D92D" w14:textId="77777777" w:rsidR="00000000" w:rsidRPr="00BE00C7" w:rsidRDefault="00000000" w:rsidP="00BE00C7">
            <w:pPr>
              <w:pStyle w:val="OutcomeDescription"/>
              <w:spacing w:before="120" w:after="120"/>
              <w:rPr>
                <w:rFonts w:cs="Arial"/>
                <w:lang w:eastAsia="en-NZ"/>
              </w:rPr>
            </w:pPr>
          </w:p>
        </w:tc>
      </w:tr>
      <w:tr w:rsidR="00A06911" w14:paraId="644451C0" w14:textId="77777777">
        <w:tc>
          <w:tcPr>
            <w:tcW w:w="0" w:type="auto"/>
          </w:tcPr>
          <w:p w14:paraId="64988A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B09D8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3C5E301" w14:textId="77777777" w:rsidR="00000000" w:rsidRPr="00BE00C7" w:rsidRDefault="00000000" w:rsidP="00BE00C7">
            <w:pPr>
              <w:pStyle w:val="OutcomeDescription"/>
              <w:spacing w:before="120" w:after="120"/>
              <w:rPr>
                <w:rFonts w:cs="Arial"/>
                <w:lang w:eastAsia="en-NZ"/>
              </w:rPr>
            </w:pPr>
          </w:p>
        </w:tc>
        <w:tc>
          <w:tcPr>
            <w:tcW w:w="0" w:type="auto"/>
          </w:tcPr>
          <w:p w14:paraId="69A27D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ACAD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The operations manager oversees maintenance and uses a contracted maintenance person, gardener, plumber, and electrician as required. Maintenance requests are documented in a book in the nurse’s station. The operations manager notifies the appropriate maintenance people, who report back to her when a task has been completed, so it can be signed off. There is an annual preventative maintenance plan that </w:t>
            </w:r>
            <w:r w:rsidRPr="00BE00C7">
              <w:rPr>
                <w:rFonts w:cs="Arial"/>
                <w:lang w:eastAsia="en-NZ"/>
              </w:rPr>
              <w:lastRenderedPageBreak/>
              <w:t>includes electrical testing and tagging. Monthly testing of hot water temperatures occurs and if temperature recordings are out of expected range, a plumber is notified. Calibration of medical equipment was completed within the last 12 months.</w:t>
            </w:r>
          </w:p>
          <w:p w14:paraId="107909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carpeted, with vinyl surfaces in bathrooms/toilets and kitchen areas. There is adequate space for storage of mobility equipment. Residents are encouraged to bring their own possessions, including those with cultural or spiritual significance into the facility, and can personalise their room. There are three shared rooms, but these are currently only occupied by one resident. There are rails for privacy curtains (noting that these would be put in as required if rooms were occupied by two residents). All other rooms are single. There are three rooms with ensuites, eleven with toilets and handbasins, and five with handbasins. There are communal showers and toilets that are accessible. Residents were observed moving freely around the areas with mobility aids where required. The caregivers interviewed stated there was sufficient equipment to safely carry out the resident cares, as documented in care plans.</w:t>
            </w:r>
          </w:p>
          <w:p w14:paraId="0E7B90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There is a large lounge which is used for activities. There is a smaller lounge where residents can have quiet time or entertain visitors. There is a large well-appointed dining room. </w:t>
            </w:r>
          </w:p>
          <w:p w14:paraId="3551B1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outdoor areas with outdoor seating, and umbrellas which are put up in summer. One large deck has a roof shade. One deck is reserved for smokers. There are sufficient communal toilets situated near the communal and outside areas.</w:t>
            </w:r>
          </w:p>
          <w:p w14:paraId="1A01AB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Kolmar Lodge has gas heaters in the lounges and panel heaters in residents’ rooms. There is ample natural light in the rooms.</w:t>
            </w:r>
          </w:p>
          <w:p w14:paraId="4D1FB8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described how they would utilise the facility’s links with community church groups and local iwi to ensure the designs and environments reflect the aspirations and identity of Māori in any new construction.</w:t>
            </w:r>
          </w:p>
          <w:p w14:paraId="5502B771" w14:textId="77777777" w:rsidR="00000000" w:rsidRPr="00BE00C7" w:rsidRDefault="00000000" w:rsidP="00BE00C7">
            <w:pPr>
              <w:pStyle w:val="OutcomeDescription"/>
              <w:spacing w:before="120" w:after="120"/>
              <w:rPr>
                <w:rFonts w:cs="Arial"/>
                <w:lang w:eastAsia="en-NZ"/>
              </w:rPr>
            </w:pPr>
          </w:p>
        </w:tc>
      </w:tr>
      <w:tr w:rsidR="00A06911" w14:paraId="67A7E769" w14:textId="77777777">
        <w:tc>
          <w:tcPr>
            <w:tcW w:w="0" w:type="auto"/>
          </w:tcPr>
          <w:p w14:paraId="2C011B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18BB4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79EA491" w14:textId="77777777" w:rsidR="00000000" w:rsidRPr="00BE00C7" w:rsidRDefault="00000000" w:rsidP="00BE00C7">
            <w:pPr>
              <w:pStyle w:val="OutcomeDescription"/>
              <w:spacing w:before="120" w:after="120"/>
              <w:rPr>
                <w:rFonts w:cs="Arial"/>
                <w:lang w:eastAsia="en-NZ"/>
              </w:rPr>
            </w:pPr>
          </w:p>
        </w:tc>
        <w:tc>
          <w:tcPr>
            <w:tcW w:w="0" w:type="auto"/>
          </w:tcPr>
          <w:p w14:paraId="0C1C1B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4898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in May 2005. Fire evacuation drills are held six-monthly. Civil defence supplies are stored in identified areas and are checked six-monthly. The facility would hire a generator in the event of a power outage with suppliers identified. There are gas barbeques to cook on. There is an adequate food supply available for each resident for minimum of three days. Emergency water supplies provide three litres per person per day, for three days. </w:t>
            </w:r>
          </w:p>
          <w:p w14:paraId="5519C616"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All staff are trained in first aid. There are call bells in the residents’ rooms and communal toilets close to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There is security lighting and CCTV at the front entrance.</w:t>
            </w:r>
          </w:p>
          <w:p w14:paraId="58D111E2" w14:textId="77777777" w:rsidR="00000000" w:rsidRPr="00BE00C7" w:rsidRDefault="00000000" w:rsidP="00BE00C7">
            <w:pPr>
              <w:pStyle w:val="OutcomeDescription"/>
              <w:spacing w:before="120" w:after="120"/>
              <w:rPr>
                <w:rFonts w:cs="Arial"/>
                <w:lang w:eastAsia="en-NZ"/>
              </w:rPr>
            </w:pPr>
          </w:p>
        </w:tc>
      </w:tr>
      <w:tr w:rsidR="00A06911" w14:paraId="4E78920A" w14:textId="77777777">
        <w:tc>
          <w:tcPr>
            <w:tcW w:w="0" w:type="auto"/>
          </w:tcPr>
          <w:p w14:paraId="2F659E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88FE1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2CA52FF" w14:textId="77777777" w:rsidR="00000000" w:rsidRPr="00BE00C7" w:rsidRDefault="00000000" w:rsidP="00BE00C7">
            <w:pPr>
              <w:pStyle w:val="OutcomeDescription"/>
              <w:spacing w:before="120" w:after="120"/>
              <w:rPr>
                <w:rFonts w:cs="Arial"/>
                <w:lang w:eastAsia="en-NZ"/>
              </w:rPr>
            </w:pPr>
          </w:p>
        </w:tc>
        <w:tc>
          <w:tcPr>
            <w:tcW w:w="0" w:type="auto"/>
          </w:tcPr>
          <w:p w14:paraId="56DEF1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E88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(AMS) programmes are appropriate to the size and complexity of the service, is approved by the directors and operations manager. The infection control programme and AMS programme links to the quality improvement plan and business plan. The infection control programme and AMS programme is developed by an external consultant that provides support to the operations manager and directors.</w:t>
            </w:r>
          </w:p>
          <w:p w14:paraId="101DF8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receive information via the integrated meeting that they attend, and any significant events are reported through this meeting. This was confirmed in an interview with the operations </w:t>
            </w:r>
            <w:r w:rsidRPr="00BE00C7">
              <w:rPr>
                <w:rFonts w:cs="Arial"/>
                <w:lang w:eastAsia="en-NZ"/>
              </w:rPr>
              <w:lastRenderedPageBreak/>
              <w:t>manager. Furthermore, infection rates are presented and discussed at meetings. Documented evidence showed infections were reviewed with the GP and appropriately managed.</w:t>
            </w:r>
          </w:p>
          <w:p w14:paraId="68E19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328FB752" w14:textId="77777777" w:rsidR="00000000" w:rsidRPr="00BE00C7" w:rsidRDefault="00000000" w:rsidP="00BE00C7">
            <w:pPr>
              <w:pStyle w:val="OutcomeDescription"/>
              <w:spacing w:before="120" w:after="120"/>
              <w:rPr>
                <w:rFonts w:cs="Arial"/>
                <w:lang w:eastAsia="en-NZ"/>
              </w:rPr>
            </w:pPr>
          </w:p>
        </w:tc>
      </w:tr>
      <w:tr w:rsidR="00A06911" w14:paraId="73036948" w14:textId="77777777">
        <w:tc>
          <w:tcPr>
            <w:tcW w:w="0" w:type="auto"/>
          </w:tcPr>
          <w:p w14:paraId="02876D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08F78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B147AAF" w14:textId="77777777" w:rsidR="00000000" w:rsidRPr="00BE00C7" w:rsidRDefault="00000000" w:rsidP="00BE00C7">
            <w:pPr>
              <w:pStyle w:val="OutcomeDescription"/>
              <w:spacing w:before="120" w:after="120"/>
              <w:rPr>
                <w:rFonts w:cs="Arial"/>
                <w:lang w:eastAsia="en-NZ"/>
              </w:rPr>
            </w:pPr>
          </w:p>
        </w:tc>
        <w:tc>
          <w:tcPr>
            <w:tcW w:w="0" w:type="auto"/>
          </w:tcPr>
          <w:p w14:paraId="1BB358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499C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registered nurse and the operations manager share the responsibility of the infection prevention and control coordinator role, and both oversee the infection control and prevention programme. There are clearly documented roles and responsibilities related to the infection control coordinator role.</w:t>
            </w:r>
          </w:p>
          <w:p w14:paraId="04F538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coordinators have completed external training around infection prevention and control and have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coordinators have input into clinical policies that may impact on HAI risk.</w:t>
            </w:r>
          </w:p>
          <w:p w14:paraId="4E8392C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rest home level care residents who independently undertake community visits and are informed about respiratory illnesses.</w:t>
            </w:r>
          </w:p>
          <w:p w14:paraId="28A2D7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Single use medical devices are not reused and were seen to be safely and correctly disposed of. Reusable items were cleaned and sterilised using equipment which is used in line with manufacturers’ </w:t>
            </w:r>
            <w:r w:rsidRPr="00BE00C7">
              <w:rPr>
                <w:rFonts w:cs="Arial"/>
                <w:lang w:eastAsia="en-NZ"/>
              </w:rPr>
              <w:lastRenderedPageBreak/>
              <w:t xml:space="preserve">guidelines, and which was audited to ensure its safe working state and regular decontamination. </w:t>
            </w:r>
          </w:p>
          <w:p w14:paraId="0A426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to the directors and through the integrated meetings. An outbreak response is documented, and the pandemic plan has been regularly tested. There were sufficient resources and personal protective equipment (PPE) available at the facility, and staff have been trained accordingly.</w:t>
            </w:r>
          </w:p>
          <w:p w14:paraId="317734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451CA5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understands the process of involvement, should there be plans for development and ongoing refurbishments of the building. The infection prevention and control coordinator(s) procure all equipment and consumables. </w:t>
            </w:r>
          </w:p>
          <w:p w14:paraId="770E19DF" w14:textId="77777777" w:rsidR="00000000" w:rsidRPr="00BE00C7" w:rsidRDefault="00000000" w:rsidP="00BE00C7">
            <w:pPr>
              <w:pStyle w:val="OutcomeDescription"/>
              <w:spacing w:before="120" w:after="120"/>
              <w:rPr>
                <w:rFonts w:cs="Arial"/>
                <w:lang w:eastAsia="en-NZ"/>
              </w:rPr>
            </w:pPr>
          </w:p>
        </w:tc>
      </w:tr>
      <w:tr w:rsidR="00A06911" w14:paraId="1AA58DF5" w14:textId="77777777">
        <w:tc>
          <w:tcPr>
            <w:tcW w:w="0" w:type="auto"/>
          </w:tcPr>
          <w:p w14:paraId="64EAF7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51E20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FD02064" w14:textId="77777777" w:rsidR="00000000" w:rsidRPr="00BE00C7" w:rsidRDefault="00000000" w:rsidP="00BE00C7">
            <w:pPr>
              <w:pStyle w:val="OutcomeDescription"/>
              <w:spacing w:before="120" w:after="120"/>
              <w:rPr>
                <w:rFonts w:cs="Arial"/>
                <w:lang w:eastAsia="en-NZ"/>
              </w:rPr>
            </w:pPr>
          </w:p>
        </w:tc>
        <w:tc>
          <w:tcPr>
            <w:tcW w:w="0" w:type="auto"/>
          </w:tcPr>
          <w:p w14:paraId="3E7767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D53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antimicrobial stewardship (AMS) programme had been approved by the directors.</w:t>
            </w:r>
          </w:p>
          <w:p w14:paraId="6023A8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and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5308FB82" w14:textId="77777777" w:rsidR="00000000" w:rsidRPr="00BE00C7" w:rsidRDefault="00000000" w:rsidP="00BE00C7">
            <w:pPr>
              <w:pStyle w:val="OutcomeDescription"/>
              <w:spacing w:before="120" w:after="120"/>
              <w:rPr>
                <w:rFonts w:cs="Arial"/>
                <w:lang w:eastAsia="en-NZ"/>
              </w:rPr>
            </w:pPr>
          </w:p>
        </w:tc>
      </w:tr>
      <w:tr w:rsidR="00A06911" w14:paraId="31C0CDD3" w14:textId="77777777">
        <w:tc>
          <w:tcPr>
            <w:tcW w:w="0" w:type="auto"/>
          </w:tcPr>
          <w:p w14:paraId="5C43C0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E4764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F272B4" w14:textId="77777777" w:rsidR="00000000" w:rsidRPr="00BE00C7" w:rsidRDefault="00000000" w:rsidP="00BE00C7">
            <w:pPr>
              <w:pStyle w:val="OutcomeDescription"/>
              <w:spacing w:before="120" w:after="120"/>
              <w:rPr>
                <w:rFonts w:cs="Arial"/>
                <w:lang w:eastAsia="en-NZ"/>
              </w:rPr>
            </w:pPr>
          </w:p>
        </w:tc>
        <w:tc>
          <w:tcPr>
            <w:tcW w:w="0" w:type="auto"/>
          </w:tcPr>
          <w:p w14:paraId="072704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DC3464"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meetings.</w:t>
            </w:r>
          </w:p>
          <w:p w14:paraId="60D2D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and registered nurse oversees the infection surveillance programme. Infection prevention and control data, along with any relevant issues, and progression of infections are communicated to residents and family/whānau as needed. Interview with the infection prevention and control coordinator evidence communication processes are culturally safe.</w:t>
            </w:r>
          </w:p>
          <w:p w14:paraId="12DA6BB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606388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previous audit. Kolmar Lodge staff adhered to its outbreak management plan and processes to notify appropriately. There is sufficient PPE stored, and training sessions include outbreak management.</w:t>
            </w:r>
          </w:p>
          <w:p w14:paraId="6570C19F" w14:textId="77777777" w:rsidR="00000000" w:rsidRPr="00BE00C7" w:rsidRDefault="00000000" w:rsidP="00BE00C7">
            <w:pPr>
              <w:pStyle w:val="OutcomeDescription"/>
              <w:spacing w:before="120" w:after="120"/>
              <w:rPr>
                <w:rFonts w:cs="Arial"/>
                <w:lang w:eastAsia="en-NZ"/>
              </w:rPr>
            </w:pPr>
          </w:p>
        </w:tc>
      </w:tr>
      <w:tr w:rsidR="00A06911" w14:paraId="26DB5785" w14:textId="77777777">
        <w:tc>
          <w:tcPr>
            <w:tcW w:w="0" w:type="auto"/>
          </w:tcPr>
          <w:p w14:paraId="4CA4E2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C811B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2FF8F954" w14:textId="77777777" w:rsidR="00000000" w:rsidRPr="00BE00C7" w:rsidRDefault="00000000" w:rsidP="00BE00C7">
            <w:pPr>
              <w:pStyle w:val="OutcomeDescription"/>
              <w:spacing w:before="120" w:after="120"/>
              <w:rPr>
                <w:rFonts w:cs="Arial"/>
                <w:lang w:eastAsia="en-NZ"/>
              </w:rPr>
            </w:pPr>
          </w:p>
        </w:tc>
        <w:tc>
          <w:tcPr>
            <w:tcW w:w="0" w:type="auto"/>
          </w:tcPr>
          <w:p w14:paraId="7D81D9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7CBA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Caregivers are involved in laundry and cleaning services and have completed relevant training. Chemicals were stored securely, and a closed chemical dispensing system is used. Material safety and data sheets are available. All caregivers have completed chemical training.</w:t>
            </w:r>
          </w:p>
          <w:p w14:paraId="4108A1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linen, personals and kitchen items are laundered on site. Linen cupboards had enough linen and towels. The laundry has a dirty to clean flow and folding occurs in the dining room at night. There is sluicing facility with appropriate PPE available. There are separate hand washing facilities. </w:t>
            </w:r>
          </w:p>
          <w:p w14:paraId="033A6DC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stated that they received training on operating the washing machines, as they are responsible for the laundry processes. Staff were aware of prevention of cross contamination and use of PPE. Both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coordinators provide support to maintain a safe environment during construction, renovation, and maintenance activities.</w:t>
            </w:r>
          </w:p>
          <w:p w14:paraId="7391439A" w14:textId="77777777" w:rsidR="00000000" w:rsidRPr="00BE00C7" w:rsidRDefault="00000000" w:rsidP="00BE00C7">
            <w:pPr>
              <w:pStyle w:val="OutcomeDescription"/>
              <w:spacing w:before="120" w:after="120"/>
              <w:rPr>
                <w:rFonts w:cs="Arial"/>
                <w:lang w:eastAsia="en-NZ"/>
              </w:rPr>
            </w:pPr>
          </w:p>
        </w:tc>
      </w:tr>
      <w:tr w:rsidR="00A06911" w14:paraId="6076859B" w14:textId="77777777">
        <w:tc>
          <w:tcPr>
            <w:tcW w:w="0" w:type="auto"/>
          </w:tcPr>
          <w:p w14:paraId="47B95B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CF2D4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AD4EAA6" w14:textId="77777777" w:rsidR="00000000" w:rsidRPr="00BE00C7" w:rsidRDefault="00000000" w:rsidP="00BE00C7">
            <w:pPr>
              <w:pStyle w:val="OutcomeDescription"/>
              <w:spacing w:before="120" w:after="120"/>
              <w:rPr>
                <w:rFonts w:cs="Arial"/>
                <w:lang w:eastAsia="en-NZ"/>
              </w:rPr>
            </w:pPr>
          </w:p>
        </w:tc>
        <w:tc>
          <w:tcPr>
            <w:tcW w:w="0" w:type="auto"/>
          </w:tcPr>
          <w:p w14:paraId="553AD6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3BDB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restraint consideration and application must be done in partnership with residents, families/whānau, and the choice of device must be the least restrictive possible. If restraint is considered, the facility would work in partnership with the resident and family/whānau to ensure services are mana enhancing. </w:t>
            </w:r>
          </w:p>
          <w:p w14:paraId="0C72F2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operations manager and the RN. There are currently no restraints.</w:t>
            </w:r>
          </w:p>
          <w:p w14:paraId="30D827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restraint is reviewed monthly by the restraint coordinators and reported at staff meetings. The restraint coordinator interviewed described the focus on having a restraint-free environment. Restraint minimisation is included as part of the mandatory training plan and orientation programme. Staff complete education six-monthly and this includes de-escalation and challenging behaviour.</w:t>
            </w:r>
          </w:p>
          <w:p w14:paraId="6F6067AF" w14:textId="77777777" w:rsidR="00000000" w:rsidRPr="00BE00C7" w:rsidRDefault="00000000" w:rsidP="00BE00C7">
            <w:pPr>
              <w:pStyle w:val="OutcomeDescription"/>
              <w:spacing w:before="120" w:after="120"/>
              <w:rPr>
                <w:rFonts w:cs="Arial"/>
                <w:lang w:eastAsia="en-NZ"/>
              </w:rPr>
            </w:pPr>
          </w:p>
        </w:tc>
      </w:tr>
    </w:tbl>
    <w:p w14:paraId="3DF06DD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BB2A579" w14:textId="77777777" w:rsidR="00000000" w:rsidRDefault="00000000">
      <w:pPr>
        <w:pStyle w:val="Heading1"/>
        <w:rPr>
          <w:rFonts w:cs="Arial"/>
        </w:rPr>
      </w:pPr>
      <w:r>
        <w:rPr>
          <w:rFonts w:cs="Arial"/>
        </w:rPr>
        <w:lastRenderedPageBreak/>
        <w:t>Specific results for criterion where corrective actions are required</w:t>
      </w:r>
    </w:p>
    <w:p w14:paraId="1F83010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FCB3CD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EAC38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06911" w14:paraId="24A3BABF" w14:textId="77777777">
        <w:tc>
          <w:tcPr>
            <w:tcW w:w="0" w:type="auto"/>
          </w:tcPr>
          <w:p w14:paraId="735BD26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83FF8A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32A1D2" w14:textId="77777777" w:rsidR="00000000" w:rsidRDefault="00000000">
      <w:pPr>
        <w:pStyle w:val="Heading1"/>
        <w:rPr>
          <w:rFonts w:cs="Arial"/>
        </w:rPr>
      </w:pPr>
      <w:r>
        <w:rPr>
          <w:rFonts w:cs="Arial"/>
        </w:rPr>
        <w:lastRenderedPageBreak/>
        <w:t>Specific results for criterion where a continuous improvement has been recorded</w:t>
      </w:r>
    </w:p>
    <w:p w14:paraId="76769A8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F13117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9912B8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06911" w14:paraId="043B1A9C" w14:textId="77777777">
        <w:tc>
          <w:tcPr>
            <w:tcW w:w="0" w:type="auto"/>
          </w:tcPr>
          <w:p w14:paraId="314020E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787A3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AF6260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7226" w14:textId="77777777" w:rsidR="00D75AF7" w:rsidRDefault="00D75AF7">
      <w:r>
        <w:separator/>
      </w:r>
    </w:p>
  </w:endnote>
  <w:endnote w:type="continuationSeparator" w:id="0">
    <w:p w14:paraId="54AC176B" w14:textId="77777777" w:rsidR="00D75AF7" w:rsidRDefault="00D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B831" w14:textId="77777777" w:rsidR="00000000" w:rsidRDefault="00000000">
    <w:pPr>
      <w:pStyle w:val="Footer"/>
    </w:pPr>
  </w:p>
  <w:p w14:paraId="3EF1FA94" w14:textId="77777777" w:rsidR="00000000" w:rsidRDefault="00000000"/>
  <w:p w14:paraId="6426E43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930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Lifecare Funds Limited - Kolmar Lodge Rest Home</w:t>
    </w:r>
    <w:bookmarkEnd w:id="59"/>
    <w:r>
      <w:rPr>
        <w:rFonts w:cs="Arial"/>
        <w:sz w:val="16"/>
        <w:szCs w:val="20"/>
      </w:rPr>
      <w:tab/>
      <w:t xml:space="preserve">Date of Audit: </w:t>
    </w:r>
    <w:bookmarkStart w:id="60" w:name="AuditStartDate1"/>
    <w:r>
      <w:rPr>
        <w:rFonts w:cs="Arial"/>
        <w:sz w:val="16"/>
        <w:szCs w:val="20"/>
      </w:rPr>
      <w:t>24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06106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C73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39DD" w14:textId="77777777" w:rsidR="00D75AF7" w:rsidRDefault="00D75AF7">
      <w:r>
        <w:separator/>
      </w:r>
    </w:p>
  </w:footnote>
  <w:footnote w:type="continuationSeparator" w:id="0">
    <w:p w14:paraId="0662A4CD" w14:textId="77777777" w:rsidR="00D75AF7" w:rsidRDefault="00D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6767" w14:textId="77777777" w:rsidR="00000000" w:rsidRDefault="00000000">
    <w:pPr>
      <w:pStyle w:val="Header"/>
    </w:pPr>
  </w:p>
  <w:p w14:paraId="135681A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9A80" w14:textId="77777777" w:rsidR="00000000" w:rsidRDefault="00000000">
    <w:pPr>
      <w:pStyle w:val="Header"/>
    </w:pPr>
  </w:p>
  <w:p w14:paraId="6BE0D82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5A3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95AAF94">
      <w:start w:val="1"/>
      <w:numFmt w:val="decimal"/>
      <w:lvlText w:val="%1."/>
      <w:lvlJc w:val="left"/>
      <w:pPr>
        <w:ind w:left="360" w:hanging="360"/>
      </w:pPr>
    </w:lvl>
    <w:lvl w:ilvl="1" w:tplc="7646D4A6" w:tentative="1">
      <w:start w:val="1"/>
      <w:numFmt w:val="lowerLetter"/>
      <w:lvlText w:val="%2."/>
      <w:lvlJc w:val="left"/>
      <w:pPr>
        <w:ind w:left="1080" w:hanging="360"/>
      </w:pPr>
    </w:lvl>
    <w:lvl w:ilvl="2" w:tplc="895C183A" w:tentative="1">
      <w:start w:val="1"/>
      <w:numFmt w:val="lowerRoman"/>
      <w:lvlText w:val="%3."/>
      <w:lvlJc w:val="right"/>
      <w:pPr>
        <w:ind w:left="1800" w:hanging="180"/>
      </w:pPr>
    </w:lvl>
    <w:lvl w:ilvl="3" w:tplc="DA301D98" w:tentative="1">
      <w:start w:val="1"/>
      <w:numFmt w:val="decimal"/>
      <w:lvlText w:val="%4."/>
      <w:lvlJc w:val="left"/>
      <w:pPr>
        <w:ind w:left="2520" w:hanging="360"/>
      </w:pPr>
    </w:lvl>
    <w:lvl w:ilvl="4" w:tplc="C76ABBD2" w:tentative="1">
      <w:start w:val="1"/>
      <w:numFmt w:val="lowerLetter"/>
      <w:lvlText w:val="%5."/>
      <w:lvlJc w:val="left"/>
      <w:pPr>
        <w:ind w:left="3240" w:hanging="360"/>
      </w:pPr>
    </w:lvl>
    <w:lvl w:ilvl="5" w:tplc="1ADCAF88" w:tentative="1">
      <w:start w:val="1"/>
      <w:numFmt w:val="lowerRoman"/>
      <w:lvlText w:val="%6."/>
      <w:lvlJc w:val="right"/>
      <w:pPr>
        <w:ind w:left="3960" w:hanging="180"/>
      </w:pPr>
    </w:lvl>
    <w:lvl w:ilvl="6" w:tplc="9FD0846C" w:tentative="1">
      <w:start w:val="1"/>
      <w:numFmt w:val="decimal"/>
      <w:lvlText w:val="%7."/>
      <w:lvlJc w:val="left"/>
      <w:pPr>
        <w:ind w:left="4680" w:hanging="360"/>
      </w:pPr>
    </w:lvl>
    <w:lvl w:ilvl="7" w:tplc="B0B6CBEE" w:tentative="1">
      <w:start w:val="1"/>
      <w:numFmt w:val="lowerLetter"/>
      <w:lvlText w:val="%8."/>
      <w:lvlJc w:val="left"/>
      <w:pPr>
        <w:ind w:left="5400" w:hanging="360"/>
      </w:pPr>
    </w:lvl>
    <w:lvl w:ilvl="8" w:tplc="F9F004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B3273D4">
      <w:start w:val="1"/>
      <w:numFmt w:val="bullet"/>
      <w:lvlText w:val=""/>
      <w:lvlJc w:val="left"/>
      <w:pPr>
        <w:ind w:left="720" w:hanging="360"/>
      </w:pPr>
      <w:rPr>
        <w:rFonts w:ascii="Symbol" w:hAnsi="Symbol" w:hint="default"/>
      </w:rPr>
    </w:lvl>
    <w:lvl w:ilvl="1" w:tplc="06323014" w:tentative="1">
      <w:start w:val="1"/>
      <w:numFmt w:val="bullet"/>
      <w:lvlText w:val="o"/>
      <w:lvlJc w:val="left"/>
      <w:pPr>
        <w:ind w:left="1440" w:hanging="360"/>
      </w:pPr>
      <w:rPr>
        <w:rFonts w:ascii="Courier New" w:hAnsi="Courier New" w:cs="Courier New" w:hint="default"/>
      </w:rPr>
    </w:lvl>
    <w:lvl w:ilvl="2" w:tplc="E1E81468" w:tentative="1">
      <w:start w:val="1"/>
      <w:numFmt w:val="bullet"/>
      <w:lvlText w:val=""/>
      <w:lvlJc w:val="left"/>
      <w:pPr>
        <w:ind w:left="2160" w:hanging="360"/>
      </w:pPr>
      <w:rPr>
        <w:rFonts w:ascii="Wingdings" w:hAnsi="Wingdings" w:hint="default"/>
      </w:rPr>
    </w:lvl>
    <w:lvl w:ilvl="3" w:tplc="52CE2664" w:tentative="1">
      <w:start w:val="1"/>
      <w:numFmt w:val="bullet"/>
      <w:lvlText w:val=""/>
      <w:lvlJc w:val="left"/>
      <w:pPr>
        <w:ind w:left="2880" w:hanging="360"/>
      </w:pPr>
      <w:rPr>
        <w:rFonts w:ascii="Symbol" w:hAnsi="Symbol" w:hint="default"/>
      </w:rPr>
    </w:lvl>
    <w:lvl w:ilvl="4" w:tplc="43E87906" w:tentative="1">
      <w:start w:val="1"/>
      <w:numFmt w:val="bullet"/>
      <w:lvlText w:val="o"/>
      <w:lvlJc w:val="left"/>
      <w:pPr>
        <w:ind w:left="3600" w:hanging="360"/>
      </w:pPr>
      <w:rPr>
        <w:rFonts w:ascii="Courier New" w:hAnsi="Courier New" w:cs="Courier New" w:hint="default"/>
      </w:rPr>
    </w:lvl>
    <w:lvl w:ilvl="5" w:tplc="4E9E6BF6" w:tentative="1">
      <w:start w:val="1"/>
      <w:numFmt w:val="bullet"/>
      <w:lvlText w:val=""/>
      <w:lvlJc w:val="left"/>
      <w:pPr>
        <w:ind w:left="4320" w:hanging="360"/>
      </w:pPr>
      <w:rPr>
        <w:rFonts w:ascii="Wingdings" w:hAnsi="Wingdings" w:hint="default"/>
      </w:rPr>
    </w:lvl>
    <w:lvl w:ilvl="6" w:tplc="3A7629F4" w:tentative="1">
      <w:start w:val="1"/>
      <w:numFmt w:val="bullet"/>
      <w:lvlText w:val=""/>
      <w:lvlJc w:val="left"/>
      <w:pPr>
        <w:ind w:left="5040" w:hanging="360"/>
      </w:pPr>
      <w:rPr>
        <w:rFonts w:ascii="Symbol" w:hAnsi="Symbol" w:hint="default"/>
      </w:rPr>
    </w:lvl>
    <w:lvl w:ilvl="7" w:tplc="CBE25344" w:tentative="1">
      <w:start w:val="1"/>
      <w:numFmt w:val="bullet"/>
      <w:lvlText w:val="o"/>
      <w:lvlJc w:val="left"/>
      <w:pPr>
        <w:ind w:left="5760" w:hanging="360"/>
      </w:pPr>
      <w:rPr>
        <w:rFonts w:ascii="Courier New" w:hAnsi="Courier New" w:cs="Courier New" w:hint="default"/>
      </w:rPr>
    </w:lvl>
    <w:lvl w:ilvl="8" w:tplc="C65C499C" w:tentative="1">
      <w:start w:val="1"/>
      <w:numFmt w:val="bullet"/>
      <w:lvlText w:val=""/>
      <w:lvlJc w:val="left"/>
      <w:pPr>
        <w:ind w:left="6480" w:hanging="360"/>
      </w:pPr>
      <w:rPr>
        <w:rFonts w:ascii="Wingdings" w:hAnsi="Wingdings" w:hint="default"/>
      </w:rPr>
    </w:lvl>
  </w:abstractNum>
  <w:num w:numId="1" w16cid:durableId="386343602">
    <w:abstractNumId w:val="1"/>
  </w:num>
  <w:num w:numId="2" w16cid:durableId="137176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11"/>
    <w:rsid w:val="00646174"/>
    <w:rsid w:val="00A06911"/>
    <w:rsid w:val="00B13E03"/>
    <w:rsid w:val="00D75AF7"/>
    <w:rsid w:val="00DE10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B2CF"/>
  <w15:docId w15:val="{F81E1EF8-12D6-45C2-A545-5E51D3DB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11669</Words>
  <Characters>66515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2025-10-02T01:25:00Z</dcterms:created>
  <dcterms:modified xsi:type="dcterms:W3CDTF">2025-10-02T01:27:00Z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