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9313C" w14:textId="77777777" w:rsidR="009B0EA4" w:rsidRDefault="009B0EA4">
      <w:pPr>
        <w:pStyle w:val="Heading1"/>
        <w:rPr>
          <w:rFonts w:cs="Arial"/>
        </w:rPr>
      </w:pPr>
      <w:bookmarkStart w:id="0" w:name="PRMS_RIName"/>
      <w:r>
        <w:rPr>
          <w:rFonts w:cs="Arial"/>
        </w:rPr>
        <w:t>MA HealthCare Group Limited - Awanui Rest Home</w:t>
      </w:r>
      <w:bookmarkEnd w:id="0"/>
    </w:p>
    <w:p w14:paraId="3AE2C994" w14:textId="77777777" w:rsidR="009B0EA4" w:rsidRDefault="009B0EA4">
      <w:pPr>
        <w:pStyle w:val="Heading2"/>
        <w:spacing w:after="0"/>
        <w:rPr>
          <w:rFonts w:cs="Arial"/>
        </w:rPr>
      </w:pPr>
      <w:r>
        <w:rPr>
          <w:rFonts w:cs="Arial"/>
        </w:rPr>
        <w:t>Introduction</w:t>
      </w:r>
    </w:p>
    <w:p w14:paraId="295BF321" w14:textId="77777777" w:rsidR="009B0EA4" w:rsidRDefault="009B0EA4">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78B13F3" w14:textId="77777777" w:rsidR="009B0EA4" w:rsidRDefault="009B0EA4">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D893EC0" w14:textId="77777777" w:rsidR="009B0EA4" w:rsidRDefault="009B0EA4">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390DB0" w14:textId="77777777" w:rsidR="009B0EA4" w:rsidRDefault="009B0EA4"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08CEECC9" w14:textId="77777777" w:rsidR="009B0EA4" w:rsidRDefault="009B0EA4">
      <w:pPr>
        <w:spacing w:before="240" w:after="240"/>
        <w:rPr>
          <w:rFonts w:cs="Arial"/>
          <w:lang w:eastAsia="en-NZ"/>
        </w:rPr>
      </w:pPr>
      <w:r>
        <w:rPr>
          <w:rFonts w:cs="Arial"/>
          <w:lang w:eastAsia="en-NZ"/>
        </w:rPr>
        <w:t>The specifics of this audit included:</w:t>
      </w:r>
    </w:p>
    <w:p w14:paraId="055E9851" w14:textId="77777777" w:rsidR="009B0EA4" w:rsidRPr="009D18F5" w:rsidRDefault="009B0EA4" w:rsidP="009D18F5">
      <w:pPr>
        <w:pBdr>
          <w:top w:val="single" w:sz="4" w:space="1" w:color="auto"/>
          <w:left w:val="single" w:sz="4" w:space="4" w:color="auto"/>
          <w:bottom w:val="single" w:sz="4" w:space="1" w:color="auto"/>
          <w:right w:val="single" w:sz="4" w:space="4" w:color="auto"/>
        </w:pBdr>
        <w:rPr>
          <w:rFonts w:cs="Arial"/>
        </w:rPr>
      </w:pPr>
    </w:p>
    <w:p w14:paraId="1905FEDF" w14:textId="77777777" w:rsidR="009B0EA4" w:rsidRPr="009418D4" w:rsidRDefault="009B0EA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 HealthCare Group Limited</w:t>
      </w:r>
      <w:bookmarkEnd w:id="4"/>
    </w:p>
    <w:p w14:paraId="160F6145" w14:textId="77777777" w:rsidR="009B0EA4" w:rsidRPr="009418D4" w:rsidRDefault="009B0E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Awanui Rest Home</w:t>
      </w:r>
      <w:bookmarkEnd w:id="5"/>
    </w:p>
    <w:p w14:paraId="671346A4" w14:textId="77777777" w:rsidR="009B0EA4" w:rsidRPr="009418D4" w:rsidRDefault="009B0E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6989F2B8" w14:textId="77777777" w:rsidR="009B0EA4" w:rsidRPr="009418D4" w:rsidRDefault="009B0EA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April 2025</w:t>
      </w:r>
      <w:bookmarkEnd w:id="7"/>
      <w:r w:rsidRPr="009418D4">
        <w:rPr>
          <w:rFonts w:cs="Arial"/>
        </w:rPr>
        <w:tab/>
        <w:t xml:space="preserve">End date: </w:t>
      </w:r>
      <w:bookmarkStart w:id="8" w:name="AuditEndDate"/>
      <w:r>
        <w:rPr>
          <w:rFonts w:cs="Arial"/>
        </w:rPr>
        <w:t>17 April 2025</w:t>
      </w:r>
      <w:bookmarkEnd w:id="8"/>
    </w:p>
    <w:p w14:paraId="6C316152" w14:textId="77777777" w:rsidR="009B0EA4" w:rsidRPr="009418D4" w:rsidRDefault="009B0E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3D6F76E2" w14:textId="77777777" w:rsidR="00781BC7" w:rsidRPr="009418D4" w:rsidRDefault="009B0EA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audit on </w:t>
      </w:r>
      <w:r w:rsidRPr="009D18F5">
        <w:rPr>
          <w:rFonts w:cs="Arial"/>
          <w:b/>
        </w:rPr>
        <w:t>the first day of the audit:</w:t>
      </w:r>
      <w:r w:rsidRPr="009418D4">
        <w:rPr>
          <w:rFonts w:cs="Arial"/>
        </w:rPr>
        <w:t xml:space="preserve"> </w:t>
      </w:r>
      <w:bookmarkStart w:id="10" w:name="BedsOccupied"/>
      <w:r w:rsidRPr="009418D4">
        <w:rPr>
          <w:rFonts w:cs="Arial"/>
        </w:rPr>
        <w:t>23</w:t>
      </w:r>
      <w:bookmarkEnd w:id="10"/>
    </w:p>
    <w:p w14:paraId="78308BBF" w14:textId="77777777" w:rsidR="009B0EA4" w:rsidRDefault="009B0EA4" w:rsidP="009D18F5">
      <w:pPr>
        <w:pBdr>
          <w:top w:val="single" w:sz="4" w:space="1" w:color="auto"/>
          <w:left w:val="single" w:sz="4" w:space="4" w:color="auto"/>
          <w:bottom w:val="single" w:sz="4" w:space="1" w:color="auto"/>
          <w:right w:val="single" w:sz="4" w:space="4" w:color="auto"/>
        </w:pBdr>
        <w:rPr>
          <w:rFonts w:cs="Arial"/>
          <w:lang w:eastAsia="en-NZ"/>
        </w:rPr>
      </w:pPr>
    </w:p>
    <w:p w14:paraId="796E21CF" w14:textId="77777777" w:rsidR="009B0EA4" w:rsidRDefault="009B0EA4">
      <w:pPr>
        <w:pStyle w:val="Heading1"/>
        <w:rPr>
          <w:rFonts w:cs="Arial"/>
        </w:rPr>
      </w:pPr>
      <w:r>
        <w:rPr>
          <w:rFonts w:cs="Arial"/>
        </w:rPr>
        <w:lastRenderedPageBreak/>
        <w:t>Executive summary of the audit</w:t>
      </w:r>
    </w:p>
    <w:p w14:paraId="1113F31F" w14:textId="77777777" w:rsidR="009B0EA4" w:rsidRDefault="009B0EA4">
      <w:pPr>
        <w:pStyle w:val="Heading2"/>
        <w:rPr>
          <w:rFonts w:cs="Arial"/>
        </w:rPr>
      </w:pPr>
      <w:r>
        <w:rPr>
          <w:rFonts w:cs="Arial"/>
        </w:rPr>
        <w:t>Introduction</w:t>
      </w:r>
    </w:p>
    <w:p w14:paraId="4562958C" w14:textId="77777777" w:rsidR="009B0EA4" w:rsidRDefault="009B0EA4">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20FF8EB" w14:textId="77777777" w:rsidR="009B0EA4" w:rsidRDefault="009B0EA4"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9CD4023" w14:textId="77777777" w:rsidR="009B0EA4" w:rsidRDefault="009B0EA4"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22266CB" w14:textId="77777777" w:rsidR="009B0EA4" w:rsidRDefault="009B0EA4"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CCE38AF" w14:textId="77777777" w:rsidR="009B0EA4" w:rsidRDefault="009B0EA4"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0E618199" w14:textId="77777777" w:rsidR="009B0EA4" w:rsidRDefault="009B0EA4"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DB583E7" w14:textId="77777777" w:rsidR="009B0EA4" w:rsidRDefault="009B0EA4"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7920D09" w14:textId="77777777" w:rsidR="009B0EA4" w:rsidRDefault="009B0EA4">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90ADD1F" w14:textId="77777777" w:rsidR="009B0EA4" w:rsidRDefault="009B0EA4">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81BC7" w14:paraId="2B1613C2" w14:textId="77777777">
        <w:trPr>
          <w:cantSplit/>
          <w:tblHeader/>
        </w:trPr>
        <w:tc>
          <w:tcPr>
            <w:tcW w:w="1260" w:type="dxa"/>
            <w:tcBorders>
              <w:bottom w:val="single" w:sz="4" w:space="0" w:color="000000"/>
            </w:tcBorders>
            <w:vAlign w:val="center"/>
          </w:tcPr>
          <w:p w14:paraId="40D1D9B6" w14:textId="77777777" w:rsidR="009B0EA4" w:rsidRDefault="009B0EA4">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D99E0BA" w14:textId="77777777" w:rsidR="009B0EA4" w:rsidRDefault="009B0EA4">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34F0F99" w14:textId="77777777" w:rsidR="009B0EA4" w:rsidRDefault="009B0EA4">
            <w:pPr>
              <w:spacing w:before="60" w:after="60"/>
              <w:rPr>
                <w:rFonts w:eastAsia="Calibri"/>
                <w:b/>
                <w:szCs w:val="24"/>
              </w:rPr>
            </w:pPr>
            <w:r>
              <w:rPr>
                <w:rFonts w:eastAsia="Calibri"/>
                <w:b/>
                <w:szCs w:val="24"/>
              </w:rPr>
              <w:t>Definition</w:t>
            </w:r>
          </w:p>
        </w:tc>
      </w:tr>
      <w:tr w:rsidR="00781BC7" w14:paraId="06495A79" w14:textId="77777777">
        <w:trPr>
          <w:cantSplit/>
          <w:trHeight w:val="964"/>
        </w:trPr>
        <w:tc>
          <w:tcPr>
            <w:tcW w:w="1260" w:type="dxa"/>
            <w:tcBorders>
              <w:bottom w:val="single" w:sz="4" w:space="0" w:color="000000"/>
            </w:tcBorders>
            <w:shd w:val="clear" w:color="0066FF" w:fill="0000FF"/>
            <w:vAlign w:val="center"/>
          </w:tcPr>
          <w:p w14:paraId="0900D5A4" w14:textId="77777777" w:rsidR="009B0EA4" w:rsidRDefault="009B0EA4">
            <w:pPr>
              <w:spacing w:before="60" w:after="60"/>
              <w:rPr>
                <w:rFonts w:eastAsia="Calibri"/>
                <w:szCs w:val="24"/>
              </w:rPr>
            </w:pPr>
          </w:p>
        </w:tc>
        <w:tc>
          <w:tcPr>
            <w:tcW w:w="7095" w:type="dxa"/>
            <w:tcBorders>
              <w:bottom w:val="single" w:sz="4" w:space="0" w:color="000000"/>
            </w:tcBorders>
            <w:shd w:val="clear" w:color="auto" w:fill="auto"/>
            <w:vAlign w:val="center"/>
          </w:tcPr>
          <w:p w14:paraId="0010B818" w14:textId="77777777" w:rsidR="009B0EA4" w:rsidRDefault="009B0EA4">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C731716" w14:textId="77777777" w:rsidR="009B0EA4" w:rsidRDefault="009B0EA4">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81BC7" w14:paraId="68DE7791" w14:textId="77777777">
        <w:trPr>
          <w:cantSplit/>
          <w:trHeight w:val="964"/>
        </w:trPr>
        <w:tc>
          <w:tcPr>
            <w:tcW w:w="1260" w:type="dxa"/>
            <w:shd w:val="clear" w:color="33CC33" w:fill="00FF00"/>
            <w:vAlign w:val="center"/>
          </w:tcPr>
          <w:p w14:paraId="47208CE7" w14:textId="77777777" w:rsidR="009B0EA4" w:rsidRDefault="009B0EA4">
            <w:pPr>
              <w:spacing w:before="60" w:after="60"/>
              <w:rPr>
                <w:rFonts w:eastAsia="Calibri"/>
                <w:szCs w:val="24"/>
              </w:rPr>
            </w:pPr>
          </w:p>
        </w:tc>
        <w:tc>
          <w:tcPr>
            <w:tcW w:w="7095" w:type="dxa"/>
            <w:shd w:val="clear" w:color="auto" w:fill="auto"/>
            <w:vAlign w:val="center"/>
          </w:tcPr>
          <w:p w14:paraId="46CA558E" w14:textId="77777777" w:rsidR="009B0EA4" w:rsidRDefault="009B0EA4">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B41080B" w14:textId="77777777" w:rsidR="009B0EA4" w:rsidRDefault="009B0EA4">
            <w:pPr>
              <w:spacing w:before="60" w:after="60"/>
              <w:ind w:left="50"/>
              <w:rPr>
                <w:rFonts w:eastAsia="Calibri"/>
                <w:szCs w:val="24"/>
              </w:rPr>
            </w:pPr>
            <w:r w:rsidRPr="00FB778F">
              <w:rPr>
                <w:rFonts w:eastAsia="Calibri"/>
                <w:szCs w:val="24"/>
              </w:rPr>
              <w:t>Subsections applicable to this service fully attained</w:t>
            </w:r>
          </w:p>
        </w:tc>
      </w:tr>
      <w:tr w:rsidR="00781BC7" w14:paraId="1F5EDA0D" w14:textId="77777777">
        <w:trPr>
          <w:cantSplit/>
          <w:trHeight w:val="964"/>
        </w:trPr>
        <w:tc>
          <w:tcPr>
            <w:tcW w:w="1260" w:type="dxa"/>
            <w:tcBorders>
              <w:bottom w:val="single" w:sz="4" w:space="0" w:color="000000"/>
            </w:tcBorders>
            <w:shd w:val="clear" w:color="auto" w:fill="FFFF00"/>
            <w:vAlign w:val="center"/>
          </w:tcPr>
          <w:p w14:paraId="399DF342" w14:textId="77777777" w:rsidR="009B0EA4" w:rsidRDefault="009B0EA4">
            <w:pPr>
              <w:spacing w:before="60" w:after="60"/>
              <w:rPr>
                <w:rFonts w:eastAsia="Calibri"/>
                <w:szCs w:val="24"/>
              </w:rPr>
            </w:pPr>
          </w:p>
        </w:tc>
        <w:tc>
          <w:tcPr>
            <w:tcW w:w="7095" w:type="dxa"/>
            <w:shd w:val="clear" w:color="auto" w:fill="auto"/>
            <w:vAlign w:val="center"/>
          </w:tcPr>
          <w:p w14:paraId="7B89EEEF" w14:textId="77777777" w:rsidR="009B0EA4" w:rsidRDefault="009B0EA4">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5A03D5C" w14:textId="77777777" w:rsidR="009B0EA4" w:rsidRDefault="009B0EA4">
            <w:pPr>
              <w:spacing w:before="60" w:after="60"/>
              <w:ind w:left="50"/>
              <w:rPr>
                <w:rFonts w:eastAsia="Calibri"/>
                <w:szCs w:val="24"/>
              </w:rPr>
            </w:pPr>
            <w:r w:rsidRPr="00FB778F">
              <w:rPr>
                <w:rFonts w:eastAsia="Calibri"/>
                <w:szCs w:val="24"/>
              </w:rPr>
              <w:t>Some subsections applicable to this service partially attained and of low risk</w:t>
            </w:r>
          </w:p>
        </w:tc>
      </w:tr>
      <w:tr w:rsidR="00781BC7" w14:paraId="19AF2293" w14:textId="77777777">
        <w:trPr>
          <w:cantSplit/>
          <w:trHeight w:val="964"/>
        </w:trPr>
        <w:tc>
          <w:tcPr>
            <w:tcW w:w="1260" w:type="dxa"/>
            <w:tcBorders>
              <w:bottom w:val="single" w:sz="4" w:space="0" w:color="000000"/>
            </w:tcBorders>
            <w:shd w:val="clear" w:color="auto" w:fill="FFC800"/>
            <w:vAlign w:val="center"/>
          </w:tcPr>
          <w:p w14:paraId="14DFE04B" w14:textId="77777777" w:rsidR="009B0EA4" w:rsidRDefault="009B0EA4">
            <w:pPr>
              <w:spacing w:before="60" w:after="60"/>
              <w:rPr>
                <w:rFonts w:eastAsia="Calibri"/>
                <w:szCs w:val="24"/>
              </w:rPr>
            </w:pPr>
          </w:p>
        </w:tc>
        <w:tc>
          <w:tcPr>
            <w:tcW w:w="7095" w:type="dxa"/>
            <w:tcBorders>
              <w:bottom w:val="single" w:sz="4" w:space="0" w:color="000000"/>
            </w:tcBorders>
            <w:shd w:val="clear" w:color="auto" w:fill="auto"/>
            <w:vAlign w:val="center"/>
          </w:tcPr>
          <w:p w14:paraId="6BAC603B" w14:textId="77777777" w:rsidR="009B0EA4" w:rsidRDefault="009B0EA4">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EF4A01C" w14:textId="77777777" w:rsidR="009B0EA4" w:rsidRDefault="009B0EA4">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781BC7" w14:paraId="19C5519A" w14:textId="77777777">
        <w:trPr>
          <w:cantSplit/>
          <w:trHeight w:val="964"/>
        </w:trPr>
        <w:tc>
          <w:tcPr>
            <w:tcW w:w="1260" w:type="dxa"/>
            <w:shd w:val="clear" w:color="auto" w:fill="FF0000"/>
            <w:vAlign w:val="center"/>
          </w:tcPr>
          <w:p w14:paraId="6ECE110E" w14:textId="77777777" w:rsidR="009B0EA4" w:rsidRDefault="009B0EA4">
            <w:pPr>
              <w:spacing w:before="60" w:after="60"/>
              <w:rPr>
                <w:rFonts w:eastAsia="Calibri"/>
                <w:szCs w:val="24"/>
              </w:rPr>
            </w:pPr>
          </w:p>
        </w:tc>
        <w:tc>
          <w:tcPr>
            <w:tcW w:w="7095" w:type="dxa"/>
            <w:shd w:val="clear" w:color="auto" w:fill="auto"/>
            <w:vAlign w:val="center"/>
          </w:tcPr>
          <w:p w14:paraId="72713401" w14:textId="77777777" w:rsidR="009B0EA4" w:rsidRDefault="009B0EA4">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BE4F62F" w14:textId="77777777" w:rsidR="009B0EA4" w:rsidRDefault="009B0EA4">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1D84368" w14:textId="77777777" w:rsidR="009B0EA4" w:rsidRDefault="009B0EA4">
      <w:pPr>
        <w:pStyle w:val="Heading2"/>
        <w:spacing w:after="0"/>
        <w:rPr>
          <w:rFonts w:cs="Arial"/>
        </w:rPr>
      </w:pPr>
      <w:r>
        <w:rPr>
          <w:rFonts w:cs="Arial"/>
        </w:rPr>
        <w:t>General overview of the audit</w:t>
      </w:r>
    </w:p>
    <w:p w14:paraId="209ECB0B" w14:textId="77777777" w:rsidR="009B0EA4" w:rsidRDefault="009B0EA4">
      <w:pPr>
        <w:spacing w:before="240" w:line="276" w:lineRule="auto"/>
        <w:rPr>
          <w:rFonts w:eastAsia="Calibri"/>
        </w:rPr>
      </w:pPr>
      <w:bookmarkStart w:id="13" w:name="GeneralOverview"/>
      <w:r w:rsidRPr="00A4268A">
        <w:rPr>
          <w:rFonts w:eastAsia="Calibri"/>
        </w:rPr>
        <w:t xml:space="preserve">Awanui Rest Home provides dementia level care for up to 24 residents. There were 23 residents on the days of audit. </w:t>
      </w:r>
    </w:p>
    <w:p w14:paraId="06E02BCF" w14:textId="77777777" w:rsidR="00781BC7" w:rsidRPr="00A4268A" w:rsidRDefault="009B0EA4">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family/whānau, management, staff, and a general practitioner.</w:t>
      </w:r>
    </w:p>
    <w:p w14:paraId="60FD4A43" w14:textId="77777777" w:rsidR="00781BC7" w:rsidRPr="00A4268A" w:rsidRDefault="009B0EA4">
      <w:pPr>
        <w:spacing w:before="240" w:line="276" w:lineRule="auto"/>
        <w:rPr>
          <w:rFonts w:eastAsia="Calibri"/>
        </w:rPr>
      </w:pPr>
      <w:r w:rsidRPr="00A4268A">
        <w:rPr>
          <w:rFonts w:eastAsia="Calibri"/>
        </w:rPr>
        <w:t xml:space="preserve">The business and care manager is a registered nurse and is appropriately qualified and experienced and is supported by the chief executive officer and other business and care managers at sister sites. There are quality systems and processes being implemented. Feedback from family/whanau interviewed was very positive about the care and the services provided with this corresponding with family/whānau survey results. An induction and in-service training programme are in place to provide staff with appropriate </w:t>
      </w:r>
      <w:r w:rsidRPr="00A4268A">
        <w:rPr>
          <w:rFonts w:eastAsia="Calibri"/>
        </w:rPr>
        <w:t>knowledge and skills to deliver care.</w:t>
      </w:r>
    </w:p>
    <w:p w14:paraId="7016D0AB" w14:textId="77777777" w:rsidR="00781BC7" w:rsidRPr="00A4268A" w:rsidRDefault="009B0EA4">
      <w:pPr>
        <w:spacing w:before="240" w:line="276" w:lineRule="auto"/>
        <w:rPr>
          <w:rFonts w:eastAsia="Calibri"/>
        </w:rPr>
      </w:pPr>
      <w:r w:rsidRPr="00A4268A">
        <w:rPr>
          <w:rFonts w:eastAsia="Calibri"/>
        </w:rPr>
        <w:t xml:space="preserve">This certification audit identified shortfalls relating to assessments and care plans, and annual review of the infection prevention and control programme. </w:t>
      </w:r>
    </w:p>
    <w:bookmarkEnd w:id="13"/>
    <w:p w14:paraId="36501247" w14:textId="77777777" w:rsidR="00781BC7" w:rsidRPr="00A4268A" w:rsidRDefault="00781BC7">
      <w:pPr>
        <w:spacing w:before="240" w:line="276" w:lineRule="auto"/>
        <w:rPr>
          <w:rFonts w:eastAsia="Calibri"/>
        </w:rPr>
      </w:pPr>
    </w:p>
    <w:p w14:paraId="38DA05D6" w14:textId="77777777" w:rsidR="009B0EA4" w:rsidRDefault="009B0EA4"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1BC7" w14:paraId="2555B83B" w14:textId="77777777" w:rsidTr="00A4268A">
        <w:trPr>
          <w:cantSplit/>
        </w:trPr>
        <w:tc>
          <w:tcPr>
            <w:tcW w:w="10206" w:type="dxa"/>
            <w:vAlign w:val="center"/>
          </w:tcPr>
          <w:p w14:paraId="1F1EA6A1" w14:textId="77777777" w:rsidR="009B0EA4" w:rsidRPr="00FB778F" w:rsidRDefault="009B0EA4"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5EB37B1" w14:textId="77777777" w:rsidR="009B0EA4" w:rsidRPr="00621629" w:rsidRDefault="009B0EA4"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BC46CE5" w14:textId="77777777" w:rsidR="009B0EA4" w:rsidRPr="00621629" w:rsidRDefault="009B0EA4"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992871A" w14:textId="77777777" w:rsidR="009B0EA4" w:rsidRPr="00621629" w:rsidRDefault="009B0EA4" w:rsidP="008F3634">
            <w:pPr>
              <w:spacing w:before="60" w:after="60" w:line="276" w:lineRule="auto"/>
              <w:rPr>
                <w:rFonts w:eastAsia="Calibri"/>
              </w:rPr>
            </w:pPr>
            <w:bookmarkStart w:id="15" w:name="IndicatorDescription1_1"/>
            <w:bookmarkEnd w:id="15"/>
            <w:r>
              <w:t>Subsections applicable to this service fully attained.</w:t>
            </w:r>
          </w:p>
        </w:tc>
      </w:tr>
    </w:tbl>
    <w:p w14:paraId="6489635B" w14:textId="77777777" w:rsidR="009B0EA4" w:rsidRDefault="009B0EA4">
      <w:pPr>
        <w:spacing w:before="240" w:line="276" w:lineRule="auto"/>
        <w:rPr>
          <w:rFonts w:eastAsia="Calibri"/>
        </w:rPr>
      </w:pPr>
      <w:bookmarkStart w:id="16" w:name="ConsumerRights"/>
      <w:r w:rsidRPr="00A4268A">
        <w:rPr>
          <w:rFonts w:eastAsia="Calibri"/>
        </w:rPr>
        <w:t xml:space="preserve">Awanui Rest Home provides an environment that supports resident rights and safe care. Staff demonstrated an understanding of residents' rights and obligations. There is a Māori and Pacific </w:t>
      </w:r>
      <w:r w:rsidRPr="00A4268A">
        <w:rPr>
          <w:rFonts w:eastAsia="Calibri"/>
        </w:rPr>
        <w:t>health plan with input and support from a community Māori provider. The service works to provide high-quality and effective services and care for residents.</w:t>
      </w:r>
    </w:p>
    <w:p w14:paraId="05B5958B" w14:textId="77777777" w:rsidR="00781BC7" w:rsidRPr="00A4268A" w:rsidRDefault="009B0EA4">
      <w:pPr>
        <w:spacing w:before="240" w:line="276" w:lineRule="auto"/>
        <w:rPr>
          <w:rFonts w:eastAsia="Calibri"/>
        </w:rPr>
      </w:pPr>
      <w:r w:rsidRPr="00A4268A">
        <w:rPr>
          <w:rFonts w:eastAsia="Calibri"/>
        </w:rPr>
        <w:t>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family/whānau are kept infor</w:t>
      </w:r>
      <w:r w:rsidRPr="00A4268A">
        <w:rPr>
          <w:rFonts w:eastAsia="Calibri"/>
        </w:rPr>
        <w:t>med. The rights of individuals to make a complaint is understood, respected, and upheld by the service. Concerns are actively managed and there have not been any complaints lodged since the last audit.</w:t>
      </w:r>
    </w:p>
    <w:bookmarkEnd w:id="16"/>
    <w:p w14:paraId="2236B629" w14:textId="77777777" w:rsidR="00781BC7" w:rsidRPr="00A4268A" w:rsidRDefault="00781BC7">
      <w:pPr>
        <w:spacing w:before="240" w:line="276" w:lineRule="auto"/>
        <w:rPr>
          <w:rFonts w:eastAsia="Calibri"/>
        </w:rPr>
      </w:pPr>
    </w:p>
    <w:p w14:paraId="27F7135F" w14:textId="77777777" w:rsidR="009B0EA4" w:rsidRDefault="009B0EA4"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1BC7" w14:paraId="06993F23" w14:textId="77777777" w:rsidTr="00A4268A">
        <w:trPr>
          <w:cantSplit/>
        </w:trPr>
        <w:tc>
          <w:tcPr>
            <w:tcW w:w="10206" w:type="dxa"/>
            <w:vAlign w:val="center"/>
          </w:tcPr>
          <w:p w14:paraId="4CAEDA22" w14:textId="77777777" w:rsidR="009B0EA4" w:rsidRPr="00621629" w:rsidRDefault="009B0EA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AF33426" w14:textId="77777777" w:rsidR="009B0EA4" w:rsidRPr="00621629" w:rsidRDefault="009B0EA4"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F2481EE" w14:textId="77777777" w:rsidR="009B0EA4" w:rsidRPr="00621629" w:rsidRDefault="009B0EA4" w:rsidP="00621629">
            <w:pPr>
              <w:spacing w:before="60" w:after="60" w:line="276" w:lineRule="auto"/>
              <w:rPr>
                <w:rFonts w:eastAsia="Calibri"/>
              </w:rPr>
            </w:pPr>
            <w:bookmarkStart w:id="18" w:name="IndicatorDescription1_2"/>
            <w:bookmarkEnd w:id="18"/>
            <w:r>
              <w:t>Subsections applicable to this service fully attained.</w:t>
            </w:r>
          </w:p>
        </w:tc>
      </w:tr>
    </w:tbl>
    <w:p w14:paraId="4017D39E" w14:textId="77777777" w:rsidR="009B0EA4" w:rsidRDefault="009B0EA4">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There are policies and procedures that guide staff in service delivery. Quality improvement projects are implemented. Internal audits, meetings, and collation of data were all documented as taking place as scheduled, with corrective actions resolved in a timely manner.</w:t>
      </w:r>
    </w:p>
    <w:p w14:paraId="6D1E2D30" w14:textId="77777777" w:rsidR="00781BC7" w:rsidRPr="00A4268A" w:rsidRDefault="009B0EA4">
      <w:pPr>
        <w:spacing w:before="240" w:line="276" w:lineRule="auto"/>
        <w:rPr>
          <w:rFonts w:eastAsia="Calibri"/>
        </w:rPr>
      </w:pPr>
      <w:r w:rsidRPr="00A4268A">
        <w:rPr>
          <w:rFonts w:eastAsia="Calibri"/>
        </w:rPr>
        <w:lastRenderedPageBreak/>
        <w:t xml:space="preserve">There is a staffing and rostering policy. A role specific orientation programme is documented, and regular staff education and training is provided throughout the year. Staff complete annual competencies relating to clinical care. </w:t>
      </w:r>
    </w:p>
    <w:p w14:paraId="39B86DA5" w14:textId="77777777" w:rsidR="00781BC7" w:rsidRPr="00A4268A" w:rsidRDefault="009B0EA4">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7353194C" w14:textId="77777777" w:rsidR="00781BC7" w:rsidRPr="00A4268A" w:rsidRDefault="00781BC7">
      <w:pPr>
        <w:spacing w:before="240" w:line="276" w:lineRule="auto"/>
        <w:rPr>
          <w:rFonts w:eastAsia="Calibri"/>
        </w:rPr>
      </w:pPr>
    </w:p>
    <w:p w14:paraId="55FE67F4" w14:textId="77777777" w:rsidR="009B0EA4" w:rsidRDefault="009B0EA4"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1BC7" w14:paraId="6CEBF6E4" w14:textId="77777777" w:rsidTr="00A4268A">
        <w:trPr>
          <w:cantSplit/>
        </w:trPr>
        <w:tc>
          <w:tcPr>
            <w:tcW w:w="10206" w:type="dxa"/>
            <w:vAlign w:val="center"/>
          </w:tcPr>
          <w:p w14:paraId="1BE6D27C" w14:textId="77777777" w:rsidR="009B0EA4" w:rsidRPr="00621629" w:rsidRDefault="009B0EA4"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125A688" w14:textId="77777777" w:rsidR="009B0EA4" w:rsidRPr="00621629" w:rsidRDefault="009B0EA4"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C726DD3" w14:textId="77777777" w:rsidR="009B0EA4" w:rsidRPr="00621629" w:rsidRDefault="009B0EA4"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336B79DC" w14:textId="77777777" w:rsidR="009B0EA4" w:rsidRPr="005E14A4" w:rsidRDefault="009B0EA4" w:rsidP="00621629">
      <w:pPr>
        <w:spacing w:before="240" w:line="276" w:lineRule="auto"/>
        <w:rPr>
          <w:rFonts w:eastAsia="Calibri"/>
        </w:rPr>
      </w:pPr>
      <w:bookmarkStart w:id="22" w:name="ContinuumOfServiceDelivery"/>
      <w:r w:rsidRPr="00A4268A">
        <w:rPr>
          <w:rFonts w:eastAsia="Calibri"/>
        </w:rPr>
        <w:t xml:space="preserve">Awanui Rest Home has an admission package available prior to, or on entry to the service. The business and  care home manager manages the entry process to the service and admissions. Resident files included medical notes by the general practitioner and visiting allied health professionals. The business and care home manager assesses, plans and reviews residents' needs, outcomes, and goals. </w:t>
      </w:r>
    </w:p>
    <w:p w14:paraId="3D2EB3E1" w14:textId="77777777" w:rsidR="00781BC7" w:rsidRPr="00A4268A" w:rsidRDefault="009B0EA4"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43B7991A" w14:textId="77777777" w:rsidR="00781BC7" w:rsidRPr="00A4268A" w:rsidRDefault="009B0EA4" w:rsidP="00621629">
      <w:pPr>
        <w:spacing w:before="240" w:line="276" w:lineRule="auto"/>
        <w:rPr>
          <w:rFonts w:eastAsia="Calibri"/>
        </w:rPr>
      </w:pPr>
      <w:r w:rsidRPr="00A4268A">
        <w:rPr>
          <w:rFonts w:eastAsia="Calibri"/>
        </w:rPr>
        <w:t xml:space="preserve">Medication policies reflect legislative requirements and guidelines. The business and care manager and medication competent health 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75795687" w14:textId="77777777" w:rsidR="00781BC7" w:rsidRPr="00A4268A" w:rsidRDefault="009B0EA4"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nutritional and cultural needs of residents are provided in line with recognised nutritional guidelines and additional requirements/modified needs were being met. The service has a current food control plan. Snacks are available 24/7.</w:t>
      </w:r>
    </w:p>
    <w:p w14:paraId="4AF98250" w14:textId="77777777" w:rsidR="00781BC7" w:rsidRPr="00A4268A" w:rsidRDefault="009B0EA4"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610907E9" w14:textId="77777777" w:rsidR="00781BC7" w:rsidRPr="00A4268A" w:rsidRDefault="00781BC7" w:rsidP="00621629">
      <w:pPr>
        <w:spacing w:before="240" w:line="276" w:lineRule="auto"/>
        <w:rPr>
          <w:rFonts w:eastAsia="Calibri"/>
        </w:rPr>
      </w:pPr>
    </w:p>
    <w:p w14:paraId="32814F1C" w14:textId="77777777" w:rsidR="009B0EA4" w:rsidRDefault="009B0EA4"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1BC7" w14:paraId="0F3CE217" w14:textId="77777777" w:rsidTr="00A4268A">
        <w:trPr>
          <w:cantSplit/>
        </w:trPr>
        <w:tc>
          <w:tcPr>
            <w:tcW w:w="10206" w:type="dxa"/>
            <w:vAlign w:val="center"/>
          </w:tcPr>
          <w:p w14:paraId="25C4BA5E" w14:textId="77777777" w:rsidR="009B0EA4" w:rsidRPr="00621629" w:rsidRDefault="009B0EA4"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72E6FC9" w14:textId="77777777" w:rsidR="009B0EA4" w:rsidRPr="00621629" w:rsidRDefault="009B0EA4"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B831803" w14:textId="77777777" w:rsidR="009B0EA4" w:rsidRPr="00621629" w:rsidRDefault="009B0EA4" w:rsidP="00621629">
            <w:pPr>
              <w:spacing w:before="60" w:after="60" w:line="276" w:lineRule="auto"/>
              <w:rPr>
                <w:rFonts w:eastAsia="Calibri"/>
              </w:rPr>
            </w:pPr>
            <w:bookmarkStart w:id="24" w:name="IndicatorDescription1_4"/>
            <w:bookmarkEnd w:id="24"/>
            <w:r>
              <w:t>Subsections applicable to this service fully attained.</w:t>
            </w:r>
          </w:p>
        </w:tc>
      </w:tr>
    </w:tbl>
    <w:p w14:paraId="2DBA4C45" w14:textId="77777777" w:rsidR="009B0EA4" w:rsidRDefault="009B0EA4">
      <w:pPr>
        <w:spacing w:before="240" w:line="276" w:lineRule="auto"/>
        <w:rPr>
          <w:rFonts w:eastAsia="Calibri"/>
        </w:rPr>
      </w:pPr>
      <w:bookmarkStart w:id="25" w:name="SafeAndAppropriateEnvironment"/>
      <w:r w:rsidRPr="00A4268A">
        <w:rPr>
          <w:rFonts w:eastAsia="Calibri"/>
        </w:rPr>
        <w:t xml:space="preserve">The building holds a current building warrant of fitness certificate. There is a planned and reactive maintenance programme in place. Residents can freely mobilise within the communal areas with safe access to the outdoors, seating, and shade. The facility is secure with a secure enclosed outdoor area. All bedrooms are single occupancy. Rooms are personalised. </w:t>
      </w:r>
    </w:p>
    <w:p w14:paraId="5F0CCA95" w14:textId="77777777" w:rsidR="00781BC7" w:rsidRPr="00A4268A" w:rsidRDefault="009B0EA4">
      <w:pPr>
        <w:spacing w:before="240" w:line="276" w:lineRule="auto"/>
        <w:rPr>
          <w:rFonts w:eastAsia="Calibri"/>
        </w:rPr>
      </w:pPr>
      <w:r w:rsidRPr="00A4268A">
        <w:rPr>
          <w:rFonts w:eastAsia="Calibri"/>
        </w:rPr>
        <w:t>Emergency systems are in place in the event of a fire or external disaster. There is always a staff member on duty with a current first aid certificate. Management have planned and implemented strategies for emergency management. Fire drills occur six-monthly.</w:t>
      </w:r>
    </w:p>
    <w:p w14:paraId="08C495F7" w14:textId="77777777" w:rsidR="00781BC7" w:rsidRPr="00A4268A" w:rsidRDefault="009B0EA4">
      <w:pPr>
        <w:spacing w:before="240" w:line="276" w:lineRule="auto"/>
        <w:rPr>
          <w:rFonts w:eastAsia="Calibri"/>
        </w:rPr>
      </w:pPr>
      <w:r w:rsidRPr="00A4268A">
        <w:rPr>
          <w:rFonts w:eastAsia="Calibri"/>
        </w:rPr>
        <w:t>Security of the facility is managed to ensure safety of residents and staff.</w:t>
      </w:r>
    </w:p>
    <w:bookmarkEnd w:id="25"/>
    <w:p w14:paraId="78B9E46B" w14:textId="77777777" w:rsidR="00781BC7" w:rsidRPr="00A4268A" w:rsidRDefault="00781BC7">
      <w:pPr>
        <w:spacing w:before="240" w:line="276" w:lineRule="auto"/>
        <w:rPr>
          <w:rFonts w:eastAsia="Calibri"/>
        </w:rPr>
      </w:pPr>
    </w:p>
    <w:p w14:paraId="0E7CC5D9" w14:textId="77777777" w:rsidR="009B0EA4" w:rsidRDefault="009B0EA4"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1BC7" w14:paraId="219EF407" w14:textId="77777777" w:rsidTr="00A4268A">
        <w:trPr>
          <w:cantSplit/>
        </w:trPr>
        <w:tc>
          <w:tcPr>
            <w:tcW w:w="10206" w:type="dxa"/>
            <w:vAlign w:val="center"/>
          </w:tcPr>
          <w:p w14:paraId="63BEDBBD" w14:textId="77777777" w:rsidR="009B0EA4" w:rsidRPr="00621629" w:rsidRDefault="009B0EA4"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C00CD8F" w14:textId="77777777" w:rsidR="009B0EA4" w:rsidRPr="00621629" w:rsidRDefault="009B0EA4"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5DAB001" w14:textId="77777777" w:rsidR="009B0EA4" w:rsidRPr="00621629" w:rsidRDefault="009B0EA4"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6A0465F7" w14:textId="77777777" w:rsidR="009B0EA4" w:rsidRDefault="009B0EA4">
      <w:pPr>
        <w:spacing w:before="240" w:line="276" w:lineRule="auto"/>
        <w:rPr>
          <w:rFonts w:eastAsia="Calibri"/>
        </w:rPr>
      </w:pPr>
      <w:bookmarkStart w:id="28" w:name="RestraintMinimisationAndSafePractice"/>
      <w:r w:rsidRPr="00A4268A">
        <w:rPr>
          <w:rFonts w:eastAsia="Calibri"/>
        </w:rPr>
        <w:t xml:space="preserve">Infection prevention and </w:t>
      </w:r>
      <w:r w:rsidRPr="00A4268A">
        <w:rPr>
          <w:rFonts w:eastAsia="Calibri"/>
        </w:rPr>
        <w:t>control management systems are in place to minimise the risk of infection to consumers, service providers and visitors. The infection prevention and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 The t</w:t>
      </w:r>
      <w:r w:rsidRPr="00A4268A">
        <w:rPr>
          <w:rFonts w:eastAsia="Calibri"/>
        </w:rPr>
        <w:t>ype of surveillance undertaken is appropriate to the size and complexity of the organisation. Results of surveillance are acted upon, evaluated, and reported to relevant personnel in a timely manner. There have been two outbreaks reported since the last audit.</w:t>
      </w:r>
    </w:p>
    <w:p w14:paraId="45C8A220" w14:textId="77777777" w:rsidR="00781BC7" w:rsidRPr="00A4268A" w:rsidRDefault="009B0EA4">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Documented policies and procedures for the cleaning and laundry services are implemented, with appropriate monitoring systems in place to evaluate the effectiveness of these services.</w:t>
      </w:r>
    </w:p>
    <w:bookmarkEnd w:id="28"/>
    <w:p w14:paraId="3D0086F5" w14:textId="77777777" w:rsidR="00781BC7" w:rsidRPr="00A4268A" w:rsidRDefault="00781BC7">
      <w:pPr>
        <w:spacing w:before="240" w:line="276" w:lineRule="auto"/>
        <w:rPr>
          <w:rFonts w:eastAsia="Calibri"/>
        </w:rPr>
      </w:pPr>
    </w:p>
    <w:p w14:paraId="58463CF8" w14:textId="77777777" w:rsidR="009B0EA4" w:rsidRDefault="009B0EA4"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81BC7" w14:paraId="56417CD1" w14:textId="77777777" w:rsidTr="00A4268A">
        <w:trPr>
          <w:cantSplit/>
        </w:trPr>
        <w:tc>
          <w:tcPr>
            <w:tcW w:w="10206" w:type="dxa"/>
            <w:vAlign w:val="center"/>
          </w:tcPr>
          <w:p w14:paraId="199DD960" w14:textId="77777777" w:rsidR="009B0EA4" w:rsidRPr="00621629" w:rsidRDefault="009B0EA4"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7A90533" w14:textId="77777777" w:rsidR="009B0EA4" w:rsidRPr="00621629" w:rsidRDefault="009B0EA4"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A3960C1" w14:textId="77777777" w:rsidR="009B0EA4" w:rsidRPr="00621629" w:rsidRDefault="009B0EA4" w:rsidP="00621629">
            <w:pPr>
              <w:spacing w:before="60" w:after="60" w:line="276" w:lineRule="auto"/>
              <w:rPr>
                <w:rFonts w:eastAsia="Calibri"/>
              </w:rPr>
            </w:pPr>
            <w:bookmarkStart w:id="30" w:name="IndicatorDescription3"/>
            <w:bookmarkEnd w:id="30"/>
            <w:r>
              <w:t>Subsections applicable to this service fully attained.</w:t>
            </w:r>
          </w:p>
        </w:tc>
      </w:tr>
    </w:tbl>
    <w:p w14:paraId="295E3A50" w14:textId="77777777" w:rsidR="009B0EA4" w:rsidRDefault="009B0EA4">
      <w:pPr>
        <w:spacing w:before="240" w:line="276" w:lineRule="auto"/>
        <w:rPr>
          <w:rFonts w:eastAsia="Calibri"/>
        </w:rPr>
      </w:pPr>
      <w:bookmarkStart w:id="31" w:name="InfectionPreventionAndControl"/>
      <w:r w:rsidRPr="00A4268A">
        <w:rPr>
          <w:rFonts w:eastAsia="Calibri"/>
        </w:rPr>
        <w:lastRenderedPageBreak/>
        <w:t xml:space="preserve">Restraint minimisation and safe practice policies and procedures are in place. The service is committed to maintain restraint free. Restraint is overseen by the restraint coordinator who is a registered nurse (business and care manager). The facility currently has no residents using restraints. Use of restraints is considered as a last resort only after all other options are explored. Education is provided to staff around restraint minimisation and de-escalation. Restraint free strategies are  discussed at </w:t>
      </w:r>
      <w:r w:rsidRPr="00A4268A">
        <w:rPr>
          <w:rFonts w:eastAsia="Calibri"/>
        </w:rPr>
        <w:t xml:space="preserve">quality/staff meetings. </w:t>
      </w:r>
    </w:p>
    <w:bookmarkEnd w:id="31"/>
    <w:p w14:paraId="1EEFE77B" w14:textId="77777777" w:rsidR="00781BC7" w:rsidRPr="00A4268A" w:rsidRDefault="00781BC7">
      <w:pPr>
        <w:spacing w:before="240" w:line="276" w:lineRule="auto"/>
        <w:rPr>
          <w:rFonts w:eastAsia="Calibri"/>
        </w:rPr>
      </w:pPr>
    </w:p>
    <w:p w14:paraId="74901A0B" w14:textId="77777777" w:rsidR="009B0EA4" w:rsidRDefault="009B0EA4" w:rsidP="000E6E02">
      <w:pPr>
        <w:pStyle w:val="Heading2"/>
        <w:spacing w:before="0"/>
        <w:rPr>
          <w:rFonts w:cs="Arial"/>
        </w:rPr>
      </w:pPr>
      <w:r>
        <w:rPr>
          <w:rFonts w:cs="Arial"/>
        </w:rPr>
        <w:t>Summary of attainment</w:t>
      </w:r>
    </w:p>
    <w:p w14:paraId="57441952" w14:textId="77777777" w:rsidR="009B0EA4" w:rsidRDefault="009B0EA4">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81BC7" w14:paraId="3CF8FF70" w14:textId="77777777">
        <w:tc>
          <w:tcPr>
            <w:tcW w:w="1384" w:type="dxa"/>
            <w:vAlign w:val="center"/>
          </w:tcPr>
          <w:p w14:paraId="6A8C4C68" w14:textId="77777777" w:rsidR="009B0EA4" w:rsidRDefault="009B0EA4">
            <w:pPr>
              <w:keepNext/>
              <w:spacing w:before="60" w:after="60"/>
              <w:rPr>
                <w:rFonts w:cs="Arial"/>
                <w:b/>
                <w:sz w:val="20"/>
                <w:szCs w:val="20"/>
              </w:rPr>
            </w:pPr>
            <w:r>
              <w:rPr>
                <w:rFonts w:cs="Arial"/>
                <w:b/>
                <w:sz w:val="20"/>
                <w:szCs w:val="20"/>
              </w:rPr>
              <w:t>Attainment Rating</w:t>
            </w:r>
          </w:p>
        </w:tc>
        <w:tc>
          <w:tcPr>
            <w:tcW w:w="1701" w:type="dxa"/>
            <w:vAlign w:val="center"/>
          </w:tcPr>
          <w:p w14:paraId="235C2805" w14:textId="77777777" w:rsidR="009B0EA4" w:rsidRDefault="009B0EA4">
            <w:pPr>
              <w:keepNext/>
              <w:spacing w:before="60" w:after="60"/>
              <w:jc w:val="center"/>
              <w:rPr>
                <w:rFonts w:cs="Arial"/>
                <w:b/>
                <w:sz w:val="20"/>
                <w:szCs w:val="20"/>
              </w:rPr>
            </w:pPr>
            <w:r>
              <w:rPr>
                <w:rFonts w:cs="Arial"/>
                <w:b/>
                <w:sz w:val="20"/>
                <w:szCs w:val="20"/>
              </w:rPr>
              <w:t>Continuous Improvement</w:t>
            </w:r>
          </w:p>
          <w:p w14:paraId="2178136C" w14:textId="77777777" w:rsidR="009B0EA4" w:rsidRDefault="009B0EA4">
            <w:pPr>
              <w:keepNext/>
              <w:spacing w:before="60" w:after="60"/>
              <w:jc w:val="center"/>
              <w:rPr>
                <w:rFonts w:cs="Arial"/>
                <w:b/>
                <w:sz w:val="20"/>
                <w:szCs w:val="20"/>
              </w:rPr>
            </w:pPr>
            <w:r>
              <w:rPr>
                <w:rFonts w:cs="Arial"/>
                <w:b/>
                <w:sz w:val="20"/>
                <w:szCs w:val="20"/>
              </w:rPr>
              <w:t>(CI)</w:t>
            </w:r>
          </w:p>
        </w:tc>
        <w:tc>
          <w:tcPr>
            <w:tcW w:w="1843" w:type="dxa"/>
            <w:vAlign w:val="center"/>
          </w:tcPr>
          <w:p w14:paraId="168DD447" w14:textId="77777777" w:rsidR="009B0EA4" w:rsidRDefault="009B0EA4">
            <w:pPr>
              <w:keepNext/>
              <w:spacing w:before="60" w:after="60"/>
              <w:jc w:val="center"/>
              <w:rPr>
                <w:rFonts w:cs="Arial"/>
                <w:b/>
                <w:sz w:val="20"/>
                <w:szCs w:val="20"/>
              </w:rPr>
            </w:pPr>
            <w:r>
              <w:rPr>
                <w:rFonts w:cs="Arial"/>
                <w:b/>
                <w:sz w:val="20"/>
                <w:szCs w:val="20"/>
              </w:rPr>
              <w:t>Fully Attained</w:t>
            </w:r>
          </w:p>
          <w:p w14:paraId="5A156A8E" w14:textId="77777777" w:rsidR="009B0EA4" w:rsidRDefault="009B0EA4">
            <w:pPr>
              <w:keepNext/>
              <w:spacing w:before="60" w:after="60"/>
              <w:jc w:val="center"/>
              <w:rPr>
                <w:rFonts w:cs="Arial"/>
                <w:b/>
                <w:sz w:val="20"/>
                <w:szCs w:val="20"/>
              </w:rPr>
            </w:pPr>
            <w:r>
              <w:rPr>
                <w:rFonts w:cs="Arial"/>
                <w:b/>
                <w:sz w:val="20"/>
                <w:szCs w:val="20"/>
              </w:rPr>
              <w:t>(FA)</w:t>
            </w:r>
          </w:p>
        </w:tc>
        <w:tc>
          <w:tcPr>
            <w:tcW w:w="1843" w:type="dxa"/>
            <w:vAlign w:val="center"/>
          </w:tcPr>
          <w:p w14:paraId="02A59D5C" w14:textId="77777777" w:rsidR="009B0EA4" w:rsidRDefault="009B0EA4">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269288BF" w14:textId="77777777" w:rsidR="009B0EA4" w:rsidRDefault="009B0EA4">
            <w:pPr>
              <w:keepNext/>
              <w:spacing w:before="60" w:after="60"/>
              <w:jc w:val="center"/>
              <w:rPr>
                <w:rFonts w:cs="Arial"/>
                <w:b/>
                <w:sz w:val="20"/>
                <w:szCs w:val="20"/>
              </w:rPr>
            </w:pPr>
            <w:r>
              <w:rPr>
                <w:rFonts w:cs="Arial"/>
                <w:b/>
                <w:sz w:val="20"/>
                <w:szCs w:val="20"/>
              </w:rPr>
              <w:t>(PA Negligible)</w:t>
            </w:r>
          </w:p>
        </w:tc>
        <w:tc>
          <w:tcPr>
            <w:tcW w:w="1842" w:type="dxa"/>
            <w:vAlign w:val="center"/>
          </w:tcPr>
          <w:p w14:paraId="5E94D550" w14:textId="77777777" w:rsidR="009B0EA4" w:rsidRDefault="009B0EA4">
            <w:pPr>
              <w:keepNext/>
              <w:spacing w:before="60" w:after="60"/>
              <w:jc w:val="center"/>
              <w:rPr>
                <w:rFonts w:cs="Arial"/>
                <w:b/>
                <w:sz w:val="20"/>
                <w:szCs w:val="20"/>
              </w:rPr>
            </w:pPr>
            <w:r>
              <w:rPr>
                <w:rFonts w:cs="Arial"/>
                <w:b/>
                <w:sz w:val="20"/>
                <w:szCs w:val="20"/>
              </w:rPr>
              <w:t>Partially Attained Low Risk</w:t>
            </w:r>
          </w:p>
          <w:p w14:paraId="0EC84B50" w14:textId="77777777" w:rsidR="009B0EA4" w:rsidRDefault="009B0EA4">
            <w:pPr>
              <w:keepNext/>
              <w:spacing w:before="60" w:after="60"/>
              <w:jc w:val="center"/>
              <w:rPr>
                <w:rFonts w:cs="Arial"/>
                <w:b/>
                <w:sz w:val="20"/>
                <w:szCs w:val="20"/>
              </w:rPr>
            </w:pPr>
            <w:r>
              <w:rPr>
                <w:rFonts w:cs="Arial"/>
                <w:b/>
                <w:sz w:val="20"/>
                <w:szCs w:val="20"/>
              </w:rPr>
              <w:t>(PA Low)</w:t>
            </w:r>
          </w:p>
        </w:tc>
        <w:tc>
          <w:tcPr>
            <w:tcW w:w="1843" w:type="dxa"/>
            <w:vAlign w:val="center"/>
          </w:tcPr>
          <w:p w14:paraId="34FDE918" w14:textId="77777777" w:rsidR="009B0EA4" w:rsidRDefault="009B0EA4">
            <w:pPr>
              <w:keepNext/>
              <w:spacing w:before="60" w:after="60"/>
              <w:jc w:val="center"/>
              <w:rPr>
                <w:rFonts w:cs="Arial"/>
                <w:b/>
                <w:sz w:val="20"/>
                <w:szCs w:val="20"/>
              </w:rPr>
            </w:pPr>
            <w:r>
              <w:rPr>
                <w:rFonts w:cs="Arial"/>
                <w:b/>
                <w:sz w:val="20"/>
                <w:szCs w:val="20"/>
              </w:rPr>
              <w:t>Partially Attained Moderate Risk</w:t>
            </w:r>
          </w:p>
          <w:p w14:paraId="0BE41DEE" w14:textId="77777777" w:rsidR="009B0EA4" w:rsidRDefault="009B0EA4">
            <w:pPr>
              <w:keepNext/>
              <w:spacing w:before="60" w:after="60"/>
              <w:jc w:val="center"/>
              <w:rPr>
                <w:rFonts w:cs="Arial"/>
                <w:b/>
                <w:sz w:val="20"/>
                <w:szCs w:val="20"/>
              </w:rPr>
            </w:pPr>
            <w:r>
              <w:rPr>
                <w:rFonts w:cs="Arial"/>
                <w:b/>
                <w:sz w:val="20"/>
                <w:szCs w:val="20"/>
              </w:rPr>
              <w:t>(PA Moderate)</w:t>
            </w:r>
          </w:p>
        </w:tc>
        <w:tc>
          <w:tcPr>
            <w:tcW w:w="1843" w:type="dxa"/>
            <w:vAlign w:val="center"/>
          </w:tcPr>
          <w:p w14:paraId="495CEFA1" w14:textId="77777777" w:rsidR="009B0EA4" w:rsidRDefault="009B0EA4">
            <w:pPr>
              <w:keepNext/>
              <w:spacing w:before="60" w:after="60"/>
              <w:jc w:val="center"/>
              <w:rPr>
                <w:rFonts w:cs="Arial"/>
                <w:b/>
                <w:sz w:val="20"/>
                <w:szCs w:val="20"/>
              </w:rPr>
            </w:pPr>
            <w:r>
              <w:rPr>
                <w:rFonts w:cs="Arial"/>
                <w:b/>
                <w:sz w:val="20"/>
                <w:szCs w:val="20"/>
              </w:rPr>
              <w:t>Partially Attained High Risk</w:t>
            </w:r>
          </w:p>
          <w:p w14:paraId="0D61C7DC" w14:textId="77777777" w:rsidR="009B0EA4" w:rsidRDefault="009B0EA4">
            <w:pPr>
              <w:keepNext/>
              <w:spacing w:before="60" w:after="60"/>
              <w:jc w:val="center"/>
              <w:rPr>
                <w:rFonts w:cs="Arial"/>
                <w:b/>
                <w:sz w:val="20"/>
                <w:szCs w:val="20"/>
              </w:rPr>
            </w:pPr>
            <w:r>
              <w:rPr>
                <w:rFonts w:cs="Arial"/>
                <w:b/>
                <w:sz w:val="20"/>
                <w:szCs w:val="20"/>
              </w:rPr>
              <w:t>(PA High)</w:t>
            </w:r>
          </w:p>
        </w:tc>
        <w:tc>
          <w:tcPr>
            <w:tcW w:w="1843" w:type="dxa"/>
            <w:vAlign w:val="center"/>
          </w:tcPr>
          <w:p w14:paraId="7B3D0AA0" w14:textId="77777777" w:rsidR="009B0EA4" w:rsidRDefault="009B0EA4">
            <w:pPr>
              <w:keepNext/>
              <w:spacing w:before="60" w:after="60"/>
              <w:jc w:val="center"/>
              <w:rPr>
                <w:rFonts w:cs="Arial"/>
                <w:b/>
                <w:sz w:val="20"/>
                <w:szCs w:val="20"/>
              </w:rPr>
            </w:pPr>
            <w:r>
              <w:rPr>
                <w:rFonts w:cs="Arial"/>
                <w:b/>
                <w:sz w:val="20"/>
                <w:szCs w:val="20"/>
              </w:rPr>
              <w:t>Partially Attained Critical Risk</w:t>
            </w:r>
          </w:p>
          <w:p w14:paraId="6FCD95CE" w14:textId="77777777" w:rsidR="009B0EA4" w:rsidRDefault="009B0EA4">
            <w:pPr>
              <w:keepNext/>
              <w:spacing w:before="60" w:after="60"/>
              <w:jc w:val="center"/>
              <w:rPr>
                <w:rFonts w:cs="Arial"/>
                <w:b/>
                <w:sz w:val="20"/>
                <w:szCs w:val="20"/>
              </w:rPr>
            </w:pPr>
            <w:r>
              <w:rPr>
                <w:rFonts w:cs="Arial"/>
                <w:b/>
                <w:sz w:val="20"/>
                <w:szCs w:val="20"/>
              </w:rPr>
              <w:t>(PA Critical)</w:t>
            </w:r>
          </w:p>
        </w:tc>
      </w:tr>
      <w:tr w:rsidR="00781BC7" w14:paraId="094DB2BA" w14:textId="77777777">
        <w:tc>
          <w:tcPr>
            <w:tcW w:w="1384" w:type="dxa"/>
            <w:vAlign w:val="center"/>
          </w:tcPr>
          <w:p w14:paraId="376C526A" w14:textId="77777777" w:rsidR="009B0EA4" w:rsidRDefault="009B0EA4">
            <w:pPr>
              <w:keepNext/>
              <w:spacing w:before="60" w:after="60"/>
              <w:rPr>
                <w:rFonts w:cs="Arial"/>
                <w:b/>
                <w:sz w:val="20"/>
                <w:szCs w:val="20"/>
              </w:rPr>
            </w:pPr>
            <w:r>
              <w:rPr>
                <w:rFonts w:cs="Arial"/>
                <w:b/>
                <w:sz w:val="20"/>
                <w:szCs w:val="20"/>
              </w:rPr>
              <w:t>Subsection</w:t>
            </w:r>
          </w:p>
        </w:tc>
        <w:tc>
          <w:tcPr>
            <w:tcW w:w="1701" w:type="dxa"/>
            <w:vAlign w:val="center"/>
          </w:tcPr>
          <w:p w14:paraId="51A28778" w14:textId="77777777" w:rsidR="009B0EA4" w:rsidRDefault="009B0EA4"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333F410" w14:textId="77777777" w:rsidR="009B0EA4" w:rsidRDefault="009B0EA4"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5B26F21D" w14:textId="77777777" w:rsidR="009B0EA4" w:rsidRDefault="009B0EA4">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0231662" w14:textId="77777777" w:rsidR="009B0EA4" w:rsidRDefault="009B0EA4"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5D1E6AE4" w14:textId="77777777" w:rsidR="009B0EA4" w:rsidRDefault="009B0EA4"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2F79CFF" w14:textId="77777777" w:rsidR="009B0EA4" w:rsidRDefault="009B0EA4">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04EC7A4" w14:textId="77777777" w:rsidR="009B0EA4" w:rsidRDefault="009B0EA4">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81BC7" w14:paraId="492934CA" w14:textId="77777777">
        <w:tc>
          <w:tcPr>
            <w:tcW w:w="1384" w:type="dxa"/>
            <w:vAlign w:val="center"/>
          </w:tcPr>
          <w:p w14:paraId="04CE3C60" w14:textId="77777777" w:rsidR="009B0EA4" w:rsidRDefault="009B0EA4">
            <w:pPr>
              <w:keepNext/>
              <w:spacing w:before="60" w:after="60"/>
              <w:rPr>
                <w:rFonts w:cs="Arial"/>
                <w:b/>
                <w:sz w:val="20"/>
                <w:szCs w:val="20"/>
              </w:rPr>
            </w:pPr>
            <w:r>
              <w:rPr>
                <w:rFonts w:cs="Arial"/>
                <w:b/>
                <w:sz w:val="20"/>
                <w:szCs w:val="20"/>
              </w:rPr>
              <w:t>Criteria</w:t>
            </w:r>
          </w:p>
        </w:tc>
        <w:tc>
          <w:tcPr>
            <w:tcW w:w="1701" w:type="dxa"/>
            <w:vAlign w:val="center"/>
          </w:tcPr>
          <w:p w14:paraId="76EEE831" w14:textId="77777777" w:rsidR="009B0EA4" w:rsidRDefault="009B0EA4">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64E9E48" w14:textId="77777777" w:rsidR="009B0EA4" w:rsidRDefault="009B0EA4"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511AFB02" w14:textId="77777777" w:rsidR="009B0EA4" w:rsidRDefault="009B0EA4">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31C672D" w14:textId="77777777" w:rsidR="009B0EA4" w:rsidRDefault="009B0EA4"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43AEEEF5" w14:textId="77777777" w:rsidR="009B0EA4" w:rsidRDefault="009B0EA4"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911FD07" w14:textId="77777777" w:rsidR="009B0EA4" w:rsidRDefault="009B0EA4">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24CF15" w14:textId="77777777" w:rsidR="009B0EA4" w:rsidRDefault="009B0EA4">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CDB1342" w14:textId="77777777" w:rsidR="009B0EA4" w:rsidRDefault="009B0EA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81BC7" w14:paraId="0895A1E9" w14:textId="77777777">
        <w:tc>
          <w:tcPr>
            <w:tcW w:w="1384" w:type="dxa"/>
            <w:vAlign w:val="center"/>
          </w:tcPr>
          <w:p w14:paraId="0B7E97B5" w14:textId="77777777" w:rsidR="009B0EA4" w:rsidRDefault="009B0EA4">
            <w:pPr>
              <w:keepNext/>
              <w:spacing w:before="60" w:after="60"/>
              <w:rPr>
                <w:rFonts w:cs="Arial"/>
                <w:b/>
                <w:sz w:val="20"/>
                <w:szCs w:val="20"/>
              </w:rPr>
            </w:pPr>
            <w:r>
              <w:rPr>
                <w:rFonts w:cs="Arial"/>
                <w:b/>
                <w:sz w:val="20"/>
                <w:szCs w:val="20"/>
              </w:rPr>
              <w:t>Attainment Rating</w:t>
            </w:r>
          </w:p>
        </w:tc>
        <w:tc>
          <w:tcPr>
            <w:tcW w:w="1701" w:type="dxa"/>
            <w:vAlign w:val="center"/>
          </w:tcPr>
          <w:p w14:paraId="128EAE3C" w14:textId="77777777" w:rsidR="009B0EA4" w:rsidRDefault="009B0EA4">
            <w:pPr>
              <w:keepNext/>
              <w:spacing w:before="60" w:after="60"/>
              <w:jc w:val="center"/>
              <w:rPr>
                <w:rFonts w:cs="Arial"/>
                <w:b/>
                <w:sz w:val="20"/>
                <w:szCs w:val="20"/>
              </w:rPr>
            </w:pPr>
            <w:r>
              <w:rPr>
                <w:rFonts w:cs="Arial"/>
                <w:b/>
                <w:sz w:val="20"/>
                <w:szCs w:val="20"/>
              </w:rPr>
              <w:t>Unattained Negligible Risk</w:t>
            </w:r>
          </w:p>
          <w:p w14:paraId="06BEDF1C" w14:textId="77777777" w:rsidR="009B0EA4" w:rsidRDefault="009B0EA4">
            <w:pPr>
              <w:keepNext/>
              <w:spacing w:before="60" w:after="60"/>
              <w:jc w:val="center"/>
              <w:rPr>
                <w:rFonts w:cs="Arial"/>
                <w:b/>
                <w:sz w:val="20"/>
                <w:szCs w:val="20"/>
              </w:rPr>
            </w:pPr>
            <w:r>
              <w:rPr>
                <w:rFonts w:cs="Arial"/>
                <w:b/>
                <w:sz w:val="20"/>
                <w:szCs w:val="20"/>
              </w:rPr>
              <w:t>(UA Negligible)</w:t>
            </w:r>
          </w:p>
        </w:tc>
        <w:tc>
          <w:tcPr>
            <w:tcW w:w="1843" w:type="dxa"/>
            <w:vAlign w:val="center"/>
          </w:tcPr>
          <w:p w14:paraId="6381E832" w14:textId="77777777" w:rsidR="009B0EA4" w:rsidRDefault="009B0EA4">
            <w:pPr>
              <w:keepNext/>
              <w:spacing w:before="60" w:after="60"/>
              <w:jc w:val="center"/>
              <w:rPr>
                <w:rFonts w:cs="Arial"/>
                <w:b/>
                <w:sz w:val="20"/>
                <w:szCs w:val="20"/>
              </w:rPr>
            </w:pPr>
            <w:r>
              <w:rPr>
                <w:rFonts w:cs="Arial"/>
                <w:b/>
                <w:sz w:val="20"/>
                <w:szCs w:val="20"/>
              </w:rPr>
              <w:t>Unattained Low Risk</w:t>
            </w:r>
          </w:p>
          <w:p w14:paraId="09B5BAC2" w14:textId="77777777" w:rsidR="009B0EA4" w:rsidRDefault="009B0EA4">
            <w:pPr>
              <w:keepNext/>
              <w:spacing w:before="60" w:after="60"/>
              <w:jc w:val="center"/>
              <w:rPr>
                <w:rFonts w:cs="Arial"/>
                <w:b/>
                <w:sz w:val="20"/>
                <w:szCs w:val="20"/>
              </w:rPr>
            </w:pPr>
            <w:r>
              <w:rPr>
                <w:rFonts w:cs="Arial"/>
                <w:b/>
                <w:sz w:val="20"/>
                <w:szCs w:val="20"/>
              </w:rPr>
              <w:t>(UA Low)</w:t>
            </w:r>
          </w:p>
        </w:tc>
        <w:tc>
          <w:tcPr>
            <w:tcW w:w="1843" w:type="dxa"/>
            <w:vAlign w:val="center"/>
          </w:tcPr>
          <w:p w14:paraId="1BCA49DE" w14:textId="77777777" w:rsidR="009B0EA4" w:rsidRDefault="009B0EA4">
            <w:pPr>
              <w:keepNext/>
              <w:spacing w:before="60" w:after="60"/>
              <w:jc w:val="center"/>
              <w:rPr>
                <w:rFonts w:cs="Arial"/>
                <w:b/>
                <w:sz w:val="20"/>
                <w:szCs w:val="20"/>
              </w:rPr>
            </w:pPr>
            <w:r>
              <w:rPr>
                <w:rFonts w:cs="Arial"/>
                <w:b/>
                <w:sz w:val="20"/>
                <w:szCs w:val="20"/>
              </w:rPr>
              <w:t>Unattained Moderate Risk</w:t>
            </w:r>
          </w:p>
          <w:p w14:paraId="3A8095A0" w14:textId="77777777" w:rsidR="009B0EA4" w:rsidRDefault="009B0EA4">
            <w:pPr>
              <w:keepNext/>
              <w:spacing w:before="60" w:after="60"/>
              <w:jc w:val="center"/>
              <w:rPr>
                <w:rFonts w:cs="Arial"/>
                <w:b/>
                <w:sz w:val="20"/>
                <w:szCs w:val="20"/>
              </w:rPr>
            </w:pPr>
            <w:r>
              <w:rPr>
                <w:rFonts w:cs="Arial"/>
                <w:b/>
                <w:sz w:val="20"/>
                <w:szCs w:val="20"/>
              </w:rPr>
              <w:t>(UA Moderate)</w:t>
            </w:r>
          </w:p>
        </w:tc>
        <w:tc>
          <w:tcPr>
            <w:tcW w:w="1842" w:type="dxa"/>
            <w:vAlign w:val="center"/>
          </w:tcPr>
          <w:p w14:paraId="71F8FC01" w14:textId="77777777" w:rsidR="009B0EA4" w:rsidRDefault="009B0EA4">
            <w:pPr>
              <w:keepNext/>
              <w:spacing w:before="60" w:after="60"/>
              <w:jc w:val="center"/>
              <w:rPr>
                <w:rFonts w:cs="Arial"/>
                <w:b/>
                <w:sz w:val="20"/>
                <w:szCs w:val="20"/>
              </w:rPr>
            </w:pPr>
            <w:r>
              <w:rPr>
                <w:rFonts w:cs="Arial"/>
                <w:b/>
                <w:sz w:val="20"/>
                <w:szCs w:val="20"/>
              </w:rPr>
              <w:t>Unattained High Risk</w:t>
            </w:r>
          </w:p>
          <w:p w14:paraId="77E8AD3E" w14:textId="77777777" w:rsidR="009B0EA4" w:rsidRDefault="009B0EA4">
            <w:pPr>
              <w:keepNext/>
              <w:spacing w:before="60" w:after="60"/>
              <w:jc w:val="center"/>
              <w:rPr>
                <w:rFonts w:cs="Arial"/>
                <w:b/>
                <w:sz w:val="20"/>
                <w:szCs w:val="20"/>
              </w:rPr>
            </w:pPr>
            <w:r>
              <w:rPr>
                <w:rFonts w:cs="Arial"/>
                <w:b/>
                <w:sz w:val="20"/>
                <w:szCs w:val="20"/>
              </w:rPr>
              <w:t>(UA High)</w:t>
            </w:r>
          </w:p>
        </w:tc>
        <w:tc>
          <w:tcPr>
            <w:tcW w:w="1843" w:type="dxa"/>
            <w:vAlign w:val="center"/>
          </w:tcPr>
          <w:p w14:paraId="344B1F88" w14:textId="77777777" w:rsidR="009B0EA4" w:rsidRDefault="009B0EA4">
            <w:pPr>
              <w:keepNext/>
              <w:spacing w:before="60" w:after="60"/>
              <w:jc w:val="center"/>
              <w:rPr>
                <w:rFonts w:cs="Arial"/>
                <w:b/>
                <w:sz w:val="20"/>
                <w:szCs w:val="20"/>
              </w:rPr>
            </w:pPr>
            <w:r>
              <w:rPr>
                <w:rFonts w:cs="Arial"/>
                <w:b/>
                <w:sz w:val="20"/>
                <w:szCs w:val="20"/>
              </w:rPr>
              <w:t>Unattained Critical Risk</w:t>
            </w:r>
          </w:p>
          <w:p w14:paraId="41056F8F" w14:textId="77777777" w:rsidR="009B0EA4" w:rsidRDefault="009B0EA4">
            <w:pPr>
              <w:keepNext/>
              <w:spacing w:before="60" w:after="60"/>
              <w:jc w:val="center"/>
              <w:rPr>
                <w:rFonts w:cs="Arial"/>
                <w:b/>
                <w:sz w:val="20"/>
                <w:szCs w:val="20"/>
              </w:rPr>
            </w:pPr>
            <w:r>
              <w:rPr>
                <w:rFonts w:cs="Arial"/>
                <w:b/>
                <w:sz w:val="20"/>
                <w:szCs w:val="20"/>
              </w:rPr>
              <w:t>(UA Critical)</w:t>
            </w:r>
          </w:p>
        </w:tc>
      </w:tr>
      <w:tr w:rsidR="00781BC7" w14:paraId="52CE418A" w14:textId="77777777">
        <w:tc>
          <w:tcPr>
            <w:tcW w:w="1384" w:type="dxa"/>
            <w:vAlign w:val="center"/>
          </w:tcPr>
          <w:p w14:paraId="6F711CC4" w14:textId="77777777" w:rsidR="009B0EA4" w:rsidRDefault="009B0EA4">
            <w:pPr>
              <w:keepNext/>
              <w:spacing w:before="60" w:after="60"/>
              <w:rPr>
                <w:rFonts w:cs="Arial"/>
                <w:b/>
                <w:sz w:val="20"/>
                <w:szCs w:val="20"/>
              </w:rPr>
            </w:pPr>
            <w:r>
              <w:rPr>
                <w:rFonts w:cs="Arial"/>
                <w:b/>
                <w:sz w:val="20"/>
                <w:szCs w:val="20"/>
              </w:rPr>
              <w:t>Subsection</w:t>
            </w:r>
          </w:p>
        </w:tc>
        <w:tc>
          <w:tcPr>
            <w:tcW w:w="1701" w:type="dxa"/>
            <w:vAlign w:val="center"/>
          </w:tcPr>
          <w:p w14:paraId="61698316" w14:textId="77777777" w:rsidR="009B0EA4" w:rsidRDefault="009B0EA4">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7D6D4CF" w14:textId="77777777" w:rsidR="009B0EA4" w:rsidRDefault="009B0EA4">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7AEDFAA" w14:textId="77777777" w:rsidR="009B0EA4" w:rsidRDefault="009B0EA4">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AC76E21" w14:textId="77777777" w:rsidR="009B0EA4" w:rsidRDefault="009B0EA4">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FD894B9" w14:textId="77777777" w:rsidR="009B0EA4" w:rsidRDefault="009B0EA4">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81BC7" w14:paraId="1D272876" w14:textId="77777777">
        <w:tc>
          <w:tcPr>
            <w:tcW w:w="1384" w:type="dxa"/>
            <w:vAlign w:val="center"/>
          </w:tcPr>
          <w:p w14:paraId="4DB53E26" w14:textId="77777777" w:rsidR="009B0EA4" w:rsidRDefault="009B0EA4">
            <w:pPr>
              <w:spacing w:before="60" w:after="60"/>
              <w:rPr>
                <w:rFonts w:cs="Arial"/>
                <w:b/>
                <w:sz w:val="20"/>
                <w:szCs w:val="20"/>
              </w:rPr>
            </w:pPr>
            <w:r>
              <w:rPr>
                <w:rFonts w:cs="Arial"/>
                <w:b/>
                <w:sz w:val="20"/>
                <w:szCs w:val="20"/>
              </w:rPr>
              <w:t>Criteria</w:t>
            </w:r>
          </w:p>
        </w:tc>
        <w:tc>
          <w:tcPr>
            <w:tcW w:w="1701" w:type="dxa"/>
            <w:vAlign w:val="center"/>
          </w:tcPr>
          <w:p w14:paraId="3D1E0AAD" w14:textId="77777777" w:rsidR="009B0EA4" w:rsidRDefault="009B0EA4">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48C64A4" w14:textId="77777777" w:rsidR="009B0EA4" w:rsidRDefault="009B0EA4">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8FDC097" w14:textId="77777777" w:rsidR="009B0EA4" w:rsidRDefault="009B0EA4">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9D258F8" w14:textId="77777777" w:rsidR="009B0EA4" w:rsidRDefault="009B0EA4">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5ABDC17" w14:textId="77777777" w:rsidR="009B0EA4" w:rsidRDefault="009B0EA4">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2480300" w14:textId="77777777" w:rsidR="009B0EA4" w:rsidRDefault="009B0EA4">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A7B918" w14:textId="77777777" w:rsidR="009B0EA4" w:rsidRDefault="009B0EA4">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0749A01" w14:textId="77777777" w:rsidR="009B0EA4" w:rsidRDefault="009B0EA4">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444B909" w14:textId="77777777" w:rsidR="009B0EA4" w:rsidRDefault="009B0EA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781BC7" w14:paraId="08678ED4" w14:textId="77777777">
        <w:tc>
          <w:tcPr>
            <w:tcW w:w="0" w:type="auto"/>
          </w:tcPr>
          <w:p w14:paraId="2B7B493E" w14:textId="77777777" w:rsidR="009B0EA4" w:rsidRPr="00BE00C7" w:rsidRDefault="009B0EA4"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B58CA1" w14:textId="77777777" w:rsidR="009B0EA4" w:rsidRPr="00BE00C7" w:rsidRDefault="009B0EA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6E0C80D" w14:textId="77777777" w:rsidR="009B0EA4" w:rsidRPr="00BE00C7" w:rsidRDefault="009B0EA4" w:rsidP="00BE00C7">
            <w:pPr>
              <w:pStyle w:val="OutcomeDescription"/>
              <w:spacing w:before="120" w:after="120"/>
              <w:rPr>
                <w:rFonts w:cs="Arial"/>
                <w:b/>
                <w:lang w:eastAsia="en-NZ"/>
              </w:rPr>
            </w:pPr>
            <w:r w:rsidRPr="00BE00C7">
              <w:rPr>
                <w:rFonts w:cs="Arial"/>
                <w:b/>
                <w:lang w:eastAsia="en-NZ"/>
              </w:rPr>
              <w:t>Audit Evidence</w:t>
            </w:r>
          </w:p>
        </w:tc>
      </w:tr>
      <w:tr w:rsidR="00781BC7" w14:paraId="02164078" w14:textId="77777777">
        <w:tc>
          <w:tcPr>
            <w:tcW w:w="0" w:type="auto"/>
          </w:tcPr>
          <w:p w14:paraId="07DF0C9F" w14:textId="77777777" w:rsidR="009B0EA4" w:rsidRPr="00BE00C7" w:rsidRDefault="009B0EA4" w:rsidP="00BE00C7">
            <w:pPr>
              <w:pStyle w:val="OutcomeDescription"/>
              <w:spacing w:before="120" w:after="120"/>
              <w:rPr>
                <w:rFonts w:cs="Arial"/>
                <w:lang w:eastAsia="en-NZ"/>
              </w:rPr>
            </w:pPr>
            <w:r w:rsidRPr="00BE00C7">
              <w:rPr>
                <w:rFonts w:cs="Arial"/>
                <w:lang w:eastAsia="en-NZ"/>
              </w:rPr>
              <w:t>Subsection 1.1: Pae ora healthy futures</w:t>
            </w:r>
          </w:p>
          <w:p w14:paraId="12F3ECAE"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Te Tiriti: Māori flourish and thrive in an environment that enables good health and </w:t>
            </w:r>
            <w:r w:rsidRPr="00BE00C7">
              <w:rPr>
                <w:rFonts w:cs="Arial"/>
                <w:lang w:eastAsia="en-NZ"/>
              </w:rPr>
              <w:t>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2CB9C8A" w14:textId="77777777" w:rsidR="009B0EA4" w:rsidRPr="00BE00C7" w:rsidRDefault="009B0EA4" w:rsidP="00BE00C7">
            <w:pPr>
              <w:pStyle w:val="OutcomeDescription"/>
              <w:spacing w:before="120" w:after="120"/>
              <w:rPr>
                <w:rFonts w:cs="Arial"/>
                <w:lang w:eastAsia="en-NZ"/>
              </w:rPr>
            </w:pPr>
          </w:p>
        </w:tc>
        <w:tc>
          <w:tcPr>
            <w:tcW w:w="0" w:type="auto"/>
          </w:tcPr>
          <w:p w14:paraId="48411EFE"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054ECD58"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Awanui Rest Home seeks to embed and enact Te Tiriti o Waitangi in all aspects of service delivery, including the recognition of mana motuhake as part of their strategy. A Māori health plan is documented for the service. At the time of the audit there were Māori residents and resident records reviewed as part of the audit identified their whakapapa , cultural assessments and plans supported te ao Māori. The service has now included a cultural component to the activities plan which connects to the care plan. </w:t>
            </w:r>
            <w:r w:rsidRPr="00BE00C7">
              <w:rPr>
                <w:rFonts w:cs="Arial"/>
                <w:lang w:eastAsia="en-NZ"/>
              </w:rPr>
              <w:t>All staff have access to relevant tikanga guidelines.</w:t>
            </w:r>
          </w:p>
          <w:p w14:paraId="3B285EFE" w14:textId="77777777" w:rsidR="009B0EA4" w:rsidRPr="00BE00C7" w:rsidRDefault="009B0EA4" w:rsidP="00BE00C7">
            <w:pPr>
              <w:pStyle w:val="OutcomeDescription"/>
              <w:spacing w:before="120" w:after="120"/>
              <w:rPr>
                <w:rFonts w:cs="Arial"/>
                <w:lang w:eastAsia="en-NZ"/>
              </w:rPr>
            </w:pPr>
            <w:r w:rsidRPr="00BE00C7">
              <w:rPr>
                <w:rFonts w:cs="Arial"/>
                <w:lang w:eastAsia="en-NZ"/>
              </w:rPr>
              <w:t>On the day of audit, the auditors were welcomed to the service with a powhiri led by the Panamasian O Tuia Hui-MOA  Mt Wellington which is a local community group that supports Māori. The group is active at Awanui Rest Home and come each week to take activities with the residents and to support staff when required. Managers and staff interviewed described the commitment the organisation had to improving equity for Māori with practical interventions for Māori residents that included activities in the communi</w:t>
            </w:r>
            <w:r w:rsidRPr="00BE00C7">
              <w:rPr>
                <w:rFonts w:cs="Arial"/>
                <w:lang w:eastAsia="en-NZ"/>
              </w:rPr>
              <w:t xml:space="preserve">ty, learning of te reo Māori for all staff, culturally appropriate food services, and creating an environment that welcomed Māori. </w:t>
            </w:r>
          </w:p>
          <w:p w14:paraId="16D10EB1"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The chief executive officer (CEO) and business and care manager support increasing Māori capacity by employing Māori staff. At the time of the audit there were no Māori staff members. The CEO has a partnership with the Ministry Social Development who send applicants to the service for consideration for employment. All staff interviewed stated that they receive cultural training and described ways of supporting residents within Te Whare Tapa Whā framework. The service currently no staff who identify as Māori</w:t>
            </w:r>
            <w:r w:rsidRPr="00BE00C7">
              <w:rPr>
                <w:rFonts w:cs="Arial"/>
                <w:lang w:eastAsia="en-NZ"/>
              </w:rPr>
              <w:t>.</w:t>
            </w:r>
          </w:p>
          <w:p w14:paraId="6D2D5CA9"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CEO, business and care manager, three healthcare assistants [HCAs], an activities coordinator, consultant diversional therapist and cook were interviewed during the audit. All could describe how care is based on the resident’s individual values, beliefs, and preferences that includes recognising aspirations and mana motuhake in everyday life. </w:t>
            </w:r>
          </w:p>
          <w:p w14:paraId="0048C0BA" w14:textId="77777777" w:rsidR="009B0EA4" w:rsidRPr="00BE00C7" w:rsidRDefault="009B0EA4" w:rsidP="00BE00C7">
            <w:pPr>
              <w:pStyle w:val="OutcomeDescription"/>
              <w:spacing w:before="120" w:after="120"/>
              <w:rPr>
                <w:rFonts w:cs="Arial"/>
                <w:lang w:eastAsia="en-NZ"/>
              </w:rPr>
            </w:pPr>
          </w:p>
        </w:tc>
      </w:tr>
      <w:tr w:rsidR="00781BC7" w14:paraId="2CB33795" w14:textId="77777777">
        <w:tc>
          <w:tcPr>
            <w:tcW w:w="0" w:type="auto"/>
          </w:tcPr>
          <w:p w14:paraId="2AB3E51B"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26916C9"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49BFCBE" w14:textId="77777777" w:rsidR="009B0EA4" w:rsidRPr="00BE00C7" w:rsidRDefault="009B0EA4" w:rsidP="00BE00C7">
            <w:pPr>
              <w:pStyle w:val="OutcomeDescription"/>
              <w:spacing w:before="120" w:after="120"/>
              <w:rPr>
                <w:rFonts w:cs="Arial"/>
                <w:lang w:eastAsia="en-NZ"/>
              </w:rPr>
            </w:pPr>
          </w:p>
        </w:tc>
        <w:tc>
          <w:tcPr>
            <w:tcW w:w="0" w:type="auto"/>
          </w:tcPr>
          <w:p w14:paraId="0F3BCD68"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0443D418"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Awanui Rest Home recognises the uniqueness of Pacific cultures and the importance of recognising that dignity and the sacredness of life are integral in the service delivery of Health and Disability Services for Pacific people. There is a Pacific health plan documented and is being currently implemented. The service is able to access the Tongan Community, Otahuhu, for advice and support. </w:t>
            </w:r>
          </w:p>
          <w:p w14:paraId="392C50DF" w14:textId="77777777" w:rsidR="009B0EA4" w:rsidRPr="00BE00C7" w:rsidRDefault="009B0EA4" w:rsidP="00BE00C7">
            <w:pPr>
              <w:pStyle w:val="OutcomeDescription"/>
              <w:spacing w:before="120" w:after="120"/>
              <w:rPr>
                <w:rFonts w:cs="Arial"/>
                <w:lang w:eastAsia="en-NZ"/>
              </w:rPr>
            </w:pPr>
            <w:r w:rsidRPr="00BE00C7">
              <w:rPr>
                <w:rFonts w:cs="Arial"/>
                <w:lang w:eastAsia="en-NZ"/>
              </w:rPr>
              <w:t>On the day of audit there were Pacific residents living at Awanui Rest Home. Ethnicity information and Pacific people’s cultural beliefs and practices are identified during the admission process and entered into the residents’ files. Family/whānau are encouraged to be present during the admission process and the service welcomes input from resident (if possible) and family/whānau when documenting the initial care plan. Individual cultural beliefs are documented in the activities profile; activities plan and</w:t>
            </w:r>
            <w:r w:rsidRPr="00BE00C7">
              <w:rPr>
                <w:rFonts w:cs="Arial"/>
                <w:lang w:eastAsia="en-NZ"/>
              </w:rPr>
              <w:t xml:space="preserve"> care plan.</w:t>
            </w:r>
          </w:p>
          <w:p w14:paraId="74273EAB"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business and care manager described how they encourage and support any staff that identifies as </w:t>
            </w:r>
            <w:r w:rsidRPr="00BE00C7">
              <w:rPr>
                <w:rFonts w:cs="Arial"/>
                <w:lang w:eastAsia="en-NZ"/>
              </w:rPr>
              <w:t>Pasifika during the employment process. This was confirmed in interviews with staff who identified as Pasifika.</w:t>
            </w:r>
          </w:p>
          <w:p w14:paraId="209C2726"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Interviews with staff members, management, and five family/whānau identified that the service puts people using the services and their </w:t>
            </w:r>
            <w:r w:rsidRPr="00BE00C7">
              <w:rPr>
                <w:rFonts w:cs="Arial"/>
                <w:lang w:eastAsia="en-NZ"/>
              </w:rPr>
              <w:lastRenderedPageBreak/>
              <w:t>whānau, at the heart of their services. The service can consult with Pacific Island staff to access community links and continue to provide equitable employment opportunities for the Pacific community.</w:t>
            </w:r>
          </w:p>
          <w:p w14:paraId="2196AE8E" w14:textId="77777777" w:rsidR="009B0EA4" w:rsidRPr="00BE00C7" w:rsidRDefault="009B0EA4" w:rsidP="00BE00C7">
            <w:pPr>
              <w:pStyle w:val="OutcomeDescription"/>
              <w:spacing w:before="120" w:after="120"/>
              <w:rPr>
                <w:rFonts w:cs="Arial"/>
                <w:lang w:eastAsia="en-NZ"/>
              </w:rPr>
            </w:pPr>
          </w:p>
        </w:tc>
      </w:tr>
      <w:tr w:rsidR="00781BC7" w14:paraId="5C49236F" w14:textId="77777777">
        <w:tc>
          <w:tcPr>
            <w:tcW w:w="0" w:type="auto"/>
          </w:tcPr>
          <w:p w14:paraId="7268193B"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E9CDEED"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320F28F" w14:textId="77777777" w:rsidR="009B0EA4" w:rsidRPr="00BE00C7" w:rsidRDefault="009B0EA4" w:rsidP="00BE00C7">
            <w:pPr>
              <w:pStyle w:val="OutcomeDescription"/>
              <w:spacing w:before="120" w:after="120"/>
              <w:rPr>
                <w:rFonts w:cs="Arial"/>
                <w:lang w:eastAsia="en-NZ"/>
              </w:rPr>
            </w:pPr>
          </w:p>
        </w:tc>
        <w:tc>
          <w:tcPr>
            <w:tcW w:w="0" w:type="auto"/>
          </w:tcPr>
          <w:p w14:paraId="2205FDDD"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5AE8DDAE"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multiple locations. Details relating to the Code are included in the information that is provided to new residents and their family/whānau. The business and care manager discusses aspects of the Code with the resident and their family/whānau on admission. </w:t>
            </w:r>
          </w:p>
          <w:p w14:paraId="328D3740"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All family/whānau interviewed reported that the residents’ rights are being upheld by the service. </w:t>
            </w:r>
            <w:r w:rsidRPr="00BE00C7">
              <w:rPr>
                <w:rFonts w:cs="Arial"/>
                <w:lang w:eastAsia="en-NZ"/>
              </w:rPr>
              <w:t>Interactions observed between staff and residents during the audit were respectful.</w:t>
            </w:r>
          </w:p>
          <w:p w14:paraId="6E8D6053"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family/whānau. There are links to spiritual support through the local churches. Church services are held regularly. </w:t>
            </w:r>
          </w:p>
          <w:p w14:paraId="40B53455"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Staff receive annual in-service education in relation to the Code at orientation and through the education and training programme which includes understanding the role of advocacy services. Advocacy services are linked to the complaints process. </w:t>
            </w:r>
          </w:p>
          <w:p w14:paraId="02A5752D" w14:textId="77777777" w:rsidR="009B0EA4" w:rsidRPr="00BE00C7" w:rsidRDefault="009B0EA4"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staff, and family/whānau of Māori residents.</w:t>
            </w:r>
          </w:p>
          <w:p w14:paraId="208D0017" w14:textId="77777777" w:rsidR="009B0EA4" w:rsidRPr="00BE00C7" w:rsidRDefault="009B0EA4" w:rsidP="00BE00C7">
            <w:pPr>
              <w:pStyle w:val="OutcomeDescription"/>
              <w:spacing w:before="120" w:after="120"/>
              <w:rPr>
                <w:rFonts w:cs="Arial"/>
                <w:lang w:eastAsia="en-NZ"/>
              </w:rPr>
            </w:pPr>
          </w:p>
        </w:tc>
      </w:tr>
      <w:tr w:rsidR="00781BC7" w14:paraId="47C6AD12" w14:textId="77777777">
        <w:tc>
          <w:tcPr>
            <w:tcW w:w="0" w:type="auto"/>
          </w:tcPr>
          <w:p w14:paraId="7CE14930" w14:textId="77777777" w:rsidR="009B0EA4" w:rsidRPr="00BE00C7" w:rsidRDefault="009B0EA4" w:rsidP="00BE00C7">
            <w:pPr>
              <w:pStyle w:val="OutcomeDescription"/>
              <w:spacing w:before="120" w:after="120"/>
              <w:rPr>
                <w:rFonts w:cs="Arial"/>
                <w:lang w:eastAsia="en-NZ"/>
              </w:rPr>
            </w:pPr>
            <w:r w:rsidRPr="00BE00C7">
              <w:rPr>
                <w:rFonts w:cs="Arial"/>
                <w:lang w:eastAsia="en-NZ"/>
              </w:rPr>
              <w:t>Subsection 1.4: I am treated with respect</w:t>
            </w:r>
          </w:p>
          <w:p w14:paraId="69C1BDE8"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489F56B5" w14:textId="77777777" w:rsidR="009B0EA4" w:rsidRPr="00BE00C7" w:rsidRDefault="009B0EA4" w:rsidP="00BE00C7">
            <w:pPr>
              <w:pStyle w:val="OutcomeDescription"/>
              <w:spacing w:before="120" w:after="120"/>
              <w:rPr>
                <w:rFonts w:cs="Arial"/>
                <w:lang w:eastAsia="en-NZ"/>
              </w:rPr>
            </w:pPr>
          </w:p>
        </w:tc>
        <w:tc>
          <w:tcPr>
            <w:tcW w:w="0" w:type="auto"/>
          </w:tcPr>
          <w:p w14:paraId="23CE2709"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BC5079"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Family/whānau interviewed stated their loved ones had choice and examples were provided. The principles of Partnership, Participation, and Protection are described by managers and staff and confirmed the principles are embedded in </w:t>
            </w:r>
            <w:r w:rsidRPr="00BE00C7">
              <w:rPr>
                <w:rFonts w:cs="Arial"/>
                <w:lang w:eastAsia="en-NZ"/>
              </w:rPr>
              <w:lastRenderedPageBreak/>
              <w:t>service delivery. Staff state that they honour each resident’s values and beliefs, give options for end-of-life care and treatment plans, and talk about care plans with residents (as much as possible) and their family/whānau. Residents were observed being offered choice around clothes to wear, activities to engage in etc. Communication was observed to be respectful.</w:t>
            </w:r>
          </w:p>
          <w:p w14:paraId="71680161"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service’s annual training plan demonstrates training that is responsive to the diverse needs of people across the service. This was also confirmed during </w:t>
            </w:r>
            <w:r w:rsidRPr="00BE00C7">
              <w:rPr>
                <w:rFonts w:cs="Arial"/>
                <w:lang w:eastAsia="en-NZ"/>
              </w:rPr>
              <w:t>interviews with family/whānau.</w:t>
            </w:r>
          </w:p>
          <w:p w14:paraId="3E09D4C2"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w:t>
            </w:r>
          </w:p>
          <w:p w14:paraId="1A33ED52"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service promotes te reo Māori and tikanga Māori through all their activities. There is signage in te reo Māori in various locations throughout the facility. Te reo Māori is reinforced by those staff who can speak and understand te reo Māori. Māori cultural days are celebrated and include Matariki and Māori language week. </w:t>
            </w:r>
          </w:p>
          <w:p w14:paraId="55242A45" w14:textId="77777777" w:rsidR="009B0EA4" w:rsidRPr="00BE00C7" w:rsidRDefault="009B0EA4"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tikanga Māori and health equity, and complete a cultural validation questionnaire following training in order to build knowledge and awareness about the importance of addressing accessibility barriers. The service works alongside tāngata whaikaha and supports them to participate in individual activities of their choice, including supporting them with te ao Māori.</w:t>
            </w:r>
          </w:p>
          <w:p w14:paraId="67767DD8" w14:textId="77777777" w:rsidR="009B0EA4" w:rsidRPr="00BE00C7" w:rsidRDefault="009B0EA4" w:rsidP="00BE00C7">
            <w:pPr>
              <w:pStyle w:val="OutcomeDescription"/>
              <w:spacing w:before="120" w:after="120"/>
              <w:rPr>
                <w:rFonts w:cs="Arial"/>
                <w:lang w:eastAsia="en-NZ"/>
              </w:rPr>
            </w:pPr>
          </w:p>
        </w:tc>
      </w:tr>
      <w:tr w:rsidR="00781BC7" w14:paraId="2B9FB718" w14:textId="77777777">
        <w:tc>
          <w:tcPr>
            <w:tcW w:w="0" w:type="auto"/>
          </w:tcPr>
          <w:p w14:paraId="2BEA7112"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C0077BC"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18FE49FB" w14:textId="77777777" w:rsidR="009B0EA4" w:rsidRPr="00BE00C7" w:rsidRDefault="009B0EA4" w:rsidP="00BE00C7">
            <w:pPr>
              <w:pStyle w:val="OutcomeDescription"/>
              <w:spacing w:before="120" w:after="120"/>
              <w:rPr>
                <w:rFonts w:cs="Arial"/>
                <w:lang w:eastAsia="en-NZ"/>
              </w:rPr>
            </w:pPr>
          </w:p>
        </w:tc>
        <w:tc>
          <w:tcPr>
            <w:tcW w:w="0" w:type="auto"/>
          </w:tcPr>
          <w:p w14:paraId="6E68DE20"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1E5774"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There is a suite of policies that provide guidelines to address the elimination of discrimination, harassment, and bullying. All staff are held responsible for creating a positive, inclusive and a safe working environment. Staff are encouraged to </w:t>
            </w:r>
            <w:r w:rsidRPr="00BE00C7">
              <w:rPr>
                <w:rFonts w:cs="Arial"/>
                <w:lang w:eastAsia="en-NZ"/>
              </w:rPr>
              <w:lastRenderedPageBreak/>
              <w:t xml:space="preserve">address issues of racism, recognise systemic racism and own bias. The service promotes a strengths-based and holistic model to ensure wellbeing outcomes for their Māori residents is prioritised. Staff and management interviewed confirmed an understanding of holistic care for all residents. </w:t>
            </w:r>
          </w:p>
          <w:p w14:paraId="4F0DD149"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Family/whānau interviewed confirmed that staff are very caring, supportive, and respectful. </w:t>
            </w:r>
          </w:p>
          <w:p w14:paraId="6022B6AF"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2EC73742" w14:textId="77777777" w:rsidR="009B0EA4" w:rsidRPr="00BE00C7" w:rsidRDefault="009B0EA4" w:rsidP="00BE00C7">
            <w:pPr>
              <w:pStyle w:val="OutcomeDescription"/>
              <w:spacing w:before="120" w:after="120"/>
              <w:rPr>
                <w:rFonts w:cs="Arial"/>
                <w:lang w:eastAsia="en-NZ"/>
              </w:rPr>
            </w:pPr>
          </w:p>
        </w:tc>
      </w:tr>
      <w:tr w:rsidR="00781BC7" w14:paraId="0F07349F" w14:textId="77777777">
        <w:tc>
          <w:tcPr>
            <w:tcW w:w="0" w:type="auto"/>
          </w:tcPr>
          <w:p w14:paraId="293FDE93"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24A727D"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D16EB05" w14:textId="77777777" w:rsidR="009B0EA4" w:rsidRPr="00BE00C7" w:rsidRDefault="009B0EA4" w:rsidP="00BE00C7">
            <w:pPr>
              <w:pStyle w:val="OutcomeDescription"/>
              <w:spacing w:before="120" w:after="120"/>
              <w:rPr>
                <w:rFonts w:cs="Arial"/>
                <w:lang w:eastAsia="en-NZ"/>
              </w:rPr>
            </w:pPr>
          </w:p>
        </w:tc>
        <w:tc>
          <w:tcPr>
            <w:tcW w:w="0" w:type="auto"/>
          </w:tcPr>
          <w:p w14:paraId="0342EED8"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39D187A5"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Information is provided to family/whānau on admission. Individual meetings with family/whānau identify feedback and consequent follow up by the service and this is documented in the individual resident files. Family/ whanau interviewed all praised the communication with the service and they stated that the business and care manager stayed connected throughout the week as much as possible. It was noted that over half of the residents did not have family/whānau engaged at all in the service. </w:t>
            </w:r>
          </w:p>
          <w:p w14:paraId="364DA11B"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Accident/incident forms have a section to indicate if family/whānau have been informed (or not). This is also documented in the progress notes. The accident/incident forms reviewed identified family/whānau are kept informed, and this was confirmed through the interviews with family/whānau. </w:t>
            </w:r>
          </w:p>
          <w:p w14:paraId="5B2A6352"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w:t>
            </w:r>
            <w:r w:rsidRPr="00BE00C7">
              <w:rPr>
                <w:rFonts w:cs="Arial"/>
                <w:lang w:eastAsia="en-NZ"/>
              </w:rPr>
              <w:lastRenderedPageBreak/>
              <w:t xml:space="preserve">audit, all residents could speak and understand English. Healthcare assistants and management interviewed described how they would assist residents that do not speak English with interpreters or resources to communicate should the need arise. </w:t>
            </w:r>
          </w:p>
          <w:p w14:paraId="04312AD1" w14:textId="77777777" w:rsidR="009B0EA4" w:rsidRPr="00BE00C7" w:rsidRDefault="009B0EA4" w:rsidP="00BE00C7">
            <w:pPr>
              <w:pStyle w:val="OutcomeDescription"/>
              <w:spacing w:before="120" w:after="120"/>
              <w:rPr>
                <w:rFonts w:cs="Arial"/>
                <w:lang w:eastAsia="en-NZ"/>
              </w:rPr>
            </w:pPr>
            <w:r w:rsidRPr="00BE00C7">
              <w:rPr>
                <w:rFonts w:cs="Arial"/>
                <w:lang w:eastAsia="en-NZ"/>
              </w:rPr>
              <w:t>Non-subsidised residents` family/whānau are advised in writing of their eligibility and the process to become a subsidised resident should they wish to do so. They are informed prior to entry of the scope of services and any items that are not covered by the agreement.</w:t>
            </w:r>
          </w:p>
          <w:p w14:paraId="6D444839" w14:textId="77777777" w:rsidR="009B0EA4" w:rsidRPr="00BE00C7" w:rsidRDefault="009B0EA4"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(e.g. clinical nurse specialist for wound care, older adult mental health service, hospice nurse, and dietitian). The delivery of care includes a multidisciplinary team. The business and care manager gave examples of open communication with family/whānau, including the time and support around discussions and decision making.</w:t>
            </w:r>
          </w:p>
          <w:p w14:paraId="6F93AAAA" w14:textId="77777777" w:rsidR="009B0EA4" w:rsidRPr="00BE00C7" w:rsidRDefault="009B0EA4" w:rsidP="00BE00C7">
            <w:pPr>
              <w:pStyle w:val="OutcomeDescription"/>
              <w:spacing w:before="120" w:after="120"/>
              <w:rPr>
                <w:rFonts w:cs="Arial"/>
                <w:lang w:eastAsia="en-NZ"/>
              </w:rPr>
            </w:pPr>
          </w:p>
        </w:tc>
      </w:tr>
      <w:tr w:rsidR="00781BC7" w14:paraId="008B4B28" w14:textId="77777777">
        <w:tc>
          <w:tcPr>
            <w:tcW w:w="0" w:type="auto"/>
          </w:tcPr>
          <w:p w14:paraId="227A6ACA"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D5F959C"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6FB4D6C" w14:textId="77777777" w:rsidR="009B0EA4" w:rsidRPr="00BE00C7" w:rsidRDefault="009B0EA4" w:rsidP="00BE00C7">
            <w:pPr>
              <w:pStyle w:val="OutcomeDescription"/>
              <w:spacing w:before="120" w:after="120"/>
              <w:rPr>
                <w:rFonts w:cs="Arial"/>
                <w:lang w:eastAsia="en-NZ"/>
              </w:rPr>
            </w:pPr>
          </w:p>
        </w:tc>
        <w:tc>
          <w:tcPr>
            <w:tcW w:w="0" w:type="auto"/>
          </w:tcPr>
          <w:p w14:paraId="51D61A93"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1DC65A49"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are policies around informed consent that provide guidelines according to the Code. Five resident files reviewed included informed consent forms signed by the activated power of attorney or welfare guardians. Consent forms for flu vaccinations were also on file where appropriate. Family/whānau interviewed could describe what informed consent was and their rights around choice. There is an advance directive policy. </w:t>
            </w:r>
          </w:p>
          <w:p w14:paraId="5D82770A"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family/whānau in decision-making. Discussions with family/whānau confirmed that they are involved in the decision-making process, and in the planning of care. </w:t>
            </w:r>
          </w:p>
          <w:p w14:paraId="711D9046"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Admission agreements had been signed and sighted in all resident records reviewed. Copies of enduring power of attorneys (EPOAs) or welfare guardianship were in resident files reviewed. Certificates of mental incapacity and activation of the EPOA documents were </w:t>
            </w:r>
            <w:r w:rsidRPr="00BE00C7">
              <w:rPr>
                <w:rFonts w:cs="Arial"/>
                <w:lang w:eastAsia="en-NZ"/>
              </w:rPr>
              <w:lastRenderedPageBreak/>
              <w:t xml:space="preserve">also on file. It was noted that Public Trust was engaged to support resident’s when family/whānau were not part of the resident’s life. </w:t>
            </w:r>
          </w:p>
          <w:p w14:paraId="1634BEE0" w14:textId="77777777" w:rsidR="009B0EA4" w:rsidRPr="00BE00C7" w:rsidRDefault="009B0EA4" w:rsidP="00BE00C7">
            <w:pPr>
              <w:pStyle w:val="OutcomeDescription"/>
              <w:spacing w:before="120" w:after="120"/>
              <w:rPr>
                <w:rFonts w:cs="Arial"/>
                <w:lang w:eastAsia="en-NZ"/>
              </w:rPr>
            </w:pPr>
          </w:p>
        </w:tc>
      </w:tr>
      <w:tr w:rsidR="00781BC7" w14:paraId="2CE6521F" w14:textId="77777777">
        <w:tc>
          <w:tcPr>
            <w:tcW w:w="0" w:type="auto"/>
          </w:tcPr>
          <w:p w14:paraId="7ACEDE59"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D34EB99"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23F4E49" w14:textId="77777777" w:rsidR="009B0EA4" w:rsidRPr="00BE00C7" w:rsidRDefault="009B0EA4" w:rsidP="00BE00C7">
            <w:pPr>
              <w:pStyle w:val="OutcomeDescription"/>
              <w:spacing w:before="120" w:after="120"/>
              <w:rPr>
                <w:rFonts w:cs="Arial"/>
                <w:lang w:eastAsia="en-NZ"/>
              </w:rPr>
            </w:pPr>
          </w:p>
        </w:tc>
        <w:tc>
          <w:tcPr>
            <w:tcW w:w="0" w:type="auto"/>
          </w:tcPr>
          <w:p w14:paraId="71AB0A2D"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49B26160"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is a policy that guides an equitable and fair complaints management process. The service has a register to record any complaints, both verbal and written if they are forwarded to the service. There have been no complaints since the last audit. </w:t>
            </w:r>
          </w:p>
          <w:p w14:paraId="5B4E719F"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CEO and the business and care manager could describe the complaint documentation process, including expectations around acknowledgement, of the complaint investigation, follow-up letters and resolution to demonstrate that complaints are managed in accordance with guidelines set by the Health and Disability Commissioner (HDC). Staff interviewed confirmed they are reminded of documenting complaints if these arise in the quality/management meetings. </w:t>
            </w:r>
          </w:p>
          <w:p w14:paraId="6B69C11E"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Discussions with family/whānau confirmed they were provided with information on complaints and complaints forms are available at the entrance to the facility. Family/whānau have a variety of avenues they can choose from to make a complaint or express a concern. Family/whānau making a complaint can involve an independent support person in the process if they choose. On interview, family/whānau stated they felt comfortable to raise issues of concern with management at any time. </w:t>
            </w:r>
          </w:p>
          <w:p w14:paraId="53228C5D" w14:textId="77777777" w:rsidR="009B0EA4" w:rsidRPr="00BE00C7" w:rsidRDefault="009B0EA4"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management team are aware of the preference of face-to-face interactions for Māori. There have been no external complaints received from external authorities.</w:t>
            </w:r>
          </w:p>
          <w:p w14:paraId="6F6FBE59" w14:textId="77777777" w:rsidR="009B0EA4" w:rsidRPr="00BE00C7" w:rsidRDefault="009B0EA4" w:rsidP="00BE00C7">
            <w:pPr>
              <w:pStyle w:val="OutcomeDescription"/>
              <w:spacing w:before="120" w:after="120"/>
              <w:rPr>
                <w:rFonts w:cs="Arial"/>
                <w:lang w:eastAsia="en-NZ"/>
              </w:rPr>
            </w:pPr>
          </w:p>
        </w:tc>
      </w:tr>
      <w:tr w:rsidR="00781BC7" w14:paraId="6366DCBA" w14:textId="77777777">
        <w:tc>
          <w:tcPr>
            <w:tcW w:w="0" w:type="auto"/>
          </w:tcPr>
          <w:p w14:paraId="1AE9376C" w14:textId="77777777" w:rsidR="009B0EA4" w:rsidRPr="00BE00C7" w:rsidRDefault="009B0EA4" w:rsidP="00BE00C7">
            <w:pPr>
              <w:pStyle w:val="OutcomeDescription"/>
              <w:spacing w:before="120" w:after="120"/>
              <w:rPr>
                <w:rFonts w:cs="Arial"/>
                <w:lang w:eastAsia="en-NZ"/>
              </w:rPr>
            </w:pPr>
            <w:r w:rsidRPr="00BE00C7">
              <w:rPr>
                <w:rFonts w:cs="Arial"/>
                <w:lang w:eastAsia="en-NZ"/>
              </w:rPr>
              <w:t>Subsection 2.1: Governance</w:t>
            </w:r>
          </w:p>
          <w:p w14:paraId="7FFFDAA2"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people: I trust the people </w:t>
            </w:r>
            <w:r w:rsidRPr="00BE00C7">
              <w:rPr>
                <w:rFonts w:cs="Arial"/>
                <w:lang w:eastAsia="en-NZ"/>
              </w:rPr>
              <w:t>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5738618" w14:textId="77777777" w:rsidR="009B0EA4" w:rsidRPr="00BE00C7" w:rsidRDefault="009B0EA4" w:rsidP="00BE00C7">
            <w:pPr>
              <w:pStyle w:val="OutcomeDescription"/>
              <w:spacing w:before="120" w:after="120"/>
              <w:rPr>
                <w:rFonts w:cs="Arial"/>
                <w:lang w:eastAsia="en-NZ"/>
              </w:rPr>
            </w:pPr>
          </w:p>
        </w:tc>
        <w:tc>
          <w:tcPr>
            <w:tcW w:w="0" w:type="auto"/>
          </w:tcPr>
          <w:p w14:paraId="0BEC0955"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2EC7B5"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Awanui Rest Home provides care for up to 24 residents at dementia level of care in a secure unit. On the day of the audit there were 23 residents. All residents were under the aged related residential care (ARRC) agreement. </w:t>
            </w:r>
          </w:p>
          <w:p w14:paraId="12B0760C"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Awanui Rest Home is owned by MA HealthCare Group Limited, with the chief executive officer [CEO] and director (chief financial officer [CFO]) having specific roles. They form the governance team with the CFO responsible for financial management. The CEO and the CFO talk daily and meet monthly to discuss strategy, operations, quality and risk. The CEO (registered nurse) provides strategic oversight of Awanui Rest Home and three other sites that have rest home and hospital level of care. The business and care</w:t>
            </w:r>
            <w:r w:rsidRPr="00BE00C7">
              <w:rPr>
                <w:rFonts w:cs="Arial"/>
                <w:lang w:eastAsia="en-NZ"/>
              </w:rPr>
              <w:t xml:space="preserve"> manager provides operational management and leadership of activities at Awanui Rest Home. The business and care manager (registered nurse), reports to the chief executive officer who is regularly on site during the week. A clinical and quality manager was appointed in 2023 across all four services and supports the team with quality and risk management as well as with recruitment and employment. </w:t>
            </w:r>
          </w:p>
          <w:p w14:paraId="16AD779D"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service has a current business plan developed by the CEO with input from the CFO. This is also discussed with the business and care manager and there are clear business and quality goals to support the documented vision, mission, and values. The business plan is reviewed though the monthly governance meetings. The CEO and business and care manager could describe the company’s goals. The CEO provides the lead for clinical governance with support from the business and care manager (RN). </w:t>
            </w:r>
          </w:p>
          <w:p w14:paraId="17D27FEE" w14:textId="77777777" w:rsidR="009B0EA4" w:rsidRPr="00BE00C7" w:rsidRDefault="009B0EA4" w:rsidP="00BE00C7">
            <w:pPr>
              <w:pStyle w:val="OutcomeDescription"/>
              <w:spacing w:before="120" w:after="120"/>
              <w:rPr>
                <w:rFonts w:cs="Arial"/>
                <w:lang w:eastAsia="en-NZ"/>
              </w:rPr>
            </w:pPr>
            <w:r w:rsidRPr="00BE00C7">
              <w:rPr>
                <w:rFonts w:cs="Arial"/>
                <w:lang w:eastAsia="en-NZ"/>
              </w:rPr>
              <w:t>The mission of Awanui Rest Home is ‘the staff here are a fantastic group of people dedicated to providing quality care for the residents. They are compassionate, empathetic and demonstrate the special attributes required to work in this setting. The model of care sits within this framework and incorporates Māori concept of wellbeing using the Te Whare Tapa Whā model. ‘We pride ourselves in giving quality of life to our residents by establishing routines as close as possible to those they would experience at</w:t>
            </w:r>
            <w:r w:rsidRPr="00BE00C7">
              <w:rPr>
                <w:rFonts w:cs="Arial"/>
                <w:lang w:eastAsia="en-NZ"/>
              </w:rPr>
              <w:t xml:space="preserve"> home.’</w:t>
            </w:r>
          </w:p>
          <w:p w14:paraId="0182824A"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service has documented links through the Panamasian O Tuia Hui-MOA Mt Wellington who provide input at a governance level and operational level. This includes input into policy and annual service reviews. The business plan aligns with the Ministry of Health strategies , addresses barriers to equitable service delivery and committed to improve wellbeing outcomes for Māori and tāngata whaikaha. The CEO confirmed that family/whanau of residents </w:t>
            </w:r>
            <w:r w:rsidRPr="00BE00C7">
              <w:rPr>
                <w:rFonts w:cs="Arial"/>
                <w:lang w:eastAsia="en-NZ"/>
              </w:rPr>
              <w:lastRenderedPageBreak/>
              <w:t>receiving services are provided with opportunities to participate in the planning and evaluation of service delivery through annual surveys, the complaints management process and meetings. .</w:t>
            </w:r>
          </w:p>
          <w:p w14:paraId="06CD0689" w14:textId="77777777" w:rsidR="009B0EA4" w:rsidRPr="00BE00C7" w:rsidRDefault="009B0EA4" w:rsidP="00BE00C7">
            <w:pPr>
              <w:pStyle w:val="OutcomeDescription"/>
              <w:spacing w:before="120" w:after="120"/>
              <w:rPr>
                <w:rFonts w:cs="Arial"/>
                <w:lang w:eastAsia="en-NZ"/>
              </w:rPr>
            </w:pPr>
            <w:r w:rsidRPr="00BE00C7">
              <w:rPr>
                <w:rFonts w:cs="Arial"/>
                <w:lang w:eastAsia="en-NZ"/>
              </w:rPr>
              <w:t>All staff including the governance team have competed training and are able to demonstrate expertise in Te Tiriti, health equity and cultural safety. The CEO and business and care manager state that they will continue to engage with the Panamasian O Tuia Hui – MOA Mt Wellington community two to three times weekly to foster relationships.</w:t>
            </w:r>
          </w:p>
          <w:p w14:paraId="02806B59" w14:textId="77777777" w:rsidR="009B0EA4" w:rsidRPr="00BE00C7" w:rsidRDefault="009B0EA4" w:rsidP="00BE00C7">
            <w:pPr>
              <w:pStyle w:val="OutcomeDescription"/>
              <w:spacing w:before="120" w:after="120"/>
              <w:rPr>
                <w:rFonts w:cs="Arial"/>
                <w:lang w:eastAsia="en-NZ"/>
              </w:rPr>
            </w:pPr>
            <w:r w:rsidRPr="00BE00C7">
              <w:rPr>
                <w:rFonts w:cs="Arial"/>
                <w:lang w:eastAsia="en-NZ"/>
              </w:rPr>
              <w:t>The business and care manager has managed Awanui Rest Home for six months, is a registered nurse (RN) and is on site 40 hours through the week. The business and care manager has a Post Graduate Certificate in Business Administration and Management, has completed annual training courses conducted by third party providers and is experienced in aged care and management. The business and care manager is supported by managers including RNs at the other three facilities. The business and care manager was supporte</w:t>
            </w:r>
            <w:r w:rsidRPr="00BE00C7">
              <w:rPr>
                <w:rFonts w:cs="Arial"/>
                <w:lang w:eastAsia="en-NZ"/>
              </w:rPr>
              <w:t xml:space="preserve">d on the day of audit by the CEO and a business and care manager from another site. </w:t>
            </w:r>
          </w:p>
          <w:p w14:paraId="13A2EF71" w14:textId="77777777" w:rsidR="009B0EA4" w:rsidRPr="00BE00C7" w:rsidRDefault="009B0EA4" w:rsidP="00BE00C7">
            <w:pPr>
              <w:pStyle w:val="OutcomeDescription"/>
              <w:spacing w:before="120" w:after="120"/>
              <w:rPr>
                <w:rFonts w:cs="Arial"/>
                <w:lang w:eastAsia="en-NZ"/>
              </w:rPr>
            </w:pPr>
            <w:r w:rsidRPr="00BE00C7">
              <w:rPr>
                <w:rFonts w:cs="Arial"/>
                <w:lang w:eastAsia="en-NZ"/>
              </w:rPr>
              <w:t>The governance body have completed more than eight hours of training related to managing an aged care facility, including cultural training, business courses, and privacy training.</w:t>
            </w:r>
          </w:p>
          <w:p w14:paraId="6CC8836D" w14:textId="77777777" w:rsidR="009B0EA4" w:rsidRPr="00BE00C7" w:rsidRDefault="009B0EA4" w:rsidP="00BE00C7">
            <w:pPr>
              <w:pStyle w:val="OutcomeDescription"/>
              <w:spacing w:before="120" w:after="120"/>
              <w:rPr>
                <w:rFonts w:cs="Arial"/>
                <w:lang w:eastAsia="en-NZ"/>
              </w:rPr>
            </w:pPr>
          </w:p>
        </w:tc>
      </w:tr>
      <w:tr w:rsidR="00781BC7" w14:paraId="7F0D722B" w14:textId="77777777">
        <w:tc>
          <w:tcPr>
            <w:tcW w:w="0" w:type="auto"/>
          </w:tcPr>
          <w:p w14:paraId="7C2EB1FE"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66F6917"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w:t>
            </w:r>
            <w:r w:rsidRPr="00BE00C7">
              <w:rPr>
                <w:rFonts w:cs="Arial"/>
                <w:lang w:eastAsia="en-NZ"/>
              </w:rPr>
              <w:t>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1B1F6F19" w14:textId="77777777" w:rsidR="009B0EA4" w:rsidRPr="00BE00C7" w:rsidRDefault="009B0EA4" w:rsidP="00BE00C7">
            <w:pPr>
              <w:pStyle w:val="OutcomeDescription"/>
              <w:spacing w:before="120" w:after="120"/>
              <w:rPr>
                <w:rFonts w:cs="Arial"/>
                <w:lang w:eastAsia="en-NZ"/>
              </w:rPr>
            </w:pPr>
          </w:p>
        </w:tc>
        <w:tc>
          <w:tcPr>
            <w:tcW w:w="0" w:type="auto"/>
          </w:tcPr>
          <w:p w14:paraId="1FF5E076"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B0C232" w14:textId="77777777" w:rsidR="009B0EA4" w:rsidRPr="00BE00C7" w:rsidRDefault="009B0EA4" w:rsidP="00BE00C7">
            <w:pPr>
              <w:pStyle w:val="OutcomeDescription"/>
              <w:spacing w:before="120" w:after="120"/>
              <w:rPr>
                <w:rFonts w:cs="Arial"/>
                <w:lang w:eastAsia="en-NZ"/>
              </w:rPr>
            </w:pPr>
            <w:r w:rsidRPr="00BE00C7">
              <w:rPr>
                <w:rFonts w:cs="Arial"/>
                <w:lang w:eastAsia="en-NZ"/>
              </w:rPr>
              <w:t>Awanui Rest Home has an established and implemented quality and risk management programme. There is a quality and risk management plan (1January 2025 to 31 December 2025) documented with goals discussed  at the monthly quality/staff meeting. The programme includes performance monitoring and benchmarking through internal audits, and through the collection, collation, and analysis of clinical indicator data. Ethnicities are documented as part of the resident’s entry profile and any extracted quality indicator</w:t>
            </w:r>
            <w:r w:rsidRPr="00BE00C7">
              <w:rPr>
                <w:rFonts w:cs="Arial"/>
                <w:lang w:eastAsia="en-NZ"/>
              </w:rPr>
              <w:t xml:space="preserve"> data can be critically analysed for comparisons and trends to improve health equity. All staff have completed cultural safety training to ensure a high-quality service is provided for Māori. </w:t>
            </w:r>
          </w:p>
          <w:p w14:paraId="3616BBE6"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 xml:space="preserve">Policies and procedures and associated implementation systems provide a good level of assurance that the facility is meeting accepted good practice and adhering to relevant standards. A document control system is in place. Policies were initially developed by the CEO with input from managers across the facilities and are regularly reviewed. They have been updated to meet the HDSS:2021 standard. New policies or changes to policy are communicated to staff. </w:t>
            </w:r>
          </w:p>
          <w:p w14:paraId="21334830" w14:textId="77777777" w:rsidR="009B0EA4" w:rsidRPr="00BE00C7" w:rsidRDefault="009B0EA4" w:rsidP="00BE00C7">
            <w:pPr>
              <w:pStyle w:val="OutcomeDescription"/>
              <w:spacing w:before="120" w:after="120"/>
              <w:rPr>
                <w:rFonts w:cs="Arial"/>
                <w:lang w:eastAsia="en-NZ"/>
              </w:rPr>
            </w:pPr>
            <w:r w:rsidRPr="00BE00C7">
              <w:rPr>
                <w:rFonts w:cs="Arial"/>
                <w:lang w:eastAsia="en-NZ"/>
              </w:rPr>
              <w:t>There are monthly governance meetings, and monthly quality/staff meetings include the CEO, business and care manager and staff. There is also a ‘Stop and Watch ‘ meeting that is not minuted but that is held every Monday, members attending include clinical leads, RNs and the business and care managers across all four sites. This meeting provides an opportunity to catch up after the weekend and the ensure that any risks are addressed. There is a well implemented internal audit schedule which is now electronic</w:t>
            </w:r>
            <w:r w:rsidRPr="00BE00C7">
              <w:rPr>
                <w:rFonts w:cs="Arial"/>
                <w:lang w:eastAsia="en-NZ"/>
              </w:rPr>
              <w:t>ally recorded. The quality/staff meeting minutes evidence discussion of quality data and of risk. The agenda includes topics as follows: health and safety; infection control/pandemic strategies; complaints received (if any); staffing; and education, internal audits, risk management and satisfaction. Corrective actions are documented where indicated to address service improvements, with evidence of progress and sign off when achieved. Quality data and trends in data are posted, and accessible to staff. A sat</w:t>
            </w:r>
            <w:r w:rsidRPr="00BE00C7">
              <w:rPr>
                <w:rFonts w:cs="Arial"/>
                <w:lang w:eastAsia="en-NZ"/>
              </w:rPr>
              <w:t xml:space="preserve">isfaction survey was undertaken March 2024 with a score of 3.67 out of 4 (15 respondents). An action plan was documented in response to some suggestions made. </w:t>
            </w:r>
          </w:p>
          <w:p w14:paraId="476526EA" w14:textId="77777777" w:rsidR="009B0EA4" w:rsidRPr="00BE00C7" w:rsidRDefault="009B0EA4"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Health and safety is a part of all quality/staff meetings. The business and care manager is the health and safety representative (interviewed) who has undertaken health and safety training relevant to the role. Hazard identification forms and an up-to-date hazard and risk register were reviewed. Health and safety policies are implemented and monitored by the health and safety representative and staff. A staff noticeboard keeps s</w:t>
            </w:r>
            <w:r w:rsidRPr="00BE00C7">
              <w:rPr>
                <w:rFonts w:cs="Arial"/>
                <w:lang w:eastAsia="en-NZ"/>
              </w:rPr>
              <w:t xml:space="preserve">taff informed on health and safety issues. Staff and external contractors are orientated to the health and safety programme. There are regular manual handling training sessions for staff. In the event of a staff </w:t>
            </w:r>
            <w:r w:rsidRPr="00BE00C7">
              <w:rPr>
                <w:rFonts w:cs="Arial"/>
                <w:lang w:eastAsia="en-NZ"/>
              </w:rPr>
              <w:lastRenderedPageBreak/>
              <w:t xml:space="preserve">accident or incident, a debrief process is documented on the accident/incident form. </w:t>
            </w:r>
          </w:p>
          <w:p w14:paraId="0E92B1CF" w14:textId="77777777" w:rsidR="009B0EA4" w:rsidRPr="00BE00C7" w:rsidRDefault="009B0EA4" w:rsidP="00BE00C7">
            <w:pPr>
              <w:pStyle w:val="OutcomeDescription"/>
              <w:spacing w:before="120" w:after="120"/>
              <w:rPr>
                <w:rFonts w:cs="Arial"/>
                <w:lang w:eastAsia="en-NZ"/>
              </w:rPr>
            </w:pPr>
            <w:r w:rsidRPr="00BE00C7">
              <w:rPr>
                <w:rFonts w:cs="Arial"/>
                <w:lang w:eastAsia="en-NZ"/>
              </w:rPr>
              <w:t>Electronic reports are completed for each incident/accident, with immediate action noted and any follow-up action(s) required, as evidenced in eleven accident/incident forms reviewed. Incident and accident data is collated monthly and analysed. Benchmarking occurs internally. Next of kin are notified following adverse events (confirmed in interviews and documented on the electronic incident and accident register). Opportunities to minimise future risks are identified by the business and care manager who rev</w:t>
            </w:r>
            <w:r w:rsidRPr="00BE00C7">
              <w:rPr>
                <w:rFonts w:cs="Arial"/>
                <w:lang w:eastAsia="en-NZ"/>
              </w:rPr>
              <w:t xml:space="preserve">iews every adverse event. </w:t>
            </w:r>
          </w:p>
          <w:p w14:paraId="2CBBFAA9" w14:textId="77777777" w:rsidR="009B0EA4" w:rsidRPr="00BE00C7" w:rsidRDefault="009B0EA4"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One adverse event related to a resident who absconded with police involvement was reported  with a Section 31 notification to notify HealthCERT. The service uses the Severity Assessment Code (SAC) to rate risk at each event noting that there have not been any rated as a SAC 1 or 2 to date since the last audit. There was a notification made for a change in busin</w:t>
            </w:r>
            <w:r w:rsidRPr="00BE00C7">
              <w:rPr>
                <w:rFonts w:cs="Arial"/>
                <w:lang w:eastAsia="en-NZ"/>
              </w:rPr>
              <w:t>ess and care manager (not sighted).</w:t>
            </w:r>
          </w:p>
          <w:p w14:paraId="428C0288" w14:textId="77777777" w:rsidR="009B0EA4" w:rsidRPr="00BE00C7" w:rsidRDefault="009B0EA4" w:rsidP="00BE00C7">
            <w:pPr>
              <w:pStyle w:val="OutcomeDescription"/>
              <w:spacing w:before="120" w:after="120"/>
              <w:rPr>
                <w:rFonts w:cs="Arial"/>
                <w:lang w:eastAsia="en-NZ"/>
              </w:rPr>
            </w:pPr>
            <w:r w:rsidRPr="00BE00C7">
              <w:rPr>
                <w:rFonts w:cs="Arial"/>
                <w:lang w:eastAsia="en-NZ"/>
              </w:rPr>
              <w:t>There have been two outbreaks since the last audit (Covid-19 in June 2024 and norovirus in February 2025), these have been appropriately documented and reported.</w:t>
            </w:r>
          </w:p>
          <w:p w14:paraId="1049ECC8" w14:textId="77777777" w:rsidR="009B0EA4" w:rsidRPr="00BE00C7" w:rsidRDefault="009B0EA4" w:rsidP="00BE00C7">
            <w:pPr>
              <w:pStyle w:val="OutcomeDescription"/>
              <w:spacing w:before="120" w:after="120"/>
              <w:rPr>
                <w:rFonts w:cs="Arial"/>
                <w:lang w:eastAsia="en-NZ"/>
              </w:rPr>
            </w:pPr>
          </w:p>
        </w:tc>
      </w:tr>
      <w:tr w:rsidR="00781BC7" w14:paraId="57BC59D7" w14:textId="77777777">
        <w:tc>
          <w:tcPr>
            <w:tcW w:w="0" w:type="auto"/>
          </w:tcPr>
          <w:p w14:paraId="41E1E0B2"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175D6EC"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0C2CF6F" w14:textId="77777777" w:rsidR="009B0EA4" w:rsidRPr="00BE00C7" w:rsidRDefault="009B0EA4" w:rsidP="00BE00C7">
            <w:pPr>
              <w:pStyle w:val="OutcomeDescription"/>
              <w:spacing w:before="120" w:after="120"/>
              <w:rPr>
                <w:rFonts w:cs="Arial"/>
                <w:lang w:eastAsia="en-NZ"/>
              </w:rPr>
            </w:pPr>
          </w:p>
        </w:tc>
        <w:tc>
          <w:tcPr>
            <w:tcW w:w="0" w:type="auto"/>
          </w:tcPr>
          <w:p w14:paraId="7C9CBBE6"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23E15A05" w14:textId="77777777" w:rsidR="009B0EA4" w:rsidRPr="00BE00C7" w:rsidRDefault="009B0EA4" w:rsidP="00BE00C7">
            <w:pPr>
              <w:pStyle w:val="OutcomeDescription"/>
              <w:spacing w:before="120" w:after="120"/>
              <w:rPr>
                <w:rFonts w:cs="Arial"/>
                <w:lang w:eastAsia="en-NZ"/>
              </w:rPr>
            </w:pPr>
            <w:r w:rsidRPr="00BE00C7">
              <w:rPr>
                <w:rFonts w:cs="Arial"/>
                <w:lang w:eastAsia="en-NZ"/>
              </w:rPr>
              <w:t>There is a staffing policy that describes rostering requirements. The business and care manager (RN) is available Monday to Friday and are on call out of hours. Another RN from a sister facility is able to support the staff if the business and care manager is on leave. Interviews with HCAs, and the management team confirmed that their workload is manageable. Staff and  family/whānau are informed when there are changes to staffing levels, as evidenced in staff interviews, quality/staff meetings and family/wh</w:t>
            </w:r>
            <w:r w:rsidRPr="00BE00C7">
              <w:rPr>
                <w:rFonts w:cs="Arial"/>
                <w:lang w:eastAsia="en-NZ"/>
              </w:rPr>
              <w:t>ānau interviews. The rosters reviewed evidence there are sufficient medication competent HCAs on each shift to support medication administration tasks.</w:t>
            </w:r>
          </w:p>
          <w:p w14:paraId="17474836"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being implemented. The education and training schedule lists core training, which in 2025 year to date has included cultural awareness, management of challenging behaviour, Medimap and observations, infection prevention and control, nutrition management, pain management, promoting independence, care planning, restraint, skin management and pressure injury prevention, Māori and Pasifika health models. Competencies are completed by staff, which are linked to </w:t>
            </w:r>
            <w:r w:rsidRPr="00BE00C7">
              <w:rPr>
                <w:rFonts w:cs="Arial"/>
                <w:lang w:eastAsia="en-NZ"/>
              </w:rPr>
              <w:t xml:space="preserve">the education and training programme. Competencies sighted as being completed annually in staff files reviewed included hand hygiene, medications, infection prevention and control, restraint minimisation, Māori and cultural. A record of completion is maintained. </w:t>
            </w:r>
          </w:p>
          <w:p w14:paraId="24AA03A7"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Of the nine HCAs, seven have attained their dementia standards, and two are in training and in progress to complete the training in the required timeframe. </w:t>
            </w:r>
          </w:p>
          <w:p w14:paraId="295AF4D0" w14:textId="77777777" w:rsidR="009B0EA4" w:rsidRPr="00BE00C7" w:rsidRDefault="009B0EA4" w:rsidP="00BE00C7">
            <w:pPr>
              <w:pStyle w:val="OutcomeDescription"/>
              <w:spacing w:before="120" w:after="120"/>
              <w:rPr>
                <w:rFonts w:cs="Arial"/>
                <w:lang w:eastAsia="en-NZ"/>
              </w:rPr>
            </w:pPr>
            <w:r w:rsidRPr="00BE00C7">
              <w:rPr>
                <w:rFonts w:cs="Arial"/>
                <w:lang w:eastAsia="en-NZ"/>
              </w:rPr>
              <w:t>The business and care manager completes the same competencies as other care staff, as well as an interRAI assessment competency. Staff participate in learning opportunities that provide them with up-to-date information on Māori health outcomes and disparities, and health equity. Staff confirmed that they were provided with resources during their cultural training. Both the Board meetings and the quality/staff meetings provide a forum to encourage collecting and sharing of high-quality Māori health informati</w:t>
            </w:r>
            <w:r w:rsidRPr="00BE00C7">
              <w:rPr>
                <w:rFonts w:cs="Arial"/>
                <w:lang w:eastAsia="en-NZ"/>
              </w:rPr>
              <w:t>on.</w:t>
            </w:r>
          </w:p>
          <w:p w14:paraId="216E8C8E"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Wellbeing programmes include offering one to one assistance, shared of food as part of everyday life, and generally providing kind supportive and encouraging leadership. </w:t>
            </w:r>
          </w:p>
          <w:p w14:paraId="2912F7E2" w14:textId="77777777" w:rsidR="009B0EA4" w:rsidRPr="00BE00C7" w:rsidRDefault="009B0EA4" w:rsidP="00BE00C7">
            <w:pPr>
              <w:pStyle w:val="OutcomeDescription"/>
              <w:spacing w:before="120" w:after="120"/>
              <w:rPr>
                <w:rFonts w:cs="Arial"/>
                <w:lang w:eastAsia="en-NZ"/>
              </w:rPr>
            </w:pPr>
          </w:p>
        </w:tc>
      </w:tr>
      <w:tr w:rsidR="00781BC7" w14:paraId="14621512" w14:textId="77777777">
        <w:tc>
          <w:tcPr>
            <w:tcW w:w="0" w:type="auto"/>
          </w:tcPr>
          <w:p w14:paraId="6FCF648B"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5127BA"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capacity and </w:t>
            </w:r>
            <w:r w:rsidRPr="00BE00C7">
              <w:rPr>
                <w:rFonts w:cs="Arial"/>
                <w:lang w:eastAsia="en-NZ"/>
              </w:rPr>
              <w:lastRenderedPageBreak/>
              <w:t>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E6DCE87" w14:textId="77777777" w:rsidR="009B0EA4" w:rsidRPr="00BE00C7" w:rsidRDefault="009B0EA4" w:rsidP="00BE00C7">
            <w:pPr>
              <w:pStyle w:val="OutcomeDescription"/>
              <w:spacing w:before="120" w:after="120"/>
              <w:rPr>
                <w:rFonts w:cs="Arial"/>
                <w:lang w:eastAsia="en-NZ"/>
              </w:rPr>
            </w:pPr>
          </w:p>
        </w:tc>
        <w:tc>
          <w:tcPr>
            <w:tcW w:w="0" w:type="auto"/>
          </w:tcPr>
          <w:p w14:paraId="55990795"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C4B751"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Five staff files reviewed (one business and care manager, three healthcare assistants, cook) evidenced implementation of the recruitment process, employment contracts, and police checking. </w:t>
            </w:r>
          </w:p>
          <w:p w14:paraId="17B9969D"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There are job descriptions in place for all positions that includes outcomes, accountability, responsibilities, and functions to be achieved in each position. Job descriptions reflect the expected positive behaviours and values, responsibilities, and any additional functions (e.g., restraint coordinator, infection control coordinator).</w:t>
            </w:r>
          </w:p>
          <w:p w14:paraId="45D3C5FF" w14:textId="77777777" w:rsidR="009B0EA4" w:rsidRPr="00BE00C7" w:rsidRDefault="009B0EA4"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GPs, pharmacy, physiotherapy, podiatrist, and dietitian). The appraisal policy is implemented. The staff files reviewed evidenced staff who had been employed for over a year, have an annual appraisal completed (last completed for all in November 2024).</w:t>
            </w:r>
          </w:p>
          <w:p w14:paraId="685FB3FB"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first employed. Competencies are completed at orientation. The service demonstrates that the orientation programme supports staff to provide a culturally safe environment to Māori. The service is putting all documentation related to human resources onto a new electronic system. Staff records reviewed showed evidence that orientation had been completed for new </w:t>
            </w:r>
            <w:r w:rsidRPr="00BE00C7">
              <w:rPr>
                <w:rFonts w:cs="Arial"/>
                <w:lang w:eastAsia="en-NZ"/>
              </w:rPr>
              <w:t xml:space="preserve">staff employed. </w:t>
            </w:r>
          </w:p>
          <w:p w14:paraId="3A88970D"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Ethnicity data is identified, and an employee ethnicity database is available. Following any staff incident/accident, evidence of debriefing and follow-up action taken are documented. Wellbeing support is provided to staff. </w:t>
            </w:r>
          </w:p>
          <w:p w14:paraId="251792A9" w14:textId="77777777" w:rsidR="009B0EA4" w:rsidRPr="00BE00C7" w:rsidRDefault="009B0EA4" w:rsidP="00BE00C7">
            <w:pPr>
              <w:pStyle w:val="OutcomeDescription"/>
              <w:spacing w:before="120" w:after="120"/>
              <w:rPr>
                <w:rFonts w:cs="Arial"/>
                <w:lang w:eastAsia="en-NZ"/>
              </w:rPr>
            </w:pPr>
          </w:p>
        </w:tc>
      </w:tr>
      <w:tr w:rsidR="00781BC7" w14:paraId="428F8B8E" w14:textId="77777777">
        <w:tc>
          <w:tcPr>
            <w:tcW w:w="0" w:type="auto"/>
          </w:tcPr>
          <w:p w14:paraId="11CF0572"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2.5: Information</w:t>
            </w:r>
          </w:p>
          <w:p w14:paraId="4E1098D7"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6DC4534F" w14:textId="77777777" w:rsidR="009B0EA4" w:rsidRPr="00BE00C7" w:rsidRDefault="009B0EA4" w:rsidP="00BE00C7">
            <w:pPr>
              <w:pStyle w:val="OutcomeDescription"/>
              <w:spacing w:before="120" w:after="120"/>
              <w:rPr>
                <w:rFonts w:cs="Arial"/>
                <w:lang w:eastAsia="en-NZ"/>
              </w:rPr>
            </w:pPr>
          </w:p>
        </w:tc>
        <w:tc>
          <w:tcPr>
            <w:tcW w:w="0" w:type="auto"/>
          </w:tcPr>
          <w:p w14:paraId="1FBCEA6C"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2D79FA4A" w14:textId="77777777" w:rsidR="009B0EA4" w:rsidRPr="00BE00C7" w:rsidRDefault="009B0EA4"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Electronic information is regularly backed-up using cloud-based technology and password protected. There is a documented business continuity plan in case of information systems failure.</w:t>
            </w:r>
          </w:p>
          <w:p w14:paraId="3B83C68B"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w:t>
            </w:r>
            <w:r w:rsidRPr="00BE00C7">
              <w:rPr>
                <w:rFonts w:cs="Arial"/>
                <w:lang w:eastAsia="en-NZ"/>
              </w:rPr>
              <w:t xml:space="preserve">name and designation of the service provider. Residents archived </w:t>
            </w:r>
            <w:r w:rsidRPr="00BE00C7">
              <w:rPr>
                <w:rFonts w:cs="Arial"/>
                <w:lang w:eastAsia="en-NZ"/>
              </w:rPr>
              <w:lastRenderedPageBreak/>
              <w:t>files are securely stored in a locked room/ scanned in and are easily retrievable when required.</w:t>
            </w:r>
          </w:p>
          <w:p w14:paraId="49649E48"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w:t>
            </w:r>
            <w:r w:rsidRPr="00BE00C7">
              <w:rPr>
                <w:rFonts w:cs="Arial"/>
                <w:lang w:eastAsia="en-NZ"/>
              </w:rPr>
              <w:t>hours of entry into the resident’s individual record. An initial care plan is also developed in this time. Personal resident information is kept confidential and cannot be viewed by other residents or members of the public. The service is not responsible for National Health Index registration.</w:t>
            </w:r>
          </w:p>
          <w:p w14:paraId="34191D8D" w14:textId="77777777" w:rsidR="009B0EA4" w:rsidRPr="00BE00C7" w:rsidRDefault="009B0EA4" w:rsidP="00BE00C7">
            <w:pPr>
              <w:pStyle w:val="OutcomeDescription"/>
              <w:spacing w:before="120" w:after="120"/>
              <w:rPr>
                <w:rFonts w:cs="Arial"/>
                <w:lang w:eastAsia="en-NZ"/>
              </w:rPr>
            </w:pPr>
          </w:p>
        </w:tc>
      </w:tr>
      <w:tr w:rsidR="00781BC7" w14:paraId="3F96F624" w14:textId="77777777">
        <w:tc>
          <w:tcPr>
            <w:tcW w:w="0" w:type="auto"/>
          </w:tcPr>
          <w:p w14:paraId="17E99E8E"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8746A80"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526A431" w14:textId="77777777" w:rsidR="009B0EA4" w:rsidRPr="00BE00C7" w:rsidRDefault="009B0EA4" w:rsidP="00BE00C7">
            <w:pPr>
              <w:pStyle w:val="OutcomeDescription"/>
              <w:spacing w:before="120" w:after="120"/>
              <w:rPr>
                <w:rFonts w:cs="Arial"/>
                <w:lang w:eastAsia="en-NZ"/>
              </w:rPr>
            </w:pPr>
          </w:p>
        </w:tc>
        <w:tc>
          <w:tcPr>
            <w:tcW w:w="0" w:type="auto"/>
          </w:tcPr>
          <w:p w14:paraId="5675B0A9"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7C071A75" w14:textId="77777777" w:rsidR="009B0EA4" w:rsidRPr="00BE00C7" w:rsidRDefault="009B0EA4"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prior to admission or on entry to the service. Review of residents’ files confirmed that entry to service complied with entry criteria. Five admission agreements reviewed align with all service requirements. Exclusions from the service are included in the admission agree</w:t>
            </w:r>
            <w:r w:rsidRPr="00BE00C7">
              <w:rPr>
                <w:rFonts w:cs="Arial"/>
                <w:lang w:eastAsia="en-NZ"/>
              </w:rPr>
              <w:t xml:space="preserve">ment. Admission criteria is based on the assessed need of the resident and the contracts under which the service operates. The business and care manager are available to answer any questions regarding the admission process and a waiting list is managed. </w:t>
            </w:r>
          </w:p>
          <w:p w14:paraId="378EFD41" w14:textId="77777777" w:rsidR="009B0EA4" w:rsidRPr="00BE00C7" w:rsidRDefault="009B0EA4" w:rsidP="00BE00C7">
            <w:pPr>
              <w:pStyle w:val="OutcomeDescription"/>
              <w:spacing w:before="120" w:after="120"/>
              <w:rPr>
                <w:rFonts w:cs="Arial"/>
                <w:lang w:eastAsia="en-NZ"/>
              </w:rPr>
            </w:pPr>
            <w:r w:rsidRPr="00BE00C7">
              <w:rPr>
                <w:rFonts w:cs="Arial"/>
                <w:lang w:eastAsia="en-NZ"/>
              </w:rPr>
              <w:t>The service openly communicates with family/whānau during the admission process and declining entry would be if the service had no beds available or the potential resident had not been assessed as requiring dementia level of care. Potential residents` family/whānau are provided with alternative options and links to the community if admission is not possible. The service collects and documents ethnicity information at the time of enquiry from individual residents. The service has a process to combine collect</w:t>
            </w:r>
            <w:r w:rsidRPr="00BE00C7">
              <w:rPr>
                <w:rFonts w:cs="Arial"/>
                <w:lang w:eastAsia="en-NZ"/>
              </w:rPr>
              <w:t>ion of ethnicity data from all residents, and the analysis of same for the purposes of identifying entry and decline rates. Awanui Rest Home is committed to recognising and celebrating tāngata whenua (iwi) in a meaningful way through partnership, educational programmes and liaison with Panamasian O Tuia Hui – MOA Mt Wellington.</w:t>
            </w:r>
          </w:p>
          <w:p w14:paraId="03967F1C" w14:textId="77777777" w:rsidR="009B0EA4" w:rsidRPr="00BE00C7" w:rsidRDefault="009B0EA4" w:rsidP="00BE00C7">
            <w:pPr>
              <w:pStyle w:val="OutcomeDescription"/>
              <w:spacing w:before="120" w:after="120"/>
              <w:rPr>
                <w:rFonts w:cs="Arial"/>
                <w:lang w:eastAsia="en-NZ"/>
              </w:rPr>
            </w:pPr>
          </w:p>
        </w:tc>
      </w:tr>
      <w:tr w:rsidR="00781BC7" w14:paraId="51A4B016" w14:textId="77777777">
        <w:tc>
          <w:tcPr>
            <w:tcW w:w="0" w:type="auto"/>
          </w:tcPr>
          <w:p w14:paraId="1D6D99EC"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0B6BA38"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D12B4C2" w14:textId="77777777" w:rsidR="009B0EA4" w:rsidRPr="00BE00C7" w:rsidRDefault="009B0EA4" w:rsidP="00BE00C7">
            <w:pPr>
              <w:pStyle w:val="OutcomeDescription"/>
              <w:spacing w:before="120" w:after="120"/>
              <w:rPr>
                <w:rFonts w:cs="Arial"/>
                <w:lang w:eastAsia="en-NZ"/>
              </w:rPr>
            </w:pPr>
          </w:p>
        </w:tc>
        <w:tc>
          <w:tcPr>
            <w:tcW w:w="0" w:type="auto"/>
          </w:tcPr>
          <w:p w14:paraId="61AD5C14" w14:textId="77777777" w:rsidR="009B0EA4" w:rsidRPr="00BE00C7" w:rsidRDefault="009B0EA4" w:rsidP="00BE00C7">
            <w:pPr>
              <w:pStyle w:val="OutcomeDescription"/>
              <w:spacing w:before="120" w:after="120"/>
              <w:rPr>
                <w:rFonts w:cs="Arial"/>
                <w:lang w:eastAsia="en-NZ"/>
              </w:rPr>
            </w:pPr>
            <w:r w:rsidRPr="00BE00C7">
              <w:rPr>
                <w:rFonts w:cs="Arial"/>
                <w:lang w:eastAsia="en-NZ"/>
              </w:rPr>
              <w:t>PA Low</w:t>
            </w:r>
          </w:p>
        </w:tc>
        <w:tc>
          <w:tcPr>
            <w:tcW w:w="0" w:type="auto"/>
          </w:tcPr>
          <w:p w14:paraId="52B250CB"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Five files were reviewed for this audit. The business and care manager (a registered nurse) is responsible for conducting all assessments and for the development of care plans. When possible, family/whānau  are involved in the assessment, care planning and review process as evidenced in the files reviewed. </w:t>
            </w:r>
          </w:p>
          <w:p w14:paraId="1DD25A4F"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 Māori health plan and cultural awareness policy is in place to ensure the service supports Māori and family/whānau to identify their own pae ora outcomes in their care or support plan. There is also a Pasifika health care plan. </w:t>
            </w:r>
          </w:p>
          <w:p w14:paraId="29DF4505" w14:textId="77777777" w:rsidR="009B0EA4" w:rsidRPr="00BE00C7" w:rsidRDefault="009B0EA4" w:rsidP="00BE00C7">
            <w:pPr>
              <w:pStyle w:val="OutcomeDescription"/>
              <w:spacing w:before="120" w:after="120"/>
              <w:rPr>
                <w:rFonts w:cs="Arial"/>
                <w:lang w:eastAsia="en-NZ"/>
              </w:rPr>
            </w:pPr>
            <w:r w:rsidRPr="00BE00C7">
              <w:rPr>
                <w:rFonts w:cs="Arial"/>
                <w:lang w:eastAsia="en-NZ"/>
              </w:rPr>
              <w:t>All residents have admission assessment information collected and an initial care plan completed at time of admission. All but one file reviewed had interRAI assessments completed. All but one long-term care plan was completed. Where long-term care plans were completed, they include interventions to guide care delivery, which are reflective of assessed needs. The care plans are holistic and align with the service’s model of person-centred care. Care plan evaluations were completed at least six-monthly or wh</w:t>
            </w:r>
            <w:r w:rsidRPr="00BE00C7">
              <w:rPr>
                <w:rFonts w:cs="Arial"/>
                <w:lang w:eastAsia="en-NZ"/>
              </w:rPr>
              <w:t>en residents’ needs changed. There is also behaviour care plan with prevention-based strategies for minimising episodes of challenging behaviours and a description of how the behaviour of the resident is best managed.</w:t>
            </w:r>
          </w:p>
          <w:p w14:paraId="75678CC2" w14:textId="77777777" w:rsidR="009B0EA4" w:rsidRPr="00BE00C7" w:rsidRDefault="009B0EA4" w:rsidP="00BE00C7">
            <w:pPr>
              <w:pStyle w:val="OutcomeDescription"/>
              <w:spacing w:before="120" w:after="120"/>
              <w:rPr>
                <w:rFonts w:cs="Arial"/>
                <w:lang w:eastAsia="en-NZ"/>
              </w:rPr>
            </w:pPr>
            <w:r w:rsidRPr="00BE00C7">
              <w:rPr>
                <w:rFonts w:cs="Arial"/>
                <w:lang w:eastAsia="en-NZ"/>
              </w:rPr>
              <w:t>An activities care plan is implemented and provide a description of the activities that meet each resident's needs in relation to individual diversional, motivational, and recreational therapy during the 24-hour period. The activities care plan is evaluated at the same time as the long-term care plan.</w:t>
            </w:r>
          </w:p>
          <w:p w14:paraId="208FD44E" w14:textId="77777777" w:rsidR="009B0EA4" w:rsidRPr="00BE00C7" w:rsidRDefault="009B0EA4" w:rsidP="00BE00C7">
            <w:pPr>
              <w:pStyle w:val="OutcomeDescription"/>
              <w:spacing w:before="120" w:after="120"/>
              <w:rPr>
                <w:rFonts w:cs="Arial"/>
                <w:lang w:eastAsia="en-NZ"/>
              </w:rPr>
            </w:pPr>
            <w:r w:rsidRPr="00BE00C7">
              <w:rPr>
                <w:rFonts w:cs="Arial"/>
                <w:lang w:eastAsia="en-NZ"/>
              </w:rPr>
              <w:t>Short-term care plans for infections weight loss and wounds were well utilised, with interventions transferred to the long-term care plans in a timely manner.</w:t>
            </w:r>
          </w:p>
          <w:p w14:paraId="48D0887B"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An independent general practitioner (GP)  ensures residents are assessed within five </w:t>
            </w:r>
            <w:r w:rsidRPr="00BE00C7">
              <w:rPr>
                <w:rFonts w:cs="Arial"/>
                <w:lang w:eastAsia="en-NZ"/>
              </w:rPr>
              <w:t xml:space="preserve">working days of admission. The GP reviews each resident at least three-monthly. The GP provides on-call service for after hours and visits the facility every two weeks. The business and care manager is available 24/7 for clinical advice and decision making as required. When interviewed, the GP expressed satisfaction with the standard of care and stated that staff were </w:t>
            </w:r>
            <w:r w:rsidRPr="00BE00C7">
              <w:rPr>
                <w:rFonts w:cs="Arial"/>
                <w:lang w:eastAsia="en-NZ"/>
              </w:rPr>
              <w:lastRenderedPageBreak/>
              <w:t>caring with residents whose behaviour could be challenging   Specialist referrals are initiated as needed. An independent  physiotherapist an</w:t>
            </w:r>
            <w:r w:rsidRPr="00BE00C7">
              <w:rPr>
                <w:rFonts w:cs="Arial"/>
                <w:lang w:eastAsia="en-NZ"/>
              </w:rPr>
              <w:t>d a dietitian can be contacted as required. A podiatrist visits six to eight weekly. The facility has a close liaison with the mental health services for older people.</w:t>
            </w:r>
          </w:p>
          <w:p w14:paraId="0310AFDA"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Health care assistants and the business and care manager interviewed described a verbal handover at the beginning of each duty that maintains a continuity of service delivery; this was observed on the day of audit and found to be comprehensive in nature. Progress notes are written daily by the health care assistants. The business and care manager further adds to the progress notes if there are any incidents, GP visits or changes in health status. </w:t>
            </w:r>
          </w:p>
          <w:p w14:paraId="3236F784" w14:textId="77777777" w:rsidR="009B0EA4" w:rsidRPr="00BE00C7" w:rsidRDefault="009B0EA4" w:rsidP="00BE00C7">
            <w:pPr>
              <w:pStyle w:val="OutcomeDescription"/>
              <w:spacing w:before="120" w:after="120"/>
              <w:rPr>
                <w:rFonts w:cs="Arial"/>
                <w:lang w:eastAsia="en-NZ"/>
              </w:rPr>
            </w:pPr>
            <w:r w:rsidRPr="00BE00C7">
              <w:rPr>
                <w:rFonts w:cs="Arial"/>
                <w:lang w:eastAsia="en-NZ"/>
              </w:rPr>
              <w:t>When a resident’s condition alters, the staff alert the business and care manager who then initiate a review with the GP. Family/whānau stated they were notified of all changes to health, including infections, accident/incidents, GP visit, medication changes and any changes to health status, and this was consistently documented in the resident’s progress notes.</w:t>
            </w:r>
          </w:p>
          <w:p w14:paraId="01C25B13"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are currently no wounds or pressure injuries. Any wounds are documented in a short- term care plan. The health care assistants and business and care manager interviewed confirmed there are adequate clinical supplies and equipment provided, including continence and wound care supplies. </w:t>
            </w:r>
          </w:p>
          <w:p w14:paraId="182CA366" w14:textId="77777777" w:rsidR="009B0EA4" w:rsidRPr="00BE00C7" w:rsidRDefault="009B0EA4"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 care assistants and the business and care manager complete monitoring charts, including bowel chart; blood pressure; weight; food and fluid chart; pain; behaviour and blood glucose levels. All monitoring reviewed was implemented as scheduled. Neurological observations are completed for unwitnessed falls and suspected head and an escalation pathway is implemented when a resident refused continuation of observatio</w:t>
            </w:r>
            <w:r w:rsidRPr="00BE00C7">
              <w:rPr>
                <w:rFonts w:cs="Arial"/>
                <w:lang w:eastAsia="en-NZ"/>
              </w:rPr>
              <w:t xml:space="preserve">ns. </w:t>
            </w:r>
          </w:p>
          <w:p w14:paraId="053B5E7E" w14:textId="77777777" w:rsidR="009B0EA4" w:rsidRPr="00BE00C7" w:rsidRDefault="009B0EA4" w:rsidP="009B0EA4">
            <w:pPr>
              <w:pStyle w:val="OutcomeDescription"/>
              <w:spacing w:before="120" w:after="120"/>
              <w:rPr>
                <w:rFonts w:cs="Arial"/>
                <w:lang w:eastAsia="en-NZ"/>
              </w:rPr>
            </w:pPr>
          </w:p>
        </w:tc>
      </w:tr>
      <w:tr w:rsidR="00781BC7" w14:paraId="6008EF32" w14:textId="77777777">
        <w:tc>
          <w:tcPr>
            <w:tcW w:w="0" w:type="auto"/>
          </w:tcPr>
          <w:p w14:paraId="36040B31"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42E306A"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B0435A4" w14:textId="77777777" w:rsidR="009B0EA4" w:rsidRPr="00BE00C7" w:rsidRDefault="009B0EA4" w:rsidP="00BE00C7">
            <w:pPr>
              <w:pStyle w:val="OutcomeDescription"/>
              <w:spacing w:before="120" w:after="120"/>
              <w:rPr>
                <w:rFonts w:cs="Arial"/>
                <w:lang w:eastAsia="en-NZ"/>
              </w:rPr>
            </w:pPr>
          </w:p>
        </w:tc>
        <w:tc>
          <w:tcPr>
            <w:tcW w:w="0" w:type="auto"/>
          </w:tcPr>
          <w:p w14:paraId="3B8A93F8"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5B5E32"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is one activities coordinator in training to complete the diversional therapy certificate who is supported by a consultant </w:t>
            </w:r>
            <w:r w:rsidRPr="00BE00C7">
              <w:rPr>
                <w:rFonts w:cs="Arial"/>
                <w:lang w:eastAsia="en-NZ"/>
              </w:rPr>
              <w:lastRenderedPageBreak/>
              <w:t xml:space="preserve">diversional therapist who visits once weekly. The programme is supported by the HCAs and the Panamasian O Tuia Hui – MOA Mt Wellington who come in at least once a week to engage with residents. </w:t>
            </w:r>
          </w:p>
          <w:p w14:paraId="22397A7C"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programme is planned monthly and weekly. The monthly calendar is placed in large print on a wall in the foyer. The activity team facilitate opportunities to participate in te reo Māori, incorporating Māori language in entertainment and singing, craft, participation in Waitangi weekend, Māori language week and Matariki. A Māori and Pasifika cultural group visit frequently to chat and sing with residents and residents visit their marae.</w:t>
            </w:r>
          </w:p>
          <w:p w14:paraId="121CA41E" w14:textId="77777777" w:rsidR="009B0EA4" w:rsidRPr="00BE00C7" w:rsidRDefault="009B0EA4"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There is a set programme, but all staff are very aware that this programme needs to be flexible. Those residents who prefer to stay in their room or cannot participate in group activities have one-on-one visits; however, the majority of the residents engaged in the programme. There is a conservatory off the main lounge and chairs grouped in the foyer, where residents can choose to sit and have quiet</w:t>
            </w:r>
            <w:r w:rsidRPr="00BE00C7">
              <w:rPr>
                <w:rFonts w:cs="Arial"/>
                <w:lang w:eastAsia="en-NZ"/>
              </w:rPr>
              <w:t xml:space="preserve"> time. </w:t>
            </w:r>
          </w:p>
          <w:p w14:paraId="6FD0C7CC" w14:textId="77777777" w:rsidR="009B0EA4" w:rsidRPr="00BE00C7" w:rsidRDefault="009B0EA4" w:rsidP="00BE00C7">
            <w:pPr>
              <w:pStyle w:val="OutcomeDescription"/>
              <w:spacing w:before="120" w:after="120"/>
              <w:rPr>
                <w:rFonts w:cs="Arial"/>
                <w:lang w:eastAsia="en-NZ"/>
              </w:rPr>
            </w:pPr>
            <w:r w:rsidRPr="00BE00C7">
              <w:rPr>
                <w:rFonts w:cs="Arial"/>
                <w:lang w:eastAsia="en-NZ"/>
              </w:rPr>
              <w:t>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w:t>
            </w:r>
            <w:r w:rsidRPr="00BE00C7">
              <w:rPr>
                <w:rFonts w:cs="Arial"/>
                <w:lang w:eastAsia="en-NZ"/>
              </w:rPr>
              <w:t xml:space="preserve"> are not limited to) exercises; music and movement; crafts; games; quizzes; entertainers;  bingo; happy hour; and movies. There are regular van drives for outings, regular entertainers visiting the residents, and an interdenominational church service  every Sunday. The van outings are short for those with a short attention span. There is a facility cat and pet rabbit.</w:t>
            </w:r>
          </w:p>
          <w:p w14:paraId="378DC017"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Activities staff rely on feedback from other staff and family/whānau. Family/whānau  can also provide feedback on activities at the six-monthly reviews. Family/whānau interviewed stated the activity programme is meaningful and engaging. Family/whānau  </w:t>
            </w:r>
            <w:r w:rsidRPr="00BE00C7">
              <w:rPr>
                <w:rFonts w:cs="Arial"/>
                <w:lang w:eastAsia="en-NZ"/>
              </w:rPr>
              <w:lastRenderedPageBreak/>
              <w:t>acknowledged the difficulties in a dementia unit but said staff did an `amazing job`.</w:t>
            </w:r>
          </w:p>
          <w:p w14:paraId="540F0A3F" w14:textId="77777777" w:rsidR="009B0EA4" w:rsidRPr="00BE00C7" w:rsidRDefault="009B0EA4" w:rsidP="00BE00C7">
            <w:pPr>
              <w:pStyle w:val="OutcomeDescription"/>
              <w:spacing w:before="120" w:after="120"/>
              <w:rPr>
                <w:rFonts w:cs="Arial"/>
                <w:lang w:eastAsia="en-NZ"/>
              </w:rPr>
            </w:pPr>
          </w:p>
        </w:tc>
      </w:tr>
      <w:tr w:rsidR="00781BC7" w14:paraId="20881C68" w14:textId="77777777">
        <w:tc>
          <w:tcPr>
            <w:tcW w:w="0" w:type="auto"/>
          </w:tcPr>
          <w:p w14:paraId="51CD48F9"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3.4: My medication</w:t>
            </w:r>
          </w:p>
          <w:p w14:paraId="4B75634E"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16F81EC" w14:textId="77777777" w:rsidR="009B0EA4" w:rsidRPr="00BE00C7" w:rsidRDefault="009B0EA4" w:rsidP="00BE00C7">
            <w:pPr>
              <w:pStyle w:val="OutcomeDescription"/>
              <w:spacing w:before="120" w:after="120"/>
              <w:rPr>
                <w:rFonts w:cs="Arial"/>
                <w:lang w:eastAsia="en-NZ"/>
              </w:rPr>
            </w:pPr>
          </w:p>
        </w:tc>
        <w:tc>
          <w:tcPr>
            <w:tcW w:w="0" w:type="auto"/>
          </w:tcPr>
          <w:p w14:paraId="5DD82BBA"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4912551D"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w:t>
            </w:r>
          </w:p>
          <w:p w14:paraId="5F580B81"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business and care manager and HCAs interviewed could describe their role regarding medication administration. The facility uses robotic rolls. All medications are checked on delivery against the medication chart and any discrepancies are fed back to the supplying pharmacy. </w:t>
            </w:r>
          </w:p>
          <w:p w14:paraId="4FBE4920" w14:textId="77777777" w:rsidR="009B0EA4" w:rsidRPr="00BE00C7" w:rsidRDefault="009B0EA4" w:rsidP="00BE00C7">
            <w:pPr>
              <w:pStyle w:val="OutcomeDescription"/>
              <w:spacing w:before="120" w:after="120"/>
              <w:rPr>
                <w:rFonts w:cs="Arial"/>
                <w:lang w:eastAsia="en-NZ"/>
              </w:rPr>
            </w:pPr>
            <w:r w:rsidRPr="00BE00C7">
              <w:rPr>
                <w:rFonts w:cs="Arial"/>
                <w:lang w:eastAsia="en-NZ"/>
              </w:rPr>
              <w:t>Medications were stored securely in a locked trolly in the nurses’ station. Medication trolleys were always locked when not in use. The medication fridge and nurses station temperatures are monitored daily. Extra supplies are kept in a locked cupboard. All medications, including stock medications, are checked monthly. All eyedrops have been dated on opening and discarded as per manufacturer’s instructions. All over the counter vitamins, supplements or alternative therapies residents choose to use are prescr</w:t>
            </w:r>
            <w:r w:rsidRPr="00BE00C7">
              <w:rPr>
                <w:rFonts w:cs="Arial"/>
                <w:lang w:eastAsia="en-NZ"/>
              </w:rPr>
              <w:t xml:space="preserve">ibed by the GP and charted on the electronic medication chart. There are currently none in use. Standing orders are not in use. </w:t>
            </w:r>
          </w:p>
          <w:p w14:paraId="520834BA"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confirmed the GP reviews all resident medication charts three-monthly and each chart has a photo identification and allergy status identified. Due to the nature of the service and level of care of the residents, there are no opportunities to self-administer medications. </w:t>
            </w:r>
          </w:p>
          <w:p w14:paraId="1FDBB730"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healthcare assistants or the business and care manager sign when the medication has been administered. There are no vaccines kept on site. </w:t>
            </w:r>
            <w:r w:rsidRPr="00BE00C7">
              <w:rPr>
                <w:rFonts w:cs="Arial"/>
                <w:lang w:eastAsia="en-NZ"/>
              </w:rPr>
              <w:lastRenderedPageBreak/>
              <w:t xml:space="preserve">Family/whānau are updated around medication changes, including the reason for changing medications and side effects. This is documented in the progress notes. </w:t>
            </w:r>
          </w:p>
          <w:p w14:paraId="4B0F6A54"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business and care manager described the process to work in partnership with family/whānau to ensure the appropriate support is in place, advice is timely, easily accessed, and treatment is prioritised to achieve better health outcomes. Family/ whānau are supported to understand their family member’s medications when required. </w:t>
            </w:r>
          </w:p>
          <w:p w14:paraId="296EF3B4" w14:textId="77777777" w:rsidR="009B0EA4" w:rsidRPr="00BE00C7" w:rsidRDefault="009B0EA4" w:rsidP="00BE00C7">
            <w:pPr>
              <w:pStyle w:val="OutcomeDescription"/>
              <w:spacing w:before="120" w:after="120"/>
              <w:rPr>
                <w:rFonts w:cs="Arial"/>
                <w:lang w:eastAsia="en-NZ"/>
              </w:rPr>
            </w:pPr>
          </w:p>
        </w:tc>
      </w:tr>
      <w:tr w:rsidR="00781BC7" w14:paraId="1CD673D2" w14:textId="77777777">
        <w:tc>
          <w:tcPr>
            <w:tcW w:w="0" w:type="auto"/>
          </w:tcPr>
          <w:p w14:paraId="20B6775B"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30DB308"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F99ECA3" w14:textId="77777777" w:rsidR="009B0EA4" w:rsidRPr="00BE00C7" w:rsidRDefault="009B0EA4" w:rsidP="00BE00C7">
            <w:pPr>
              <w:pStyle w:val="OutcomeDescription"/>
              <w:spacing w:before="120" w:after="120"/>
              <w:rPr>
                <w:rFonts w:cs="Arial"/>
                <w:lang w:eastAsia="en-NZ"/>
              </w:rPr>
            </w:pPr>
          </w:p>
        </w:tc>
        <w:tc>
          <w:tcPr>
            <w:tcW w:w="0" w:type="auto"/>
          </w:tcPr>
          <w:p w14:paraId="1F17DB92"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714F25E9"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All meals are prepared and cooked on site. There is a cook who works Monday to Friday and a relieving cook at the weekends. They are helped by the HCAs who support residents to eat and help serve meals. All have completed safe food handling education. </w:t>
            </w:r>
          </w:p>
          <w:p w14:paraId="046E4C7E"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verified 18 December 2024. </w:t>
            </w:r>
          </w:p>
          <w:p w14:paraId="1679202B"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four-weekly seasonal menu has been reviewed by a dietitian. There is a food services manual available in the kitchen. The cooks receive resident dietary information from the business and care manager and are notified of any changes to dietary requirements (vegetarian, diabetic) or residents with weight loss. The cook (interviewed) is aware of resident likes, dislikes, and special dietary requirements. Alternative meals are offered for those residents with dislikes or religious and cultural preferences. </w:t>
            </w:r>
            <w:r w:rsidRPr="00BE00C7">
              <w:rPr>
                <w:rFonts w:cs="Arial"/>
                <w:lang w:eastAsia="en-NZ"/>
              </w:rPr>
              <w:t xml:space="preserve">Māori or Pasifika menu options are available upon request and family/whanau can bring special meals for their relatives. Residents have access to nutritious snacks. On the day of audit, meals were observed to be well presented. HCAs interviewed understand tikanga guidelines in terms of everyday practice. </w:t>
            </w:r>
          </w:p>
          <w:p w14:paraId="3FD3D369"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w:t>
            </w:r>
            <w:r w:rsidRPr="00BE00C7">
              <w:rPr>
                <w:rFonts w:cs="Arial"/>
                <w:lang w:eastAsia="en-NZ"/>
              </w:rPr>
              <w:lastRenderedPageBreak/>
              <w:t xml:space="preserve">limits. Staff were observed wearing correct personal protective clothing in the kitchen. Cleaning schedules are maintained. </w:t>
            </w:r>
          </w:p>
          <w:p w14:paraId="3C62290E" w14:textId="77777777" w:rsidR="009B0EA4" w:rsidRPr="00BE00C7" w:rsidRDefault="009B0EA4" w:rsidP="00BE00C7">
            <w:pPr>
              <w:pStyle w:val="OutcomeDescription"/>
              <w:spacing w:before="120" w:after="120"/>
              <w:rPr>
                <w:rFonts w:cs="Arial"/>
                <w:lang w:eastAsia="en-NZ"/>
              </w:rPr>
            </w:pPr>
            <w:r w:rsidRPr="00BE00C7">
              <w:rPr>
                <w:rFonts w:cs="Arial"/>
                <w:lang w:eastAsia="en-NZ"/>
              </w:rPr>
              <w:t>Meals are served directly from the kitchen to the dining room. Residents were observed enjoying their meals and  some commented that the meal was nice. Staff were observed assisting residents with meals in the dining area where required. Encouragement is given to stay seated for those residents who wander/constantly walk. Modified utensils are available for residents to maintain independence if required.</w:t>
            </w:r>
          </w:p>
          <w:p w14:paraId="1CCDC39F" w14:textId="77777777" w:rsidR="009B0EA4" w:rsidRPr="00BE00C7" w:rsidRDefault="009B0EA4" w:rsidP="00BE00C7">
            <w:pPr>
              <w:pStyle w:val="OutcomeDescription"/>
              <w:spacing w:before="120" w:after="120"/>
              <w:rPr>
                <w:rFonts w:cs="Arial"/>
                <w:lang w:eastAsia="en-NZ"/>
              </w:rPr>
            </w:pPr>
          </w:p>
        </w:tc>
      </w:tr>
      <w:tr w:rsidR="00781BC7" w14:paraId="5BA6BA36" w14:textId="77777777">
        <w:tc>
          <w:tcPr>
            <w:tcW w:w="0" w:type="auto"/>
          </w:tcPr>
          <w:p w14:paraId="6A25F695"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D71B447"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1DF531" w14:textId="77777777" w:rsidR="009B0EA4" w:rsidRPr="00BE00C7" w:rsidRDefault="009B0EA4" w:rsidP="00BE00C7">
            <w:pPr>
              <w:pStyle w:val="OutcomeDescription"/>
              <w:spacing w:before="120" w:after="120"/>
              <w:rPr>
                <w:rFonts w:cs="Arial"/>
                <w:lang w:eastAsia="en-NZ"/>
              </w:rPr>
            </w:pPr>
          </w:p>
        </w:tc>
        <w:tc>
          <w:tcPr>
            <w:tcW w:w="0" w:type="auto"/>
          </w:tcPr>
          <w:p w14:paraId="7E5413C4"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7A874487"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family/whānau to ensure continuity of care. There are policies and procedures documented to ensure discharge or transfer of residents is undertaken in a timely and safe manner. </w:t>
            </w:r>
          </w:p>
          <w:p w14:paraId="325CF8D6" w14:textId="77777777" w:rsidR="009B0EA4" w:rsidRPr="00BE00C7" w:rsidRDefault="009B0EA4"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business and care manager explained the transfer between services includes a comprehensive verbal handover and the completion of specific transfer documentation.</w:t>
            </w:r>
          </w:p>
          <w:p w14:paraId="33C30515" w14:textId="77777777" w:rsidR="009B0EA4" w:rsidRPr="00BE00C7" w:rsidRDefault="009B0EA4" w:rsidP="00BE00C7">
            <w:pPr>
              <w:pStyle w:val="OutcomeDescription"/>
              <w:spacing w:before="120" w:after="120"/>
              <w:rPr>
                <w:rFonts w:cs="Arial"/>
                <w:lang w:eastAsia="en-NZ"/>
              </w:rPr>
            </w:pPr>
          </w:p>
        </w:tc>
      </w:tr>
      <w:tr w:rsidR="00781BC7" w14:paraId="27CABC7F" w14:textId="77777777">
        <w:tc>
          <w:tcPr>
            <w:tcW w:w="0" w:type="auto"/>
          </w:tcPr>
          <w:p w14:paraId="2642A3AD" w14:textId="77777777" w:rsidR="009B0EA4" w:rsidRPr="00BE00C7" w:rsidRDefault="009B0EA4" w:rsidP="00BE00C7">
            <w:pPr>
              <w:pStyle w:val="OutcomeDescription"/>
              <w:spacing w:before="120" w:after="120"/>
              <w:rPr>
                <w:rFonts w:cs="Arial"/>
                <w:lang w:eastAsia="en-NZ"/>
              </w:rPr>
            </w:pPr>
            <w:r w:rsidRPr="00BE00C7">
              <w:rPr>
                <w:rFonts w:cs="Arial"/>
                <w:lang w:eastAsia="en-NZ"/>
              </w:rPr>
              <w:t>Subsection 4.1: The facility</w:t>
            </w:r>
          </w:p>
          <w:p w14:paraId="658DF990"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2AC01BA" w14:textId="77777777" w:rsidR="009B0EA4" w:rsidRPr="00BE00C7" w:rsidRDefault="009B0EA4" w:rsidP="00BE00C7">
            <w:pPr>
              <w:pStyle w:val="OutcomeDescription"/>
              <w:spacing w:before="120" w:after="120"/>
              <w:rPr>
                <w:rFonts w:cs="Arial"/>
                <w:lang w:eastAsia="en-NZ"/>
              </w:rPr>
            </w:pPr>
          </w:p>
        </w:tc>
        <w:tc>
          <w:tcPr>
            <w:tcW w:w="0" w:type="auto"/>
          </w:tcPr>
          <w:p w14:paraId="6BCAEC13"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CF74E2" w14:textId="77777777" w:rsidR="009B0EA4" w:rsidRPr="00BE00C7" w:rsidRDefault="009B0EA4" w:rsidP="00BE00C7">
            <w:pPr>
              <w:pStyle w:val="OutcomeDescription"/>
              <w:spacing w:before="120" w:after="120"/>
              <w:rPr>
                <w:rFonts w:cs="Arial"/>
                <w:lang w:eastAsia="en-NZ"/>
              </w:rPr>
            </w:pPr>
            <w:r w:rsidRPr="00BE00C7">
              <w:rPr>
                <w:rFonts w:cs="Arial"/>
                <w:lang w:eastAsia="en-NZ"/>
              </w:rPr>
              <w:t>The building holds a current warrant of fitness which expires 24 February 2026. There is a maintenance person (who also gardens)  who works five days a week Monday to Friday to address day to day repairs and complete planned maintenance. Maintenance requests are documented in a maintenance book in the nurse’s station. This is checked daily and signed off when repairs have been completed. There is an annual preventative maintenance plan that includes electrical testing and tagging (completed January 2005). M</w:t>
            </w:r>
            <w:r w:rsidRPr="00BE00C7">
              <w:rPr>
                <w:rFonts w:cs="Arial"/>
                <w:lang w:eastAsia="en-NZ"/>
              </w:rPr>
              <w:t>onthly testing of hot water temperatures occurs and if  temperature recordings are out of expected range a plumber is notified. Essential contractors/ tradespeople are available 24 hours a day as required. Calibration of medical equipment was completed March 2025.</w:t>
            </w:r>
          </w:p>
          <w:p w14:paraId="4BC3F62A"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The dementia unit is secure. The service has recently renewed all flooring, and the facility now has non-slip vinyl throughout. There is adequate space for storage of mobility equipment. Residents are encouraged to bring their own possessions, including those with cultural or spiritual significance into the facility and can personalise their room. All rooms are single and all have handbasins. The residents share communal toilets and showers. All doors are labelled, and the toilet doors are painted red to ma</w:t>
            </w:r>
            <w:r w:rsidRPr="00BE00C7">
              <w:rPr>
                <w:rFonts w:cs="Arial"/>
                <w:lang w:eastAsia="en-NZ"/>
              </w:rPr>
              <w:t>ke recognition easier. Residents were observed moving freely around the areas with mobility aids where required. The healthcare assistants interviewed stated there was sufficient equipment to safely carry out the resident cares, as documented in care plans.</w:t>
            </w:r>
          </w:p>
          <w:p w14:paraId="37C790F6"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are handrails in hallways and communal toilets and showers. The hallways are wide. There is a large  lounge where activities take place. There is a conservatory and sensory room off this where residents can have quiet time. There are sufficient communal toilets situated in close proximity to communal areas. There is a  large dining room off the kitchen. </w:t>
            </w:r>
          </w:p>
          <w:p w14:paraId="7E10EFD3"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are secure outdoor areas with outdoor seating, shaded areas and a raised garden. The entire outdoor area is safely fenced. There is a long looped pathway which circles the entire facility that promotes for safe wandering. The front courtyard is called ‘Memory Lane,’ there are items such as a telephone box, a post box, a stop sign and a sign saying farm- fresh eggs available. </w:t>
            </w:r>
          </w:p>
          <w:p w14:paraId="6ACD7646" w14:textId="77777777" w:rsidR="009B0EA4" w:rsidRPr="00BE00C7" w:rsidRDefault="009B0EA4" w:rsidP="00BE00C7">
            <w:pPr>
              <w:pStyle w:val="OutcomeDescription"/>
              <w:spacing w:before="120" w:after="120"/>
              <w:rPr>
                <w:rFonts w:cs="Arial"/>
                <w:lang w:eastAsia="en-NZ"/>
              </w:rPr>
            </w:pPr>
            <w:r w:rsidRPr="00BE00C7">
              <w:rPr>
                <w:rFonts w:cs="Arial"/>
                <w:lang w:eastAsia="en-NZ"/>
              </w:rPr>
              <w:t>The building is appropriately heated and ventilated. There are electric wall panel heaters in each room. There is ample natural light in the rooms.</w:t>
            </w:r>
          </w:p>
          <w:p w14:paraId="673F48BF"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business and care home manager described how links with Panamasian O Tuia Hui – MOA Mt Wellington would be used to ensure the designs and environments reflect the aspirations and identity of Māori in any new construction. </w:t>
            </w:r>
          </w:p>
          <w:p w14:paraId="01D6C831" w14:textId="77777777" w:rsidR="009B0EA4" w:rsidRPr="00BE00C7" w:rsidRDefault="009B0EA4" w:rsidP="00BE00C7">
            <w:pPr>
              <w:pStyle w:val="OutcomeDescription"/>
              <w:spacing w:before="120" w:after="120"/>
              <w:rPr>
                <w:rFonts w:cs="Arial"/>
                <w:lang w:eastAsia="en-NZ"/>
              </w:rPr>
            </w:pPr>
          </w:p>
        </w:tc>
      </w:tr>
      <w:tr w:rsidR="00781BC7" w14:paraId="36FD44A1" w14:textId="77777777">
        <w:tc>
          <w:tcPr>
            <w:tcW w:w="0" w:type="auto"/>
          </w:tcPr>
          <w:p w14:paraId="27AE0C90"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B24B22C"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9D4353A" w14:textId="77777777" w:rsidR="009B0EA4" w:rsidRPr="00BE00C7" w:rsidRDefault="009B0EA4" w:rsidP="00BE00C7">
            <w:pPr>
              <w:pStyle w:val="OutcomeDescription"/>
              <w:spacing w:before="120" w:after="120"/>
              <w:rPr>
                <w:rFonts w:cs="Arial"/>
                <w:lang w:eastAsia="en-NZ"/>
              </w:rPr>
            </w:pPr>
          </w:p>
        </w:tc>
        <w:tc>
          <w:tcPr>
            <w:tcW w:w="0" w:type="auto"/>
          </w:tcPr>
          <w:p w14:paraId="4D0AB37B"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94657A"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w:t>
            </w:r>
            <w:r w:rsidRPr="00BE00C7">
              <w:rPr>
                <w:rFonts w:cs="Arial"/>
                <w:lang w:eastAsia="en-NZ"/>
              </w:rPr>
              <w:lastRenderedPageBreak/>
              <w:t>emergency evacuation procedure guides staff to complete a safe and timely evacuation of the facility in case of an emergency. A fire evacuation plan is in place that has been approved by Fire and Emergency New Zealand. Fire evacuation drills are held six-monthly, and one was last completed January 2025. Civil defence supplies are stored in an identified cupboard and are checked six-monthly. There are gas barbeques to cook on. There is appropriate access to a generator when required. There is an adequate foo</w:t>
            </w:r>
            <w:r w:rsidRPr="00BE00C7">
              <w:rPr>
                <w:rFonts w:cs="Arial"/>
                <w:lang w:eastAsia="en-NZ"/>
              </w:rPr>
              <w:t xml:space="preserve">d supply available for each resident to last for two weeks and there are five litres of water per person. </w:t>
            </w:r>
          </w:p>
          <w:p w14:paraId="0E05D376" w14:textId="77777777" w:rsidR="009B0EA4" w:rsidRPr="00BE00C7" w:rsidRDefault="009B0EA4" w:rsidP="00BE00C7">
            <w:pPr>
              <w:pStyle w:val="OutcomeDescription"/>
              <w:spacing w:before="120" w:after="120"/>
              <w:rPr>
                <w:rFonts w:cs="Arial"/>
                <w:lang w:eastAsia="en-NZ"/>
              </w:rPr>
            </w:pPr>
            <w:r w:rsidRPr="00BE00C7">
              <w:rPr>
                <w:rFonts w:cs="Arial"/>
                <w:lang w:eastAsia="en-NZ"/>
              </w:rPr>
              <w:t>Emergency management is included in staff orientation and is included in the ongoing education plan. A minimum of one person trained in first aid is always available. There are call bells and sensor mats in the residents’ rooms, communal toilets/showers and lounge/dining room areas. Call bells are tested as per maintenance schedule. Staff were observed to be responsive to call bells on the days of the audit. The facility is secured and there are security cameras both internally in hallways and the lounge ar</w:t>
            </w:r>
            <w:r w:rsidRPr="00BE00C7">
              <w:rPr>
                <w:rFonts w:cs="Arial"/>
                <w:lang w:eastAsia="en-NZ"/>
              </w:rPr>
              <w:t xml:space="preserve">ea and externally. </w:t>
            </w:r>
          </w:p>
          <w:p w14:paraId="108E1D0D" w14:textId="77777777" w:rsidR="009B0EA4" w:rsidRPr="00BE00C7" w:rsidRDefault="009B0EA4" w:rsidP="00BE00C7">
            <w:pPr>
              <w:pStyle w:val="OutcomeDescription"/>
              <w:spacing w:before="120" w:after="120"/>
              <w:rPr>
                <w:rFonts w:cs="Arial"/>
                <w:lang w:eastAsia="en-NZ"/>
              </w:rPr>
            </w:pPr>
          </w:p>
        </w:tc>
      </w:tr>
      <w:tr w:rsidR="00781BC7" w14:paraId="709C35D3" w14:textId="77777777">
        <w:tc>
          <w:tcPr>
            <w:tcW w:w="0" w:type="auto"/>
          </w:tcPr>
          <w:p w14:paraId="2D3EA437"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5.1: Governance</w:t>
            </w:r>
          </w:p>
          <w:p w14:paraId="572E8FA5"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0499997" w14:textId="77777777" w:rsidR="009B0EA4" w:rsidRPr="00BE00C7" w:rsidRDefault="009B0EA4" w:rsidP="00BE00C7">
            <w:pPr>
              <w:pStyle w:val="OutcomeDescription"/>
              <w:spacing w:before="120" w:after="120"/>
              <w:rPr>
                <w:rFonts w:cs="Arial"/>
                <w:lang w:eastAsia="en-NZ"/>
              </w:rPr>
            </w:pPr>
          </w:p>
        </w:tc>
        <w:tc>
          <w:tcPr>
            <w:tcW w:w="0" w:type="auto"/>
          </w:tcPr>
          <w:p w14:paraId="1295F7DF"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1E52DA77" w14:textId="77777777" w:rsidR="009B0EA4" w:rsidRPr="00BE00C7" w:rsidRDefault="009B0EA4" w:rsidP="00BE00C7">
            <w:pPr>
              <w:pStyle w:val="OutcomeDescription"/>
              <w:spacing w:before="120" w:after="120"/>
              <w:rPr>
                <w:rFonts w:cs="Arial"/>
                <w:lang w:eastAsia="en-NZ"/>
              </w:rPr>
            </w:pPr>
            <w:r w:rsidRPr="00BE00C7">
              <w:rPr>
                <w:rFonts w:cs="Arial"/>
                <w:lang w:eastAsia="en-NZ"/>
              </w:rPr>
              <w:t>Infection prevention and control is part of the strategic and quality plans. The CEO receives monthly reports from the business and care manager (IP&amp;C coordinator) on progress towards quality and strategic plans relating to infection prevention, surveillance data, outbreak data and outbreak management, infection prevention related audits, resources and costs associated with infection prevention and control, and anti-microbial stewardship (AMS), including any significant infection events. Infection control d</w:t>
            </w:r>
            <w:r w:rsidRPr="00BE00C7">
              <w:rPr>
                <w:rFonts w:cs="Arial"/>
                <w:lang w:eastAsia="en-NZ"/>
              </w:rPr>
              <w:t>ata is also reviewed by the CEO and RNs at the weekly Stop and Watch meetings and benchmarked internally.</w:t>
            </w:r>
          </w:p>
          <w:p w14:paraId="6B93C066"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service also has access to an infection prevention clinical nurse specialist from Health New Zealand. </w:t>
            </w:r>
          </w:p>
          <w:p w14:paraId="1E48F999" w14:textId="77777777" w:rsidR="009B0EA4" w:rsidRPr="00BE00C7" w:rsidRDefault="009B0EA4" w:rsidP="00BE00C7">
            <w:pPr>
              <w:pStyle w:val="OutcomeDescription"/>
              <w:spacing w:before="120" w:after="120"/>
              <w:rPr>
                <w:rFonts w:cs="Arial"/>
                <w:lang w:eastAsia="en-NZ"/>
              </w:rPr>
            </w:pPr>
          </w:p>
        </w:tc>
      </w:tr>
      <w:tr w:rsidR="00781BC7" w14:paraId="34F05EE1" w14:textId="77777777">
        <w:tc>
          <w:tcPr>
            <w:tcW w:w="0" w:type="auto"/>
          </w:tcPr>
          <w:p w14:paraId="33C9D84A"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17B5371"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33CF79B" w14:textId="77777777" w:rsidR="009B0EA4" w:rsidRPr="00BE00C7" w:rsidRDefault="009B0EA4" w:rsidP="00BE00C7">
            <w:pPr>
              <w:pStyle w:val="OutcomeDescription"/>
              <w:spacing w:before="120" w:after="120"/>
              <w:rPr>
                <w:rFonts w:cs="Arial"/>
                <w:lang w:eastAsia="en-NZ"/>
              </w:rPr>
            </w:pPr>
          </w:p>
        </w:tc>
        <w:tc>
          <w:tcPr>
            <w:tcW w:w="0" w:type="auto"/>
          </w:tcPr>
          <w:p w14:paraId="64F3E22D" w14:textId="77777777" w:rsidR="009B0EA4" w:rsidRPr="00BE00C7" w:rsidRDefault="009B0EA4" w:rsidP="00BE00C7">
            <w:pPr>
              <w:pStyle w:val="OutcomeDescription"/>
              <w:spacing w:before="120" w:after="120"/>
              <w:rPr>
                <w:rFonts w:cs="Arial"/>
                <w:lang w:eastAsia="en-NZ"/>
              </w:rPr>
            </w:pPr>
            <w:r w:rsidRPr="00BE00C7">
              <w:rPr>
                <w:rFonts w:cs="Arial"/>
                <w:lang w:eastAsia="en-NZ"/>
              </w:rPr>
              <w:t>PA Low</w:t>
            </w:r>
          </w:p>
        </w:tc>
        <w:tc>
          <w:tcPr>
            <w:tcW w:w="0" w:type="auto"/>
          </w:tcPr>
          <w:p w14:paraId="7B38D5A0" w14:textId="77777777" w:rsidR="009B0EA4" w:rsidRPr="00BE00C7" w:rsidRDefault="009B0EA4" w:rsidP="00BE00C7">
            <w:pPr>
              <w:pStyle w:val="OutcomeDescription"/>
              <w:spacing w:before="120" w:after="120"/>
              <w:rPr>
                <w:rFonts w:cs="Arial"/>
                <w:lang w:eastAsia="en-NZ"/>
              </w:rPr>
            </w:pPr>
            <w:r w:rsidRPr="00BE00C7">
              <w:rPr>
                <w:rFonts w:cs="Arial"/>
                <w:lang w:eastAsia="en-NZ"/>
              </w:rPr>
              <w:t>The business and care manager (registered nurse) is the infection prevention and control (IPC) coordinator, and they oversee infection control and prevention across the service, with support from the CEO as needed. The job description outlines the responsibility of the role. The infection prevention and control programme, its content and detail, is appropriate for the size, complexity and degree of risk associated with the service. Infection prevention and control is linked into the quality, risk, and incid</w:t>
            </w:r>
            <w:r w:rsidRPr="00BE00C7">
              <w:rPr>
                <w:rFonts w:cs="Arial"/>
                <w:lang w:eastAsia="en-NZ"/>
              </w:rPr>
              <w:t>ent reporting system. Infection control audits are conducted. Infection rates are presented and discussed at staff/quality meetings. The infection prevention and control programme has not been reviewed in the last 12 months.</w:t>
            </w:r>
          </w:p>
          <w:p w14:paraId="4E684FF0" w14:textId="77777777" w:rsidR="009B0EA4" w:rsidRPr="00BE00C7" w:rsidRDefault="009B0EA4" w:rsidP="00BE00C7">
            <w:pPr>
              <w:pStyle w:val="OutcomeDescription"/>
              <w:spacing w:before="120" w:after="120"/>
              <w:rPr>
                <w:rFonts w:cs="Arial"/>
                <w:lang w:eastAsia="en-NZ"/>
              </w:rPr>
            </w:pPr>
            <w:r w:rsidRPr="00BE00C7">
              <w:rPr>
                <w:rFonts w:cs="Arial"/>
                <w:lang w:eastAsia="en-NZ"/>
              </w:rPr>
              <w:t>The service has a pandemic response plan (including Covid-19) which details the preparation and planning for the management of lockdown, screening, transfers into the facility and positive tests. There is also an outbreak management plan. The infection control manual outlines a comprehensive range of policies, standards and guidelines and includes defining roles, responsibilities and oversight, training, and education of staff. Policies and procedures are reviewed by the CEO and all policies are available t</w:t>
            </w:r>
            <w:r w:rsidRPr="00BE00C7">
              <w:rPr>
                <w:rFonts w:cs="Arial"/>
                <w:lang w:eastAsia="en-NZ"/>
              </w:rPr>
              <w:t xml:space="preserve">o staff. The IPC coordinator has input into other related clinical policies. </w:t>
            </w:r>
          </w:p>
          <w:p w14:paraId="12CF8AEC"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IPC coordinator has completed education at their previous place of work (aged care facility). They have also completed practical sessions in hand hygiene and personal protective equipment (PPE) donning and doffing. There is good internal support from the CEO and external support from the GP, laboratory, and Health New Zealand IPC nurse specialist should this be required. There is enough personal protective equipment (PPE) available as sighted during the audit. </w:t>
            </w:r>
          </w:p>
          <w:p w14:paraId="3F114651"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Infection prevention and control is part of staff orientation and included in the annual training plan. The infection </w:t>
            </w:r>
            <w:r w:rsidRPr="00BE00C7">
              <w:rPr>
                <w:rFonts w:cs="Arial"/>
                <w:lang w:eastAsia="en-NZ"/>
              </w:rPr>
              <w:t xml:space="preserve">prevention and control policy states that the facility is committed to the ongoing education of staff and residents. There has been additional training and education around pandemic responses and staff were informed of any changes by noticeboards, handovers, and electronic messages. Staff have completed handwashing and personal protective equipment competencies. Resident education occurs as part of the daily cares. Family/whānau are kept informed and </w:t>
            </w:r>
            <w:r w:rsidRPr="00BE00C7">
              <w:rPr>
                <w:rFonts w:cs="Arial"/>
                <w:lang w:eastAsia="en-NZ"/>
              </w:rPr>
              <w:lastRenderedPageBreak/>
              <w:t xml:space="preserve">updated through meetings and emails on relevant policies </w:t>
            </w:r>
            <w:r w:rsidRPr="00BE00C7">
              <w:rPr>
                <w:rFonts w:cs="Arial"/>
                <w:lang w:eastAsia="en-NZ"/>
              </w:rPr>
              <w:t>when they are implemented e.g. policies and procedures used during the two outbreaks. Posters regarding good infection control practice were displayed in English, and te reo Māori.</w:t>
            </w:r>
          </w:p>
          <w:p w14:paraId="14C36F50"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w:t>
            </w:r>
          </w:p>
          <w:p w14:paraId="28921A65" w14:textId="77777777" w:rsidR="009B0EA4" w:rsidRPr="00BE00C7" w:rsidRDefault="009B0EA4" w:rsidP="00BE00C7">
            <w:pPr>
              <w:pStyle w:val="OutcomeDescription"/>
              <w:spacing w:before="120" w:after="120"/>
              <w:rPr>
                <w:rFonts w:cs="Arial"/>
                <w:lang w:eastAsia="en-NZ"/>
              </w:rPr>
            </w:pPr>
            <w:r w:rsidRPr="00BE00C7">
              <w:rPr>
                <w:rFonts w:cs="Arial"/>
                <w:lang w:eastAsia="en-NZ"/>
              </w:rPr>
              <w:t>There are policies that include aseptic techniques for the management of wounds to minimise healthcare acquired infections (HAI). The infection control coordinator has input into the procurement of high-quality consumables and personal protective equipment (PPE), in collaboration with the CEO. The business and care manager or CEO would liaise with Panamasian O Tuia Hui – MOA Mt Wellington contacts should the design of any new building or significant change be proposed to the existing facility.</w:t>
            </w:r>
          </w:p>
          <w:p w14:paraId="080B4F5D" w14:textId="77777777" w:rsidR="009B0EA4" w:rsidRPr="00BE00C7" w:rsidRDefault="009B0EA4" w:rsidP="00BE00C7">
            <w:pPr>
              <w:pStyle w:val="OutcomeDescription"/>
              <w:spacing w:before="120" w:after="120"/>
              <w:rPr>
                <w:rFonts w:cs="Arial"/>
                <w:lang w:eastAsia="en-NZ"/>
              </w:rPr>
            </w:pPr>
          </w:p>
        </w:tc>
      </w:tr>
      <w:tr w:rsidR="00781BC7" w14:paraId="70D09C0E" w14:textId="77777777">
        <w:tc>
          <w:tcPr>
            <w:tcW w:w="0" w:type="auto"/>
          </w:tcPr>
          <w:p w14:paraId="0474AB25"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AD64FE9"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AC44A3A" w14:textId="77777777" w:rsidR="009B0EA4" w:rsidRPr="00BE00C7" w:rsidRDefault="009B0EA4" w:rsidP="00BE00C7">
            <w:pPr>
              <w:pStyle w:val="OutcomeDescription"/>
              <w:spacing w:before="120" w:after="120"/>
              <w:rPr>
                <w:rFonts w:cs="Arial"/>
                <w:lang w:eastAsia="en-NZ"/>
              </w:rPr>
            </w:pPr>
          </w:p>
        </w:tc>
        <w:tc>
          <w:tcPr>
            <w:tcW w:w="0" w:type="auto"/>
          </w:tcPr>
          <w:p w14:paraId="37606FD5"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09AF1347" w14:textId="77777777" w:rsidR="009B0EA4" w:rsidRPr="00BE00C7" w:rsidRDefault="009B0EA4" w:rsidP="00BE00C7">
            <w:pPr>
              <w:pStyle w:val="OutcomeDescription"/>
              <w:spacing w:before="120" w:after="120"/>
              <w:rPr>
                <w:rFonts w:cs="Arial"/>
                <w:lang w:eastAsia="en-NZ"/>
              </w:rPr>
            </w:pPr>
            <w:r w:rsidRPr="00BE00C7">
              <w:rPr>
                <w:rFonts w:cs="Arial"/>
                <w:lang w:eastAsia="en-NZ"/>
              </w:rPr>
              <w:t>The IPC coordinator monitors use of antimicrobial agents and reports to the CEO on use. 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staff/quality meetings and discussed at the Stop</w:t>
            </w:r>
            <w:r w:rsidRPr="00BE00C7">
              <w:rPr>
                <w:rFonts w:cs="Arial"/>
                <w:lang w:eastAsia="en-NZ"/>
              </w:rPr>
              <w:t xml:space="preserve"> and Watch meetings. Prophylactic use of antibiotics is not considered to be appropriate and is discouraged. The GP and the IPC coordinator discuss use of antimicrobials as part of the three-monthly review or as required. </w:t>
            </w:r>
          </w:p>
          <w:p w14:paraId="1C83368E" w14:textId="77777777" w:rsidR="009B0EA4" w:rsidRPr="00BE00C7" w:rsidRDefault="009B0EA4" w:rsidP="00BE00C7">
            <w:pPr>
              <w:pStyle w:val="OutcomeDescription"/>
              <w:spacing w:before="120" w:after="120"/>
              <w:rPr>
                <w:rFonts w:cs="Arial"/>
                <w:lang w:eastAsia="en-NZ"/>
              </w:rPr>
            </w:pPr>
          </w:p>
        </w:tc>
      </w:tr>
      <w:tr w:rsidR="00781BC7" w14:paraId="45A2B5B8" w14:textId="77777777">
        <w:tc>
          <w:tcPr>
            <w:tcW w:w="0" w:type="auto"/>
          </w:tcPr>
          <w:p w14:paraId="0DFFC751"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88E1637"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surveillance </w:t>
            </w:r>
            <w:r w:rsidRPr="00BE00C7">
              <w:rPr>
                <w:rFonts w:cs="Arial"/>
                <w:lang w:eastAsia="en-NZ"/>
              </w:rPr>
              <w:t>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F700C3" w14:textId="77777777" w:rsidR="009B0EA4" w:rsidRPr="00BE00C7" w:rsidRDefault="009B0EA4" w:rsidP="00BE00C7">
            <w:pPr>
              <w:pStyle w:val="OutcomeDescription"/>
              <w:spacing w:before="120" w:after="120"/>
              <w:rPr>
                <w:rFonts w:cs="Arial"/>
                <w:lang w:eastAsia="en-NZ"/>
              </w:rPr>
            </w:pPr>
          </w:p>
        </w:tc>
        <w:tc>
          <w:tcPr>
            <w:tcW w:w="0" w:type="auto"/>
          </w:tcPr>
          <w:p w14:paraId="37E52F4D"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6E547D8D"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Awanui Rest Home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3A618F98"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Infection control surveillance is discussed at the staff/quality, with the monthly report submitted by the business and care manager (IPC coordinator) to the CEO. The service has incorporated ethnicity data into surveillance methods and data captured is easily extracted. Internal benchmarking is completed by the infection control coordinator. Meeting minutes and graphs are displayed for staff. Action plans are required for any infection rates of concern. Internal infection control audits are completed with </w:t>
            </w:r>
            <w:r w:rsidRPr="00BE00C7">
              <w:rPr>
                <w:rFonts w:cs="Arial"/>
                <w:lang w:eastAsia="en-NZ"/>
              </w:rPr>
              <w:t xml:space="preserve">corrective actions for areas of improvement. </w:t>
            </w:r>
          </w:p>
          <w:p w14:paraId="4BCEA058" w14:textId="77777777" w:rsidR="009B0EA4" w:rsidRPr="00BE00C7" w:rsidRDefault="009B0EA4" w:rsidP="00BE00C7">
            <w:pPr>
              <w:pStyle w:val="OutcomeDescription"/>
              <w:spacing w:before="120" w:after="120"/>
              <w:rPr>
                <w:rFonts w:cs="Arial"/>
                <w:lang w:eastAsia="en-NZ"/>
              </w:rPr>
            </w:pPr>
            <w:r w:rsidRPr="00BE00C7">
              <w:rPr>
                <w:rFonts w:cs="Arial"/>
                <w:lang w:eastAsia="en-NZ"/>
              </w:rPr>
              <w:t>There have been two outbreaks since the last audit (Covid-19 in June 2024 and norovirus in February 2025). The facility followed the outbreak management plan and policy. There were clear communication pathways with responsibilities and include daily outbreak meetings and communication with all relevant parties. Staff wore personal protective equipment, and family/whānau were kept informed by phone or email. Visiting was restricted. All communications documented between residents and family/whānau were perfo</w:t>
            </w:r>
            <w:r w:rsidRPr="00BE00C7">
              <w:rPr>
                <w:rFonts w:cs="Arial"/>
                <w:lang w:eastAsia="en-NZ"/>
              </w:rPr>
              <w:t xml:space="preserve">rmed in a culturally sensitive manner. </w:t>
            </w:r>
          </w:p>
          <w:p w14:paraId="50EA3FE9" w14:textId="77777777" w:rsidR="009B0EA4" w:rsidRPr="00BE00C7" w:rsidRDefault="009B0EA4" w:rsidP="00BE00C7">
            <w:pPr>
              <w:pStyle w:val="OutcomeDescription"/>
              <w:spacing w:before="120" w:after="120"/>
              <w:rPr>
                <w:rFonts w:cs="Arial"/>
                <w:lang w:eastAsia="en-NZ"/>
              </w:rPr>
            </w:pPr>
          </w:p>
        </w:tc>
      </w:tr>
      <w:tr w:rsidR="00781BC7" w14:paraId="4A717E8D" w14:textId="77777777">
        <w:tc>
          <w:tcPr>
            <w:tcW w:w="0" w:type="auto"/>
          </w:tcPr>
          <w:p w14:paraId="0E223926" w14:textId="77777777" w:rsidR="009B0EA4" w:rsidRPr="00BE00C7" w:rsidRDefault="009B0EA4" w:rsidP="00BE00C7">
            <w:pPr>
              <w:pStyle w:val="OutcomeDescription"/>
              <w:spacing w:before="120" w:after="120"/>
              <w:rPr>
                <w:rFonts w:cs="Arial"/>
                <w:lang w:eastAsia="en-NZ"/>
              </w:rPr>
            </w:pPr>
            <w:r w:rsidRPr="00BE00C7">
              <w:rPr>
                <w:rFonts w:cs="Arial"/>
                <w:lang w:eastAsia="en-NZ"/>
              </w:rPr>
              <w:t>Subsection 5.5: Environment</w:t>
            </w:r>
          </w:p>
          <w:p w14:paraId="51F73075"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w:t>
            </w:r>
            <w:r w:rsidRPr="00BE00C7">
              <w:rPr>
                <w:rFonts w:cs="Arial"/>
                <w:lang w:eastAsia="en-NZ"/>
              </w:rPr>
              <w:lastRenderedPageBreak/>
              <w:t>environment that facilitates the prevention of infection and transmission of antimicrobialresistant organisms.</w:t>
            </w:r>
          </w:p>
          <w:p w14:paraId="130AE78D" w14:textId="77777777" w:rsidR="009B0EA4" w:rsidRPr="00BE00C7" w:rsidRDefault="009B0EA4" w:rsidP="00BE00C7">
            <w:pPr>
              <w:pStyle w:val="OutcomeDescription"/>
              <w:spacing w:before="120" w:after="120"/>
              <w:rPr>
                <w:rFonts w:cs="Arial"/>
                <w:lang w:eastAsia="en-NZ"/>
              </w:rPr>
            </w:pPr>
          </w:p>
        </w:tc>
        <w:tc>
          <w:tcPr>
            <w:tcW w:w="0" w:type="auto"/>
          </w:tcPr>
          <w:p w14:paraId="2461C70B"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1DBB06" w14:textId="77777777" w:rsidR="009B0EA4" w:rsidRPr="00BE00C7" w:rsidRDefault="009B0EA4"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w:t>
            </w:r>
            <w:r w:rsidRPr="00BE00C7">
              <w:rPr>
                <w:rFonts w:cs="Arial"/>
                <w:lang w:eastAsia="en-NZ"/>
              </w:rPr>
              <w:t xml:space="preserve">udit. </w:t>
            </w:r>
            <w:r w:rsidRPr="00BE00C7">
              <w:rPr>
                <w:rFonts w:cs="Arial"/>
                <w:lang w:eastAsia="en-NZ"/>
              </w:rPr>
              <w:lastRenderedPageBreak/>
              <w:t>Staff have completed chemical safety training. A chemical provider monitors the effectiveness of chemicals.</w:t>
            </w:r>
          </w:p>
          <w:p w14:paraId="4D9CC0B4" w14:textId="77777777" w:rsidR="009B0EA4" w:rsidRPr="00BE00C7" w:rsidRDefault="009B0EA4" w:rsidP="00BE00C7">
            <w:pPr>
              <w:pStyle w:val="OutcomeDescription"/>
              <w:spacing w:before="120" w:after="120"/>
              <w:rPr>
                <w:rFonts w:cs="Arial"/>
                <w:lang w:eastAsia="en-NZ"/>
              </w:rPr>
            </w:pPr>
            <w:r w:rsidRPr="00BE00C7">
              <w:rPr>
                <w:rFonts w:cs="Arial"/>
                <w:lang w:eastAsia="en-NZ"/>
              </w:rPr>
              <w:t>All laundry is managed on site, with duties shared by the HCAs on morning and afternoon shift. The HCAs have dedicated time to complete laundry and cleaning duties. The laundry area was seen to have a defined clean-dirty workflow, safe chemical storage, and the linen cupboards were well stocked. Cleaning and laundry services are monitored through the internal auditing system. There is appropriate sluice and sanitiser equipment available, and the staff interviewed were knowledgeable around systems and proces</w:t>
            </w:r>
            <w:r w:rsidRPr="00BE00C7">
              <w:rPr>
                <w:rFonts w:cs="Arial"/>
                <w:lang w:eastAsia="en-NZ"/>
              </w:rPr>
              <w:t>ses related to hygiene, and infection prevention and control.</w:t>
            </w:r>
          </w:p>
          <w:p w14:paraId="119985F8" w14:textId="77777777" w:rsidR="009B0EA4" w:rsidRPr="00BE00C7" w:rsidRDefault="009B0EA4" w:rsidP="00BE00C7">
            <w:pPr>
              <w:pStyle w:val="OutcomeDescription"/>
              <w:spacing w:before="120" w:after="120"/>
              <w:rPr>
                <w:rFonts w:cs="Arial"/>
                <w:lang w:eastAsia="en-NZ"/>
              </w:rPr>
            </w:pPr>
            <w:r w:rsidRPr="00BE00C7">
              <w:rPr>
                <w:rFonts w:cs="Arial"/>
                <w:lang w:eastAsia="en-NZ"/>
              </w:rPr>
              <w:t>The site was clean on the day of audit. Surfaces are made of products that are easy to clean, and this has been helped by the replacement of the floor surface in all wet areas. The IPC coordinator monitors laundry and cleaning of the facility. The infection control coordinator provides support to maintain a safe environment during construction,  renovation and maintenance activities</w:t>
            </w:r>
          </w:p>
          <w:p w14:paraId="49B546FF" w14:textId="77777777" w:rsidR="009B0EA4" w:rsidRPr="00BE00C7" w:rsidRDefault="009B0EA4" w:rsidP="00BE00C7">
            <w:pPr>
              <w:pStyle w:val="OutcomeDescription"/>
              <w:spacing w:before="120" w:after="120"/>
              <w:rPr>
                <w:rFonts w:cs="Arial"/>
                <w:lang w:eastAsia="en-NZ"/>
              </w:rPr>
            </w:pPr>
          </w:p>
        </w:tc>
      </w:tr>
      <w:tr w:rsidR="00781BC7" w14:paraId="704E4B2A" w14:textId="77777777">
        <w:tc>
          <w:tcPr>
            <w:tcW w:w="0" w:type="auto"/>
          </w:tcPr>
          <w:p w14:paraId="7F10BFDC"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09D568E" w14:textId="77777777" w:rsidR="009B0EA4" w:rsidRPr="00BE00C7" w:rsidRDefault="009B0EA4"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F0E5455" w14:textId="77777777" w:rsidR="009B0EA4" w:rsidRPr="00BE00C7" w:rsidRDefault="009B0EA4" w:rsidP="00BE00C7">
            <w:pPr>
              <w:pStyle w:val="OutcomeDescription"/>
              <w:spacing w:before="120" w:after="120"/>
              <w:rPr>
                <w:rFonts w:cs="Arial"/>
                <w:lang w:eastAsia="en-NZ"/>
              </w:rPr>
            </w:pPr>
          </w:p>
        </w:tc>
        <w:tc>
          <w:tcPr>
            <w:tcW w:w="0" w:type="auto"/>
          </w:tcPr>
          <w:p w14:paraId="13C63D6A" w14:textId="77777777" w:rsidR="009B0EA4" w:rsidRPr="00BE00C7" w:rsidRDefault="009B0EA4" w:rsidP="00BE00C7">
            <w:pPr>
              <w:pStyle w:val="OutcomeDescription"/>
              <w:spacing w:before="120" w:after="120"/>
              <w:rPr>
                <w:rFonts w:cs="Arial"/>
                <w:lang w:eastAsia="en-NZ"/>
              </w:rPr>
            </w:pPr>
            <w:r w:rsidRPr="00BE00C7">
              <w:rPr>
                <w:rFonts w:cs="Arial"/>
                <w:lang w:eastAsia="en-NZ"/>
              </w:rPr>
              <w:t>FA</w:t>
            </w:r>
          </w:p>
        </w:tc>
        <w:tc>
          <w:tcPr>
            <w:tcW w:w="0" w:type="auto"/>
          </w:tcPr>
          <w:p w14:paraId="372EBACA" w14:textId="77777777" w:rsidR="009B0EA4" w:rsidRPr="00BE00C7" w:rsidRDefault="009B0EA4"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The restraint policy confirms that restraint consideration and application must be done in partnership with residents, family/whānau, and the choice of device must be the least restrictive possible. When restraint is considered, the facility works in partnership with the resident and family/whānau to ensure services are mana enhancing. The designated restraint coordinator is the business and care manager (RN). There are c</w:t>
            </w:r>
            <w:r w:rsidRPr="00BE00C7">
              <w:rPr>
                <w:rFonts w:cs="Arial"/>
                <w:lang w:eastAsia="en-NZ"/>
              </w:rPr>
              <w:t>urrently no restraints.</w:t>
            </w:r>
          </w:p>
          <w:p w14:paraId="16C0A277" w14:textId="77777777" w:rsidR="009B0EA4" w:rsidRPr="00BE00C7" w:rsidRDefault="009B0EA4" w:rsidP="00BE00C7">
            <w:pPr>
              <w:pStyle w:val="OutcomeDescription"/>
              <w:spacing w:before="120" w:after="120"/>
              <w:rPr>
                <w:rFonts w:cs="Arial"/>
                <w:lang w:eastAsia="en-NZ"/>
              </w:rPr>
            </w:pPr>
            <w:r w:rsidRPr="00BE00C7">
              <w:rPr>
                <w:rFonts w:cs="Arial"/>
                <w:lang w:eastAsia="en-NZ"/>
              </w:rPr>
              <w:t>The restraint free strategies are  reviewed monthly by the restraint coordinator and reported at the quality/staff meetings. Restraint minimisation is included as part of the mandatory training plan and orientation programme. Staff complete competencies at orientation and annually.</w:t>
            </w:r>
          </w:p>
          <w:p w14:paraId="772562DA" w14:textId="77777777" w:rsidR="009B0EA4" w:rsidRPr="00BE00C7" w:rsidRDefault="009B0EA4" w:rsidP="00BE00C7">
            <w:pPr>
              <w:pStyle w:val="OutcomeDescription"/>
              <w:spacing w:before="120" w:after="120"/>
              <w:rPr>
                <w:rFonts w:cs="Arial"/>
                <w:lang w:eastAsia="en-NZ"/>
              </w:rPr>
            </w:pPr>
          </w:p>
        </w:tc>
      </w:tr>
    </w:tbl>
    <w:p w14:paraId="06A681C6" w14:textId="77777777" w:rsidR="009B0EA4" w:rsidRPr="00BE00C7" w:rsidRDefault="009B0EA4" w:rsidP="00BE00C7">
      <w:pPr>
        <w:pStyle w:val="OutcomeDescription"/>
        <w:spacing w:before="120" w:after="120"/>
        <w:rPr>
          <w:rFonts w:cs="Arial"/>
          <w:lang w:eastAsia="en-NZ"/>
        </w:rPr>
      </w:pPr>
      <w:bookmarkStart w:id="56" w:name="AuditSummaryAttainment"/>
      <w:bookmarkEnd w:id="56"/>
    </w:p>
    <w:p w14:paraId="3CCD319E" w14:textId="77777777" w:rsidR="009B0EA4" w:rsidRDefault="009B0EA4">
      <w:pPr>
        <w:pStyle w:val="Heading1"/>
        <w:rPr>
          <w:rFonts w:cs="Arial"/>
        </w:rPr>
      </w:pPr>
      <w:r>
        <w:rPr>
          <w:rFonts w:cs="Arial"/>
        </w:rPr>
        <w:lastRenderedPageBreak/>
        <w:t>Specific results for criterion where corrective actions are required</w:t>
      </w:r>
    </w:p>
    <w:p w14:paraId="26F54614" w14:textId="77777777" w:rsidR="009B0EA4" w:rsidRDefault="009B0EA4">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A8E3247" w14:textId="77777777" w:rsidR="009B0EA4" w:rsidRDefault="009B0EA4">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2C2B8C6F" w14:textId="77777777" w:rsidR="009B0EA4" w:rsidRDefault="009B0EA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1327"/>
        <w:gridCol w:w="4415"/>
        <w:gridCol w:w="2658"/>
        <w:gridCol w:w="2416"/>
      </w:tblGrid>
      <w:tr w:rsidR="00781BC7" w14:paraId="1D078F00" w14:textId="77777777">
        <w:tc>
          <w:tcPr>
            <w:tcW w:w="0" w:type="auto"/>
          </w:tcPr>
          <w:p w14:paraId="1DB75279" w14:textId="77777777" w:rsidR="009B0EA4" w:rsidRPr="00BE00C7" w:rsidRDefault="009B0EA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CE39EC3" w14:textId="77777777" w:rsidR="009B0EA4" w:rsidRPr="00BE00C7" w:rsidRDefault="009B0EA4"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4E5828" w14:textId="77777777" w:rsidR="009B0EA4" w:rsidRPr="00BE00C7" w:rsidRDefault="009B0EA4"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98F502" w14:textId="77777777" w:rsidR="009B0EA4" w:rsidRPr="00BE00C7" w:rsidRDefault="009B0EA4"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9FC3EF2" w14:textId="77777777" w:rsidR="009B0EA4" w:rsidRPr="00BE00C7" w:rsidRDefault="009B0EA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81BC7" w14:paraId="5586AFC3" w14:textId="77777777">
        <w:tc>
          <w:tcPr>
            <w:tcW w:w="0" w:type="auto"/>
          </w:tcPr>
          <w:p w14:paraId="4605B89C" w14:textId="77777777" w:rsidR="009B0EA4" w:rsidRPr="00BE00C7" w:rsidRDefault="009B0EA4" w:rsidP="00BE00C7">
            <w:pPr>
              <w:pStyle w:val="OutcomeDescription"/>
              <w:spacing w:before="120" w:after="120"/>
              <w:rPr>
                <w:rFonts w:cs="Arial"/>
                <w:lang w:eastAsia="en-NZ"/>
              </w:rPr>
            </w:pPr>
            <w:r w:rsidRPr="00BE00C7">
              <w:rPr>
                <w:rFonts w:cs="Arial"/>
                <w:lang w:eastAsia="en-NZ"/>
              </w:rPr>
              <w:t>Criterion 3.2.1</w:t>
            </w:r>
          </w:p>
          <w:p w14:paraId="648808B2" w14:textId="77777777" w:rsidR="009B0EA4" w:rsidRPr="00BE00C7" w:rsidRDefault="009B0EA4"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1C26E34" w14:textId="77777777" w:rsidR="009B0EA4" w:rsidRPr="00BE00C7" w:rsidRDefault="009B0EA4" w:rsidP="00BE00C7">
            <w:pPr>
              <w:pStyle w:val="OutcomeDescription"/>
              <w:spacing w:before="120" w:after="120"/>
              <w:rPr>
                <w:rFonts w:cs="Arial"/>
                <w:lang w:eastAsia="en-NZ"/>
              </w:rPr>
            </w:pPr>
            <w:r w:rsidRPr="00BE00C7">
              <w:rPr>
                <w:rFonts w:cs="Arial"/>
                <w:lang w:eastAsia="en-NZ"/>
              </w:rPr>
              <w:t>PA Low</w:t>
            </w:r>
          </w:p>
        </w:tc>
        <w:tc>
          <w:tcPr>
            <w:tcW w:w="0" w:type="auto"/>
          </w:tcPr>
          <w:p w14:paraId="2B0A9D0E" w14:textId="77777777" w:rsidR="009B0EA4" w:rsidRPr="00BE00C7" w:rsidRDefault="009B0EA4" w:rsidP="00BE00C7">
            <w:pPr>
              <w:pStyle w:val="OutcomeDescription"/>
              <w:spacing w:before="120" w:after="120"/>
              <w:rPr>
                <w:rFonts w:cs="Arial"/>
                <w:lang w:eastAsia="en-NZ"/>
              </w:rPr>
            </w:pPr>
            <w:r w:rsidRPr="00BE00C7">
              <w:rPr>
                <w:rFonts w:cs="Arial"/>
                <w:lang w:eastAsia="en-NZ"/>
              </w:rPr>
              <w:t>An initial assessment and care plan is completed for all residents within 24 hours of admission. Not all files had an initial  interRAI assessment completed within the required timeframes. Those residents that been in the facility for more than six months had a reassessment interRAI is completed six monthly or  earlier as required. Not all  long- term care plans were completed within three  weeks of admission . Longterm care plans reviewed are based on information from the interRAI assessment. After the six</w:t>
            </w:r>
            <w:r w:rsidRPr="00BE00C7">
              <w:rPr>
                <w:rFonts w:cs="Arial"/>
                <w:lang w:eastAsia="en-NZ"/>
              </w:rPr>
              <w:t xml:space="preserve"> monthly interRAI  reassessment changes to the care plan are implemented as required.</w:t>
            </w:r>
          </w:p>
          <w:p w14:paraId="5137E598" w14:textId="77777777" w:rsidR="009B0EA4" w:rsidRPr="00BE00C7" w:rsidRDefault="009B0EA4" w:rsidP="00BE00C7">
            <w:pPr>
              <w:pStyle w:val="OutcomeDescription"/>
              <w:spacing w:before="120" w:after="120"/>
              <w:rPr>
                <w:rFonts w:cs="Arial"/>
                <w:lang w:eastAsia="en-NZ"/>
              </w:rPr>
            </w:pPr>
          </w:p>
        </w:tc>
        <w:tc>
          <w:tcPr>
            <w:tcW w:w="0" w:type="auto"/>
          </w:tcPr>
          <w:p w14:paraId="686FEB4E"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(i).One resident (admitted three months ago) has no long-term care plan documented within the required timeframe. </w:t>
            </w:r>
          </w:p>
          <w:p w14:paraId="28A30F8A" w14:textId="77777777" w:rsidR="009B0EA4" w:rsidRPr="00BE00C7" w:rsidRDefault="009B0EA4" w:rsidP="00BE00C7">
            <w:pPr>
              <w:pStyle w:val="OutcomeDescription"/>
              <w:spacing w:before="120" w:after="120"/>
              <w:rPr>
                <w:rFonts w:cs="Arial"/>
                <w:lang w:eastAsia="en-NZ"/>
              </w:rPr>
            </w:pPr>
            <w:r w:rsidRPr="00BE00C7">
              <w:rPr>
                <w:rFonts w:cs="Arial"/>
                <w:lang w:eastAsia="en-NZ"/>
              </w:rPr>
              <w:t>(ii). One resident has not had an interRAI assessment or care-plan completed within the three-week time frame post admission (initial assessment and plan completed).</w:t>
            </w:r>
          </w:p>
          <w:p w14:paraId="1297F2CF" w14:textId="77777777" w:rsidR="009B0EA4" w:rsidRPr="00BE00C7" w:rsidRDefault="009B0EA4" w:rsidP="00BE00C7">
            <w:pPr>
              <w:pStyle w:val="OutcomeDescription"/>
              <w:spacing w:before="120" w:after="120"/>
              <w:rPr>
                <w:rFonts w:cs="Arial"/>
                <w:lang w:eastAsia="en-NZ"/>
              </w:rPr>
            </w:pPr>
          </w:p>
        </w:tc>
        <w:tc>
          <w:tcPr>
            <w:tcW w:w="0" w:type="auto"/>
          </w:tcPr>
          <w:p w14:paraId="6A4AA239" w14:textId="77777777" w:rsidR="009B0EA4" w:rsidRPr="00BE00C7" w:rsidRDefault="009B0EA4" w:rsidP="00BE00C7">
            <w:pPr>
              <w:pStyle w:val="OutcomeDescription"/>
              <w:spacing w:before="120" w:after="120"/>
              <w:rPr>
                <w:rFonts w:cs="Arial"/>
                <w:lang w:eastAsia="en-NZ"/>
              </w:rPr>
            </w:pPr>
            <w:r w:rsidRPr="00BE00C7">
              <w:rPr>
                <w:rFonts w:cs="Arial"/>
                <w:lang w:eastAsia="en-NZ"/>
              </w:rPr>
              <w:t>(i)-(ii). Ensure the initial interRAI assessments and care planning processes comply with the timeframes required by the ARRC.</w:t>
            </w:r>
          </w:p>
          <w:p w14:paraId="4C3E594C" w14:textId="77777777" w:rsidR="009B0EA4" w:rsidRPr="00BE00C7" w:rsidRDefault="009B0EA4" w:rsidP="00BE00C7">
            <w:pPr>
              <w:pStyle w:val="OutcomeDescription"/>
              <w:spacing w:before="120" w:after="120"/>
              <w:rPr>
                <w:rFonts w:cs="Arial"/>
                <w:lang w:eastAsia="en-NZ"/>
              </w:rPr>
            </w:pPr>
          </w:p>
          <w:p w14:paraId="0EF4845D" w14:textId="77777777" w:rsidR="009B0EA4" w:rsidRPr="00BE00C7" w:rsidRDefault="009B0EA4" w:rsidP="00BE00C7">
            <w:pPr>
              <w:pStyle w:val="OutcomeDescription"/>
              <w:spacing w:before="120" w:after="120"/>
              <w:rPr>
                <w:rFonts w:cs="Arial"/>
                <w:lang w:eastAsia="en-NZ"/>
              </w:rPr>
            </w:pPr>
            <w:r w:rsidRPr="00BE00C7">
              <w:rPr>
                <w:rFonts w:cs="Arial"/>
                <w:lang w:eastAsia="en-NZ"/>
              </w:rPr>
              <w:t>90 days</w:t>
            </w:r>
          </w:p>
        </w:tc>
      </w:tr>
      <w:tr w:rsidR="00781BC7" w14:paraId="0E502B67" w14:textId="77777777">
        <w:tc>
          <w:tcPr>
            <w:tcW w:w="0" w:type="auto"/>
          </w:tcPr>
          <w:p w14:paraId="2B11ACB9" w14:textId="77777777" w:rsidR="009B0EA4" w:rsidRPr="00BE00C7" w:rsidRDefault="009B0EA4" w:rsidP="00BE00C7">
            <w:pPr>
              <w:pStyle w:val="OutcomeDescription"/>
              <w:spacing w:before="120" w:after="120"/>
              <w:rPr>
                <w:rFonts w:cs="Arial"/>
                <w:lang w:eastAsia="en-NZ"/>
              </w:rPr>
            </w:pPr>
            <w:r w:rsidRPr="00BE00C7">
              <w:rPr>
                <w:rFonts w:cs="Arial"/>
                <w:lang w:eastAsia="en-NZ"/>
              </w:rPr>
              <w:t>Criterion 5.2.2</w:t>
            </w:r>
          </w:p>
          <w:p w14:paraId="601C09B9"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2EADFA37" w14:textId="77777777" w:rsidR="009B0EA4" w:rsidRPr="00BE00C7" w:rsidRDefault="009B0EA4" w:rsidP="00BE00C7">
            <w:pPr>
              <w:pStyle w:val="OutcomeDescription"/>
              <w:spacing w:before="120" w:after="120"/>
              <w:rPr>
                <w:rFonts w:cs="Arial"/>
                <w:lang w:eastAsia="en-NZ"/>
              </w:rPr>
            </w:pPr>
          </w:p>
        </w:tc>
        <w:tc>
          <w:tcPr>
            <w:tcW w:w="0" w:type="auto"/>
          </w:tcPr>
          <w:p w14:paraId="6364DB0F"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F34A870" w14:textId="77777777" w:rsidR="009B0EA4" w:rsidRPr="00BE00C7" w:rsidRDefault="009B0EA4" w:rsidP="00BE00C7">
            <w:pPr>
              <w:pStyle w:val="OutcomeDescription"/>
              <w:spacing w:before="120" w:after="120"/>
              <w:rPr>
                <w:rFonts w:cs="Arial"/>
                <w:lang w:eastAsia="en-NZ"/>
              </w:rPr>
            </w:pPr>
            <w:r w:rsidRPr="00BE00C7">
              <w:rPr>
                <w:rFonts w:cs="Arial"/>
                <w:lang w:eastAsia="en-NZ"/>
              </w:rPr>
              <w:t xml:space="preserve">An annual review of the infection prevention and control programme was last documented </w:t>
            </w:r>
            <w:r w:rsidRPr="00BE00C7">
              <w:rPr>
                <w:rFonts w:cs="Arial"/>
                <w:lang w:eastAsia="en-NZ"/>
              </w:rPr>
              <w:lastRenderedPageBreak/>
              <w:t xml:space="preserve">in January 2024 for the 2023 year. An annual review of the programme for 2024 has not yet been documented. </w:t>
            </w:r>
          </w:p>
          <w:p w14:paraId="122EB04D" w14:textId="77777777" w:rsidR="009B0EA4" w:rsidRPr="00BE00C7" w:rsidRDefault="009B0EA4" w:rsidP="00BE00C7">
            <w:pPr>
              <w:pStyle w:val="OutcomeDescription"/>
              <w:spacing w:before="120" w:after="120"/>
              <w:rPr>
                <w:rFonts w:cs="Arial"/>
                <w:lang w:eastAsia="en-NZ"/>
              </w:rPr>
            </w:pPr>
          </w:p>
        </w:tc>
        <w:tc>
          <w:tcPr>
            <w:tcW w:w="0" w:type="auto"/>
          </w:tcPr>
          <w:p w14:paraId="242E24C2"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 xml:space="preserve">An annual review of the 2024 infection prevention </w:t>
            </w:r>
            <w:r w:rsidRPr="00BE00C7">
              <w:rPr>
                <w:rFonts w:cs="Arial"/>
                <w:lang w:eastAsia="en-NZ"/>
              </w:rPr>
              <w:lastRenderedPageBreak/>
              <w:t xml:space="preserve">and control programme has not been completed. </w:t>
            </w:r>
          </w:p>
          <w:p w14:paraId="1944F574" w14:textId="77777777" w:rsidR="009B0EA4" w:rsidRPr="00BE00C7" w:rsidRDefault="009B0EA4" w:rsidP="00BE00C7">
            <w:pPr>
              <w:pStyle w:val="OutcomeDescription"/>
              <w:spacing w:before="120" w:after="120"/>
              <w:rPr>
                <w:rFonts w:cs="Arial"/>
                <w:lang w:eastAsia="en-NZ"/>
              </w:rPr>
            </w:pPr>
          </w:p>
        </w:tc>
        <w:tc>
          <w:tcPr>
            <w:tcW w:w="0" w:type="auto"/>
          </w:tcPr>
          <w:p w14:paraId="058927DB" w14:textId="77777777" w:rsidR="009B0EA4" w:rsidRPr="00BE00C7" w:rsidRDefault="009B0EA4" w:rsidP="00BE00C7">
            <w:pPr>
              <w:pStyle w:val="OutcomeDescription"/>
              <w:spacing w:before="120" w:after="120"/>
              <w:rPr>
                <w:rFonts w:cs="Arial"/>
                <w:lang w:eastAsia="en-NZ"/>
              </w:rPr>
            </w:pPr>
            <w:r w:rsidRPr="00BE00C7">
              <w:rPr>
                <w:rFonts w:cs="Arial"/>
                <w:lang w:eastAsia="en-NZ"/>
              </w:rPr>
              <w:lastRenderedPageBreak/>
              <w:t xml:space="preserve">Ensure the 2024 infection prevention and </w:t>
            </w:r>
            <w:r w:rsidRPr="00BE00C7">
              <w:rPr>
                <w:rFonts w:cs="Arial"/>
                <w:lang w:eastAsia="en-NZ"/>
              </w:rPr>
              <w:lastRenderedPageBreak/>
              <w:t>control programme is reviewed for effectiveness.</w:t>
            </w:r>
          </w:p>
          <w:p w14:paraId="79CA9F52" w14:textId="77777777" w:rsidR="009B0EA4" w:rsidRPr="00BE00C7" w:rsidRDefault="009B0EA4" w:rsidP="00BE00C7">
            <w:pPr>
              <w:pStyle w:val="OutcomeDescription"/>
              <w:spacing w:before="120" w:after="120"/>
              <w:rPr>
                <w:rFonts w:cs="Arial"/>
                <w:lang w:eastAsia="en-NZ"/>
              </w:rPr>
            </w:pPr>
          </w:p>
          <w:p w14:paraId="6D4F17C7" w14:textId="77777777" w:rsidR="009B0EA4" w:rsidRPr="00BE00C7" w:rsidRDefault="009B0EA4" w:rsidP="00BE00C7">
            <w:pPr>
              <w:pStyle w:val="OutcomeDescription"/>
              <w:spacing w:before="120" w:after="120"/>
              <w:rPr>
                <w:rFonts w:cs="Arial"/>
                <w:lang w:eastAsia="en-NZ"/>
              </w:rPr>
            </w:pPr>
            <w:r w:rsidRPr="00BE00C7">
              <w:rPr>
                <w:rFonts w:cs="Arial"/>
                <w:lang w:eastAsia="en-NZ"/>
              </w:rPr>
              <w:t>90 days</w:t>
            </w:r>
          </w:p>
        </w:tc>
      </w:tr>
    </w:tbl>
    <w:p w14:paraId="349DB681" w14:textId="77777777" w:rsidR="009B0EA4" w:rsidRPr="00BE00C7" w:rsidRDefault="009B0EA4" w:rsidP="00BE00C7">
      <w:pPr>
        <w:pStyle w:val="OutcomeDescription"/>
        <w:spacing w:before="120" w:after="120"/>
        <w:rPr>
          <w:rFonts w:cs="Arial"/>
          <w:lang w:eastAsia="en-NZ"/>
        </w:rPr>
      </w:pPr>
      <w:bookmarkStart w:id="57" w:name="AuditSummaryCAMCriterion"/>
      <w:bookmarkEnd w:id="57"/>
    </w:p>
    <w:p w14:paraId="216F5386" w14:textId="77777777" w:rsidR="009B0EA4" w:rsidRDefault="009B0EA4">
      <w:pPr>
        <w:pStyle w:val="Heading1"/>
        <w:rPr>
          <w:rFonts w:cs="Arial"/>
        </w:rPr>
      </w:pPr>
      <w:r>
        <w:rPr>
          <w:rFonts w:cs="Arial"/>
        </w:rPr>
        <w:lastRenderedPageBreak/>
        <w:t>Specific results for criterion where a continuous improvement has been recorded</w:t>
      </w:r>
    </w:p>
    <w:p w14:paraId="46E3FB4B" w14:textId="77777777" w:rsidR="009B0EA4" w:rsidRDefault="009B0EA4">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32C4E41" w14:textId="77777777" w:rsidR="009B0EA4" w:rsidRDefault="009B0EA4">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5C2DD91" w14:textId="77777777" w:rsidR="009B0EA4" w:rsidRDefault="009B0EA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81BC7" w14:paraId="206BF022" w14:textId="77777777">
        <w:tc>
          <w:tcPr>
            <w:tcW w:w="0" w:type="auto"/>
          </w:tcPr>
          <w:p w14:paraId="5FBAE83A" w14:textId="77777777" w:rsidR="009B0EA4" w:rsidRPr="00BE00C7" w:rsidRDefault="009B0EA4" w:rsidP="00BE00C7">
            <w:pPr>
              <w:pStyle w:val="OutcomeDescription"/>
              <w:spacing w:before="120" w:after="120"/>
              <w:rPr>
                <w:rFonts w:cs="Arial"/>
                <w:lang w:eastAsia="en-NZ"/>
              </w:rPr>
            </w:pPr>
            <w:r w:rsidRPr="00BE00C7">
              <w:rPr>
                <w:rFonts w:cs="Arial"/>
                <w:lang w:eastAsia="en-NZ"/>
              </w:rPr>
              <w:t>No data to display</w:t>
            </w:r>
          </w:p>
        </w:tc>
      </w:tr>
    </w:tbl>
    <w:p w14:paraId="67E813E1" w14:textId="77777777" w:rsidR="009B0EA4" w:rsidRPr="00BE00C7" w:rsidRDefault="009B0EA4" w:rsidP="00BE00C7">
      <w:pPr>
        <w:pStyle w:val="OutcomeDescription"/>
        <w:spacing w:before="120" w:after="120"/>
        <w:rPr>
          <w:rFonts w:cs="Arial"/>
          <w:lang w:eastAsia="en-NZ"/>
        </w:rPr>
      </w:pPr>
      <w:bookmarkStart w:id="58" w:name="AuditSummaryCAMImprovment"/>
      <w:bookmarkEnd w:id="58"/>
    </w:p>
    <w:p w14:paraId="4D4F7C2C" w14:textId="77777777" w:rsidR="009B0EA4" w:rsidRDefault="009B0EA4">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63B6B" w14:textId="77777777" w:rsidR="009B0EA4" w:rsidRDefault="009B0EA4">
      <w:r>
        <w:separator/>
      </w:r>
    </w:p>
  </w:endnote>
  <w:endnote w:type="continuationSeparator" w:id="0">
    <w:p w14:paraId="4F3C0139" w14:textId="77777777" w:rsidR="009B0EA4" w:rsidRDefault="009B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A881" w14:textId="77777777" w:rsidR="009B0EA4" w:rsidRDefault="009B0EA4">
    <w:pPr>
      <w:pStyle w:val="Footer"/>
    </w:pPr>
  </w:p>
  <w:p w14:paraId="7BEA11FC" w14:textId="77777777" w:rsidR="009B0EA4" w:rsidRDefault="009B0EA4"/>
  <w:p w14:paraId="5DC0E86E" w14:textId="77777777" w:rsidR="009B0EA4" w:rsidRDefault="009B0EA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69C2" w14:textId="77777777" w:rsidR="009B0EA4" w:rsidRPr="000B00BC" w:rsidRDefault="009B0EA4"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 HealthCare Group Limited - Awanui Rest Home</w:t>
    </w:r>
    <w:bookmarkEnd w:id="59"/>
    <w:r>
      <w:rPr>
        <w:rFonts w:cs="Arial"/>
        <w:sz w:val="16"/>
        <w:szCs w:val="20"/>
      </w:rPr>
      <w:tab/>
      <w:t xml:space="preserve">Date of Audit: </w:t>
    </w:r>
    <w:bookmarkStart w:id="60" w:name="AuditStartDate1"/>
    <w:r>
      <w:rPr>
        <w:rFonts w:cs="Arial"/>
        <w:sz w:val="16"/>
        <w:szCs w:val="20"/>
      </w:rPr>
      <w:t>17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73128D7" w14:textId="77777777" w:rsidR="009B0EA4" w:rsidRDefault="009B0E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82E5" w14:textId="77777777" w:rsidR="009B0EA4" w:rsidRDefault="009B0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913A" w14:textId="77777777" w:rsidR="009B0EA4" w:rsidRDefault="009B0EA4">
      <w:r>
        <w:separator/>
      </w:r>
    </w:p>
  </w:footnote>
  <w:footnote w:type="continuationSeparator" w:id="0">
    <w:p w14:paraId="5F39404C" w14:textId="77777777" w:rsidR="009B0EA4" w:rsidRDefault="009B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0BC9" w14:textId="77777777" w:rsidR="009B0EA4" w:rsidRDefault="009B0EA4">
    <w:pPr>
      <w:pStyle w:val="Header"/>
    </w:pPr>
  </w:p>
  <w:p w14:paraId="788702A5" w14:textId="77777777" w:rsidR="009B0EA4" w:rsidRDefault="009B0EA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2503" w14:textId="77777777" w:rsidR="009B0EA4" w:rsidRDefault="009B0EA4">
    <w:pPr>
      <w:pStyle w:val="Header"/>
    </w:pPr>
  </w:p>
  <w:p w14:paraId="17BACFEA" w14:textId="77777777" w:rsidR="009B0EA4" w:rsidRDefault="009B0E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B402" w14:textId="77777777" w:rsidR="009B0EA4" w:rsidRDefault="009B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0E66722">
      <w:start w:val="1"/>
      <w:numFmt w:val="decimal"/>
      <w:lvlText w:val="%1."/>
      <w:lvlJc w:val="left"/>
      <w:pPr>
        <w:ind w:left="360" w:hanging="360"/>
      </w:pPr>
    </w:lvl>
    <w:lvl w:ilvl="1" w:tplc="E6C81E1E" w:tentative="1">
      <w:start w:val="1"/>
      <w:numFmt w:val="lowerLetter"/>
      <w:lvlText w:val="%2."/>
      <w:lvlJc w:val="left"/>
      <w:pPr>
        <w:ind w:left="1080" w:hanging="360"/>
      </w:pPr>
    </w:lvl>
    <w:lvl w:ilvl="2" w:tplc="AA2C067E" w:tentative="1">
      <w:start w:val="1"/>
      <w:numFmt w:val="lowerRoman"/>
      <w:lvlText w:val="%3."/>
      <w:lvlJc w:val="right"/>
      <w:pPr>
        <w:ind w:left="1800" w:hanging="180"/>
      </w:pPr>
    </w:lvl>
    <w:lvl w:ilvl="3" w:tplc="7152B908" w:tentative="1">
      <w:start w:val="1"/>
      <w:numFmt w:val="decimal"/>
      <w:lvlText w:val="%4."/>
      <w:lvlJc w:val="left"/>
      <w:pPr>
        <w:ind w:left="2520" w:hanging="360"/>
      </w:pPr>
    </w:lvl>
    <w:lvl w:ilvl="4" w:tplc="19820D5E" w:tentative="1">
      <w:start w:val="1"/>
      <w:numFmt w:val="lowerLetter"/>
      <w:lvlText w:val="%5."/>
      <w:lvlJc w:val="left"/>
      <w:pPr>
        <w:ind w:left="3240" w:hanging="360"/>
      </w:pPr>
    </w:lvl>
    <w:lvl w:ilvl="5" w:tplc="0D5E3B52" w:tentative="1">
      <w:start w:val="1"/>
      <w:numFmt w:val="lowerRoman"/>
      <w:lvlText w:val="%6."/>
      <w:lvlJc w:val="right"/>
      <w:pPr>
        <w:ind w:left="3960" w:hanging="180"/>
      </w:pPr>
    </w:lvl>
    <w:lvl w:ilvl="6" w:tplc="125CBF52" w:tentative="1">
      <w:start w:val="1"/>
      <w:numFmt w:val="decimal"/>
      <w:lvlText w:val="%7."/>
      <w:lvlJc w:val="left"/>
      <w:pPr>
        <w:ind w:left="4680" w:hanging="360"/>
      </w:pPr>
    </w:lvl>
    <w:lvl w:ilvl="7" w:tplc="56A458A0" w:tentative="1">
      <w:start w:val="1"/>
      <w:numFmt w:val="lowerLetter"/>
      <w:lvlText w:val="%8."/>
      <w:lvlJc w:val="left"/>
      <w:pPr>
        <w:ind w:left="5400" w:hanging="360"/>
      </w:pPr>
    </w:lvl>
    <w:lvl w:ilvl="8" w:tplc="8D824DD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700F28C">
      <w:start w:val="1"/>
      <w:numFmt w:val="bullet"/>
      <w:lvlText w:val=""/>
      <w:lvlJc w:val="left"/>
      <w:pPr>
        <w:ind w:left="720" w:hanging="360"/>
      </w:pPr>
      <w:rPr>
        <w:rFonts w:ascii="Symbol" w:hAnsi="Symbol" w:hint="default"/>
      </w:rPr>
    </w:lvl>
    <w:lvl w:ilvl="1" w:tplc="70643EE0" w:tentative="1">
      <w:start w:val="1"/>
      <w:numFmt w:val="bullet"/>
      <w:lvlText w:val="o"/>
      <w:lvlJc w:val="left"/>
      <w:pPr>
        <w:ind w:left="1440" w:hanging="360"/>
      </w:pPr>
      <w:rPr>
        <w:rFonts w:ascii="Courier New" w:hAnsi="Courier New" w:cs="Courier New" w:hint="default"/>
      </w:rPr>
    </w:lvl>
    <w:lvl w:ilvl="2" w:tplc="9284702A" w:tentative="1">
      <w:start w:val="1"/>
      <w:numFmt w:val="bullet"/>
      <w:lvlText w:val=""/>
      <w:lvlJc w:val="left"/>
      <w:pPr>
        <w:ind w:left="2160" w:hanging="360"/>
      </w:pPr>
      <w:rPr>
        <w:rFonts w:ascii="Wingdings" w:hAnsi="Wingdings" w:hint="default"/>
      </w:rPr>
    </w:lvl>
    <w:lvl w:ilvl="3" w:tplc="932EF89E" w:tentative="1">
      <w:start w:val="1"/>
      <w:numFmt w:val="bullet"/>
      <w:lvlText w:val=""/>
      <w:lvlJc w:val="left"/>
      <w:pPr>
        <w:ind w:left="2880" w:hanging="360"/>
      </w:pPr>
      <w:rPr>
        <w:rFonts w:ascii="Symbol" w:hAnsi="Symbol" w:hint="default"/>
      </w:rPr>
    </w:lvl>
    <w:lvl w:ilvl="4" w:tplc="52062F98" w:tentative="1">
      <w:start w:val="1"/>
      <w:numFmt w:val="bullet"/>
      <w:lvlText w:val="o"/>
      <w:lvlJc w:val="left"/>
      <w:pPr>
        <w:ind w:left="3600" w:hanging="360"/>
      </w:pPr>
      <w:rPr>
        <w:rFonts w:ascii="Courier New" w:hAnsi="Courier New" w:cs="Courier New" w:hint="default"/>
      </w:rPr>
    </w:lvl>
    <w:lvl w:ilvl="5" w:tplc="45565E86" w:tentative="1">
      <w:start w:val="1"/>
      <w:numFmt w:val="bullet"/>
      <w:lvlText w:val=""/>
      <w:lvlJc w:val="left"/>
      <w:pPr>
        <w:ind w:left="4320" w:hanging="360"/>
      </w:pPr>
      <w:rPr>
        <w:rFonts w:ascii="Wingdings" w:hAnsi="Wingdings" w:hint="default"/>
      </w:rPr>
    </w:lvl>
    <w:lvl w:ilvl="6" w:tplc="940E44CA" w:tentative="1">
      <w:start w:val="1"/>
      <w:numFmt w:val="bullet"/>
      <w:lvlText w:val=""/>
      <w:lvlJc w:val="left"/>
      <w:pPr>
        <w:ind w:left="5040" w:hanging="360"/>
      </w:pPr>
      <w:rPr>
        <w:rFonts w:ascii="Symbol" w:hAnsi="Symbol" w:hint="default"/>
      </w:rPr>
    </w:lvl>
    <w:lvl w:ilvl="7" w:tplc="7C705A60" w:tentative="1">
      <w:start w:val="1"/>
      <w:numFmt w:val="bullet"/>
      <w:lvlText w:val="o"/>
      <w:lvlJc w:val="left"/>
      <w:pPr>
        <w:ind w:left="5760" w:hanging="360"/>
      </w:pPr>
      <w:rPr>
        <w:rFonts w:ascii="Courier New" w:hAnsi="Courier New" w:cs="Courier New" w:hint="default"/>
      </w:rPr>
    </w:lvl>
    <w:lvl w:ilvl="8" w:tplc="8F88B906" w:tentative="1">
      <w:start w:val="1"/>
      <w:numFmt w:val="bullet"/>
      <w:lvlText w:val=""/>
      <w:lvlJc w:val="left"/>
      <w:pPr>
        <w:ind w:left="6480" w:hanging="360"/>
      </w:pPr>
      <w:rPr>
        <w:rFonts w:ascii="Wingdings" w:hAnsi="Wingdings" w:hint="default"/>
      </w:rPr>
    </w:lvl>
  </w:abstractNum>
  <w:num w:numId="1" w16cid:durableId="1525945871">
    <w:abstractNumId w:val="1"/>
  </w:num>
  <w:num w:numId="2" w16cid:durableId="580140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C7"/>
    <w:rsid w:val="00781BC7"/>
    <w:rsid w:val="009B0EA4"/>
    <w:rsid w:val="00BB14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89CF"/>
  <w15:docId w15:val="{911E0A37-5B77-45E3-9348-3578D496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12537</Words>
  <Characters>71463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2025-05-28T03:32:00Z</dcterms:created>
  <dcterms:modified xsi:type="dcterms:W3CDTF">2025-05-28T03:34:00Z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