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DD7F" w14:textId="77777777" w:rsidR="00315465" w:rsidRDefault="00315465">
      <w:pPr>
        <w:pStyle w:val="Heading1"/>
        <w:rPr>
          <w:rFonts w:cs="Arial"/>
        </w:rPr>
      </w:pPr>
      <w:bookmarkStart w:id="0" w:name="PRMS_RIName"/>
      <w:r>
        <w:rPr>
          <w:rFonts w:cs="Arial"/>
        </w:rPr>
        <w:t>CHT Healthcare Trust - CHT Bernadette</w:t>
      </w:r>
      <w:bookmarkEnd w:id="0"/>
    </w:p>
    <w:p w14:paraId="5F6C395C" w14:textId="77777777" w:rsidR="00315465" w:rsidRDefault="00315465">
      <w:pPr>
        <w:pStyle w:val="Heading2"/>
        <w:spacing w:after="0"/>
        <w:rPr>
          <w:rFonts w:cs="Arial"/>
        </w:rPr>
      </w:pPr>
      <w:r>
        <w:rPr>
          <w:rFonts w:cs="Arial"/>
        </w:rPr>
        <w:t>Introduction</w:t>
      </w:r>
    </w:p>
    <w:p w14:paraId="55E171A9" w14:textId="77777777" w:rsidR="00315465" w:rsidRDefault="0031546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4D2482C" w14:textId="77777777" w:rsidR="00315465" w:rsidRDefault="0031546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227896A" w14:textId="77777777" w:rsidR="00315465" w:rsidRDefault="0031546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CF81A5" w14:textId="77777777" w:rsidR="00315465" w:rsidRDefault="0031546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0AD847D" w14:textId="77777777" w:rsidR="00315465" w:rsidRDefault="00315465">
      <w:pPr>
        <w:spacing w:before="240" w:after="240"/>
        <w:rPr>
          <w:rFonts w:cs="Arial"/>
          <w:lang w:eastAsia="en-NZ"/>
        </w:rPr>
      </w:pPr>
      <w:r>
        <w:rPr>
          <w:rFonts w:cs="Arial"/>
          <w:lang w:eastAsia="en-NZ"/>
        </w:rPr>
        <w:t>The specifics of this audit included:</w:t>
      </w:r>
    </w:p>
    <w:p w14:paraId="3BC07851" w14:textId="77777777" w:rsidR="00315465" w:rsidRPr="009D18F5" w:rsidRDefault="00315465" w:rsidP="009D18F5">
      <w:pPr>
        <w:pBdr>
          <w:top w:val="single" w:sz="4" w:space="1" w:color="auto"/>
          <w:left w:val="single" w:sz="4" w:space="4" w:color="auto"/>
          <w:bottom w:val="single" w:sz="4" w:space="1" w:color="auto"/>
          <w:right w:val="single" w:sz="4" w:space="4" w:color="auto"/>
        </w:pBdr>
        <w:rPr>
          <w:rFonts w:cs="Arial"/>
        </w:rPr>
      </w:pPr>
    </w:p>
    <w:p w14:paraId="61D48B26" w14:textId="77777777" w:rsidR="00315465" w:rsidRPr="009418D4" w:rsidRDefault="0031546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31EB14D6" w14:textId="77777777" w:rsidR="00315465" w:rsidRPr="009418D4" w:rsidRDefault="003154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CHT </w:t>
      </w:r>
      <w:r>
        <w:rPr>
          <w:rFonts w:cs="Arial"/>
        </w:rPr>
        <w:t>Bernadette</w:t>
      </w:r>
      <w:bookmarkEnd w:id="5"/>
    </w:p>
    <w:p w14:paraId="228B1C07" w14:textId="77777777" w:rsidR="00315465" w:rsidRPr="009418D4" w:rsidRDefault="003154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DBEFA8E" w14:textId="77777777" w:rsidR="00315465" w:rsidRPr="009418D4" w:rsidRDefault="003154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January 2025</w:t>
      </w:r>
      <w:bookmarkEnd w:id="7"/>
      <w:r w:rsidRPr="009418D4">
        <w:rPr>
          <w:rFonts w:cs="Arial"/>
        </w:rPr>
        <w:tab/>
        <w:t xml:space="preserve">End date: </w:t>
      </w:r>
      <w:bookmarkStart w:id="8" w:name="AuditEndDate"/>
      <w:r>
        <w:rPr>
          <w:rFonts w:cs="Arial"/>
        </w:rPr>
        <w:t>22 January 2025</w:t>
      </w:r>
      <w:bookmarkEnd w:id="8"/>
    </w:p>
    <w:p w14:paraId="329EF466" w14:textId="77777777" w:rsidR="00315465" w:rsidRPr="009418D4" w:rsidRDefault="0031546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712CC97" w14:textId="77777777" w:rsidR="00AC5C9C" w:rsidRPr="009418D4" w:rsidRDefault="0031546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85</w:t>
      </w:r>
      <w:bookmarkEnd w:id="10"/>
    </w:p>
    <w:p w14:paraId="473F8709" w14:textId="77777777" w:rsidR="00315465" w:rsidRDefault="00315465" w:rsidP="009D18F5">
      <w:pPr>
        <w:pBdr>
          <w:top w:val="single" w:sz="4" w:space="1" w:color="auto"/>
          <w:left w:val="single" w:sz="4" w:space="4" w:color="auto"/>
          <w:bottom w:val="single" w:sz="4" w:space="1" w:color="auto"/>
          <w:right w:val="single" w:sz="4" w:space="4" w:color="auto"/>
        </w:pBdr>
        <w:rPr>
          <w:rFonts w:cs="Arial"/>
          <w:lang w:eastAsia="en-NZ"/>
        </w:rPr>
      </w:pPr>
    </w:p>
    <w:p w14:paraId="6B2C375D" w14:textId="77777777" w:rsidR="00315465" w:rsidRDefault="00315465">
      <w:pPr>
        <w:pStyle w:val="Heading1"/>
        <w:rPr>
          <w:rFonts w:cs="Arial"/>
        </w:rPr>
      </w:pPr>
      <w:r>
        <w:rPr>
          <w:rFonts w:cs="Arial"/>
        </w:rPr>
        <w:lastRenderedPageBreak/>
        <w:t>Executive summary of the audit</w:t>
      </w:r>
    </w:p>
    <w:p w14:paraId="1A54D57C" w14:textId="77777777" w:rsidR="00315465" w:rsidRDefault="00315465">
      <w:pPr>
        <w:pStyle w:val="Heading2"/>
        <w:rPr>
          <w:rFonts w:cs="Arial"/>
        </w:rPr>
      </w:pPr>
      <w:r>
        <w:rPr>
          <w:rFonts w:cs="Arial"/>
        </w:rPr>
        <w:t>Introduction</w:t>
      </w:r>
    </w:p>
    <w:p w14:paraId="438EC2B3" w14:textId="77777777" w:rsidR="00315465" w:rsidRDefault="0031546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6D01FE6" w14:textId="77777777" w:rsidR="00315465" w:rsidRDefault="0031546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64905A" w14:textId="77777777" w:rsidR="00315465" w:rsidRDefault="0031546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027F58" w14:textId="77777777" w:rsidR="00315465" w:rsidRDefault="0031546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4DC4B14" w14:textId="77777777" w:rsidR="00315465" w:rsidRDefault="0031546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2391EB2" w14:textId="77777777" w:rsidR="00315465" w:rsidRDefault="0031546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45B8A1A" w14:textId="77777777" w:rsidR="00315465" w:rsidRDefault="0031546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6CDCF9B" w14:textId="77777777" w:rsidR="00315465" w:rsidRDefault="0031546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0A21DB6" w14:textId="77777777" w:rsidR="00315465" w:rsidRDefault="0031546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C5C9C" w14:paraId="0405DD90" w14:textId="77777777">
        <w:trPr>
          <w:cantSplit/>
          <w:tblHeader/>
        </w:trPr>
        <w:tc>
          <w:tcPr>
            <w:tcW w:w="1260" w:type="dxa"/>
            <w:tcBorders>
              <w:bottom w:val="single" w:sz="4" w:space="0" w:color="000000"/>
            </w:tcBorders>
            <w:vAlign w:val="center"/>
          </w:tcPr>
          <w:p w14:paraId="165AB5FF" w14:textId="77777777" w:rsidR="00315465" w:rsidRDefault="0031546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04BA40" w14:textId="77777777" w:rsidR="00315465" w:rsidRDefault="0031546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D69EF16" w14:textId="77777777" w:rsidR="00315465" w:rsidRDefault="00315465">
            <w:pPr>
              <w:spacing w:before="60" w:after="60"/>
              <w:rPr>
                <w:rFonts w:eastAsia="Calibri"/>
                <w:b/>
                <w:szCs w:val="24"/>
              </w:rPr>
            </w:pPr>
            <w:r>
              <w:rPr>
                <w:rFonts w:eastAsia="Calibri"/>
                <w:b/>
                <w:szCs w:val="24"/>
              </w:rPr>
              <w:t>Definition</w:t>
            </w:r>
          </w:p>
        </w:tc>
      </w:tr>
      <w:tr w:rsidR="00AC5C9C" w14:paraId="60C2CD39" w14:textId="77777777">
        <w:trPr>
          <w:cantSplit/>
          <w:trHeight w:val="964"/>
        </w:trPr>
        <w:tc>
          <w:tcPr>
            <w:tcW w:w="1260" w:type="dxa"/>
            <w:tcBorders>
              <w:bottom w:val="single" w:sz="4" w:space="0" w:color="000000"/>
            </w:tcBorders>
            <w:shd w:val="clear" w:color="0066FF" w:fill="0000FF"/>
            <w:vAlign w:val="center"/>
          </w:tcPr>
          <w:p w14:paraId="7011841F" w14:textId="77777777" w:rsidR="00315465" w:rsidRDefault="00315465">
            <w:pPr>
              <w:spacing w:before="60" w:after="60"/>
              <w:rPr>
                <w:rFonts w:eastAsia="Calibri"/>
                <w:szCs w:val="24"/>
              </w:rPr>
            </w:pPr>
          </w:p>
        </w:tc>
        <w:tc>
          <w:tcPr>
            <w:tcW w:w="7095" w:type="dxa"/>
            <w:tcBorders>
              <w:bottom w:val="single" w:sz="4" w:space="0" w:color="000000"/>
            </w:tcBorders>
            <w:shd w:val="clear" w:color="auto" w:fill="auto"/>
            <w:vAlign w:val="center"/>
          </w:tcPr>
          <w:p w14:paraId="6B069CE9" w14:textId="77777777" w:rsidR="00315465" w:rsidRDefault="0031546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7BE7606" w14:textId="77777777" w:rsidR="00315465" w:rsidRDefault="0031546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C5C9C" w14:paraId="7B09A672" w14:textId="77777777">
        <w:trPr>
          <w:cantSplit/>
          <w:trHeight w:val="964"/>
        </w:trPr>
        <w:tc>
          <w:tcPr>
            <w:tcW w:w="1260" w:type="dxa"/>
            <w:shd w:val="clear" w:color="33CC33" w:fill="00FF00"/>
            <w:vAlign w:val="center"/>
          </w:tcPr>
          <w:p w14:paraId="2C47E617" w14:textId="77777777" w:rsidR="00315465" w:rsidRDefault="00315465">
            <w:pPr>
              <w:spacing w:before="60" w:after="60"/>
              <w:rPr>
                <w:rFonts w:eastAsia="Calibri"/>
                <w:szCs w:val="24"/>
              </w:rPr>
            </w:pPr>
          </w:p>
        </w:tc>
        <w:tc>
          <w:tcPr>
            <w:tcW w:w="7095" w:type="dxa"/>
            <w:shd w:val="clear" w:color="auto" w:fill="auto"/>
            <w:vAlign w:val="center"/>
          </w:tcPr>
          <w:p w14:paraId="5D52C6C9" w14:textId="77777777" w:rsidR="00315465" w:rsidRDefault="0031546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BA10355" w14:textId="77777777" w:rsidR="00315465" w:rsidRDefault="00315465">
            <w:pPr>
              <w:spacing w:before="60" w:after="60"/>
              <w:ind w:left="50"/>
              <w:rPr>
                <w:rFonts w:eastAsia="Calibri"/>
                <w:szCs w:val="24"/>
              </w:rPr>
            </w:pPr>
            <w:r w:rsidRPr="00FB778F">
              <w:rPr>
                <w:rFonts w:eastAsia="Calibri"/>
                <w:szCs w:val="24"/>
              </w:rPr>
              <w:t>Subsections applicable to this service fully attained</w:t>
            </w:r>
          </w:p>
        </w:tc>
      </w:tr>
      <w:tr w:rsidR="00AC5C9C" w14:paraId="3674F904" w14:textId="77777777">
        <w:trPr>
          <w:cantSplit/>
          <w:trHeight w:val="964"/>
        </w:trPr>
        <w:tc>
          <w:tcPr>
            <w:tcW w:w="1260" w:type="dxa"/>
            <w:tcBorders>
              <w:bottom w:val="single" w:sz="4" w:space="0" w:color="000000"/>
            </w:tcBorders>
            <w:shd w:val="clear" w:color="auto" w:fill="FFFF00"/>
            <w:vAlign w:val="center"/>
          </w:tcPr>
          <w:p w14:paraId="3C436A10" w14:textId="77777777" w:rsidR="00315465" w:rsidRDefault="00315465">
            <w:pPr>
              <w:spacing w:before="60" w:after="60"/>
              <w:rPr>
                <w:rFonts w:eastAsia="Calibri"/>
                <w:szCs w:val="24"/>
              </w:rPr>
            </w:pPr>
          </w:p>
        </w:tc>
        <w:tc>
          <w:tcPr>
            <w:tcW w:w="7095" w:type="dxa"/>
            <w:shd w:val="clear" w:color="auto" w:fill="auto"/>
            <w:vAlign w:val="center"/>
          </w:tcPr>
          <w:p w14:paraId="0148AB07" w14:textId="77777777" w:rsidR="00315465" w:rsidRDefault="0031546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BD5DC65" w14:textId="77777777" w:rsidR="00315465" w:rsidRDefault="0031546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C5C9C" w14:paraId="5F29E1EE" w14:textId="77777777">
        <w:trPr>
          <w:cantSplit/>
          <w:trHeight w:val="964"/>
        </w:trPr>
        <w:tc>
          <w:tcPr>
            <w:tcW w:w="1260" w:type="dxa"/>
            <w:tcBorders>
              <w:bottom w:val="single" w:sz="4" w:space="0" w:color="000000"/>
            </w:tcBorders>
            <w:shd w:val="clear" w:color="auto" w:fill="FFC800"/>
            <w:vAlign w:val="center"/>
          </w:tcPr>
          <w:p w14:paraId="4081EA17" w14:textId="77777777" w:rsidR="00315465" w:rsidRDefault="00315465">
            <w:pPr>
              <w:spacing w:before="60" w:after="60"/>
              <w:rPr>
                <w:rFonts w:eastAsia="Calibri"/>
                <w:szCs w:val="24"/>
              </w:rPr>
            </w:pPr>
          </w:p>
        </w:tc>
        <w:tc>
          <w:tcPr>
            <w:tcW w:w="7095" w:type="dxa"/>
            <w:tcBorders>
              <w:bottom w:val="single" w:sz="4" w:space="0" w:color="000000"/>
            </w:tcBorders>
            <w:shd w:val="clear" w:color="auto" w:fill="auto"/>
            <w:vAlign w:val="center"/>
          </w:tcPr>
          <w:p w14:paraId="52FE53D0" w14:textId="77777777" w:rsidR="00315465" w:rsidRDefault="0031546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1E23C24" w14:textId="77777777" w:rsidR="00315465" w:rsidRDefault="0031546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C5C9C" w14:paraId="2BB09326" w14:textId="77777777">
        <w:trPr>
          <w:cantSplit/>
          <w:trHeight w:val="964"/>
        </w:trPr>
        <w:tc>
          <w:tcPr>
            <w:tcW w:w="1260" w:type="dxa"/>
            <w:shd w:val="clear" w:color="auto" w:fill="FF0000"/>
            <w:vAlign w:val="center"/>
          </w:tcPr>
          <w:p w14:paraId="64CD51C9" w14:textId="77777777" w:rsidR="00315465" w:rsidRDefault="00315465">
            <w:pPr>
              <w:spacing w:before="60" w:after="60"/>
              <w:rPr>
                <w:rFonts w:eastAsia="Calibri"/>
                <w:szCs w:val="24"/>
              </w:rPr>
            </w:pPr>
          </w:p>
        </w:tc>
        <w:tc>
          <w:tcPr>
            <w:tcW w:w="7095" w:type="dxa"/>
            <w:shd w:val="clear" w:color="auto" w:fill="auto"/>
            <w:vAlign w:val="center"/>
          </w:tcPr>
          <w:p w14:paraId="33C77332" w14:textId="77777777" w:rsidR="00315465" w:rsidRDefault="0031546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59B2394" w14:textId="77777777" w:rsidR="00315465" w:rsidRDefault="0031546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009DCFE" w14:textId="77777777" w:rsidR="00315465" w:rsidRDefault="00315465">
      <w:pPr>
        <w:pStyle w:val="Heading2"/>
        <w:spacing w:after="0"/>
        <w:rPr>
          <w:rFonts w:cs="Arial"/>
        </w:rPr>
      </w:pPr>
      <w:r>
        <w:rPr>
          <w:rFonts w:cs="Arial"/>
        </w:rPr>
        <w:t>General overview of the audit</w:t>
      </w:r>
    </w:p>
    <w:p w14:paraId="056FBAFE" w14:textId="77777777" w:rsidR="00315465" w:rsidRDefault="00315465">
      <w:pPr>
        <w:spacing w:before="240" w:line="276" w:lineRule="auto"/>
        <w:rPr>
          <w:rFonts w:eastAsia="Calibri"/>
        </w:rPr>
      </w:pPr>
      <w:bookmarkStart w:id="13" w:name="GeneralOverview"/>
      <w:r w:rsidRPr="00A4268A">
        <w:rPr>
          <w:rFonts w:eastAsia="Calibri"/>
        </w:rPr>
        <w:t xml:space="preserve">CHT Healthcare Trust (CHT) Bernadette is certified to provide rest home and hospital (medical and geriatric) levels of care for up to 92 residents. There were 85 residents on the days of audit. </w:t>
      </w:r>
    </w:p>
    <w:p w14:paraId="2A655706" w14:textId="77777777" w:rsidR="00AC5C9C" w:rsidRPr="00A4268A" w:rsidRDefault="00315465">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 Te Whatu Ora. The audit process included the review of policies and procedures; the review of residents and staff files; observations; and interviews with residents, family/whānau, management, staff, and a general practitioner.</w:t>
      </w:r>
    </w:p>
    <w:p w14:paraId="0CC8563A" w14:textId="77777777" w:rsidR="00AC5C9C" w:rsidRPr="00A4268A" w:rsidRDefault="00315465">
      <w:pPr>
        <w:spacing w:before="240" w:line="276" w:lineRule="auto"/>
        <w:rPr>
          <w:rFonts w:eastAsia="Calibri"/>
        </w:rPr>
      </w:pPr>
      <w:r w:rsidRPr="00A4268A">
        <w:rPr>
          <w:rFonts w:eastAsia="Calibri"/>
        </w:rPr>
        <w:t>The care home manager (a registered nurse) is appropriately qualified and experienced and is supported by a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7CA0A8C3" w14:textId="77777777" w:rsidR="00AC5C9C" w:rsidRPr="00A4268A" w:rsidRDefault="00315465">
      <w:pPr>
        <w:spacing w:before="240" w:line="276" w:lineRule="auto"/>
        <w:rPr>
          <w:rFonts w:eastAsia="Calibri"/>
        </w:rPr>
      </w:pPr>
      <w:r w:rsidRPr="00A4268A">
        <w:rPr>
          <w:rFonts w:eastAsia="Calibri"/>
        </w:rPr>
        <w:t>This certification audit identified shortfalls related to satisfaction surveys and the building warrant of fitness.</w:t>
      </w:r>
    </w:p>
    <w:bookmarkEnd w:id="13"/>
    <w:p w14:paraId="3A773BCC" w14:textId="77777777" w:rsidR="00AC5C9C" w:rsidRPr="00A4268A" w:rsidRDefault="00AC5C9C">
      <w:pPr>
        <w:spacing w:before="240" w:line="276" w:lineRule="auto"/>
        <w:rPr>
          <w:rFonts w:eastAsia="Calibri"/>
        </w:rPr>
      </w:pPr>
    </w:p>
    <w:p w14:paraId="0B3DDDCD" w14:textId="77777777" w:rsidR="00315465" w:rsidRDefault="0031546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5C9C" w14:paraId="75C20A69" w14:textId="77777777" w:rsidTr="00A4268A">
        <w:trPr>
          <w:cantSplit/>
        </w:trPr>
        <w:tc>
          <w:tcPr>
            <w:tcW w:w="10206" w:type="dxa"/>
            <w:vAlign w:val="center"/>
          </w:tcPr>
          <w:p w14:paraId="5F72A909" w14:textId="77777777" w:rsidR="00315465" w:rsidRPr="00FB778F" w:rsidRDefault="0031546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CB9483" w14:textId="77777777" w:rsidR="00315465" w:rsidRPr="00621629" w:rsidRDefault="0031546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0D420D" w14:textId="77777777" w:rsidR="00315465" w:rsidRPr="00621629" w:rsidRDefault="0031546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CABCC1B" w14:textId="77777777" w:rsidR="00315465" w:rsidRPr="00621629" w:rsidRDefault="00315465" w:rsidP="008F3634">
            <w:pPr>
              <w:spacing w:before="60" w:after="60" w:line="276" w:lineRule="auto"/>
              <w:rPr>
                <w:rFonts w:eastAsia="Calibri"/>
              </w:rPr>
            </w:pPr>
            <w:bookmarkStart w:id="15" w:name="IndicatorDescription1_1"/>
            <w:bookmarkEnd w:id="15"/>
            <w:r>
              <w:t xml:space="preserve">Subsections applicable to this service </w:t>
            </w:r>
            <w:r>
              <w:t>fully attained.</w:t>
            </w:r>
          </w:p>
        </w:tc>
      </w:tr>
    </w:tbl>
    <w:p w14:paraId="30165FD9" w14:textId="77777777" w:rsidR="00315465" w:rsidRDefault="00315465">
      <w:pPr>
        <w:spacing w:before="240" w:line="276" w:lineRule="auto"/>
        <w:rPr>
          <w:rFonts w:eastAsia="Calibri"/>
        </w:rPr>
      </w:pPr>
      <w:bookmarkStart w:id="16" w:name="ConsumerRights"/>
      <w:r w:rsidRPr="00A4268A">
        <w:rPr>
          <w:rFonts w:eastAsia="Calibri"/>
        </w:rPr>
        <w:t>CHT Bernadette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w:t>
      </w:r>
      <w:r w:rsidRPr="00A4268A">
        <w:rPr>
          <w:rFonts w:eastAsia="Calibri"/>
        </w:rPr>
        <w:t xml:space="preserve">eir experiences. </w:t>
      </w:r>
    </w:p>
    <w:p w14:paraId="6567CB7E" w14:textId="77777777" w:rsidR="00AC5C9C" w:rsidRPr="00A4268A" w:rsidRDefault="00315465">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59F67B6F" w14:textId="77777777" w:rsidR="00AC5C9C" w:rsidRPr="00A4268A" w:rsidRDefault="00AC5C9C">
      <w:pPr>
        <w:spacing w:before="240" w:line="276" w:lineRule="auto"/>
        <w:rPr>
          <w:rFonts w:eastAsia="Calibri"/>
        </w:rPr>
      </w:pPr>
    </w:p>
    <w:p w14:paraId="5FEA4948" w14:textId="77777777" w:rsidR="00315465" w:rsidRDefault="0031546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5C9C" w14:paraId="78B1A452" w14:textId="77777777" w:rsidTr="00A4268A">
        <w:trPr>
          <w:cantSplit/>
        </w:trPr>
        <w:tc>
          <w:tcPr>
            <w:tcW w:w="10206" w:type="dxa"/>
            <w:vAlign w:val="center"/>
          </w:tcPr>
          <w:p w14:paraId="3A0A47F1" w14:textId="77777777" w:rsidR="00315465" w:rsidRPr="00621629" w:rsidRDefault="0031546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776BAE6" w14:textId="77777777" w:rsidR="00315465" w:rsidRPr="00621629" w:rsidRDefault="0031546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0ECD4EE" w14:textId="77777777" w:rsidR="00315465" w:rsidRPr="00621629" w:rsidRDefault="00315465"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1F9D347" w14:textId="77777777" w:rsidR="00315465" w:rsidRDefault="00315465">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business plan includes a mission statement and operational objectives. The service has quality and risk management systems in place that </w:t>
      </w:r>
      <w:r w:rsidRPr="00A4268A">
        <w:rPr>
          <w:rFonts w:eastAsia="Calibri"/>
        </w:rPr>
        <w:lastRenderedPageBreak/>
        <w:t xml:space="preserve">takes a risk-based approach, to meet the needs of residents and their staff. Internal audits, meetings, and collation of data is completed, with corrective actions developed as indicated. Meeting schedules are maintained. A health and safety programme is implemented. Hazards are managed. Incident forms are documented, and results are analysed. </w:t>
      </w:r>
    </w:p>
    <w:p w14:paraId="782B1D70" w14:textId="77777777" w:rsidR="00AC5C9C" w:rsidRPr="00A4268A" w:rsidRDefault="00315465">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291538F1" w14:textId="77777777" w:rsidR="00AC5C9C" w:rsidRPr="00A4268A" w:rsidRDefault="00AC5C9C">
      <w:pPr>
        <w:spacing w:before="240" w:line="276" w:lineRule="auto"/>
        <w:rPr>
          <w:rFonts w:eastAsia="Calibri"/>
        </w:rPr>
      </w:pPr>
    </w:p>
    <w:p w14:paraId="2E3634B7" w14:textId="77777777" w:rsidR="00315465" w:rsidRDefault="0031546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5C9C" w14:paraId="7B73BBD8" w14:textId="77777777" w:rsidTr="00A4268A">
        <w:trPr>
          <w:cantSplit/>
        </w:trPr>
        <w:tc>
          <w:tcPr>
            <w:tcW w:w="10206" w:type="dxa"/>
            <w:vAlign w:val="center"/>
          </w:tcPr>
          <w:p w14:paraId="70912F0A" w14:textId="77777777" w:rsidR="00315465" w:rsidRPr="00621629" w:rsidRDefault="0031546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CC67551" w14:textId="77777777" w:rsidR="00315465" w:rsidRPr="00621629" w:rsidRDefault="0031546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8F6072" w14:textId="77777777" w:rsidR="00315465" w:rsidRPr="00621629" w:rsidRDefault="00315465" w:rsidP="00621629">
            <w:pPr>
              <w:spacing w:before="60" w:after="60" w:line="276" w:lineRule="auto"/>
              <w:rPr>
                <w:rFonts w:eastAsia="Calibri"/>
              </w:rPr>
            </w:pPr>
            <w:bookmarkStart w:id="21" w:name="IndicatorDescription1_3"/>
            <w:bookmarkEnd w:id="21"/>
            <w:r>
              <w:t>Subsections applicable to this service fully attained.</w:t>
            </w:r>
          </w:p>
        </w:tc>
      </w:tr>
    </w:tbl>
    <w:p w14:paraId="21FA43C8" w14:textId="77777777" w:rsidR="00315465" w:rsidRPr="005E14A4" w:rsidRDefault="00315465" w:rsidP="00621629">
      <w:pPr>
        <w:spacing w:before="240" w:line="276" w:lineRule="auto"/>
        <w:rPr>
          <w:rFonts w:eastAsia="Calibri"/>
        </w:rPr>
      </w:pPr>
      <w:bookmarkStart w:id="22" w:name="ContinuumOfServiceDelivery"/>
      <w:r w:rsidRPr="00A4268A">
        <w:rPr>
          <w:rFonts w:eastAsia="Calibri"/>
        </w:rPr>
        <w:t xml:space="preserve">Registered nurses are responsible for assessment, care planning and evaluations. These processes are completed within the required timeframes. There is a contracted general and nurse </w:t>
      </w:r>
      <w:r w:rsidRPr="00A4268A">
        <w:rPr>
          <w:rFonts w:eastAsia="Calibri"/>
        </w:rPr>
        <w:t>practitioner who visit twice a week and are available on call after hours. Residents can choose to have their own general practitioner. Care plans are comprehensive and developed in collaboration with residents and their family/whānau.</w:t>
      </w:r>
    </w:p>
    <w:p w14:paraId="1907224E" w14:textId="77777777" w:rsidR="00AC5C9C" w:rsidRPr="00A4268A" w:rsidRDefault="00315465"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41BBCB39" w14:textId="77777777" w:rsidR="00AC5C9C" w:rsidRPr="00A4268A" w:rsidRDefault="00315465" w:rsidP="00621629">
      <w:pPr>
        <w:spacing w:before="240" w:line="276" w:lineRule="auto"/>
        <w:rPr>
          <w:rFonts w:eastAsia="Calibri"/>
        </w:rPr>
      </w:pPr>
      <w:r w:rsidRPr="00A4268A">
        <w:rPr>
          <w:rFonts w:eastAsia="Calibri"/>
        </w:rPr>
        <w:t>Activities are planned and delivered by a registered diversional therapist. A broad range of group and individual activities are provided including van outings. Cultural diversity is celebrated.</w:t>
      </w:r>
    </w:p>
    <w:p w14:paraId="5C702F15" w14:textId="77777777" w:rsidR="00AC5C9C" w:rsidRPr="00A4268A" w:rsidRDefault="00315465" w:rsidP="00621629">
      <w:pPr>
        <w:spacing w:before="240" w:line="276" w:lineRule="auto"/>
        <w:rPr>
          <w:rFonts w:eastAsia="Calibri"/>
        </w:rPr>
      </w:pPr>
      <w:r w:rsidRPr="00A4268A">
        <w:rPr>
          <w:rFonts w:eastAsia="Calibri"/>
        </w:rPr>
        <w:t xml:space="preserve">The meal service is contracted out and prepared and cooked on site. Dietary preferences, allergies, intolerances and </w:t>
      </w:r>
      <w:r w:rsidRPr="00A4268A">
        <w:rPr>
          <w:rFonts w:eastAsia="Calibri"/>
        </w:rPr>
        <w:t>specific needs are catered for.</w:t>
      </w:r>
    </w:p>
    <w:p w14:paraId="56CB2F9D" w14:textId="77777777" w:rsidR="00AC5C9C" w:rsidRPr="00A4268A" w:rsidRDefault="00315465" w:rsidP="00621629">
      <w:pPr>
        <w:spacing w:before="240" w:line="276" w:lineRule="auto"/>
        <w:rPr>
          <w:rFonts w:eastAsia="Calibri"/>
        </w:rPr>
      </w:pPr>
      <w:r w:rsidRPr="00A4268A">
        <w:rPr>
          <w:rFonts w:eastAsia="Calibri"/>
        </w:rPr>
        <w:lastRenderedPageBreak/>
        <w:t>There is a process in place for the safe transfer and discharge of residents.</w:t>
      </w:r>
    </w:p>
    <w:bookmarkEnd w:id="22"/>
    <w:p w14:paraId="4BEE84F5" w14:textId="77777777" w:rsidR="00AC5C9C" w:rsidRPr="00A4268A" w:rsidRDefault="00AC5C9C" w:rsidP="00621629">
      <w:pPr>
        <w:spacing w:before="240" w:line="276" w:lineRule="auto"/>
        <w:rPr>
          <w:rFonts w:eastAsia="Calibri"/>
        </w:rPr>
      </w:pPr>
    </w:p>
    <w:p w14:paraId="186F8C90" w14:textId="77777777" w:rsidR="00315465" w:rsidRDefault="0031546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5C9C" w14:paraId="6389520C" w14:textId="77777777" w:rsidTr="00A4268A">
        <w:trPr>
          <w:cantSplit/>
        </w:trPr>
        <w:tc>
          <w:tcPr>
            <w:tcW w:w="10206" w:type="dxa"/>
            <w:vAlign w:val="center"/>
          </w:tcPr>
          <w:p w14:paraId="0A7036D3" w14:textId="77777777" w:rsidR="00315465" w:rsidRPr="00621629" w:rsidRDefault="0031546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DF3ED36" w14:textId="77777777" w:rsidR="00315465" w:rsidRPr="00621629" w:rsidRDefault="0031546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1DFD8B4" w14:textId="77777777" w:rsidR="00315465" w:rsidRPr="00621629" w:rsidRDefault="00315465"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61D7C57" w14:textId="77777777" w:rsidR="00315465" w:rsidRDefault="00315465">
      <w:pPr>
        <w:spacing w:before="240" w:line="276" w:lineRule="auto"/>
        <w:rPr>
          <w:rFonts w:eastAsia="Calibri"/>
        </w:rPr>
      </w:pPr>
      <w:bookmarkStart w:id="25" w:name="SafeAndAppropriateEnvironment"/>
      <w:r w:rsidRPr="00A4268A">
        <w:rPr>
          <w:rFonts w:eastAsia="Calibri"/>
        </w:rPr>
        <w:t xml:space="preserve">There is a B-RAD building warrant of fitness. Remedial work has been completed. There is a planned and reactive maintenance system implemented. The facility is clean, spacious, and safe for residents. Residents </w:t>
      </w:r>
      <w:r w:rsidRPr="00A4268A">
        <w:rPr>
          <w:rFonts w:eastAsia="Calibri"/>
        </w:rPr>
        <w:t>personalise their rooms to their taste. They have access to safe and pleasant outdoor areas.</w:t>
      </w:r>
    </w:p>
    <w:p w14:paraId="5437D13F" w14:textId="77777777" w:rsidR="00AC5C9C" w:rsidRPr="00A4268A" w:rsidRDefault="00315465">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There is always at least one staff member on duty with a current first aid certificate. Call bells are readily available to residents at all times.</w:t>
      </w:r>
    </w:p>
    <w:bookmarkEnd w:id="25"/>
    <w:p w14:paraId="7C634E33" w14:textId="77777777" w:rsidR="00AC5C9C" w:rsidRPr="00A4268A" w:rsidRDefault="00AC5C9C">
      <w:pPr>
        <w:spacing w:before="240" w:line="276" w:lineRule="auto"/>
        <w:rPr>
          <w:rFonts w:eastAsia="Calibri"/>
        </w:rPr>
      </w:pPr>
    </w:p>
    <w:p w14:paraId="08BC0573" w14:textId="77777777" w:rsidR="00315465" w:rsidRDefault="0031546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5C9C" w14:paraId="5AFE2C89" w14:textId="77777777" w:rsidTr="00A4268A">
        <w:trPr>
          <w:cantSplit/>
        </w:trPr>
        <w:tc>
          <w:tcPr>
            <w:tcW w:w="10206" w:type="dxa"/>
            <w:vAlign w:val="center"/>
          </w:tcPr>
          <w:p w14:paraId="3029B743" w14:textId="77777777" w:rsidR="00315465" w:rsidRPr="00621629" w:rsidRDefault="0031546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685ECE" w14:textId="77777777" w:rsidR="00315465" w:rsidRPr="00621629" w:rsidRDefault="0031546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E09DA07" w14:textId="77777777" w:rsidR="00315465" w:rsidRPr="00621629" w:rsidRDefault="00315465" w:rsidP="00621629">
            <w:pPr>
              <w:spacing w:before="60" w:after="60" w:line="276" w:lineRule="auto"/>
              <w:rPr>
                <w:rFonts w:eastAsia="Calibri"/>
              </w:rPr>
            </w:pPr>
            <w:bookmarkStart w:id="27" w:name="IndicatorDescription2"/>
            <w:bookmarkEnd w:id="27"/>
            <w:r>
              <w:t>Subsections applicable to this service fully attained.</w:t>
            </w:r>
          </w:p>
        </w:tc>
      </w:tr>
    </w:tbl>
    <w:p w14:paraId="63FF767C" w14:textId="77777777" w:rsidR="00315465" w:rsidRDefault="00315465">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consumers, service providers and visitors. The infection control </w:t>
      </w:r>
      <w:r w:rsidRPr="00A4268A">
        <w:rPr>
          <w:rFonts w:eastAsia="Calibri"/>
        </w:rPr>
        <w:t>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5A715068" w14:textId="77777777" w:rsidR="00AC5C9C" w:rsidRPr="00A4268A" w:rsidRDefault="00315465">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have been no outbreaks since the previous audit.</w:t>
      </w:r>
    </w:p>
    <w:p w14:paraId="48268C0F" w14:textId="77777777" w:rsidR="00AC5C9C" w:rsidRPr="00A4268A" w:rsidRDefault="00315465">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09D7F2F8" w14:textId="77777777" w:rsidR="00AC5C9C" w:rsidRPr="00A4268A" w:rsidRDefault="00AC5C9C">
      <w:pPr>
        <w:spacing w:before="240" w:line="276" w:lineRule="auto"/>
        <w:rPr>
          <w:rFonts w:eastAsia="Calibri"/>
        </w:rPr>
      </w:pPr>
    </w:p>
    <w:p w14:paraId="3C90CD90" w14:textId="77777777" w:rsidR="00315465" w:rsidRDefault="0031546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5C9C" w14:paraId="5056486A" w14:textId="77777777" w:rsidTr="00A4268A">
        <w:trPr>
          <w:cantSplit/>
        </w:trPr>
        <w:tc>
          <w:tcPr>
            <w:tcW w:w="10206" w:type="dxa"/>
            <w:vAlign w:val="center"/>
          </w:tcPr>
          <w:p w14:paraId="1A2AF35E" w14:textId="77777777" w:rsidR="00315465" w:rsidRPr="00621629" w:rsidRDefault="0031546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CC71FC2" w14:textId="77777777" w:rsidR="00315465" w:rsidRPr="00621629" w:rsidRDefault="0031546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E1A41AB" w14:textId="77777777" w:rsidR="00315465" w:rsidRPr="00621629" w:rsidRDefault="00315465" w:rsidP="00621629">
            <w:pPr>
              <w:spacing w:before="60" w:after="60" w:line="276" w:lineRule="auto"/>
              <w:rPr>
                <w:rFonts w:eastAsia="Calibri"/>
              </w:rPr>
            </w:pPr>
            <w:bookmarkStart w:id="30" w:name="IndicatorDescription3"/>
            <w:bookmarkEnd w:id="30"/>
            <w:r>
              <w:t>Subsections applicable to this service fully attained.</w:t>
            </w:r>
          </w:p>
        </w:tc>
      </w:tr>
    </w:tbl>
    <w:p w14:paraId="1924D7C3" w14:textId="77777777" w:rsidR="00315465" w:rsidRDefault="00315465">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There is a designated restraint coordinator who reports to the clinical coordinator and care home manager. There is minimal use of restraint.</w:t>
      </w:r>
    </w:p>
    <w:bookmarkEnd w:id="31"/>
    <w:p w14:paraId="357611BB" w14:textId="77777777" w:rsidR="00AC5C9C" w:rsidRPr="00A4268A" w:rsidRDefault="00AC5C9C">
      <w:pPr>
        <w:spacing w:before="240" w:line="276" w:lineRule="auto"/>
        <w:rPr>
          <w:rFonts w:eastAsia="Calibri"/>
        </w:rPr>
      </w:pPr>
    </w:p>
    <w:p w14:paraId="0D930E20" w14:textId="77777777" w:rsidR="00315465" w:rsidRDefault="00315465" w:rsidP="000E6E02">
      <w:pPr>
        <w:pStyle w:val="Heading2"/>
        <w:spacing w:before="0"/>
        <w:rPr>
          <w:rFonts w:cs="Arial"/>
        </w:rPr>
      </w:pPr>
      <w:r>
        <w:rPr>
          <w:rFonts w:cs="Arial"/>
        </w:rPr>
        <w:lastRenderedPageBreak/>
        <w:t>Summary of attainment</w:t>
      </w:r>
    </w:p>
    <w:p w14:paraId="5D919746" w14:textId="77777777" w:rsidR="00315465" w:rsidRDefault="0031546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C5C9C" w14:paraId="3BC81A80" w14:textId="77777777">
        <w:tc>
          <w:tcPr>
            <w:tcW w:w="1384" w:type="dxa"/>
            <w:vAlign w:val="center"/>
          </w:tcPr>
          <w:p w14:paraId="3565345E" w14:textId="77777777" w:rsidR="00315465" w:rsidRDefault="00315465">
            <w:pPr>
              <w:keepNext/>
              <w:spacing w:before="60" w:after="60"/>
              <w:rPr>
                <w:rFonts w:cs="Arial"/>
                <w:b/>
                <w:sz w:val="20"/>
                <w:szCs w:val="20"/>
              </w:rPr>
            </w:pPr>
            <w:r>
              <w:rPr>
                <w:rFonts w:cs="Arial"/>
                <w:b/>
                <w:sz w:val="20"/>
                <w:szCs w:val="20"/>
              </w:rPr>
              <w:t>Attainment Rating</w:t>
            </w:r>
          </w:p>
        </w:tc>
        <w:tc>
          <w:tcPr>
            <w:tcW w:w="1701" w:type="dxa"/>
            <w:vAlign w:val="center"/>
          </w:tcPr>
          <w:p w14:paraId="0696CF1F" w14:textId="77777777" w:rsidR="00315465" w:rsidRDefault="00315465">
            <w:pPr>
              <w:keepNext/>
              <w:spacing w:before="60" w:after="60"/>
              <w:jc w:val="center"/>
              <w:rPr>
                <w:rFonts w:cs="Arial"/>
                <w:b/>
                <w:sz w:val="20"/>
                <w:szCs w:val="20"/>
              </w:rPr>
            </w:pPr>
            <w:r>
              <w:rPr>
                <w:rFonts w:cs="Arial"/>
                <w:b/>
                <w:sz w:val="20"/>
                <w:szCs w:val="20"/>
              </w:rPr>
              <w:t>Continuous Improvement</w:t>
            </w:r>
          </w:p>
          <w:p w14:paraId="62948AFD" w14:textId="77777777" w:rsidR="00315465" w:rsidRDefault="00315465">
            <w:pPr>
              <w:keepNext/>
              <w:spacing w:before="60" w:after="60"/>
              <w:jc w:val="center"/>
              <w:rPr>
                <w:rFonts w:cs="Arial"/>
                <w:b/>
                <w:sz w:val="20"/>
                <w:szCs w:val="20"/>
              </w:rPr>
            </w:pPr>
            <w:r>
              <w:rPr>
                <w:rFonts w:cs="Arial"/>
                <w:b/>
                <w:sz w:val="20"/>
                <w:szCs w:val="20"/>
              </w:rPr>
              <w:t>(CI)</w:t>
            </w:r>
          </w:p>
        </w:tc>
        <w:tc>
          <w:tcPr>
            <w:tcW w:w="1843" w:type="dxa"/>
            <w:vAlign w:val="center"/>
          </w:tcPr>
          <w:p w14:paraId="77A4E49F" w14:textId="77777777" w:rsidR="00315465" w:rsidRDefault="00315465">
            <w:pPr>
              <w:keepNext/>
              <w:spacing w:before="60" w:after="60"/>
              <w:jc w:val="center"/>
              <w:rPr>
                <w:rFonts w:cs="Arial"/>
                <w:b/>
                <w:sz w:val="20"/>
                <w:szCs w:val="20"/>
              </w:rPr>
            </w:pPr>
            <w:r>
              <w:rPr>
                <w:rFonts w:cs="Arial"/>
                <w:b/>
                <w:sz w:val="20"/>
                <w:szCs w:val="20"/>
              </w:rPr>
              <w:t>Fully Attained</w:t>
            </w:r>
          </w:p>
          <w:p w14:paraId="0BE3AA5E" w14:textId="77777777" w:rsidR="00315465" w:rsidRDefault="00315465">
            <w:pPr>
              <w:keepNext/>
              <w:spacing w:before="60" w:after="60"/>
              <w:jc w:val="center"/>
              <w:rPr>
                <w:rFonts w:cs="Arial"/>
                <w:b/>
                <w:sz w:val="20"/>
                <w:szCs w:val="20"/>
              </w:rPr>
            </w:pPr>
            <w:r>
              <w:rPr>
                <w:rFonts w:cs="Arial"/>
                <w:b/>
                <w:sz w:val="20"/>
                <w:szCs w:val="20"/>
              </w:rPr>
              <w:t>(FA)</w:t>
            </w:r>
          </w:p>
        </w:tc>
        <w:tc>
          <w:tcPr>
            <w:tcW w:w="1843" w:type="dxa"/>
            <w:vAlign w:val="center"/>
          </w:tcPr>
          <w:p w14:paraId="380B7C57" w14:textId="77777777" w:rsidR="00315465" w:rsidRDefault="00315465">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2BADE52E" w14:textId="77777777" w:rsidR="00315465" w:rsidRDefault="00315465">
            <w:pPr>
              <w:keepNext/>
              <w:spacing w:before="60" w:after="60"/>
              <w:jc w:val="center"/>
              <w:rPr>
                <w:rFonts w:cs="Arial"/>
                <w:b/>
                <w:sz w:val="20"/>
                <w:szCs w:val="20"/>
              </w:rPr>
            </w:pPr>
            <w:r>
              <w:rPr>
                <w:rFonts w:cs="Arial"/>
                <w:b/>
                <w:sz w:val="20"/>
                <w:szCs w:val="20"/>
              </w:rPr>
              <w:t>(PA Negligible)</w:t>
            </w:r>
          </w:p>
        </w:tc>
        <w:tc>
          <w:tcPr>
            <w:tcW w:w="1842" w:type="dxa"/>
            <w:vAlign w:val="center"/>
          </w:tcPr>
          <w:p w14:paraId="493DEBCE" w14:textId="77777777" w:rsidR="00315465" w:rsidRDefault="00315465">
            <w:pPr>
              <w:keepNext/>
              <w:spacing w:before="60" w:after="60"/>
              <w:jc w:val="center"/>
              <w:rPr>
                <w:rFonts w:cs="Arial"/>
                <w:b/>
                <w:sz w:val="20"/>
                <w:szCs w:val="20"/>
              </w:rPr>
            </w:pPr>
            <w:r>
              <w:rPr>
                <w:rFonts w:cs="Arial"/>
                <w:b/>
                <w:sz w:val="20"/>
                <w:szCs w:val="20"/>
              </w:rPr>
              <w:t>Partially Attained Low Risk</w:t>
            </w:r>
          </w:p>
          <w:p w14:paraId="678C0C5C" w14:textId="77777777" w:rsidR="00315465" w:rsidRDefault="00315465">
            <w:pPr>
              <w:keepNext/>
              <w:spacing w:before="60" w:after="60"/>
              <w:jc w:val="center"/>
              <w:rPr>
                <w:rFonts w:cs="Arial"/>
                <w:b/>
                <w:sz w:val="20"/>
                <w:szCs w:val="20"/>
              </w:rPr>
            </w:pPr>
            <w:r>
              <w:rPr>
                <w:rFonts w:cs="Arial"/>
                <w:b/>
                <w:sz w:val="20"/>
                <w:szCs w:val="20"/>
              </w:rPr>
              <w:t>(PA Low)</w:t>
            </w:r>
          </w:p>
        </w:tc>
        <w:tc>
          <w:tcPr>
            <w:tcW w:w="1843" w:type="dxa"/>
            <w:vAlign w:val="center"/>
          </w:tcPr>
          <w:p w14:paraId="02C30D0D" w14:textId="77777777" w:rsidR="00315465" w:rsidRDefault="00315465">
            <w:pPr>
              <w:keepNext/>
              <w:spacing w:before="60" w:after="60"/>
              <w:jc w:val="center"/>
              <w:rPr>
                <w:rFonts w:cs="Arial"/>
                <w:b/>
                <w:sz w:val="20"/>
                <w:szCs w:val="20"/>
              </w:rPr>
            </w:pPr>
            <w:r>
              <w:rPr>
                <w:rFonts w:cs="Arial"/>
                <w:b/>
                <w:sz w:val="20"/>
                <w:szCs w:val="20"/>
              </w:rPr>
              <w:t>Partially Attained Moderate Risk</w:t>
            </w:r>
          </w:p>
          <w:p w14:paraId="0FD86738" w14:textId="77777777" w:rsidR="00315465" w:rsidRDefault="00315465">
            <w:pPr>
              <w:keepNext/>
              <w:spacing w:before="60" w:after="60"/>
              <w:jc w:val="center"/>
              <w:rPr>
                <w:rFonts w:cs="Arial"/>
                <w:b/>
                <w:sz w:val="20"/>
                <w:szCs w:val="20"/>
              </w:rPr>
            </w:pPr>
            <w:r>
              <w:rPr>
                <w:rFonts w:cs="Arial"/>
                <w:b/>
                <w:sz w:val="20"/>
                <w:szCs w:val="20"/>
              </w:rPr>
              <w:t>(PA Moderate)</w:t>
            </w:r>
          </w:p>
        </w:tc>
        <w:tc>
          <w:tcPr>
            <w:tcW w:w="1843" w:type="dxa"/>
            <w:vAlign w:val="center"/>
          </w:tcPr>
          <w:p w14:paraId="7BFC8B5C" w14:textId="77777777" w:rsidR="00315465" w:rsidRDefault="00315465">
            <w:pPr>
              <w:keepNext/>
              <w:spacing w:before="60" w:after="60"/>
              <w:jc w:val="center"/>
              <w:rPr>
                <w:rFonts w:cs="Arial"/>
                <w:b/>
                <w:sz w:val="20"/>
                <w:szCs w:val="20"/>
              </w:rPr>
            </w:pPr>
            <w:r>
              <w:rPr>
                <w:rFonts w:cs="Arial"/>
                <w:b/>
                <w:sz w:val="20"/>
                <w:szCs w:val="20"/>
              </w:rPr>
              <w:t>Partially Attained High Risk</w:t>
            </w:r>
          </w:p>
          <w:p w14:paraId="227B4C39" w14:textId="77777777" w:rsidR="00315465" w:rsidRDefault="00315465">
            <w:pPr>
              <w:keepNext/>
              <w:spacing w:before="60" w:after="60"/>
              <w:jc w:val="center"/>
              <w:rPr>
                <w:rFonts w:cs="Arial"/>
                <w:b/>
                <w:sz w:val="20"/>
                <w:szCs w:val="20"/>
              </w:rPr>
            </w:pPr>
            <w:r>
              <w:rPr>
                <w:rFonts w:cs="Arial"/>
                <w:b/>
                <w:sz w:val="20"/>
                <w:szCs w:val="20"/>
              </w:rPr>
              <w:t>(PA High)</w:t>
            </w:r>
          </w:p>
        </w:tc>
        <w:tc>
          <w:tcPr>
            <w:tcW w:w="1843" w:type="dxa"/>
            <w:vAlign w:val="center"/>
          </w:tcPr>
          <w:p w14:paraId="6F27EDA9" w14:textId="77777777" w:rsidR="00315465" w:rsidRDefault="00315465">
            <w:pPr>
              <w:keepNext/>
              <w:spacing w:before="60" w:after="60"/>
              <w:jc w:val="center"/>
              <w:rPr>
                <w:rFonts w:cs="Arial"/>
                <w:b/>
                <w:sz w:val="20"/>
                <w:szCs w:val="20"/>
              </w:rPr>
            </w:pPr>
            <w:r>
              <w:rPr>
                <w:rFonts w:cs="Arial"/>
                <w:b/>
                <w:sz w:val="20"/>
                <w:szCs w:val="20"/>
              </w:rPr>
              <w:t>Partially Attained Critical Risk</w:t>
            </w:r>
          </w:p>
          <w:p w14:paraId="69D56D1E" w14:textId="77777777" w:rsidR="00315465" w:rsidRDefault="00315465">
            <w:pPr>
              <w:keepNext/>
              <w:spacing w:before="60" w:after="60"/>
              <w:jc w:val="center"/>
              <w:rPr>
                <w:rFonts w:cs="Arial"/>
                <w:b/>
                <w:sz w:val="20"/>
                <w:szCs w:val="20"/>
              </w:rPr>
            </w:pPr>
            <w:r>
              <w:rPr>
                <w:rFonts w:cs="Arial"/>
                <w:b/>
                <w:sz w:val="20"/>
                <w:szCs w:val="20"/>
              </w:rPr>
              <w:t>(PA Critical)</w:t>
            </w:r>
          </w:p>
        </w:tc>
      </w:tr>
      <w:tr w:rsidR="00AC5C9C" w14:paraId="0F391896" w14:textId="77777777">
        <w:tc>
          <w:tcPr>
            <w:tcW w:w="1384" w:type="dxa"/>
            <w:vAlign w:val="center"/>
          </w:tcPr>
          <w:p w14:paraId="06AD6AFC" w14:textId="77777777" w:rsidR="00315465" w:rsidRDefault="00315465">
            <w:pPr>
              <w:keepNext/>
              <w:spacing w:before="60" w:after="60"/>
              <w:rPr>
                <w:rFonts w:cs="Arial"/>
                <w:b/>
                <w:sz w:val="20"/>
                <w:szCs w:val="20"/>
              </w:rPr>
            </w:pPr>
            <w:r>
              <w:rPr>
                <w:rFonts w:cs="Arial"/>
                <w:b/>
                <w:sz w:val="20"/>
                <w:szCs w:val="20"/>
              </w:rPr>
              <w:t>Subsection</w:t>
            </w:r>
          </w:p>
        </w:tc>
        <w:tc>
          <w:tcPr>
            <w:tcW w:w="1701" w:type="dxa"/>
            <w:vAlign w:val="center"/>
          </w:tcPr>
          <w:p w14:paraId="45EDE7CA" w14:textId="77777777" w:rsidR="00315465" w:rsidRDefault="0031546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2E20A98" w14:textId="77777777" w:rsidR="00315465" w:rsidRDefault="0031546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4BD5DBB" w14:textId="77777777" w:rsidR="00315465" w:rsidRDefault="0031546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FC1BA15" w14:textId="77777777" w:rsidR="00315465" w:rsidRDefault="00315465"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60C87BA" w14:textId="77777777" w:rsidR="00315465" w:rsidRDefault="0031546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9BFCB15" w14:textId="77777777" w:rsidR="00315465" w:rsidRDefault="0031546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DDE964E" w14:textId="77777777" w:rsidR="00315465" w:rsidRDefault="0031546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C5C9C" w14:paraId="5845A23B" w14:textId="77777777">
        <w:tc>
          <w:tcPr>
            <w:tcW w:w="1384" w:type="dxa"/>
            <w:vAlign w:val="center"/>
          </w:tcPr>
          <w:p w14:paraId="1C70FBD9" w14:textId="77777777" w:rsidR="00315465" w:rsidRDefault="00315465">
            <w:pPr>
              <w:keepNext/>
              <w:spacing w:before="60" w:after="60"/>
              <w:rPr>
                <w:rFonts w:cs="Arial"/>
                <w:b/>
                <w:sz w:val="20"/>
                <w:szCs w:val="20"/>
              </w:rPr>
            </w:pPr>
            <w:r>
              <w:rPr>
                <w:rFonts w:cs="Arial"/>
                <w:b/>
                <w:sz w:val="20"/>
                <w:szCs w:val="20"/>
              </w:rPr>
              <w:t>Criteria</w:t>
            </w:r>
          </w:p>
        </w:tc>
        <w:tc>
          <w:tcPr>
            <w:tcW w:w="1701" w:type="dxa"/>
            <w:vAlign w:val="center"/>
          </w:tcPr>
          <w:p w14:paraId="357A8701" w14:textId="77777777" w:rsidR="00315465" w:rsidRDefault="0031546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899FCAB" w14:textId="77777777" w:rsidR="00315465" w:rsidRDefault="00315465"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067EF4A8" w14:textId="77777777" w:rsidR="00315465" w:rsidRDefault="0031546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F7C7DEA" w14:textId="77777777" w:rsidR="00315465" w:rsidRDefault="00315465"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5F74C47" w14:textId="77777777" w:rsidR="00315465" w:rsidRDefault="0031546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B362A91" w14:textId="77777777" w:rsidR="00315465" w:rsidRDefault="0031546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0BD05F" w14:textId="77777777" w:rsidR="00315465" w:rsidRDefault="0031546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6D837C" w14:textId="77777777" w:rsidR="00315465" w:rsidRDefault="0031546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C5C9C" w14:paraId="603D5AE9" w14:textId="77777777">
        <w:tc>
          <w:tcPr>
            <w:tcW w:w="1384" w:type="dxa"/>
            <w:vAlign w:val="center"/>
          </w:tcPr>
          <w:p w14:paraId="3E59DB8D" w14:textId="77777777" w:rsidR="00315465" w:rsidRDefault="00315465">
            <w:pPr>
              <w:keepNext/>
              <w:spacing w:before="60" w:after="60"/>
              <w:rPr>
                <w:rFonts w:cs="Arial"/>
                <w:b/>
                <w:sz w:val="20"/>
                <w:szCs w:val="20"/>
              </w:rPr>
            </w:pPr>
            <w:r>
              <w:rPr>
                <w:rFonts w:cs="Arial"/>
                <w:b/>
                <w:sz w:val="20"/>
                <w:szCs w:val="20"/>
              </w:rPr>
              <w:t>Attainment Rating</w:t>
            </w:r>
          </w:p>
        </w:tc>
        <w:tc>
          <w:tcPr>
            <w:tcW w:w="1701" w:type="dxa"/>
            <w:vAlign w:val="center"/>
          </w:tcPr>
          <w:p w14:paraId="18489036" w14:textId="77777777" w:rsidR="00315465" w:rsidRDefault="00315465">
            <w:pPr>
              <w:keepNext/>
              <w:spacing w:before="60" w:after="60"/>
              <w:jc w:val="center"/>
              <w:rPr>
                <w:rFonts w:cs="Arial"/>
                <w:b/>
                <w:sz w:val="20"/>
                <w:szCs w:val="20"/>
              </w:rPr>
            </w:pPr>
            <w:r>
              <w:rPr>
                <w:rFonts w:cs="Arial"/>
                <w:b/>
                <w:sz w:val="20"/>
                <w:szCs w:val="20"/>
              </w:rPr>
              <w:t>Unattained Negligible Risk</w:t>
            </w:r>
          </w:p>
          <w:p w14:paraId="32D125E2" w14:textId="77777777" w:rsidR="00315465" w:rsidRDefault="00315465">
            <w:pPr>
              <w:keepNext/>
              <w:spacing w:before="60" w:after="60"/>
              <w:jc w:val="center"/>
              <w:rPr>
                <w:rFonts w:cs="Arial"/>
                <w:b/>
                <w:sz w:val="20"/>
                <w:szCs w:val="20"/>
              </w:rPr>
            </w:pPr>
            <w:r>
              <w:rPr>
                <w:rFonts w:cs="Arial"/>
                <w:b/>
                <w:sz w:val="20"/>
                <w:szCs w:val="20"/>
              </w:rPr>
              <w:t>(UA Negligible)</w:t>
            </w:r>
          </w:p>
        </w:tc>
        <w:tc>
          <w:tcPr>
            <w:tcW w:w="1843" w:type="dxa"/>
            <w:vAlign w:val="center"/>
          </w:tcPr>
          <w:p w14:paraId="1CA726C5" w14:textId="77777777" w:rsidR="00315465" w:rsidRDefault="00315465">
            <w:pPr>
              <w:keepNext/>
              <w:spacing w:before="60" w:after="60"/>
              <w:jc w:val="center"/>
              <w:rPr>
                <w:rFonts w:cs="Arial"/>
                <w:b/>
                <w:sz w:val="20"/>
                <w:szCs w:val="20"/>
              </w:rPr>
            </w:pPr>
            <w:r>
              <w:rPr>
                <w:rFonts w:cs="Arial"/>
                <w:b/>
                <w:sz w:val="20"/>
                <w:szCs w:val="20"/>
              </w:rPr>
              <w:t>Unattained Low Risk</w:t>
            </w:r>
          </w:p>
          <w:p w14:paraId="53871AF9" w14:textId="77777777" w:rsidR="00315465" w:rsidRDefault="00315465">
            <w:pPr>
              <w:keepNext/>
              <w:spacing w:before="60" w:after="60"/>
              <w:jc w:val="center"/>
              <w:rPr>
                <w:rFonts w:cs="Arial"/>
                <w:b/>
                <w:sz w:val="20"/>
                <w:szCs w:val="20"/>
              </w:rPr>
            </w:pPr>
            <w:r>
              <w:rPr>
                <w:rFonts w:cs="Arial"/>
                <w:b/>
                <w:sz w:val="20"/>
                <w:szCs w:val="20"/>
              </w:rPr>
              <w:t>(UA Low)</w:t>
            </w:r>
          </w:p>
        </w:tc>
        <w:tc>
          <w:tcPr>
            <w:tcW w:w="1843" w:type="dxa"/>
            <w:vAlign w:val="center"/>
          </w:tcPr>
          <w:p w14:paraId="0122A045" w14:textId="77777777" w:rsidR="00315465" w:rsidRDefault="00315465">
            <w:pPr>
              <w:keepNext/>
              <w:spacing w:before="60" w:after="60"/>
              <w:jc w:val="center"/>
              <w:rPr>
                <w:rFonts w:cs="Arial"/>
                <w:b/>
                <w:sz w:val="20"/>
                <w:szCs w:val="20"/>
              </w:rPr>
            </w:pPr>
            <w:r>
              <w:rPr>
                <w:rFonts w:cs="Arial"/>
                <w:b/>
                <w:sz w:val="20"/>
                <w:szCs w:val="20"/>
              </w:rPr>
              <w:t>Unattained Moderate Risk</w:t>
            </w:r>
          </w:p>
          <w:p w14:paraId="286B3A6E" w14:textId="77777777" w:rsidR="00315465" w:rsidRDefault="00315465">
            <w:pPr>
              <w:keepNext/>
              <w:spacing w:before="60" w:after="60"/>
              <w:jc w:val="center"/>
              <w:rPr>
                <w:rFonts w:cs="Arial"/>
                <w:b/>
                <w:sz w:val="20"/>
                <w:szCs w:val="20"/>
              </w:rPr>
            </w:pPr>
            <w:r>
              <w:rPr>
                <w:rFonts w:cs="Arial"/>
                <w:b/>
                <w:sz w:val="20"/>
                <w:szCs w:val="20"/>
              </w:rPr>
              <w:t>(UA Moderate)</w:t>
            </w:r>
          </w:p>
        </w:tc>
        <w:tc>
          <w:tcPr>
            <w:tcW w:w="1842" w:type="dxa"/>
            <w:vAlign w:val="center"/>
          </w:tcPr>
          <w:p w14:paraId="34AD4CC1" w14:textId="77777777" w:rsidR="00315465" w:rsidRDefault="00315465">
            <w:pPr>
              <w:keepNext/>
              <w:spacing w:before="60" w:after="60"/>
              <w:jc w:val="center"/>
              <w:rPr>
                <w:rFonts w:cs="Arial"/>
                <w:b/>
                <w:sz w:val="20"/>
                <w:szCs w:val="20"/>
              </w:rPr>
            </w:pPr>
            <w:r>
              <w:rPr>
                <w:rFonts w:cs="Arial"/>
                <w:b/>
                <w:sz w:val="20"/>
                <w:szCs w:val="20"/>
              </w:rPr>
              <w:t>Unattained High Risk</w:t>
            </w:r>
          </w:p>
          <w:p w14:paraId="77664F54" w14:textId="77777777" w:rsidR="00315465" w:rsidRDefault="00315465">
            <w:pPr>
              <w:keepNext/>
              <w:spacing w:before="60" w:after="60"/>
              <w:jc w:val="center"/>
              <w:rPr>
                <w:rFonts w:cs="Arial"/>
                <w:b/>
                <w:sz w:val="20"/>
                <w:szCs w:val="20"/>
              </w:rPr>
            </w:pPr>
            <w:r>
              <w:rPr>
                <w:rFonts w:cs="Arial"/>
                <w:b/>
                <w:sz w:val="20"/>
                <w:szCs w:val="20"/>
              </w:rPr>
              <w:t>(UA High)</w:t>
            </w:r>
          </w:p>
        </w:tc>
        <w:tc>
          <w:tcPr>
            <w:tcW w:w="1843" w:type="dxa"/>
            <w:vAlign w:val="center"/>
          </w:tcPr>
          <w:p w14:paraId="2AFE4F74" w14:textId="77777777" w:rsidR="00315465" w:rsidRDefault="00315465">
            <w:pPr>
              <w:keepNext/>
              <w:spacing w:before="60" w:after="60"/>
              <w:jc w:val="center"/>
              <w:rPr>
                <w:rFonts w:cs="Arial"/>
                <w:b/>
                <w:sz w:val="20"/>
                <w:szCs w:val="20"/>
              </w:rPr>
            </w:pPr>
            <w:r>
              <w:rPr>
                <w:rFonts w:cs="Arial"/>
                <w:b/>
                <w:sz w:val="20"/>
                <w:szCs w:val="20"/>
              </w:rPr>
              <w:t>Unattained Critical Risk</w:t>
            </w:r>
          </w:p>
          <w:p w14:paraId="793ACFA8" w14:textId="77777777" w:rsidR="00315465" w:rsidRDefault="00315465">
            <w:pPr>
              <w:keepNext/>
              <w:spacing w:before="60" w:after="60"/>
              <w:jc w:val="center"/>
              <w:rPr>
                <w:rFonts w:cs="Arial"/>
                <w:b/>
                <w:sz w:val="20"/>
                <w:szCs w:val="20"/>
              </w:rPr>
            </w:pPr>
            <w:r>
              <w:rPr>
                <w:rFonts w:cs="Arial"/>
                <w:b/>
                <w:sz w:val="20"/>
                <w:szCs w:val="20"/>
              </w:rPr>
              <w:t>(UA Critical)</w:t>
            </w:r>
          </w:p>
        </w:tc>
      </w:tr>
      <w:tr w:rsidR="00AC5C9C" w14:paraId="1852A0CA" w14:textId="77777777">
        <w:tc>
          <w:tcPr>
            <w:tcW w:w="1384" w:type="dxa"/>
            <w:vAlign w:val="center"/>
          </w:tcPr>
          <w:p w14:paraId="2CD598A7" w14:textId="77777777" w:rsidR="00315465" w:rsidRDefault="00315465">
            <w:pPr>
              <w:keepNext/>
              <w:spacing w:before="60" w:after="60"/>
              <w:rPr>
                <w:rFonts w:cs="Arial"/>
                <w:b/>
                <w:sz w:val="20"/>
                <w:szCs w:val="20"/>
              </w:rPr>
            </w:pPr>
            <w:r>
              <w:rPr>
                <w:rFonts w:cs="Arial"/>
                <w:b/>
                <w:sz w:val="20"/>
                <w:szCs w:val="20"/>
              </w:rPr>
              <w:t>Subsection</w:t>
            </w:r>
          </w:p>
        </w:tc>
        <w:tc>
          <w:tcPr>
            <w:tcW w:w="1701" w:type="dxa"/>
            <w:vAlign w:val="center"/>
          </w:tcPr>
          <w:p w14:paraId="194E09C0" w14:textId="77777777" w:rsidR="00315465" w:rsidRDefault="0031546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1D8BE60" w14:textId="77777777" w:rsidR="00315465" w:rsidRDefault="0031546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0C487C" w14:textId="77777777" w:rsidR="00315465" w:rsidRDefault="0031546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458E32" w14:textId="77777777" w:rsidR="00315465" w:rsidRDefault="0031546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6CE324" w14:textId="77777777" w:rsidR="00315465" w:rsidRDefault="0031546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C5C9C" w14:paraId="4818225E" w14:textId="77777777">
        <w:tc>
          <w:tcPr>
            <w:tcW w:w="1384" w:type="dxa"/>
            <w:vAlign w:val="center"/>
          </w:tcPr>
          <w:p w14:paraId="34EF2E84" w14:textId="77777777" w:rsidR="00315465" w:rsidRDefault="00315465">
            <w:pPr>
              <w:spacing w:before="60" w:after="60"/>
              <w:rPr>
                <w:rFonts w:cs="Arial"/>
                <w:b/>
                <w:sz w:val="20"/>
                <w:szCs w:val="20"/>
              </w:rPr>
            </w:pPr>
            <w:r>
              <w:rPr>
                <w:rFonts w:cs="Arial"/>
                <w:b/>
                <w:sz w:val="20"/>
                <w:szCs w:val="20"/>
              </w:rPr>
              <w:t>Criteria</w:t>
            </w:r>
          </w:p>
        </w:tc>
        <w:tc>
          <w:tcPr>
            <w:tcW w:w="1701" w:type="dxa"/>
            <w:vAlign w:val="center"/>
          </w:tcPr>
          <w:p w14:paraId="56D83C38" w14:textId="77777777" w:rsidR="00315465" w:rsidRDefault="0031546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8B0803" w14:textId="77777777" w:rsidR="00315465" w:rsidRDefault="0031546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0BF227F" w14:textId="77777777" w:rsidR="00315465" w:rsidRDefault="0031546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F9B3FF3" w14:textId="77777777" w:rsidR="00315465" w:rsidRDefault="0031546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1F110A3" w14:textId="77777777" w:rsidR="00315465" w:rsidRDefault="0031546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0EB5261" w14:textId="77777777" w:rsidR="00315465" w:rsidRDefault="0031546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EC43219" w14:textId="77777777" w:rsidR="00315465" w:rsidRDefault="0031546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7C2C147" w14:textId="77777777" w:rsidR="00315465" w:rsidRDefault="0031546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7D6C40" w14:textId="77777777" w:rsidR="00315465" w:rsidRDefault="0031546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AC5C9C" w14:paraId="436DF98C" w14:textId="77777777">
        <w:tc>
          <w:tcPr>
            <w:tcW w:w="0" w:type="auto"/>
          </w:tcPr>
          <w:p w14:paraId="47AEBA93" w14:textId="77777777" w:rsidR="00315465" w:rsidRPr="00BE00C7" w:rsidRDefault="0031546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3885C0" w14:textId="77777777" w:rsidR="00315465" w:rsidRPr="00BE00C7" w:rsidRDefault="003154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6FE341" w14:textId="77777777" w:rsidR="00315465" w:rsidRPr="00BE00C7" w:rsidRDefault="00315465" w:rsidP="00BE00C7">
            <w:pPr>
              <w:pStyle w:val="OutcomeDescription"/>
              <w:spacing w:before="120" w:after="120"/>
              <w:rPr>
                <w:rFonts w:cs="Arial"/>
                <w:b/>
                <w:lang w:eastAsia="en-NZ"/>
              </w:rPr>
            </w:pPr>
            <w:r w:rsidRPr="00BE00C7">
              <w:rPr>
                <w:rFonts w:cs="Arial"/>
                <w:b/>
                <w:lang w:eastAsia="en-NZ"/>
              </w:rPr>
              <w:t>Audit Evidence</w:t>
            </w:r>
          </w:p>
        </w:tc>
      </w:tr>
      <w:tr w:rsidR="00AC5C9C" w14:paraId="06E7AEA2" w14:textId="77777777">
        <w:tc>
          <w:tcPr>
            <w:tcW w:w="0" w:type="auto"/>
          </w:tcPr>
          <w:p w14:paraId="6D0B4DE4" w14:textId="77777777" w:rsidR="00315465" w:rsidRPr="00BE00C7" w:rsidRDefault="00315465" w:rsidP="00BE00C7">
            <w:pPr>
              <w:pStyle w:val="OutcomeDescription"/>
              <w:spacing w:before="120" w:after="120"/>
              <w:rPr>
                <w:rFonts w:cs="Arial"/>
                <w:lang w:eastAsia="en-NZ"/>
              </w:rPr>
            </w:pPr>
            <w:r w:rsidRPr="00BE00C7">
              <w:rPr>
                <w:rFonts w:cs="Arial"/>
                <w:lang w:eastAsia="en-NZ"/>
              </w:rPr>
              <w:t>Subsection 1.1: Pae ora healthy futures</w:t>
            </w:r>
          </w:p>
          <w:p w14:paraId="65B8227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40EBB71" w14:textId="77777777" w:rsidR="00315465" w:rsidRPr="00BE00C7" w:rsidRDefault="00315465" w:rsidP="00BE00C7">
            <w:pPr>
              <w:pStyle w:val="OutcomeDescription"/>
              <w:spacing w:before="120" w:after="120"/>
              <w:rPr>
                <w:rFonts w:cs="Arial"/>
                <w:lang w:eastAsia="en-NZ"/>
              </w:rPr>
            </w:pPr>
          </w:p>
        </w:tc>
        <w:tc>
          <w:tcPr>
            <w:tcW w:w="0" w:type="auto"/>
          </w:tcPr>
          <w:p w14:paraId="2439CF32"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58CE6F47" w14:textId="77777777" w:rsidR="00315465" w:rsidRPr="00BE00C7" w:rsidRDefault="00315465"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service currently has residents who identify as Māori. CHT is committed to respecting the self-determination, cultural values, and beliefs of Māori residents and family/whānau and evidence is documented in the resident care plan and evidenced in practice. There are clear processes to include tikanga in everyday practice. Staff have completed cultural training around Te Ti</w:t>
            </w:r>
            <w:r w:rsidRPr="00BE00C7">
              <w:rPr>
                <w:rFonts w:cs="Arial"/>
                <w:lang w:eastAsia="en-NZ"/>
              </w:rPr>
              <w:t xml:space="preserve">riti o Waitangi. </w:t>
            </w:r>
          </w:p>
          <w:p w14:paraId="028FE6E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Links have been established with local iwi, current residents and their family/whānau. The links with residents’ family/whānau provide interpreting support for residents if required. Residents and family/whānau engage in providing input into the resident’s care planning, their activities and their dietary needs. The service can also access kaumātua from Health New Zealand - Te Whatu Ora for support and guidance. Māori assessments are completed for residents who identify as Māori. </w:t>
            </w:r>
          </w:p>
          <w:p w14:paraId="6599621D"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apply for employment opportunities at CHT. The CHT Bernadette business plan documents a commitment and responsiveness to a culturally diverse </w:t>
            </w:r>
            <w:r w:rsidRPr="00BE00C7">
              <w:rPr>
                <w:rFonts w:cs="Arial"/>
                <w:lang w:eastAsia="en-NZ"/>
              </w:rPr>
              <w:lastRenderedPageBreak/>
              <w:t xml:space="preserve">workforce. At the time of the audit, there were no staff members who identify as Māori. </w:t>
            </w:r>
          </w:p>
          <w:p w14:paraId="4855CF99" w14:textId="77777777" w:rsidR="00315465" w:rsidRPr="00BE00C7" w:rsidRDefault="00315465" w:rsidP="00BE00C7">
            <w:pPr>
              <w:pStyle w:val="OutcomeDescription"/>
              <w:spacing w:before="120" w:after="120"/>
              <w:rPr>
                <w:rFonts w:cs="Arial"/>
                <w:lang w:eastAsia="en-NZ"/>
              </w:rPr>
            </w:pPr>
            <w:r w:rsidRPr="00BE00C7">
              <w:rPr>
                <w:rFonts w:cs="Arial"/>
                <w:lang w:eastAsia="en-NZ"/>
              </w:rPr>
              <w:t>The service has signage throughout in Māori and the Health and Disability Commissioner (HDC) Code of Health and Disability Services Consumers’ Rights (the Code) is displayed in Māori, sign language and English, with pamphlets available.</w:t>
            </w:r>
          </w:p>
          <w:p w14:paraId="1F0A01FE"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Interviews with fourteen staff (four healthcare assistants, four registered nurses [including one restraint coordinator], two activity coordinators, one chef manager, one cleaner, one maintenance supervisor, and one maintenance technician) and three managers (care home manager, clinical coordinator and area manager) and documentation reviewed described how care is based on the resident’s individual values and beliefs. </w:t>
            </w:r>
          </w:p>
          <w:p w14:paraId="5DFB25D8" w14:textId="77777777" w:rsidR="00315465" w:rsidRPr="00BE00C7" w:rsidRDefault="00315465" w:rsidP="00BE00C7">
            <w:pPr>
              <w:pStyle w:val="OutcomeDescription"/>
              <w:spacing w:before="120" w:after="120"/>
              <w:rPr>
                <w:rFonts w:cs="Arial"/>
                <w:lang w:eastAsia="en-NZ"/>
              </w:rPr>
            </w:pPr>
          </w:p>
        </w:tc>
      </w:tr>
      <w:tr w:rsidR="00AC5C9C" w14:paraId="05EA4BC6" w14:textId="77777777">
        <w:tc>
          <w:tcPr>
            <w:tcW w:w="0" w:type="auto"/>
          </w:tcPr>
          <w:p w14:paraId="01232431"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C302D24"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F40808B" w14:textId="77777777" w:rsidR="00315465" w:rsidRPr="00BE00C7" w:rsidRDefault="00315465" w:rsidP="00BE00C7">
            <w:pPr>
              <w:pStyle w:val="OutcomeDescription"/>
              <w:spacing w:before="120" w:after="120"/>
              <w:rPr>
                <w:rFonts w:cs="Arial"/>
                <w:lang w:eastAsia="en-NZ"/>
              </w:rPr>
            </w:pPr>
          </w:p>
        </w:tc>
        <w:tc>
          <w:tcPr>
            <w:tcW w:w="0" w:type="auto"/>
          </w:tcPr>
          <w:p w14:paraId="089017DC"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1AF011B7"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06E4553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residents identifying as Pasifika at the time of the audit. The residents’ family/whānau are involved in all aspects of care, particularly in nursing and medical decisions, satisfaction of the service and recognition of cultural needs. Interviews with six residents (two hospital and four rest home), and six family/whānau (one hospital and five rest home) confirm that individual cultural beliefs and values, knowledge, arts, morals, and personality </w:t>
            </w:r>
            <w:r w:rsidRPr="00BE00C7">
              <w:rPr>
                <w:rFonts w:cs="Arial"/>
                <w:lang w:eastAsia="en-NZ"/>
              </w:rPr>
              <w:t>are respected.</w:t>
            </w:r>
          </w:p>
          <w:p w14:paraId="00A5567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CHT Bernadette actively consults with Pacific communities to ensure connectivity within the region to increase knowledge, awareness and understanding of the needs of Pacific people. There are relationships and consultation with Pacific providers who visit to provide services for Pacific people. At the time of the audit there were residents who identified as Pasifika. </w:t>
            </w:r>
          </w:p>
          <w:p w14:paraId="61F25A35"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Code of Rights (the Code) are accessible in a range of </w:t>
            </w:r>
            <w:r w:rsidRPr="00BE00C7">
              <w:rPr>
                <w:rFonts w:cs="Arial"/>
                <w:lang w:eastAsia="en-NZ"/>
              </w:rPr>
              <w:lastRenderedPageBreak/>
              <w:t>Pacific languages. There are no staff employed that identify as Pasifika. The service continues to provide equitable employment opportunities for the Pacific community.</w:t>
            </w:r>
          </w:p>
          <w:p w14:paraId="297B9AB1" w14:textId="77777777" w:rsidR="00315465" w:rsidRPr="00BE00C7" w:rsidRDefault="00315465" w:rsidP="00BE00C7">
            <w:pPr>
              <w:pStyle w:val="OutcomeDescription"/>
              <w:spacing w:before="120" w:after="120"/>
              <w:rPr>
                <w:rFonts w:cs="Arial"/>
                <w:lang w:eastAsia="en-NZ"/>
              </w:rPr>
            </w:pPr>
          </w:p>
        </w:tc>
      </w:tr>
      <w:tr w:rsidR="00AC5C9C" w14:paraId="2F628040" w14:textId="77777777">
        <w:tc>
          <w:tcPr>
            <w:tcW w:w="0" w:type="auto"/>
          </w:tcPr>
          <w:p w14:paraId="0869ABBF"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8EE766F"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F425511" w14:textId="77777777" w:rsidR="00315465" w:rsidRPr="00BE00C7" w:rsidRDefault="00315465" w:rsidP="00BE00C7">
            <w:pPr>
              <w:pStyle w:val="OutcomeDescription"/>
              <w:spacing w:before="120" w:after="120"/>
              <w:rPr>
                <w:rFonts w:cs="Arial"/>
                <w:lang w:eastAsia="en-NZ"/>
              </w:rPr>
            </w:pPr>
          </w:p>
        </w:tc>
        <w:tc>
          <w:tcPr>
            <w:tcW w:w="0" w:type="auto"/>
          </w:tcPr>
          <w:p w14:paraId="3EC657B9"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5A203949"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Code of </w:t>
            </w:r>
            <w:r w:rsidRPr="00BE00C7">
              <w:rPr>
                <w:rFonts w:cs="Arial"/>
                <w:lang w:eastAsia="en-NZ"/>
              </w:rPr>
              <w:t>Health and Disability Services Consumers’ Rights (the Code) is displayed in English, sign language and te reo Māori. Details relating to the Code are included in the information that is provided to new residents and their family/whānau. The care home manager, clinical coordinator, or registered nurses discuss aspects of the Code with residents and their family/whānau on admission. Residents and family/whānau interviewed reported that the service is upholding the residents’ rights. Interactions observed betw</w:t>
            </w:r>
            <w:r w:rsidRPr="00BE00C7">
              <w:rPr>
                <w:rFonts w:cs="Arial"/>
                <w:lang w:eastAsia="en-NZ"/>
              </w:rPr>
              <w:t>een staff and residents during the audit were respectful. Information about the Nationwide Health and Disability Advocacy Service and the resident advocacy is available at the entrance to the care home and in the entry pack of information provided to residents and their family/whānau.</w:t>
            </w:r>
          </w:p>
          <w:p w14:paraId="214280A2"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The service recognises Māori mana motuhake through its Māori health plan, and staff could describe how they fully support the values and beliefs of any Māori r</w:t>
            </w:r>
            <w:r w:rsidRPr="00BE00C7">
              <w:rPr>
                <w:rFonts w:cs="Arial"/>
                <w:lang w:eastAsia="en-NZ"/>
              </w:rPr>
              <w:t xml:space="preserve">esidents and family/whānau. </w:t>
            </w:r>
          </w:p>
          <w:p w14:paraId="0F4D9BE6" w14:textId="77777777" w:rsidR="00315465" w:rsidRPr="00BE00C7" w:rsidRDefault="00315465" w:rsidP="00BE00C7">
            <w:pPr>
              <w:pStyle w:val="OutcomeDescription"/>
              <w:spacing w:before="120" w:after="120"/>
              <w:rPr>
                <w:rFonts w:cs="Arial"/>
                <w:lang w:eastAsia="en-NZ"/>
              </w:rPr>
            </w:pPr>
          </w:p>
        </w:tc>
      </w:tr>
      <w:tr w:rsidR="00AC5C9C" w14:paraId="7646D5E9" w14:textId="77777777">
        <w:tc>
          <w:tcPr>
            <w:tcW w:w="0" w:type="auto"/>
          </w:tcPr>
          <w:p w14:paraId="70DEEBD7" w14:textId="77777777" w:rsidR="00315465" w:rsidRPr="00BE00C7" w:rsidRDefault="00315465" w:rsidP="00BE00C7">
            <w:pPr>
              <w:pStyle w:val="OutcomeDescription"/>
              <w:spacing w:before="120" w:after="120"/>
              <w:rPr>
                <w:rFonts w:cs="Arial"/>
                <w:lang w:eastAsia="en-NZ"/>
              </w:rPr>
            </w:pPr>
            <w:r w:rsidRPr="00BE00C7">
              <w:rPr>
                <w:rFonts w:cs="Arial"/>
                <w:lang w:eastAsia="en-NZ"/>
              </w:rPr>
              <w:t>Subsection 1.4: I am treated with respect</w:t>
            </w:r>
          </w:p>
          <w:p w14:paraId="330A9A15"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8C5DE96" w14:textId="77777777" w:rsidR="00315465" w:rsidRPr="00BE00C7" w:rsidRDefault="00315465" w:rsidP="00BE00C7">
            <w:pPr>
              <w:pStyle w:val="OutcomeDescription"/>
              <w:spacing w:before="120" w:after="120"/>
              <w:rPr>
                <w:rFonts w:cs="Arial"/>
                <w:lang w:eastAsia="en-NZ"/>
              </w:rPr>
            </w:pPr>
          </w:p>
        </w:tc>
        <w:tc>
          <w:tcPr>
            <w:tcW w:w="0" w:type="auto"/>
          </w:tcPr>
          <w:p w14:paraId="19F8FADC"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7FBC7FA4" w14:textId="77777777" w:rsidR="00315465" w:rsidRPr="00BE00C7" w:rsidRDefault="00315465" w:rsidP="00BE00C7">
            <w:pPr>
              <w:pStyle w:val="OutcomeDescription"/>
              <w:spacing w:before="120" w:after="120"/>
              <w:rPr>
                <w:rFonts w:cs="Arial"/>
                <w:lang w:eastAsia="en-NZ"/>
              </w:rPr>
            </w:pPr>
            <w:r w:rsidRPr="00BE00C7">
              <w:rPr>
                <w:rFonts w:cs="Arial"/>
                <w:lang w:eastAsia="en-NZ"/>
              </w:rPr>
              <w:t>The healthcare assistants interviewed described how they support residents to choose what they want to do each day. Residents are supported to make decisions about whether they would like family/whānau members to be involved in their care or other forms of support. Residents have control over and choice over activities they participate in. The CHT Bernadette annual training plan demonstrates training that is responsive to the diverse needs of people across the service. It was observed that residents are tre</w:t>
            </w:r>
            <w:r w:rsidRPr="00BE00C7">
              <w:rPr>
                <w:rFonts w:cs="Arial"/>
                <w:lang w:eastAsia="en-NZ"/>
              </w:rPr>
              <w:t xml:space="preserve">ated with dignity and respect. The service promotes care that is holistic and collective in nature through educating staff about te ao Māori and listening to </w:t>
            </w:r>
            <w:r w:rsidRPr="00BE00C7">
              <w:rPr>
                <w:rFonts w:cs="Arial"/>
                <w:lang w:eastAsia="en-NZ"/>
              </w:rPr>
              <w:lastRenderedPageBreak/>
              <w:t xml:space="preserve">tāngata whaikaha when planning or changing services. </w:t>
            </w:r>
          </w:p>
          <w:p w14:paraId="7D79BFD8" w14:textId="77777777" w:rsidR="00315465" w:rsidRPr="00BE00C7" w:rsidRDefault="00315465" w:rsidP="00BE00C7">
            <w:pPr>
              <w:pStyle w:val="OutcomeDescription"/>
              <w:spacing w:before="120" w:after="120"/>
              <w:rPr>
                <w:rFonts w:cs="Arial"/>
                <w:lang w:eastAsia="en-NZ"/>
              </w:rPr>
            </w:pPr>
            <w:r w:rsidRPr="00BE00C7">
              <w:rPr>
                <w:rFonts w:cs="Arial"/>
                <w:lang w:eastAsia="en-NZ"/>
              </w:rPr>
              <w:t>Resident and family/whānau interviews confirmed that residents are treated with respect and their dignity maintained. Feedback including compliments is regularly shared at resident, family/whānau and staff meetings. A sexuality and intimacy policy is in place, with training part of the education schedule. Staff interviewed stated they respect each resident’s right to have space for intimate relationships. Family/whānau interviewed were positive about the service in relation to each resident’s values and bel</w:t>
            </w:r>
            <w:r w:rsidRPr="00BE00C7">
              <w:rPr>
                <w:rFonts w:cs="Arial"/>
                <w:lang w:eastAsia="en-NZ"/>
              </w:rPr>
              <w:t xml:space="preserve">iefs being considered and met. Resident files and care plans identified residents preferred names. Values and beliefs information is gathered on admission with family involvement and is integrated into the residents' care plans. Spiritual needs are identified. A spirituality policy is in place. Residents are encouraged and supported to participate in te ao Māori through the activities plan. Staff were observed to use person-centred and respectful language with residents. </w:t>
            </w:r>
          </w:p>
          <w:p w14:paraId="42C1B8AE" w14:textId="77777777" w:rsidR="00315465" w:rsidRPr="00BE00C7" w:rsidRDefault="00315465"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The management team confirmed that cultural diversity is embedded at CHT Bernadette, and this was confirmed during interviews with staff. Te reo Māori is celebrated, and staff are encouraged and supported with correct pronunciation. Te reo Māori resources are available on the education platform. Cultural awareness training is provid</w:t>
            </w:r>
            <w:r w:rsidRPr="00BE00C7">
              <w:rPr>
                <w:rFonts w:cs="Arial"/>
                <w:lang w:eastAsia="en-NZ"/>
              </w:rPr>
              <w:t>ed annually and covers Te Tiriti o Waitangi, health equity and tikanga Māori.</w:t>
            </w:r>
          </w:p>
          <w:p w14:paraId="1CD6C4C1" w14:textId="77777777" w:rsidR="00315465" w:rsidRPr="00BE00C7" w:rsidRDefault="00315465" w:rsidP="00BE00C7">
            <w:pPr>
              <w:pStyle w:val="OutcomeDescription"/>
              <w:spacing w:before="120" w:after="120"/>
              <w:rPr>
                <w:rFonts w:cs="Arial"/>
                <w:lang w:eastAsia="en-NZ"/>
              </w:rPr>
            </w:pPr>
          </w:p>
        </w:tc>
      </w:tr>
      <w:tr w:rsidR="00AC5C9C" w14:paraId="06BFBD12" w14:textId="77777777">
        <w:tc>
          <w:tcPr>
            <w:tcW w:w="0" w:type="auto"/>
          </w:tcPr>
          <w:p w14:paraId="16893585"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8D6FC1F"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A92EBB4" w14:textId="77777777" w:rsidR="00315465" w:rsidRPr="00BE00C7" w:rsidRDefault="00315465" w:rsidP="00BE00C7">
            <w:pPr>
              <w:pStyle w:val="OutcomeDescription"/>
              <w:spacing w:before="120" w:after="120"/>
              <w:rPr>
                <w:rFonts w:cs="Arial"/>
                <w:lang w:eastAsia="en-NZ"/>
              </w:rPr>
            </w:pPr>
          </w:p>
        </w:tc>
        <w:tc>
          <w:tcPr>
            <w:tcW w:w="0" w:type="auto"/>
          </w:tcPr>
          <w:p w14:paraId="51694C4E"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4FA12619"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abuse and neglect policy is being implemented. The policy is a set of standards and outlines the behaviours and conduct that all staff employed at CHT Bernadette are expected to uphold. CHT organisational policies prevent any form of discrimination, coercion, harassment, or any other exploitation. CHT as an organisation is inclusive of ethnicities, and cultural days are held to celebrate diversity. A staff code of conduct is discussed during the new employee’s induction to the service, with evidence of </w:t>
            </w:r>
            <w:r w:rsidRPr="00BE00C7">
              <w:rPr>
                <w:rFonts w:cs="Arial"/>
                <w:lang w:eastAsia="en-NZ"/>
              </w:rPr>
              <w:t xml:space="preserve">staff signing the code of conduct policy. This code of conduct policy addresses the elimination </w:t>
            </w:r>
            <w:r w:rsidRPr="00BE00C7">
              <w:rPr>
                <w:rFonts w:cs="Arial"/>
                <w:lang w:eastAsia="en-NZ"/>
              </w:rPr>
              <w:lastRenderedPageBreak/>
              <w:t xml:space="preserve">of discrimination, harassment, and bullying. </w:t>
            </w:r>
          </w:p>
          <w:p w14:paraId="743F7E25"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Cultural diversity is acknowledged, and staff are educated on systemic racism and the understanding of injustices through policy and the code of conduct. CHT Māori Health Plan includes strategies to abolishing institutional racism. Staff complete education on orientation and annually as per the training plan on how to identify abuse and neglect. Staff are educated on how to value the older person, showing them </w:t>
            </w:r>
            <w:r w:rsidRPr="00BE00C7">
              <w:rPr>
                <w:rFonts w:cs="Arial"/>
                <w:lang w:eastAsia="en-NZ"/>
              </w:rPr>
              <w:t xml:space="preserve">respect and dignity. All residents and family/whānau interviewed confirmed that the staff are very caring, supportive, and respectful. </w:t>
            </w:r>
          </w:p>
          <w:p w14:paraId="42D75551" w14:textId="77777777" w:rsidR="00315465" w:rsidRPr="00BE00C7" w:rsidRDefault="00315465"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the clinical coordinator, registered nurses and healthcare assistants confirmed their understanding of professional boundaries, including the boundaries of their role and responsibilities.</w:t>
            </w:r>
          </w:p>
          <w:p w14:paraId="59F0D246" w14:textId="77777777" w:rsidR="00315465" w:rsidRPr="00BE00C7" w:rsidRDefault="00315465" w:rsidP="00BE00C7">
            <w:pPr>
              <w:pStyle w:val="OutcomeDescription"/>
              <w:spacing w:before="120" w:after="120"/>
              <w:rPr>
                <w:rFonts w:cs="Arial"/>
                <w:lang w:eastAsia="en-NZ"/>
              </w:rPr>
            </w:pPr>
          </w:p>
        </w:tc>
      </w:tr>
      <w:tr w:rsidR="00AC5C9C" w14:paraId="77B15FBE" w14:textId="77777777">
        <w:tc>
          <w:tcPr>
            <w:tcW w:w="0" w:type="auto"/>
          </w:tcPr>
          <w:p w14:paraId="04C515C3"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7E0927D"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D60852D" w14:textId="77777777" w:rsidR="00315465" w:rsidRPr="00BE00C7" w:rsidRDefault="00315465" w:rsidP="00BE00C7">
            <w:pPr>
              <w:pStyle w:val="OutcomeDescription"/>
              <w:spacing w:before="120" w:after="120"/>
              <w:rPr>
                <w:rFonts w:cs="Arial"/>
                <w:lang w:eastAsia="en-NZ"/>
              </w:rPr>
            </w:pPr>
          </w:p>
        </w:tc>
        <w:tc>
          <w:tcPr>
            <w:tcW w:w="0" w:type="auto"/>
          </w:tcPr>
          <w:p w14:paraId="1AE1D8EE"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654BE42C" w14:textId="77777777" w:rsidR="00315465" w:rsidRPr="00BE00C7" w:rsidRDefault="00315465" w:rsidP="00BE00C7">
            <w:pPr>
              <w:pStyle w:val="OutcomeDescription"/>
              <w:spacing w:before="120" w:after="120"/>
              <w:rPr>
                <w:rFonts w:cs="Arial"/>
                <w:lang w:eastAsia="en-NZ"/>
              </w:rPr>
            </w:pPr>
            <w:r w:rsidRPr="00BE00C7">
              <w:rPr>
                <w:rFonts w:cs="Arial"/>
                <w:lang w:eastAsia="en-NZ"/>
              </w:rPr>
              <w:t>Information regarding the service is provided to residents and family/whanau on admission. Six-monthly resident and family/whanau meetings identify feedback and consequent follow up by the service. Minutes are shared with family/whānau and residents who may not have been able to attend. Policies and procedures relating to accident/incidents, complaints, and open disclosure policy alert staff to their responsibility to notify next of kin of any adverse event that occurs. Electronic accident/incident forms ha</w:t>
            </w:r>
            <w:r w:rsidRPr="00BE00C7">
              <w:rPr>
                <w:rFonts w:cs="Arial"/>
                <w:lang w:eastAsia="en-NZ"/>
              </w:rPr>
              <w:t xml:space="preserve">ve a section to indicate if next of kin have been informed (or not). This is also documented in the progress notes. The accident/incident forms reviewed identified next of kin are kept informed; this was confirmed through the interviews with family/whānau. </w:t>
            </w:r>
          </w:p>
          <w:p w14:paraId="2B7D514A"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addition to staff members who speak the residents’ languages. At the time of the audit there were no residents who could not speak English. Non-subsidised residents are advised in writing of their eligibility and the process to </w:t>
            </w:r>
            <w:r w:rsidRPr="00BE00C7">
              <w:rPr>
                <w:rFonts w:cs="Arial"/>
                <w:lang w:eastAsia="en-NZ"/>
              </w:rPr>
              <w:lastRenderedPageBreak/>
              <w:t xml:space="preserve">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 Te Whatu Ora health specialist services. </w:t>
            </w:r>
          </w:p>
          <w:p w14:paraId="01A44D8B" w14:textId="77777777" w:rsidR="00315465" w:rsidRPr="00BE00C7" w:rsidRDefault="00315465"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w:t>
            </w:r>
            <w:r w:rsidRPr="00BE00C7">
              <w:rPr>
                <w:rFonts w:cs="Arial"/>
                <w:lang w:eastAsia="en-NZ"/>
              </w:rPr>
              <w:t>es through regular communication and newsletters.</w:t>
            </w:r>
          </w:p>
          <w:p w14:paraId="173F6FD1" w14:textId="77777777" w:rsidR="00315465" w:rsidRPr="00BE00C7" w:rsidRDefault="00315465" w:rsidP="00BE00C7">
            <w:pPr>
              <w:pStyle w:val="OutcomeDescription"/>
              <w:spacing w:before="120" w:after="120"/>
              <w:rPr>
                <w:rFonts w:cs="Arial"/>
                <w:lang w:eastAsia="en-NZ"/>
              </w:rPr>
            </w:pPr>
          </w:p>
        </w:tc>
      </w:tr>
      <w:tr w:rsidR="00AC5C9C" w14:paraId="6C3B7BE6" w14:textId="77777777">
        <w:tc>
          <w:tcPr>
            <w:tcW w:w="0" w:type="auto"/>
          </w:tcPr>
          <w:p w14:paraId="6AB2F7EA"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EDDC637"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D0A0FA2" w14:textId="77777777" w:rsidR="00315465" w:rsidRPr="00BE00C7" w:rsidRDefault="00315465" w:rsidP="00BE00C7">
            <w:pPr>
              <w:pStyle w:val="OutcomeDescription"/>
              <w:spacing w:before="120" w:after="120"/>
              <w:rPr>
                <w:rFonts w:cs="Arial"/>
                <w:lang w:eastAsia="en-NZ"/>
              </w:rPr>
            </w:pPr>
          </w:p>
        </w:tc>
        <w:tc>
          <w:tcPr>
            <w:tcW w:w="0" w:type="auto"/>
          </w:tcPr>
          <w:p w14:paraId="1606AA2C"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18BB182D"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are policies around informed consent. Ten resident files reviewed included informed consent forms signed by either the resident or powers of attorney/welfare guardians. Consent forms for </w:t>
            </w:r>
            <w:r w:rsidRPr="00BE00C7">
              <w:rPr>
                <w:rFonts w:cs="Arial"/>
                <w:lang w:eastAsia="en-NZ"/>
              </w:rPr>
              <w:t>vaccinations were also on file where appropriate. Residents and family/whānau interviewed could describe what informed consent was and their rights around choice.</w:t>
            </w:r>
          </w:p>
          <w:p w14:paraId="5C9B470B" w14:textId="77777777" w:rsidR="00315465" w:rsidRPr="00BE00C7" w:rsidRDefault="00315465" w:rsidP="00BE00C7">
            <w:pPr>
              <w:pStyle w:val="OutcomeDescription"/>
              <w:spacing w:before="120" w:after="120"/>
              <w:rPr>
                <w:rFonts w:cs="Arial"/>
                <w:lang w:eastAsia="en-NZ"/>
              </w:rPr>
            </w:pPr>
            <w:r w:rsidRPr="00BE00C7">
              <w:rPr>
                <w:rFonts w:cs="Arial"/>
                <w:lang w:eastAsia="en-NZ"/>
              </w:rPr>
              <w:t>In the ten resident files reviewed, there were appropriately signed resuscitation plans and shared goals of care in place. The service follows relevant best practice tikanga guidelines, welcoming the involvement of family/whānau in decision-making, where the person receiving services wants them to be involved. The Māori Plan is available to guide on cultural responsiveness to Māori perspective of health.  Discussions with residents and family/whānau confirmed that they are involved in the decision-making pr</w:t>
            </w:r>
            <w:r w:rsidRPr="00BE00C7">
              <w:rPr>
                <w:rFonts w:cs="Arial"/>
                <w:lang w:eastAsia="en-NZ"/>
              </w:rPr>
              <w:t xml:space="preserve">ocess, and in the planning of care. Admission agreements had been signed and sighted for all the files seen. Copies of enduring power of attorneys (EPOAs) or welfare guardianship were in resident files where available. </w:t>
            </w:r>
          </w:p>
          <w:p w14:paraId="4C0162E3" w14:textId="77777777" w:rsidR="00315465" w:rsidRPr="00BE00C7" w:rsidRDefault="00315465" w:rsidP="00BE00C7">
            <w:pPr>
              <w:pStyle w:val="OutcomeDescription"/>
              <w:spacing w:before="120" w:after="120"/>
              <w:rPr>
                <w:rFonts w:cs="Arial"/>
                <w:lang w:eastAsia="en-NZ"/>
              </w:rPr>
            </w:pPr>
          </w:p>
        </w:tc>
      </w:tr>
      <w:tr w:rsidR="00AC5C9C" w14:paraId="6EE428B7" w14:textId="77777777">
        <w:tc>
          <w:tcPr>
            <w:tcW w:w="0" w:type="auto"/>
          </w:tcPr>
          <w:p w14:paraId="410D13CD"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DBD7305"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F24E99" w14:textId="77777777" w:rsidR="00315465" w:rsidRPr="00BE00C7" w:rsidRDefault="00315465" w:rsidP="00BE00C7">
            <w:pPr>
              <w:pStyle w:val="OutcomeDescription"/>
              <w:spacing w:before="120" w:after="120"/>
              <w:rPr>
                <w:rFonts w:cs="Arial"/>
                <w:lang w:eastAsia="en-NZ"/>
              </w:rPr>
            </w:pPr>
          </w:p>
        </w:tc>
        <w:tc>
          <w:tcPr>
            <w:tcW w:w="0" w:type="auto"/>
          </w:tcPr>
          <w:p w14:paraId="05BE1DE0"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698CC921" w14:textId="77777777" w:rsidR="00315465" w:rsidRPr="00BE00C7" w:rsidRDefault="00315465"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care home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There were four complaints lodged in 2023, ten in 2024, and none year to date in 2025. The complaints wer</w:t>
            </w:r>
            <w:r w:rsidRPr="00BE00C7">
              <w:rPr>
                <w:rFonts w:cs="Arial"/>
                <w:lang w:eastAsia="en-NZ"/>
              </w:rPr>
              <w:t>e related to care, laundry and food and had been managed appropriately to the satisfaction of the complainants. The service has key performance indicators with action plans related to the themes from complaints.</w:t>
            </w:r>
          </w:p>
          <w:p w14:paraId="590CDE03"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has been one external complaint (anonymous) received via Health New Zealand - Te Whatu Ora related to communication, care and respect. The service has and continues to implement quality improvements to ensure robust processes are in place to prevent future concerns of similar nature. These include (but not limited to) staff training, call bell wait times, investigations and actions. There has been one complaint received from the HDC in May 2021 (which was not reported on at the previous audit), that w</w:t>
            </w:r>
            <w:r w:rsidRPr="00BE00C7">
              <w:rPr>
                <w:rFonts w:cs="Arial"/>
                <w:lang w:eastAsia="en-NZ"/>
              </w:rPr>
              <w:t>as investigated and all evidence submitted to HDC. Progress report on ongoing monitoring was sent to HDC in September 2024, which was acknowledged and full closure of the complaint confirmed by HDC.</w:t>
            </w:r>
          </w:p>
          <w:p w14:paraId="5DAE0FED" w14:textId="77777777" w:rsidR="00315465" w:rsidRPr="00BE00C7" w:rsidRDefault="00315465" w:rsidP="00BE00C7">
            <w:pPr>
              <w:pStyle w:val="OutcomeDescription"/>
              <w:spacing w:before="120" w:after="120"/>
              <w:rPr>
                <w:rFonts w:cs="Arial"/>
                <w:lang w:eastAsia="en-NZ"/>
              </w:rPr>
            </w:pPr>
            <w:r w:rsidRPr="00BE00C7">
              <w:rPr>
                <w:rFonts w:cs="Arial"/>
                <w:lang w:eastAsia="en-NZ"/>
              </w:rPr>
              <w:t>The care home manager reported that the complaint process timeframes are adhered to, and service improvement measures are implemented as required. Residents have a variety of avenues they can choose from to make a complaint or express a concern. Resident and family/whānau meetings are held six-monthly and create a platform where concerns can be raised. During interviews with residents and family/whānau, they confirmed the care home manager is available to listen to concerns and acts promptly on issues raise</w:t>
            </w:r>
            <w:r w:rsidRPr="00BE00C7">
              <w:rPr>
                <w:rFonts w:cs="Arial"/>
                <w:lang w:eastAsia="en-NZ"/>
              </w:rPr>
              <w:t xml:space="preserve">d. Family/whānau and residents making complaints can involve an independent support person. The complaints process is linked to advocacy services. The Code of Health and Disability Services Consumers’ Rights is visible and available in te reo Māori and English. </w:t>
            </w:r>
          </w:p>
          <w:p w14:paraId="79A5D415"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Information about support resources for Māori is available to staff to assist Māori in the complaints process. Māori residents are supported to ensure an equitable complaints process. The management team </w:t>
            </w:r>
            <w:r w:rsidRPr="00BE00C7">
              <w:rPr>
                <w:rFonts w:cs="Arial"/>
                <w:lang w:eastAsia="en-NZ"/>
              </w:rPr>
              <w:lastRenderedPageBreak/>
              <w:t>acknowledged the understanding that for Māori, there is a preference for face-to-face communication. Staff are informed of complaints (and any subsequent corrective actions) in the staff, quality, and health and safety meetings (minutes sighted). Any higher risk complaints would be managed with the support of the area manager.</w:t>
            </w:r>
          </w:p>
          <w:p w14:paraId="69C6136D" w14:textId="77777777" w:rsidR="00315465" w:rsidRPr="00BE00C7" w:rsidRDefault="00315465" w:rsidP="00BE00C7">
            <w:pPr>
              <w:pStyle w:val="OutcomeDescription"/>
              <w:spacing w:before="120" w:after="120"/>
              <w:rPr>
                <w:rFonts w:cs="Arial"/>
                <w:lang w:eastAsia="en-NZ"/>
              </w:rPr>
            </w:pPr>
          </w:p>
        </w:tc>
      </w:tr>
      <w:tr w:rsidR="00AC5C9C" w14:paraId="0CB6A73B" w14:textId="77777777">
        <w:tc>
          <w:tcPr>
            <w:tcW w:w="0" w:type="auto"/>
          </w:tcPr>
          <w:p w14:paraId="41FAF8CE"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2.1: Governance</w:t>
            </w:r>
          </w:p>
          <w:p w14:paraId="5427C848"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53B5D02" w14:textId="77777777" w:rsidR="00315465" w:rsidRPr="00BE00C7" w:rsidRDefault="00315465" w:rsidP="00BE00C7">
            <w:pPr>
              <w:pStyle w:val="OutcomeDescription"/>
              <w:spacing w:before="120" w:after="120"/>
              <w:rPr>
                <w:rFonts w:cs="Arial"/>
                <w:lang w:eastAsia="en-NZ"/>
              </w:rPr>
            </w:pPr>
          </w:p>
        </w:tc>
        <w:tc>
          <w:tcPr>
            <w:tcW w:w="0" w:type="auto"/>
          </w:tcPr>
          <w:p w14:paraId="216BC9F4"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3F2F6045"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CHT Bernadette is part of CHT Healthcare Trust (CHT). The service provides rest home, and hospital level care for up to 92 beds. All beds are dual purpose. </w:t>
            </w:r>
          </w:p>
          <w:p w14:paraId="178D0D9D" w14:textId="77777777" w:rsidR="00315465" w:rsidRPr="00BE00C7" w:rsidRDefault="00315465" w:rsidP="00BE00C7">
            <w:pPr>
              <w:pStyle w:val="OutcomeDescription"/>
              <w:spacing w:before="120" w:after="120"/>
              <w:rPr>
                <w:rFonts w:cs="Arial"/>
                <w:lang w:eastAsia="en-NZ"/>
              </w:rPr>
            </w:pPr>
            <w:r w:rsidRPr="00BE00C7">
              <w:rPr>
                <w:rFonts w:cs="Arial"/>
                <w:lang w:eastAsia="en-NZ"/>
              </w:rPr>
              <w:t>On the day of the audit, there were 85 residents in total. There were 46 residents requiring hospital level of care, including two on Accident Compensation Corporation (ACC) funding, two on long-term support chronic health contract (LTS-CHC), four on younger person with a disability (YPD) contract, and 39 rest home level of care residents, including two on long-term support for chronic health conditions (LTS-CHC). The remaining residents were all under the age-related residential care (ARRC) agreement. Ther</w:t>
            </w:r>
            <w:r w:rsidRPr="00BE00C7">
              <w:rPr>
                <w:rFonts w:cs="Arial"/>
                <w:lang w:eastAsia="en-NZ"/>
              </w:rPr>
              <w:t xml:space="preserve">e service has two double rooms reserved for couples, which were singly occupied on the days of the audit. </w:t>
            </w:r>
          </w:p>
          <w:p w14:paraId="194FEBA5" w14:textId="77777777" w:rsidR="00315465" w:rsidRPr="00BE00C7" w:rsidRDefault="00315465" w:rsidP="00BE00C7">
            <w:pPr>
              <w:pStyle w:val="OutcomeDescription"/>
              <w:spacing w:before="120" w:after="120"/>
              <w:rPr>
                <w:rFonts w:cs="Arial"/>
                <w:lang w:eastAsia="en-NZ"/>
              </w:rPr>
            </w:pPr>
            <w:r w:rsidRPr="00BE00C7">
              <w:rPr>
                <w:rFonts w:cs="Arial"/>
                <w:lang w:eastAsia="en-NZ"/>
              </w:rPr>
              <w:t>CHT has an overarching five-year strategy map (ending March 2029) with clear business goals to support organisational values. One of CHT’s key business goals is to provide equal access to aged care services. They aim to achieve this by providing affordable care and by enhancing physical and mental wellbeing of their residents. CHT premium rates and room sizes are in line with those principles, supporting their goal. The 2024-2025 business plan being implemented includes a mission statement and operational o</w:t>
            </w:r>
            <w:r w:rsidRPr="00BE00C7">
              <w:rPr>
                <w:rFonts w:cs="Arial"/>
                <w:lang w:eastAsia="en-NZ"/>
              </w:rPr>
              <w:t xml:space="preserve">bjectives with site specific goals related to (but not limited to) budgeted occupancy; complaints management; resident satisfaction; customer engagement; maintain quality gardens; and staff retention and satisfaction. The care home manager reports on these areas monthly to the area manager. </w:t>
            </w:r>
          </w:p>
          <w:p w14:paraId="2A0FE7D8"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governance body of CHT Healthcare Trust consists of seven trustees. Each of the trustees contributes their own areas of expertise to the Board, including legal, accounting, medical, human resources, </w:t>
            </w:r>
            <w:r w:rsidRPr="00BE00C7">
              <w:rPr>
                <w:rFonts w:cs="Arial"/>
                <w:lang w:eastAsia="en-NZ"/>
              </w:rPr>
              <w:lastRenderedPageBreak/>
              <w:t xml:space="preserve">marketing, and business management. The Chairperson of the Board is also an experienced director and chairs other organisational Boards. The strategic plan reflects collaboration with Māori, which aligns with Ministry of Health - Manatū Hauora strategies and addresses barriers to equitable service delivery. </w:t>
            </w:r>
          </w:p>
          <w:p w14:paraId="3F3E0736"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CHT’s Māori health plan incorporates the principles of Te Tiriti o Waitangi, including partnership in </w:t>
            </w:r>
            <w:r w:rsidRPr="00BE00C7">
              <w:rPr>
                <w:rFonts w:cs="Arial"/>
                <w:lang w:eastAsia="en-NZ"/>
              </w:rPr>
              <w:t>recognising all cultures as partners and valuing each culture for the contributions they bring. Cultural advisors at the governance level ensure Māori have meaningful representation, in order to have substantive input into organisational operational policies. CHT’s Māori Health Plan has a set of actions to address barriers to Māori accessing care and employment within CHT. The principles of these actions are also applied to people with disabilities. One of the actions from the Māori health plan is to develo</w:t>
            </w:r>
            <w:r w:rsidRPr="00BE00C7">
              <w:rPr>
                <w:rFonts w:cs="Arial"/>
                <w:lang w:eastAsia="en-NZ"/>
              </w:rPr>
              <w:t>p meaningful relationships with kaumātua/kuia/koroua at governance, operational and service level. CHT have established a Māori working party to complement this action, including respected kaumātua. The Board and executive team have attended cultural training to ensure they are able to demonstrate expertise in Te Tiriti, health equity, and cultural safety.</w:t>
            </w:r>
          </w:p>
          <w:p w14:paraId="49A76FDE"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are two Board sub committees that are involved in the quality and risk management system: the Quality, Health &amp; Safety Committee (QHSC), and the Audit and Risk Committee. 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w:t>
            </w:r>
            <w:r w:rsidRPr="00BE00C7">
              <w:rPr>
                <w:rFonts w:cs="Arial"/>
                <w:lang w:eastAsia="en-NZ"/>
              </w:rPr>
              <w:t xml:space="preserve">ing site specific business goals) that are reviewed monthly in CHT managers meetings, as well as being discussed in the monthly staff and quarterly quality, health and safety meetings at care home level. The Audit and Risk Committee assists the Board in fulfilling its responsibilities relating to accounting and reporting, and risk management practices. </w:t>
            </w:r>
          </w:p>
          <w:p w14:paraId="377B7BE7"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CHT clinical quality lead provides oversight of the organisational clinical governance, working alongside the area managers to ensure a strong clinical quality culture. The four area managers provide clinical oversight for the care homes within their region. A detailed analysis of </w:t>
            </w:r>
            <w:r w:rsidRPr="00BE00C7">
              <w:rPr>
                <w:rFonts w:cs="Arial"/>
                <w:lang w:eastAsia="en-NZ"/>
              </w:rPr>
              <w:lastRenderedPageBreak/>
              <w:t>clinical data related to each care homes is prepared and sent to the Board prior to every Board meeting. The data is included in the Quality Health and Safety Committee report. The clinical data is compared both internally, as well as externally against the national clinical benchmarking data for aged care providers. The reports provided to the Board provide an opportunity for discussions around issues raised and any corrective actions taken.</w:t>
            </w:r>
          </w:p>
          <w:p w14:paraId="174D281C" w14:textId="77777777" w:rsidR="00315465" w:rsidRPr="00BE00C7" w:rsidRDefault="00315465" w:rsidP="00BE00C7">
            <w:pPr>
              <w:pStyle w:val="OutcomeDescription"/>
              <w:spacing w:before="120" w:after="120"/>
              <w:rPr>
                <w:rFonts w:cs="Arial"/>
                <w:lang w:eastAsia="en-NZ"/>
              </w:rPr>
            </w:pPr>
            <w:r w:rsidRPr="00BE00C7">
              <w:rPr>
                <w:rFonts w:cs="Arial"/>
                <w:lang w:eastAsia="en-NZ"/>
              </w:rPr>
              <w:t>The care home manager and clinical coordinator, both registered nurses with a current practising certificate, were on parental leave at the time of the audit. CHT has an experienced care home manager from a local facility relieving to cover the parental leave until February 2025. They are supported by an experienced clinical coordinator from another CHT facility, who has been in the relieving role since 9 December 2024 for a period of six months. The area manager, CHT clinical quality lead and an experience</w:t>
            </w:r>
            <w:r w:rsidRPr="00BE00C7">
              <w:rPr>
                <w:rFonts w:cs="Arial"/>
                <w:lang w:eastAsia="en-NZ"/>
              </w:rPr>
              <w:t>d care team support the management team. The care home manager and clinical coordinator have completed more than eight hours of training related to managing an aged care facility and includes privacy related training, CHT specific business, New Zealand Aged Care Association (NZACA) Conference, NZACA full day workshop, infection control, and cultural training.</w:t>
            </w:r>
          </w:p>
          <w:p w14:paraId="06086FD3" w14:textId="77777777" w:rsidR="00315465" w:rsidRPr="00BE00C7" w:rsidRDefault="00315465" w:rsidP="00BE00C7">
            <w:pPr>
              <w:pStyle w:val="OutcomeDescription"/>
              <w:spacing w:before="120" w:after="120"/>
              <w:rPr>
                <w:rFonts w:cs="Arial"/>
                <w:lang w:eastAsia="en-NZ"/>
              </w:rPr>
            </w:pPr>
          </w:p>
        </w:tc>
      </w:tr>
      <w:tr w:rsidR="00AC5C9C" w14:paraId="62467367" w14:textId="77777777">
        <w:tc>
          <w:tcPr>
            <w:tcW w:w="0" w:type="auto"/>
          </w:tcPr>
          <w:p w14:paraId="563A310A"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17825BA"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94C02EC" w14:textId="77777777" w:rsidR="00315465" w:rsidRPr="00BE00C7" w:rsidRDefault="00315465" w:rsidP="00BE00C7">
            <w:pPr>
              <w:pStyle w:val="OutcomeDescription"/>
              <w:spacing w:before="120" w:after="120"/>
              <w:rPr>
                <w:rFonts w:cs="Arial"/>
                <w:lang w:eastAsia="en-NZ"/>
              </w:rPr>
            </w:pPr>
          </w:p>
        </w:tc>
        <w:tc>
          <w:tcPr>
            <w:tcW w:w="0" w:type="auto"/>
          </w:tcPr>
          <w:p w14:paraId="0418F3FA" w14:textId="77777777" w:rsidR="00315465" w:rsidRPr="00BE00C7" w:rsidRDefault="00315465" w:rsidP="00BE00C7">
            <w:pPr>
              <w:pStyle w:val="OutcomeDescription"/>
              <w:spacing w:before="120" w:after="120"/>
              <w:rPr>
                <w:rFonts w:cs="Arial"/>
                <w:lang w:eastAsia="en-NZ"/>
              </w:rPr>
            </w:pPr>
            <w:r w:rsidRPr="00BE00C7">
              <w:rPr>
                <w:rFonts w:cs="Arial"/>
                <w:lang w:eastAsia="en-NZ"/>
              </w:rPr>
              <w:t>PA Low</w:t>
            </w:r>
          </w:p>
        </w:tc>
        <w:tc>
          <w:tcPr>
            <w:tcW w:w="0" w:type="auto"/>
          </w:tcPr>
          <w:p w14:paraId="4C5461EF" w14:textId="77777777" w:rsidR="00315465" w:rsidRPr="00BE00C7" w:rsidRDefault="00315465" w:rsidP="00BE00C7">
            <w:pPr>
              <w:pStyle w:val="OutcomeDescription"/>
              <w:spacing w:before="120" w:after="120"/>
              <w:rPr>
                <w:rFonts w:cs="Arial"/>
                <w:lang w:eastAsia="en-NZ"/>
              </w:rPr>
            </w:pPr>
            <w:r w:rsidRPr="00BE00C7">
              <w:rPr>
                <w:rFonts w:cs="Arial"/>
                <w:lang w:eastAsia="en-NZ"/>
              </w:rPr>
              <w:t>CHT Bernadette has an established quality and risk management programme. The quality and risk management systems include performance monitoring through internal audits and through the collection of clinical indicator data. Clinical indicator data (eg, falls, skin tears, infections, medications) is collected, analysed at care home level, and benchmarked within the organisation and nationally with other aged care providers. Meeting minutes reviewed evidence quality data is shared in staff meetings. Internal a</w:t>
            </w:r>
            <w:r w:rsidRPr="00BE00C7">
              <w:rPr>
                <w:rFonts w:cs="Arial"/>
                <w:lang w:eastAsia="en-NZ"/>
              </w:rPr>
              <w:t xml:space="preserve">udits are completed six-monthly by the area manager (completed in April and October 2024). These have been completed comprehensively, and corrective actions have been documented and signed off when achieved. </w:t>
            </w:r>
          </w:p>
          <w:p w14:paraId="5C3DFCCB"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monthly staff meetings and quarterly quality, health and safety meetings provide an avenue for discussions in relation to (but not limited to) quality data; health and safety; infection control/pandemic strategies; complaints; compliments; staffing; and education. Resident </w:t>
            </w:r>
            <w:r w:rsidRPr="00BE00C7">
              <w:rPr>
                <w:rFonts w:cs="Arial"/>
                <w:lang w:eastAsia="en-NZ"/>
              </w:rPr>
              <w:lastRenderedPageBreak/>
              <w:t>and family/whānau satisfaction surveys are completed monthly, with a selection of residents and family/whānau invited to participate each month (on the yearly anniversary of their admission), with the aim of covering all residents and family/whānau in a calendar year. The November 2024 year to date rolling responses reviewed reflects overall satisfaction with care, friendliness, maintenance and likelihood to recommend; however, laundry and food services have scored low (68% and 58% respectively). The servic</w:t>
            </w:r>
            <w:r w:rsidRPr="00BE00C7">
              <w:rPr>
                <w:rFonts w:cs="Arial"/>
                <w:lang w:eastAsia="en-NZ"/>
              </w:rPr>
              <w:t xml:space="preserve">e has key performance indicators with action plans related to laundry and food services. The outcome of the surveys has not been evidenced as being discussed with the residents and family/whānau. </w:t>
            </w:r>
          </w:p>
          <w:p w14:paraId="5117D1F6"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Cultural safety is embedded in the quality system. Tāngata whaikaha has meaningful representation through the six-monthly resident and family/whānau meetings. There are procedures to guide staff in managing clinical and non-clinical emergencies. A document control system is in place. Policies are regularly reviewed to ensure compliance with standards and contractual requirements. </w:t>
            </w:r>
          </w:p>
          <w:p w14:paraId="19DE9885" w14:textId="77777777" w:rsidR="00315465" w:rsidRPr="00BE00C7" w:rsidRDefault="00315465" w:rsidP="00BE00C7">
            <w:pPr>
              <w:pStyle w:val="OutcomeDescription"/>
              <w:spacing w:before="120" w:after="120"/>
              <w:rPr>
                <w:rFonts w:cs="Arial"/>
                <w:lang w:eastAsia="en-NZ"/>
              </w:rPr>
            </w:pPr>
            <w:r w:rsidRPr="00BE00C7">
              <w:rPr>
                <w:rFonts w:cs="Arial"/>
                <w:lang w:eastAsia="en-NZ"/>
              </w:rPr>
              <w:t>Staff have completed a range of training, including cultural awareness training, to ensure a high quality of service is delivered to all residents within the service. A health and safety system is being implemented, led by a health and safety committee of four staff, compromising of representatives from all departments at the care home. Three of the committee members have completed the required external training for health and safety officers. Hazard identification forms and an up-to-date hazard register we</w:t>
            </w:r>
            <w:r w:rsidRPr="00BE00C7">
              <w:rPr>
                <w:rFonts w:cs="Arial"/>
                <w:lang w:eastAsia="en-NZ"/>
              </w:rPr>
              <w:t xml:space="preserve">re sighted. In the event of a staff accident or incident, a debrief process is documented on the accident/incident form. Health and safety training begins at orientation and continues annually. </w:t>
            </w:r>
          </w:p>
          <w:p w14:paraId="0B8DEB1B" w14:textId="77777777" w:rsidR="00315465" w:rsidRPr="00BE00C7" w:rsidRDefault="00315465" w:rsidP="00BE00C7">
            <w:pPr>
              <w:pStyle w:val="OutcomeDescription"/>
              <w:spacing w:before="120" w:after="120"/>
              <w:rPr>
                <w:rFonts w:cs="Arial"/>
                <w:lang w:eastAsia="en-NZ"/>
              </w:rPr>
            </w:pPr>
            <w:r w:rsidRPr="00BE00C7">
              <w:rPr>
                <w:rFonts w:cs="Arial"/>
                <w:lang w:eastAsia="en-NZ"/>
              </w:rPr>
              <w:t>Accident/incident forms reviewed indicated that the electronic forms are completed in full and are signed off by the care home manager or clinical coordinator. Incident and accident data is collated monthly and analysed by both the care home manager and the area manager. Results are discussed in the staff and quality, health and safety meetings.</w:t>
            </w:r>
          </w:p>
          <w:p w14:paraId="5E81148B"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Discussions with the care home manager and clinical coordinator evidenced their awareness of the requirement to notify relevant authorities in relation to essential notifications. Section 31 and SAC </w:t>
            </w:r>
            <w:r w:rsidRPr="00BE00C7">
              <w:rPr>
                <w:rFonts w:cs="Arial"/>
                <w:lang w:eastAsia="en-NZ"/>
              </w:rPr>
              <w:lastRenderedPageBreak/>
              <w:t xml:space="preserve">notifications completed related to change in facility manager, change in clinical manager, fall related fractures, and police involvement. There have been no outbreaks since the last audit. </w:t>
            </w:r>
          </w:p>
          <w:p w14:paraId="18FDF902" w14:textId="77777777" w:rsidR="00315465" w:rsidRPr="00BE00C7" w:rsidRDefault="00315465" w:rsidP="00BE00C7">
            <w:pPr>
              <w:pStyle w:val="OutcomeDescription"/>
              <w:spacing w:before="120" w:after="120"/>
              <w:rPr>
                <w:rFonts w:cs="Arial"/>
                <w:lang w:eastAsia="en-NZ"/>
              </w:rPr>
            </w:pPr>
          </w:p>
        </w:tc>
      </w:tr>
      <w:tr w:rsidR="00AC5C9C" w14:paraId="39AD11E1" w14:textId="77777777">
        <w:tc>
          <w:tcPr>
            <w:tcW w:w="0" w:type="auto"/>
          </w:tcPr>
          <w:p w14:paraId="43C620AB"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2E0095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whole </w:t>
            </w:r>
            <w:r w:rsidRPr="00BE00C7">
              <w:rPr>
                <w:rFonts w:cs="Arial"/>
                <w:lang w:eastAsia="en-NZ"/>
              </w:rPr>
              <w:t>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D2A0C1" w14:textId="77777777" w:rsidR="00315465" w:rsidRPr="00BE00C7" w:rsidRDefault="00315465" w:rsidP="00BE00C7">
            <w:pPr>
              <w:pStyle w:val="OutcomeDescription"/>
              <w:spacing w:before="120" w:after="120"/>
              <w:rPr>
                <w:rFonts w:cs="Arial"/>
                <w:lang w:eastAsia="en-NZ"/>
              </w:rPr>
            </w:pPr>
          </w:p>
        </w:tc>
        <w:tc>
          <w:tcPr>
            <w:tcW w:w="0" w:type="auto"/>
          </w:tcPr>
          <w:p w14:paraId="366DB94C"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2A6A606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The registered nurses, the activities coordinator and a selection of healthcare assistants hold current first aid certificates. There is a first aid trained staff member on duty 24/7. Interviews with staff confirmed that their workload is manageable. Vacant shifts are covered by available healthcare assistants, registered nurses, casual, or bureau staff. </w:t>
            </w:r>
            <w:r w:rsidRPr="00BE00C7">
              <w:rPr>
                <w:rFonts w:cs="Arial"/>
                <w:lang w:eastAsia="en-NZ"/>
              </w:rPr>
              <w:t>There were no registered nurse vacancies reported at the time of the audit. Out of hours on-call 24/7 cover is shared between the care home manager and clinical coordinator. The clinical coordinator supported by the area manager will perform the care home manager’s role in their absence. Relieving care home manager will be used for longer periods to perform the care home manager’s role, as was the case at the time of audit. There was a relieving clinical coordinator and a relieving care home manager for six</w:t>
            </w:r>
            <w:r w:rsidRPr="00BE00C7">
              <w:rPr>
                <w:rFonts w:cs="Arial"/>
                <w:lang w:eastAsia="en-NZ"/>
              </w:rPr>
              <w:t xml:space="preserve"> months each, to provide parental leave cover. Staff and residents are informed when there are changes to staffing levels, evidenced in staff interviews and resident meeting minutes. </w:t>
            </w:r>
          </w:p>
          <w:p w14:paraId="4E00B69E"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roster reviewed evidenced registered nurse cover 24/7. The number of healthcare assistants on each shift is sufficient for the acuity, layout of the care home, support with the workload and to provide safe and timely care on all shifts. </w:t>
            </w:r>
          </w:p>
          <w:p w14:paraId="0C6AA085"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(through the Dayforce electronic learning management system and clinical topics),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w:t>
            </w:r>
            <w:r w:rsidRPr="00BE00C7">
              <w:rPr>
                <w:rFonts w:cs="Arial"/>
                <w:lang w:eastAsia="en-NZ"/>
              </w:rPr>
              <w:t xml:space="preserve"> that provide them with up-to-date information on Māori health outcomes and disparities, and health </w:t>
            </w:r>
            <w:r w:rsidRPr="00BE00C7">
              <w:rPr>
                <w:rFonts w:cs="Arial"/>
                <w:lang w:eastAsia="en-NZ"/>
              </w:rPr>
              <w:lastRenderedPageBreak/>
              <w:t xml:space="preserve">equity. External training opportunities for care staff include training through Health New Zealand - Te Whatu Ora, hospice and the organisation’s online training portal, which can be accessed on personal devices. </w:t>
            </w:r>
          </w:p>
          <w:p w14:paraId="719CCEFA"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Forty-one healthcare assistants are employed, 39 of whom have achieved a level 3 NZQA qualification or higher. </w:t>
            </w:r>
          </w:p>
          <w:p w14:paraId="27BD43A9"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CHT Bernadette orientation programme ensure core competencies and compulsory knowledge/topics are addressed. All staff are required to complete competency assessments as part of their orientation. All healthcare assistants are required to complete annual competencies for moving and handling. A record of completion is maintained on an electronic register. </w:t>
            </w:r>
          </w:p>
          <w:p w14:paraId="22D9612B" w14:textId="77777777" w:rsidR="00315465" w:rsidRPr="00BE00C7" w:rsidRDefault="00315465" w:rsidP="00BE00C7">
            <w:pPr>
              <w:pStyle w:val="OutcomeDescription"/>
              <w:spacing w:before="120" w:after="120"/>
              <w:rPr>
                <w:rFonts w:cs="Arial"/>
                <w:lang w:eastAsia="en-NZ"/>
              </w:rPr>
            </w:pPr>
            <w:r w:rsidRPr="00BE00C7">
              <w:rPr>
                <w:rFonts w:cs="Arial"/>
                <w:lang w:eastAsia="en-NZ"/>
              </w:rPr>
              <w:t>Additional registered nurse specific competencies include syringe driver and interRAI assessment competency. In addition to the clinical coordinator and care home manager, a further seven of eleven registered nurses are interRAI trained. All registered nurses are encouraged to also attend external training, webinars and zoom training where available. All staff, including registered nurses, attend relevant staff and registered nurse meetings when possible. All registered nurses are encouraged to attend in-se</w:t>
            </w:r>
            <w:r w:rsidRPr="00BE00C7">
              <w:rPr>
                <w:rFonts w:cs="Arial"/>
                <w:lang w:eastAsia="en-NZ"/>
              </w:rPr>
              <w:t>rvice training and have completed training around infection control, including Covid-19 preparedness, effective communication in the care setting, and management of diabetes.</w:t>
            </w:r>
          </w:p>
          <w:p w14:paraId="08717FFF" w14:textId="77777777" w:rsidR="00315465" w:rsidRPr="00BE00C7" w:rsidRDefault="00315465"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05481728" w14:textId="77777777" w:rsidR="00315465" w:rsidRPr="00BE00C7" w:rsidRDefault="00315465" w:rsidP="00BE00C7">
            <w:pPr>
              <w:pStyle w:val="OutcomeDescription"/>
              <w:spacing w:before="120" w:after="120"/>
              <w:rPr>
                <w:rFonts w:cs="Arial"/>
                <w:lang w:eastAsia="en-NZ"/>
              </w:rPr>
            </w:pPr>
          </w:p>
        </w:tc>
      </w:tr>
      <w:tr w:rsidR="00AC5C9C" w14:paraId="2A21FB8C" w14:textId="77777777">
        <w:tc>
          <w:tcPr>
            <w:tcW w:w="0" w:type="auto"/>
          </w:tcPr>
          <w:p w14:paraId="3F93AEFE"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FAD2057"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FBE69D2" w14:textId="77777777" w:rsidR="00315465" w:rsidRPr="00BE00C7" w:rsidRDefault="00315465" w:rsidP="00BE00C7">
            <w:pPr>
              <w:pStyle w:val="OutcomeDescription"/>
              <w:spacing w:before="120" w:after="120"/>
              <w:rPr>
                <w:rFonts w:cs="Arial"/>
                <w:lang w:eastAsia="en-NZ"/>
              </w:rPr>
            </w:pPr>
          </w:p>
        </w:tc>
        <w:tc>
          <w:tcPr>
            <w:tcW w:w="0" w:type="auto"/>
          </w:tcPr>
          <w:p w14:paraId="56EE6A50"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7174C7"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Eight staff files reviewed (one clinical coordinator, two registered nurses, one administrator, one activities coordinator, three </w:t>
            </w:r>
            <w:r w:rsidRPr="00BE00C7">
              <w:rPr>
                <w:rFonts w:cs="Arial"/>
                <w:lang w:eastAsia="en-NZ"/>
              </w:rPr>
              <w:lastRenderedPageBreak/>
              <w:t>healthcare assistants) evidenced implementation of the recruitment process, employment contracts, police checking and completed orientation. There are job descriptions in place for all positions that includes outcomes, accountability, responsibilities, and functions to be achieved for each position. All staff who have been employed for over one year have an annual appraisal completed.</w:t>
            </w:r>
          </w:p>
          <w:p w14:paraId="0299B77C" w14:textId="77777777" w:rsidR="00315465" w:rsidRPr="00BE00C7" w:rsidRDefault="00315465"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general practitioner, dietitian, podiatrist, pharmacists and physiotherapist.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w:t>
            </w:r>
            <w:r w:rsidRPr="00BE00C7">
              <w:rPr>
                <w:rFonts w:cs="Arial"/>
                <w:lang w:eastAsia="en-NZ"/>
              </w:rPr>
              <w:t>ssistants to provide a culturally safe environment for Māori. Information held about staff is kept secure, and confidential. Ethnicity data is identified for staff, and an employee ethnicity database is available. Following any staff incident/accident, evidence of debriefing and follow-up action taken are documented. Wellbeing support is provided to staff.</w:t>
            </w:r>
          </w:p>
          <w:p w14:paraId="5E20C492" w14:textId="77777777" w:rsidR="00315465" w:rsidRPr="00BE00C7" w:rsidRDefault="00315465" w:rsidP="00BE00C7">
            <w:pPr>
              <w:pStyle w:val="OutcomeDescription"/>
              <w:spacing w:before="120" w:after="120"/>
              <w:rPr>
                <w:rFonts w:cs="Arial"/>
                <w:lang w:eastAsia="en-NZ"/>
              </w:rPr>
            </w:pPr>
          </w:p>
        </w:tc>
      </w:tr>
      <w:tr w:rsidR="00AC5C9C" w14:paraId="3BB4EDCD" w14:textId="77777777">
        <w:tc>
          <w:tcPr>
            <w:tcW w:w="0" w:type="auto"/>
          </w:tcPr>
          <w:p w14:paraId="74BBE08E"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2.5: Information</w:t>
            </w:r>
          </w:p>
          <w:p w14:paraId="66A2985A"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w:t>
            </w:r>
            <w:r w:rsidRPr="00BE00C7">
              <w:rPr>
                <w:rFonts w:cs="Arial"/>
                <w:lang w:eastAsia="en-NZ"/>
              </w:rPr>
              <w:t>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BB9CC6" w14:textId="77777777" w:rsidR="00315465" w:rsidRPr="00BE00C7" w:rsidRDefault="00315465" w:rsidP="00BE00C7">
            <w:pPr>
              <w:pStyle w:val="OutcomeDescription"/>
              <w:spacing w:before="120" w:after="120"/>
              <w:rPr>
                <w:rFonts w:cs="Arial"/>
                <w:lang w:eastAsia="en-NZ"/>
              </w:rPr>
            </w:pPr>
          </w:p>
        </w:tc>
        <w:tc>
          <w:tcPr>
            <w:tcW w:w="0" w:type="auto"/>
          </w:tcPr>
          <w:p w14:paraId="667A16DE"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74CC32AA" w14:textId="77777777" w:rsidR="00315465" w:rsidRPr="00BE00C7" w:rsidRDefault="00315465"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a mixture of hard copy and an electronic format. Electronic information is regularly backed-up using cloud-based technology and password protection. There is a documented CHT business continuity plan in case of information systems failure. The resident files are appropriate to the service type and demonstrated service integration. Records are uniquely identifiable, legible, and timely. Signatures that are documented inclu</w:t>
            </w:r>
            <w:r w:rsidRPr="00BE00C7">
              <w:rPr>
                <w:rFonts w:cs="Arial"/>
                <w:lang w:eastAsia="en-NZ"/>
              </w:rPr>
              <w:t xml:space="preserve">de the name and designation of the service provider. </w:t>
            </w:r>
          </w:p>
          <w:p w14:paraId="58C092CD"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Residents archived files are securely stored in a locked room or backed-up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home manager (supported by CHT’s area manager) is the privacy </w:t>
            </w:r>
            <w:r w:rsidRPr="00BE00C7">
              <w:rPr>
                <w:rFonts w:cs="Arial"/>
                <w:lang w:eastAsia="en-NZ"/>
              </w:rPr>
              <w:lastRenderedPageBreak/>
              <w:t>officer and there is a pathway of communication and approval to release health information. The service is not responsible for National Health Index registration.</w:t>
            </w:r>
          </w:p>
          <w:p w14:paraId="6ECCA3CD" w14:textId="77777777" w:rsidR="00315465" w:rsidRPr="00BE00C7" w:rsidRDefault="00315465" w:rsidP="00BE00C7">
            <w:pPr>
              <w:pStyle w:val="OutcomeDescription"/>
              <w:spacing w:before="120" w:after="120"/>
              <w:rPr>
                <w:rFonts w:cs="Arial"/>
                <w:lang w:eastAsia="en-NZ"/>
              </w:rPr>
            </w:pPr>
          </w:p>
        </w:tc>
      </w:tr>
      <w:tr w:rsidR="00AC5C9C" w14:paraId="750D217B" w14:textId="77777777">
        <w:tc>
          <w:tcPr>
            <w:tcW w:w="0" w:type="auto"/>
          </w:tcPr>
          <w:p w14:paraId="2713B4E8"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A0FDD2E"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A510B2" w14:textId="77777777" w:rsidR="00315465" w:rsidRPr="00BE00C7" w:rsidRDefault="00315465" w:rsidP="00BE00C7">
            <w:pPr>
              <w:pStyle w:val="OutcomeDescription"/>
              <w:spacing w:before="120" w:after="120"/>
              <w:rPr>
                <w:rFonts w:cs="Arial"/>
                <w:lang w:eastAsia="en-NZ"/>
              </w:rPr>
            </w:pPr>
          </w:p>
        </w:tc>
        <w:tc>
          <w:tcPr>
            <w:tcW w:w="0" w:type="auto"/>
          </w:tcPr>
          <w:p w14:paraId="107E2E1F"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53BC0A3E"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or hospital level care. Authority from the needs assessment and coordination service (NASC) were sighted in residents’ files. There is accurate information about the facility and services available on the CHT website and in an information pack. Entry criteria are communicated to referrers, prospective residents and their family/whānau, and to local communities and heal</w:t>
            </w:r>
            <w:r w:rsidRPr="00BE00C7">
              <w:rPr>
                <w:rFonts w:cs="Arial"/>
                <w:lang w:eastAsia="en-NZ"/>
              </w:rPr>
              <w:t xml:space="preserve">th care providers. </w:t>
            </w:r>
          </w:p>
          <w:p w14:paraId="6FE1C217" w14:textId="77777777" w:rsidR="00315465" w:rsidRPr="00BE00C7" w:rsidRDefault="00315465"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families/whānau interviewed confirmed the entry process was well</w:t>
            </w:r>
            <w:r w:rsidRPr="00BE00C7">
              <w:rPr>
                <w:rFonts w:cs="Arial"/>
                <w:lang w:eastAsia="en-NZ"/>
              </w:rPr>
              <w:t xml:space="preserve"> explained, went smoothly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42DFD6D4" w14:textId="77777777" w:rsidR="00315465" w:rsidRPr="00BE00C7" w:rsidRDefault="00315465" w:rsidP="00BE00C7">
            <w:pPr>
              <w:pStyle w:val="OutcomeDescription"/>
              <w:spacing w:before="120" w:after="120"/>
              <w:rPr>
                <w:rFonts w:cs="Arial"/>
                <w:lang w:eastAsia="en-NZ"/>
              </w:rPr>
            </w:pPr>
            <w:r w:rsidRPr="00BE00C7">
              <w:rPr>
                <w:rFonts w:cs="Arial"/>
                <w:lang w:eastAsia="en-NZ"/>
              </w:rPr>
              <w:t>The care home manager collates enquiry forms and reports to the area manager on decline rates. This data includes ethnicity and staff stated they will be using this information to monitor decline rates for Māori.</w:t>
            </w:r>
          </w:p>
          <w:p w14:paraId="20416134" w14:textId="77777777" w:rsidR="00315465" w:rsidRPr="00BE00C7" w:rsidRDefault="00315465"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care home manager stated Māori health practitioners and traditional Māori healers for residents and family/whānau who may benefit from these interventions, are consulted when required.</w:t>
            </w:r>
          </w:p>
          <w:p w14:paraId="073AC7BC" w14:textId="77777777" w:rsidR="00315465" w:rsidRPr="00BE00C7" w:rsidRDefault="00315465" w:rsidP="00BE00C7">
            <w:pPr>
              <w:pStyle w:val="OutcomeDescription"/>
              <w:spacing w:before="120" w:after="120"/>
              <w:rPr>
                <w:rFonts w:cs="Arial"/>
                <w:lang w:eastAsia="en-NZ"/>
              </w:rPr>
            </w:pPr>
          </w:p>
        </w:tc>
      </w:tr>
      <w:tr w:rsidR="00AC5C9C" w14:paraId="45CADEC9" w14:textId="77777777">
        <w:tc>
          <w:tcPr>
            <w:tcW w:w="0" w:type="auto"/>
          </w:tcPr>
          <w:p w14:paraId="13CA4FA4"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35E060B"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w:t>
            </w:r>
            <w:r w:rsidRPr="00BE00C7">
              <w:rPr>
                <w:rFonts w:cs="Arial"/>
                <w:lang w:eastAsia="en-NZ"/>
              </w:rPr>
              <w:t>Māori and whānau, and support their aspirations, mana motuhake, and whānau rangatiratanga.</w:t>
            </w:r>
            <w:r w:rsidRPr="00BE00C7">
              <w:rPr>
                <w:rFonts w:cs="Arial"/>
                <w:lang w:eastAsia="en-NZ"/>
              </w:rPr>
              <w:br/>
              <w:t>As service providers: We work in partnership with people and whānau to support wellbeing.</w:t>
            </w:r>
          </w:p>
          <w:p w14:paraId="591AA810" w14:textId="77777777" w:rsidR="00315465" w:rsidRPr="00BE00C7" w:rsidRDefault="00315465" w:rsidP="00BE00C7">
            <w:pPr>
              <w:pStyle w:val="OutcomeDescription"/>
              <w:spacing w:before="120" w:after="120"/>
              <w:rPr>
                <w:rFonts w:cs="Arial"/>
                <w:lang w:eastAsia="en-NZ"/>
              </w:rPr>
            </w:pPr>
          </w:p>
        </w:tc>
        <w:tc>
          <w:tcPr>
            <w:tcW w:w="0" w:type="auto"/>
          </w:tcPr>
          <w:p w14:paraId="6EAE665F"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339A2E51" w14:textId="77777777" w:rsidR="00315465" w:rsidRPr="00BE00C7" w:rsidRDefault="00315465" w:rsidP="00BE00C7">
            <w:pPr>
              <w:pStyle w:val="OutcomeDescription"/>
              <w:spacing w:before="120" w:after="120"/>
              <w:rPr>
                <w:rFonts w:cs="Arial"/>
                <w:lang w:eastAsia="en-NZ"/>
              </w:rPr>
            </w:pPr>
            <w:r w:rsidRPr="00BE00C7">
              <w:rPr>
                <w:rFonts w:cs="Arial"/>
                <w:lang w:eastAsia="en-NZ"/>
              </w:rPr>
              <w:t>Ten resident files were reviewed, including five hospital level (one on ACC funding, one young disabled resident and one on long-term chronic health conditions funding) and five rest home level residents. Registered nurses are responsible for all assessments including interRAI assessments and care planning. The physiotherapist has input into mobility and falls prevention and the activities coordinator has input into the activities plan. Resident files have evidence of resident and family/whānau input in ass</w:t>
            </w:r>
            <w:r w:rsidRPr="00BE00C7">
              <w:rPr>
                <w:rFonts w:cs="Arial"/>
                <w:lang w:eastAsia="en-NZ"/>
              </w:rPr>
              <w:t>essments and care planning and those interviewed confirmed they are involved at each stage, from assessment to care planning to evaluation. Initial assessments, interim care plans, interRAI assessments and long-term care planning are done within the timeframes required by the age-related residential care contract. Residents on YPD funding do not have interRAI assessments, but comprehensive assessments and care planning are done at least six-monthly.</w:t>
            </w:r>
          </w:p>
          <w:p w14:paraId="3CEFB12B" w14:textId="77777777" w:rsidR="00315465" w:rsidRPr="00BE00C7" w:rsidRDefault="00315465" w:rsidP="00BE00C7">
            <w:pPr>
              <w:pStyle w:val="OutcomeDescription"/>
              <w:spacing w:before="120" w:after="120"/>
              <w:rPr>
                <w:rFonts w:cs="Arial"/>
                <w:lang w:eastAsia="en-NZ"/>
              </w:rPr>
            </w:pPr>
            <w:r w:rsidRPr="00BE00C7">
              <w:rPr>
                <w:rFonts w:cs="Arial"/>
                <w:lang w:eastAsia="en-NZ"/>
              </w:rPr>
              <w:t>Medical assessments are completed by either the contracted general or nurse practitioner or the resident’s own general practitioner within the required timeframes. Residents then have a three-monthly review by the general or nurse practitioner as a routine, or if their needs change, they are seen when needed. The general practice provides after-hours on-call services until 9pm and on 8.30am to 6pm on weekends. Outside of this, residents would need to be transferred to hospital via ambulance if they needed u</w:t>
            </w:r>
            <w:r w:rsidRPr="00BE00C7">
              <w:rPr>
                <w:rFonts w:cs="Arial"/>
                <w:lang w:eastAsia="en-NZ"/>
              </w:rPr>
              <w:t>rgent medical care and their shared goals of care permitted this with family/whānau consent. The general practitioner confirmed staff work collaboratively and issues are mainly identified and worked out during business hours, but they welcomed calls from the registered nurse to discuss any concerns during evenings and weekends. The activities coordinator completes a detailed lifestyle assessment to identify residents’ interests and preferences and uses this to develop a plan for meaningful activities. The l</w:t>
            </w:r>
            <w:r w:rsidRPr="00BE00C7">
              <w:rPr>
                <w:rFonts w:cs="Arial"/>
                <w:lang w:eastAsia="en-NZ"/>
              </w:rPr>
              <w:t xml:space="preserve">ifestyle assessment includes cultural assessment and residents and family/whānau interviewed confirmed their extensive input into this. The service facilitates access to traditional Māori health practitioners as needed. There is a contracted physiotherapist onsite eight hours per week who undertakes assessments for mobility and contributes to the plan for exercise and falls prevention. Residents </w:t>
            </w:r>
            <w:r w:rsidRPr="00BE00C7">
              <w:rPr>
                <w:rFonts w:cs="Arial"/>
                <w:lang w:eastAsia="en-NZ"/>
              </w:rPr>
              <w:lastRenderedPageBreak/>
              <w:t>have access to a visiting podiatrist.</w:t>
            </w:r>
          </w:p>
          <w:p w14:paraId="526C8CFF" w14:textId="77777777" w:rsidR="00315465" w:rsidRPr="00BE00C7" w:rsidRDefault="00315465"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Examples sighted include (but are not limited to) physical activity; mood changes; under nutrition; communication; and maintaining continence. Care plans are comprehensive and cover the following areas: activities; cognition, mood and behaviour; communication; nutrition and hydration; mobility and falls preventi</w:t>
            </w:r>
            <w:r w:rsidRPr="00BE00C7">
              <w:rPr>
                <w:rFonts w:cs="Arial"/>
                <w:lang w:eastAsia="en-NZ"/>
              </w:rPr>
              <w:t xml:space="preserve">on; pain management; hygiene; maintenance of skin integrity; cultural and spiritual needs and preferences; toileting; and management of medical conditions. Care plans include the goals and aspirations of residents and describe the interventions required to achieve these. Residents who identify as Māori have a care plan that includes their specific cultural preferences and needs. Where there is a potential for a risk for a resident, such as a change in mood, challenging behaviour or hypoglycaemia, the early </w:t>
            </w:r>
            <w:r w:rsidRPr="00BE00C7">
              <w:rPr>
                <w:rFonts w:cs="Arial"/>
                <w:lang w:eastAsia="en-NZ"/>
              </w:rPr>
              <w:t>warning signs are documented and communicated to staff. Care plans are recorded on the V-care electronic system and printed so healthcare assistants can easily access them.</w:t>
            </w:r>
          </w:p>
          <w:p w14:paraId="2969EC54" w14:textId="77777777" w:rsidR="00315465" w:rsidRPr="00BE00C7" w:rsidRDefault="00315465" w:rsidP="00BE00C7">
            <w:pPr>
              <w:pStyle w:val="OutcomeDescription"/>
              <w:spacing w:before="120" w:after="120"/>
              <w:rPr>
                <w:rFonts w:cs="Arial"/>
                <w:lang w:eastAsia="en-NZ"/>
              </w:rPr>
            </w:pPr>
            <w:r w:rsidRPr="00BE00C7">
              <w:rPr>
                <w:rFonts w:cs="Arial"/>
                <w:lang w:eastAsia="en-NZ"/>
              </w:rPr>
              <w:t>Registered nurses and healthcare assistants described how they involve residents and families/whānau in implementing care plans. Residents and family/whānau interviewed confirmed they feel staff involve them and communicate well with them and are supported to achieve their own pae ora outcomes. They stated staff are respectful, genuinely caring and respond to their needs in a timely manner.</w:t>
            </w:r>
          </w:p>
          <w:p w14:paraId="5F9C1640" w14:textId="77777777" w:rsidR="00315465" w:rsidRPr="00BE00C7" w:rsidRDefault="00315465"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either attend care plan reviews or to email any suggestions if they are unable to attend. Care plan reviews include a review of the residents’ goals and aspirations and if the supports given are helping to achieve these. When car</w:t>
            </w:r>
            <w:r w:rsidRPr="00BE00C7">
              <w:rPr>
                <w:rFonts w:cs="Arial"/>
                <w:lang w:eastAsia="en-NZ"/>
              </w:rPr>
              <w:t xml:space="preserve">e plans are updated, they are printed and communicated to healthcare assistants. Where a resident’s progress is different from expected, the family/whānau is informed and the care plan is updated. Short-term care plans are developed for short-term </w:t>
            </w:r>
            <w:r w:rsidRPr="00BE00C7">
              <w:rPr>
                <w:rFonts w:cs="Arial"/>
                <w:lang w:eastAsia="en-NZ"/>
              </w:rPr>
              <w:lastRenderedPageBreak/>
              <w:t>needs such as wounds and infections. At the time of the audit there were 31 wounds, plus two pressure injuries (one stage I and one stage II). A wound register is maintained on the electronic system. A sample of wound assessments and care plans show wounds are man</w:t>
            </w:r>
            <w:r w:rsidRPr="00BE00C7">
              <w:rPr>
                <w:rFonts w:cs="Arial"/>
                <w:lang w:eastAsia="en-NZ"/>
              </w:rPr>
              <w:t>aged according to current best practice.</w:t>
            </w:r>
          </w:p>
          <w:p w14:paraId="020E76E3" w14:textId="77777777" w:rsidR="00315465" w:rsidRPr="00BE00C7" w:rsidRDefault="00315465"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A handover was observed during the audit. Interviewed staff stated they are updated daily regarding each resident’s condition. Progress notes are completed each shift by the healthcare assistants and daily by the registered nurse. If there is a change in the condition of a resident, the registered nurse is informed, undertakes an assessment and updates the care plan if needed. A multidisciplinary approac</w:t>
            </w:r>
            <w:r w:rsidRPr="00BE00C7">
              <w:rPr>
                <w:rFonts w:cs="Arial"/>
                <w:lang w:eastAsia="en-NZ"/>
              </w:rPr>
              <w:t>h promotes continuity in service delivery, including the general and nurse practitioner, registered nurses, physiotherapist, activities staff, kitchen staff, and other allied health team members, residents, and family/whānau.</w:t>
            </w:r>
          </w:p>
          <w:p w14:paraId="7FF38993" w14:textId="77777777" w:rsidR="00315465" w:rsidRPr="00BE00C7" w:rsidRDefault="00315465"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and food and fluids. Neurological observations are completed for unwitnessed falls or head injuries. All incident reports reviewed evidenced timely nursing follow up.</w:t>
            </w:r>
          </w:p>
          <w:p w14:paraId="3CF1C590" w14:textId="77777777" w:rsidR="00315465" w:rsidRPr="00BE00C7" w:rsidRDefault="00315465"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w:t>
            </w:r>
            <w:r w:rsidRPr="00BE00C7">
              <w:rPr>
                <w:rFonts w:cs="Arial"/>
                <w:lang w:eastAsia="en-NZ"/>
              </w:rPr>
              <w:t xml:space="preserve"> Residents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p w14:paraId="5046C39B" w14:textId="77777777" w:rsidR="00315465" w:rsidRPr="00BE00C7" w:rsidRDefault="00315465" w:rsidP="00315465">
            <w:pPr>
              <w:pStyle w:val="OutcomeDescription"/>
              <w:spacing w:before="120" w:after="120"/>
              <w:rPr>
                <w:rFonts w:cs="Arial"/>
                <w:lang w:eastAsia="en-NZ"/>
              </w:rPr>
            </w:pPr>
          </w:p>
        </w:tc>
      </w:tr>
      <w:tr w:rsidR="00AC5C9C" w14:paraId="27EEE913" w14:textId="77777777">
        <w:tc>
          <w:tcPr>
            <w:tcW w:w="0" w:type="auto"/>
          </w:tcPr>
          <w:p w14:paraId="12D197D2"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0DB9FBC1"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2FBD1E3" w14:textId="77777777" w:rsidR="00315465" w:rsidRPr="00BE00C7" w:rsidRDefault="00315465" w:rsidP="00BE00C7">
            <w:pPr>
              <w:pStyle w:val="OutcomeDescription"/>
              <w:spacing w:before="120" w:after="120"/>
              <w:rPr>
                <w:rFonts w:cs="Arial"/>
                <w:lang w:eastAsia="en-NZ"/>
              </w:rPr>
            </w:pPr>
          </w:p>
        </w:tc>
        <w:tc>
          <w:tcPr>
            <w:tcW w:w="0" w:type="auto"/>
          </w:tcPr>
          <w:p w14:paraId="01AFC2D7"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4ED26F9F" w14:textId="77777777" w:rsidR="00315465" w:rsidRPr="00BE00C7" w:rsidRDefault="00315465" w:rsidP="00BE00C7">
            <w:pPr>
              <w:pStyle w:val="OutcomeDescription"/>
              <w:spacing w:before="120" w:after="120"/>
              <w:rPr>
                <w:rFonts w:cs="Arial"/>
                <w:lang w:eastAsia="en-NZ"/>
              </w:rPr>
            </w:pPr>
            <w:r w:rsidRPr="00BE00C7">
              <w:rPr>
                <w:rFonts w:cs="Arial"/>
                <w:lang w:eastAsia="en-NZ"/>
              </w:rPr>
              <w:t>The activities programme is delivered by a registered diversional therapist who works 30 hours per week. The diversional therapist is assisted by two activities coordinators, one who works 30 hours per week and has almost finished diversional therapy training, and the other works 25 hours per week. Activities are provided six days per week. There is a church service on Sunday and residents can access a craft room if they wish. Review of resident files shows activities plans are informed by using information</w:t>
            </w:r>
            <w:r w:rsidRPr="00BE00C7">
              <w:rPr>
                <w:rFonts w:cs="Arial"/>
                <w:lang w:eastAsia="en-NZ"/>
              </w:rPr>
              <w:t xml:space="preserve"> from the map of life (significant people and life events for each resident), a lifestyle assessment which includes family connections, cultural preferences, previous employment, interests and hobbies, and input from family and whānau. Six-monthly resident meetings provide an opportunity for residents to have a say in the activities programme and the activities coordinator gets ongoing feedback from residents in conversation. </w:t>
            </w:r>
          </w:p>
          <w:p w14:paraId="7A110578"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Review of the activities schedule shows a broad range of activities are provided, including physical exercises to enhance strength and balance, individual and group walks outside, and floor and table games. Cognitive activities include simple word games, newspaper reading and board games. Social activities include happy hour, outings in the community and activities themed each month including Easter, Christmas, Matariki, and Te Wiki o Te Reo Māori as examples. Residents (where able) are taken out to church </w:t>
            </w:r>
            <w:r w:rsidRPr="00BE00C7">
              <w:rPr>
                <w:rFonts w:cs="Arial"/>
                <w:lang w:eastAsia="en-NZ"/>
              </w:rPr>
              <w:t>and other venues by family and whānau. The activities coordinator stated they offered opportunities for food preparation and baking, but the current cohort of residents don’t want to do this. Photographic evidence was sighted of the range of activities provided.</w:t>
            </w:r>
          </w:p>
          <w:p w14:paraId="7A0BD436" w14:textId="77777777" w:rsidR="00315465" w:rsidRPr="00BE00C7" w:rsidRDefault="00315465" w:rsidP="00BE00C7">
            <w:pPr>
              <w:pStyle w:val="OutcomeDescription"/>
              <w:spacing w:before="120" w:after="120"/>
              <w:rPr>
                <w:rFonts w:cs="Arial"/>
                <w:lang w:eastAsia="en-NZ"/>
              </w:rPr>
            </w:pPr>
            <w:r w:rsidRPr="00BE00C7">
              <w:rPr>
                <w:rFonts w:cs="Arial"/>
                <w:lang w:eastAsia="en-NZ"/>
              </w:rPr>
              <w:t>Outings occur twice weekly. Residents are transported by an external contractor. Residents are taken to garden centres, cafés, to Spotlight to purchase craft supplies, and for afternoon tea in the park at McLarens falls. Entertainers visit the facility including ukelele bands and pre-school children. Residents who identify as Māori are supported to participate in te ao Māori by singing waiata and maintaining connections with whānau and hapū. During the audit, exercises were observed and te reo Māori was use</w:t>
            </w:r>
            <w:r w:rsidRPr="00BE00C7">
              <w:rPr>
                <w:rFonts w:cs="Arial"/>
                <w:lang w:eastAsia="en-NZ"/>
              </w:rPr>
              <w:t>d to count and a waiata was sung after.</w:t>
            </w:r>
          </w:p>
          <w:p w14:paraId="32D91321"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Individual activities include reminiscing, pampering, reading stories and discussing residents’ photographs. A record of individual activities </w:t>
            </w:r>
            <w:r w:rsidRPr="00BE00C7">
              <w:rPr>
                <w:rFonts w:cs="Arial"/>
                <w:lang w:eastAsia="en-NZ"/>
              </w:rPr>
              <w:lastRenderedPageBreak/>
              <w:t xml:space="preserve">provided was sighted. </w:t>
            </w:r>
          </w:p>
          <w:p w14:paraId="4CBFA80A" w14:textId="77777777" w:rsidR="00315465" w:rsidRPr="00BE00C7" w:rsidRDefault="00315465" w:rsidP="00BE00C7">
            <w:pPr>
              <w:pStyle w:val="OutcomeDescription"/>
              <w:spacing w:before="120" w:after="120"/>
              <w:rPr>
                <w:rFonts w:cs="Arial"/>
                <w:lang w:eastAsia="en-NZ"/>
              </w:rPr>
            </w:pPr>
            <w:r w:rsidRPr="00BE00C7">
              <w:rPr>
                <w:rFonts w:cs="Arial"/>
                <w:lang w:eastAsia="en-NZ"/>
              </w:rPr>
              <w:t>The activities coordinator keeps a register evidencing the sanitisation and cleaning of resources and equipment.</w:t>
            </w:r>
          </w:p>
          <w:p w14:paraId="6F9E534F" w14:textId="77777777" w:rsidR="00315465" w:rsidRPr="00BE00C7" w:rsidRDefault="00315465" w:rsidP="00BE00C7">
            <w:pPr>
              <w:pStyle w:val="OutcomeDescription"/>
              <w:spacing w:before="120" w:after="120"/>
              <w:rPr>
                <w:rFonts w:cs="Arial"/>
                <w:lang w:eastAsia="en-NZ"/>
              </w:rPr>
            </w:pPr>
          </w:p>
        </w:tc>
      </w:tr>
      <w:tr w:rsidR="00AC5C9C" w14:paraId="7534C58B" w14:textId="77777777">
        <w:tc>
          <w:tcPr>
            <w:tcW w:w="0" w:type="auto"/>
          </w:tcPr>
          <w:p w14:paraId="13703C9F"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3.4: My medication</w:t>
            </w:r>
          </w:p>
          <w:p w14:paraId="53D25483"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00FAA2" w14:textId="77777777" w:rsidR="00315465" w:rsidRPr="00BE00C7" w:rsidRDefault="00315465" w:rsidP="00BE00C7">
            <w:pPr>
              <w:pStyle w:val="OutcomeDescription"/>
              <w:spacing w:before="120" w:after="120"/>
              <w:rPr>
                <w:rFonts w:cs="Arial"/>
                <w:lang w:eastAsia="en-NZ"/>
              </w:rPr>
            </w:pPr>
          </w:p>
        </w:tc>
        <w:tc>
          <w:tcPr>
            <w:tcW w:w="0" w:type="auto"/>
          </w:tcPr>
          <w:p w14:paraId="0B9BF8EA"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79A8D73C" w14:textId="77777777" w:rsidR="00315465" w:rsidRPr="00BE00C7" w:rsidRDefault="00315465"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The Medi-map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or nurse practitioner completes three-monthly medication reviews. A medication r</w:t>
            </w:r>
            <w:r w:rsidRPr="00BE00C7">
              <w:rPr>
                <w:rFonts w:cs="Arial"/>
                <w:lang w:eastAsia="en-NZ"/>
              </w:rPr>
              <w:t>ound was observed and seen to be safe. Medications are administered by registered nurses and healthcare assistants who are required to pass an annual competency test and have ongoing training in medicine management. Medication errors are reported in V-care and appropriate investigation and follow up is done.</w:t>
            </w:r>
          </w:p>
          <w:p w14:paraId="5D561BC5" w14:textId="77777777" w:rsidR="00315465" w:rsidRPr="00BE00C7" w:rsidRDefault="00315465"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There are two medication rooms. Medicines were seen to be stored in a locked trolley and locked medication rooms and a controlled medication safe. The medication refrigerators and medication room temperatures are monitored daily and ar</w:t>
            </w:r>
            <w:r w:rsidRPr="00BE00C7">
              <w:rPr>
                <w:rFonts w:cs="Arial"/>
                <w:lang w:eastAsia="en-NZ"/>
              </w:rPr>
              <w:t>e within an acceptable range. Liquid medications and eye drops are labelled with the date of opening. Unused and expired medications are returned to the pharmacy.</w:t>
            </w:r>
          </w:p>
          <w:p w14:paraId="4B7441E3" w14:textId="77777777" w:rsidR="00315465" w:rsidRPr="00BE00C7" w:rsidRDefault="00315465" w:rsidP="00BE00C7">
            <w:pPr>
              <w:pStyle w:val="OutcomeDescription"/>
              <w:spacing w:before="120" w:after="120"/>
              <w:rPr>
                <w:rFonts w:cs="Arial"/>
                <w:lang w:eastAsia="en-NZ"/>
              </w:rPr>
            </w:pPr>
            <w:r w:rsidRPr="00BE00C7">
              <w:rPr>
                <w:rFonts w:cs="Arial"/>
                <w:lang w:eastAsia="en-NZ"/>
              </w:rPr>
              <w:t>Twenty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46107BD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are no residents self-medicating but there is a process to do </w:t>
            </w:r>
            <w:r w:rsidRPr="00BE00C7">
              <w:rPr>
                <w:rFonts w:cs="Arial"/>
                <w:lang w:eastAsia="en-NZ"/>
              </w:rPr>
              <w:lastRenderedPageBreak/>
              <w:t>this. There are no standing orders.</w:t>
            </w:r>
          </w:p>
          <w:p w14:paraId="016B501B"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Over-the-counter medications and supplements are considered by the general practitioner and where possible, prescribed on the medication chart. Māori residents and whānau confirm they have access to their </w:t>
            </w:r>
            <w:r w:rsidRPr="00BE00C7">
              <w:rPr>
                <w:rFonts w:cs="Arial"/>
                <w:lang w:eastAsia="en-NZ"/>
              </w:rPr>
              <w:t>medications and are aware of the indications and potential side effects.</w:t>
            </w:r>
          </w:p>
          <w:p w14:paraId="0CECD85B" w14:textId="77777777" w:rsidR="00315465" w:rsidRPr="00BE00C7" w:rsidRDefault="00315465" w:rsidP="00BE00C7">
            <w:pPr>
              <w:pStyle w:val="OutcomeDescription"/>
              <w:spacing w:before="120" w:after="120"/>
              <w:rPr>
                <w:rFonts w:cs="Arial"/>
                <w:lang w:eastAsia="en-NZ"/>
              </w:rPr>
            </w:pPr>
          </w:p>
        </w:tc>
      </w:tr>
      <w:tr w:rsidR="00AC5C9C" w14:paraId="0C17E12B" w14:textId="77777777">
        <w:tc>
          <w:tcPr>
            <w:tcW w:w="0" w:type="auto"/>
          </w:tcPr>
          <w:p w14:paraId="048B4A77"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EB474BE"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BEFA219" w14:textId="77777777" w:rsidR="00315465" w:rsidRPr="00BE00C7" w:rsidRDefault="00315465" w:rsidP="00BE00C7">
            <w:pPr>
              <w:pStyle w:val="OutcomeDescription"/>
              <w:spacing w:before="120" w:after="120"/>
              <w:rPr>
                <w:rFonts w:cs="Arial"/>
                <w:lang w:eastAsia="en-NZ"/>
              </w:rPr>
            </w:pPr>
          </w:p>
        </w:tc>
        <w:tc>
          <w:tcPr>
            <w:tcW w:w="0" w:type="auto"/>
          </w:tcPr>
          <w:p w14:paraId="532A6356"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1C31B44F" w14:textId="77777777" w:rsidR="00315465" w:rsidRPr="00BE00C7" w:rsidRDefault="00315465" w:rsidP="00BE00C7">
            <w:pPr>
              <w:pStyle w:val="OutcomeDescription"/>
              <w:spacing w:before="120" w:after="120"/>
              <w:rPr>
                <w:rFonts w:cs="Arial"/>
                <w:lang w:eastAsia="en-NZ"/>
              </w:rPr>
            </w:pPr>
            <w:r w:rsidRPr="00BE00C7">
              <w:rPr>
                <w:rFonts w:cs="Arial"/>
                <w:lang w:eastAsia="en-NZ"/>
              </w:rPr>
              <w:t>The food service is contracted out to an external catering contractor and prepared and cooked on site by a chef manager, another chef and a kitchen assistant. The menu is developed by the catering contractor in collaboration with CHT dietitians. There are four-week seasonal menus that include two options, plus a vegetarian option for main meals. The service uses the replenish, energy and protein (REAP) programme. Dietary needs including food texture, preferences, allergies and intolerances, and cultural pre</w:t>
            </w:r>
            <w:r w:rsidRPr="00BE00C7">
              <w:rPr>
                <w:rFonts w:cs="Arial"/>
                <w:lang w:eastAsia="en-NZ"/>
              </w:rPr>
              <w:t xml:space="preserve">ferences are forwarded to the chef manager, who maintains a folder of dietary profiles and a whiteboard on the wall of the kitchen. Food is fortified as needed and nutritional supplements prescribed are provided. Resident meetings are held six-monthly to obtain feedback on the food service. The chef manager meets with individual residents to discuss their personal preferences and dislikes. A sandwich trolley is set up each evening for staff to make sandwiches for residents at night. There is also access to </w:t>
            </w:r>
            <w:r w:rsidRPr="00BE00C7">
              <w:rPr>
                <w:rFonts w:cs="Arial"/>
                <w:lang w:eastAsia="en-NZ"/>
              </w:rPr>
              <w:t>pureed food such as yoghurt as needed. The kitchen is spacious and well organised.</w:t>
            </w:r>
          </w:p>
          <w:p w14:paraId="39DEFAEA" w14:textId="77777777" w:rsidR="00315465" w:rsidRPr="00BE00C7" w:rsidRDefault="00315465" w:rsidP="00BE00C7">
            <w:pPr>
              <w:pStyle w:val="OutcomeDescription"/>
              <w:spacing w:before="120" w:after="120"/>
              <w:rPr>
                <w:rFonts w:cs="Arial"/>
                <w:lang w:eastAsia="en-NZ"/>
              </w:rPr>
            </w:pPr>
            <w:r w:rsidRPr="00BE00C7">
              <w:rPr>
                <w:rFonts w:cs="Arial"/>
                <w:lang w:eastAsia="en-NZ"/>
              </w:rPr>
              <w:t>The chef manager has recipes to prepare traditional Māori kai and this is provided during Matariki and Te Wiki o Te Reo Māori. Other cultural preferences are catered for including Chinese and Indian.</w:t>
            </w:r>
          </w:p>
          <w:p w14:paraId="3A4CB009"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Meals are plated in the kitchen and transported to each wing in a hotbox. The temperature of all hot meals is recorded. The food service was observed in the dining room and residents were seen to be enjoying their meals. Residents were seated at tables with other residents having similar nutritional needs, such as pureed food. Staff were seen to be discreetly feeding residents who needed it. Modified utensils and plates are used where needed. </w:t>
            </w:r>
          </w:p>
          <w:p w14:paraId="2B0A189F"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food control plan has been registered and is dated 11 June </w:t>
            </w:r>
            <w:r w:rsidRPr="00BE00C7">
              <w:rPr>
                <w:rFonts w:cs="Arial"/>
                <w:lang w:eastAsia="en-NZ"/>
              </w:rPr>
              <w:t xml:space="preserve">2024. The chef manager uses an electronic system to record daily checks </w:t>
            </w:r>
            <w:r w:rsidRPr="00BE00C7">
              <w:rPr>
                <w:rFonts w:cs="Arial"/>
                <w:lang w:eastAsia="en-NZ"/>
              </w:rPr>
              <w:lastRenderedPageBreak/>
              <w:t>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All staff in the kitchen have safe food certificates (sighted) and have completed training in all</w:t>
            </w:r>
            <w:r w:rsidRPr="00BE00C7">
              <w:rPr>
                <w:rFonts w:cs="Arial"/>
                <w:lang w:eastAsia="en-NZ"/>
              </w:rPr>
              <w:t>ergens, hand hygiene, and temperature control.</w:t>
            </w:r>
          </w:p>
          <w:p w14:paraId="3D5F4CF3" w14:textId="77777777" w:rsidR="00315465" w:rsidRPr="00BE00C7" w:rsidRDefault="00315465" w:rsidP="00BE00C7">
            <w:pPr>
              <w:pStyle w:val="OutcomeDescription"/>
              <w:spacing w:before="120" w:after="120"/>
              <w:rPr>
                <w:rFonts w:cs="Arial"/>
                <w:lang w:eastAsia="en-NZ"/>
              </w:rPr>
            </w:pPr>
          </w:p>
        </w:tc>
      </w:tr>
      <w:tr w:rsidR="00AC5C9C" w14:paraId="0FAAA61A" w14:textId="77777777">
        <w:tc>
          <w:tcPr>
            <w:tcW w:w="0" w:type="auto"/>
          </w:tcPr>
          <w:p w14:paraId="0B25EEC3"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4574E6"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8A26F07" w14:textId="77777777" w:rsidR="00315465" w:rsidRPr="00BE00C7" w:rsidRDefault="00315465" w:rsidP="00BE00C7">
            <w:pPr>
              <w:pStyle w:val="OutcomeDescription"/>
              <w:spacing w:before="120" w:after="120"/>
              <w:rPr>
                <w:rFonts w:cs="Arial"/>
                <w:lang w:eastAsia="en-NZ"/>
              </w:rPr>
            </w:pPr>
          </w:p>
        </w:tc>
        <w:tc>
          <w:tcPr>
            <w:tcW w:w="0" w:type="auto"/>
          </w:tcPr>
          <w:p w14:paraId="5A8A205B"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00082179" w14:textId="77777777" w:rsidR="00315465" w:rsidRPr="00BE00C7" w:rsidRDefault="00315465"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or nurse practitioner for advice. If a resident needs urgent transfer to hospital, the ambulance is called and fa</w:t>
            </w:r>
            <w:r w:rsidRPr="00BE00C7">
              <w:rPr>
                <w:rFonts w:cs="Arial"/>
                <w:lang w:eastAsia="en-NZ"/>
              </w:rPr>
              <w:t>mily/whānau informed. Staff confirmed when a resident is transferred to hospital they send a summary of care needs, medication chart, legal documents and shared goals of care in a yellow envelope with ambulance staff.</w:t>
            </w:r>
          </w:p>
          <w:p w14:paraId="52F8CD56" w14:textId="77777777" w:rsidR="00315465" w:rsidRPr="00BE00C7" w:rsidRDefault="00315465"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2DEA46CB" w14:textId="77777777" w:rsidR="00315465" w:rsidRPr="00BE00C7" w:rsidRDefault="00315465" w:rsidP="00BE00C7">
            <w:pPr>
              <w:pStyle w:val="OutcomeDescription"/>
              <w:spacing w:before="120" w:after="120"/>
              <w:rPr>
                <w:rFonts w:cs="Arial"/>
                <w:lang w:eastAsia="en-NZ"/>
              </w:rPr>
            </w:pPr>
          </w:p>
        </w:tc>
      </w:tr>
      <w:tr w:rsidR="00AC5C9C" w14:paraId="3F36E847" w14:textId="77777777">
        <w:tc>
          <w:tcPr>
            <w:tcW w:w="0" w:type="auto"/>
          </w:tcPr>
          <w:p w14:paraId="20B2EA72" w14:textId="77777777" w:rsidR="00315465" w:rsidRPr="00BE00C7" w:rsidRDefault="00315465" w:rsidP="00BE00C7">
            <w:pPr>
              <w:pStyle w:val="OutcomeDescription"/>
              <w:spacing w:before="120" w:after="120"/>
              <w:rPr>
                <w:rFonts w:cs="Arial"/>
                <w:lang w:eastAsia="en-NZ"/>
              </w:rPr>
            </w:pPr>
            <w:r w:rsidRPr="00BE00C7">
              <w:rPr>
                <w:rFonts w:cs="Arial"/>
                <w:lang w:eastAsia="en-NZ"/>
              </w:rPr>
              <w:t>Subsection 4.1: The facility</w:t>
            </w:r>
          </w:p>
          <w:p w14:paraId="0AD8D755"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BC98908" w14:textId="77777777" w:rsidR="00315465" w:rsidRPr="00BE00C7" w:rsidRDefault="00315465" w:rsidP="00BE00C7">
            <w:pPr>
              <w:pStyle w:val="OutcomeDescription"/>
              <w:spacing w:before="120" w:after="120"/>
              <w:rPr>
                <w:rFonts w:cs="Arial"/>
                <w:lang w:eastAsia="en-NZ"/>
              </w:rPr>
            </w:pPr>
          </w:p>
        </w:tc>
        <w:tc>
          <w:tcPr>
            <w:tcW w:w="0" w:type="auto"/>
          </w:tcPr>
          <w:p w14:paraId="3D9AD7BD"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85353B6"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building warrant of fitness (B-RAD) is current to 22 April 2025. Maintenance staff stated the B-RAD was issued as remedial work had to be done to meet current fire safety standards. This has been completed; however, a full building warrant of fitness cannot be issued until the current certificate has expired. Maintenance is managed by CHT head of properties and implemented by a maintenance person on site and a local supervisor. There is an annual maintenance plan for </w:t>
            </w:r>
            <w:r w:rsidRPr="00BE00C7">
              <w:rPr>
                <w:rFonts w:cs="Arial"/>
                <w:lang w:eastAsia="en-NZ"/>
              </w:rPr>
              <w:lastRenderedPageBreak/>
              <w:t>planned maintenance, including checks and compliance for the building warrant of fitness; testing and tagging of electrical equipment (last completed 11 November 2024); calibration and servicing of clinical equipment and hoists (last completed 9 October 2024); testing of the call bell system; hot water checks; and maintenance of the building and grounds.</w:t>
            </w:r>
          </w:p>
          <w:p w14:paraId="2FBF5618"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Staff log maintenance or repair requests on an electronic system. This is automatically alerted to the maintenance person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5A569CA0"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A tour of the facility was conducted. The facility is on two levels divided into areas titled Pilot Bay, Welcome Bay and Mauao. Standard rooms have a toilet and handbasin and premium rooms have a full ensuite with shower. There are sufficient communal showers in each area for residents in standard rooms. Each area has a lounge, dining area and kitchenette. Residents can easily access the garden. Garden areas are well appointed and have seating and shade. There is a lift for residents to access and exit the </w:t>
            </w:r>
            <w:r w:rsidRPr="00BE00C7">
              <w:rPr>
                <w:rFonts w:cs="Arial"/>
                <w:lang w:eastAsia="en-NZ"/>
              </w:rPr>
              <w:t>upper floor. The stairway has child proof gates at the top and bottom.</w:t>
            </w:r>
          </w:p>
          <w:p w14:paraId="47C39206"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and Māori residents had their artwork displayed inside their room. Communal areas are carpeted. All bedrooms and communal areas have ample natural light and ventilation. There is underfloor heating. Corridors are wide, have safety rails and promote safe mobility with the use of mobility aids. Residents were observed moving freely around the areas with mobility aids where required. </w:t>
            </w:r>
          </w:p>
          <w:p w14:paraId="34C5B93C"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All rooms are single and spacious (there are two rooms certified as shared rooms but occupied by single residents currently). There is ample space in all areas to allow care to be provided and for the safe use of mobility equipment. Staff interviewed reported that they have plenty of space to provide care to residents. Residents are encouraged to personalise their bedrooms with personal, cultural and spiritual belongings, as viewed on the day of audit. Fixtures, fittings, and </w:t>
            </w:r>
            <w:r w:rsidRPr="00BE00C7">
              <w:rPr>
                <w:rFonts w:cs="Arial"/>
                <w:lang w:eastAsia="en-NZ"/>
              </w:rPr>
              <w:lastRenderedPageBreak/>
              <w:t>flooring are appropriate. Toilet/shower facilities are easy to clean. There is ample space in toilet and shower areas to accommodate shower chairs if required. There are signs on all shower/toilet doors. The visitor’s toilet is situated near the reception. The facility is non-smoking inside.</w:t>
            </w:r>
          </w:p>
          <w:p w14:paraId="20601076"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2064344B" w14:textId="77777777" w:rsidR="00315465" w:rsidRPr="00BE00C7" w:rsidRDefault="00315465" w:rsidP="00BE00C7">
            <w:pPr>
              <w:pStyle w:val="OutcomeDescription"/>
              <w:spacing w:before="120" w:after="120"/>
              <w:rPr>
                <w:rFonts w:cs="Arial"/>
                <w:lang w:eastAsia="en-NZ"/>
              </w:rPr>
            </w:pPr>
          </w:p>
        </w:tc>
      </w:tr>
      <w:tr w:rsidR="00AC5C9C" w14:paraId="2509EE02" w14:textId="77777777">
        <w:tc>
          <w:tcPr>
            <w:tcW w:w="0" w:type="auto"/>
          </w:tcPr>
          <w:p w14:paraId="3879CD20"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3BF1C98"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5B8B023" w14:textId="77777777" w:rsidR="00315465" w:rsidRPr="00BE00C7" w:rsidRDefault="00315465" w:rsidP="00BE00C7">
            <w:pPr>
              <w:pStyle w:val="OutcomeDescription"/>
              <w:spacing w:before="120" w:after="120"/>
              <w:rPr>
                <w:rFonts w:cs="Arial"/>
                <w:lang w:eastAsia="en-NZ"/>
              </w:rPr>
            </w:pPr>
          </w:p>
        </w:tc>
        <w:tc>
          <w:tcPr>
            <w:tcW w:w="0" w:type="auto"/>
          </w:tcPr>
          <w:p w14:paraId="5949FC0A"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0656F6DC" w14:textId="77777777" w:rsidR="00315465" w:rsidRPr="00BE00C7" w:rsidRDefault="00315465"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22 March 2021. A fire evacuation drill is repeated six-monthly, with the last</w:t>
            </w:r>
            <w:r w:rsidRPr="00BE00C7">
              <w:rPr>
                <w:rFonts w:cs="Arial"/>
                <w:lang w:eastAsia="en-NZ"/>
              </w:rPr>
              <w:t xml:space="preserve"> one being held 20 August 2024. There are emergency management plans in place to ensure health, civil defence and other emergencies are included. The maintenance officer checks the civil defence supplies monthly. In the event of a power outage, there is a generator in place and a gas barbeque. There are sufficient food stocks for three days if needed.</w:t>
            </w:r>
          </w:p>
          <w:p w14:paraId="514906A0"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a 1000 and a 2000 litre water tanks outside and extra bottled water in the civil defence cupboard.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Attenuating panels in </w:t>
            </w:r>
            <w:r w:rsidRPr="00BE00C7">
              <w:rPr>
                <w:rFonts w:cs="Arial"/>
                <w:lang w:eastAsia="en-NZ"/>
              </w:rPr>
              <w:t>hallways alert care staff to who requires assistance. Residents were observed to have their call bells in close proximity. The building is secure after hours, and staff complete security checks at night.</w:t>
            </w:r>
          </w:p>
          <w:p w14:paraId="79900482" w14:textId="77777777" w:rsidR="00315465" w:rsidRPr="00BE00C7" w:rsidRDefault="00315465" w:rsidP="00BE00C7">
            <w:pPr>
              <w:pStyle w:val="OutcomeDescription"/>
              <w:spacing w:before="120" w:after="120"/>
              <w:rPr>
                <w:rFonts w:cs="Arial"/>
                <w:lang w:eastAsia="en-NZ"/>
              </w:rPr>
            </w:pPr>
          </w:p>
        </w:tc>
      </w:tr>
      <w:tr w:rsidR="00AC5C9C" w14:paraId="5B0B605A" w14:textId="77777777">
        <w:tc>
          <w:tcPr>
            <w:tcW w:w="0" w:type="auto"/>
          </w:tcPr>
          <w:p w14:paraId="08FC8318" w14:textId="77777777" w:rsidR="00315465" w:rsidRPr="00BE00C7" w:rsidRDefault="00315465" w:rsidP="00BE00C7">
            <w:pPr>
              <w:pStyle w:val="OutcomeDescription"/>
              <w:spacing w:before="120" w:after="120"/>
              <w:rPr>
                <w:rFonts w:cs="Arial"/>
                <w:lang w:eastAsia="en-NZ"/>
              </w:rPr>
            </w:pPr>
            <w:r w:rsidRPr="00BE00C7">
              <w:rPr>
                <w:rFonts w:cs="Arial"/>
                <w:lang w:eastAsia="en-NZ"/>
              </w:rPr>
              <w:t>Subsection 5.1: Governance</w:t>
            </w:r>
          </w:p>
          <w:p w14:paraId="5A3DE451"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IP and AMS </w:t>
            </w:r>
            <w:r w:rsidRPr="00BE00C7">
              <w:rPr>
                <w:rFonts w:cs="Arial"/>
                <w:lang w:eastAsia="en-NZ"/>
              </w:rPr>
              <w:t>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36CE4E6" w14:textId="77777777" w:rsidR="00315465" w:rsidRPr="00BE00C7" w:rsidRDefault="00315465" w:rsidP="00BE00C7">
            <w:pPr>
              <w:pStyle w:val="OutcomeDescription"/>
              <w:spacing w:before="120" w:after="120"/>
              <w:rPr>
                <w:rFonts w:cs="Arial"/>
                <w:lang w:eastAsia="en-NZ"/>
              </w:rPr>
            </w:pPr>
          </w:p>
        </w:tc>
        <w:tc>
          <w:tcPr>
            <w:tcW w:w="0" w:type="auto"/>
          </w:tcPr>
          <w:p w14:paraId="53960D7E"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906E9E"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w:t>
            </w:r>
            <w:r w:rsidRPr="00BE00C7">
              <w:rPr>
                <w:rFonts w:cs="Arial"/>
                <w:lang w:eastAsia="en-NZ"/>
              </w:rPr>
              <w:lastRenderedPageBreak/>
              <w:t>is linked into the electronic quality risk and incident reporting system. The infection control and AMS programme is reviewed annually by Bug Control, and they meet annually with all CHT infection control staff following this review. Infection control audits are conducted. Infection rates are presented and discussed at the staff, registered nurse and quality, health and safety meetings. Infection control data is also sent to CHT head office, where it is reported at monthly Board meetings. The data is also b</w:t>
            </w:r>
            <w:r w:rsidRPr="00BE00C7">
              <w:rPr>
                <w:rFonts w:cs="Arial"/>
                <w:lang w:eastAsia="en-NZ"/>
              </w:rPr>
              <w:t>enchmarked with other CHT care homes. Results of benchmarking are presented back to the care home electronically and results discussed with staff. This information is also displayed on staff noticeboards. Infection control is part of the strategic and quality plans.</w:t>
            </w:r>
          </w:p>
          <w:p w14:paraId="45F0870E" w14:textId="77777777" w:rsidR="00315465" w:rsidRPr="00BE00C7" w:rsidRDefault="00315465"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Bug Control and Health NZ – Te Whatu Ora. The service monitors compliance on antibiotic and antimicrobial use through evaluation and monitoring of medication prescribing charts, prescriptions, medical notes, as well as the prescribing patterns of medical practitioners.</w:t>
            </w:r>
          </w:p>
          <w:p w14:paraId="3779EDE4" w14:textId="77777777" w:rsidR="00315465" w:rsidRPr="00BE00C7" w:rsidRDefault="00315465"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care home. Residents and staff are offered vaccinations as required.</w:t>
            </w:r>
          </w:p>
          <w:p w14:paraId="5BA81A72" w14:textId="77777777" w:rsidR="00315465" w:rsidRPr="00BE00C7" w:rsidRDefault="00315465" w:rsidP="00BE00C7">
            <w:pPr>
              <w:pStyle w:val="OutcomeDescription"/>
              <w:spacing w:before="120" w:after="120"/>
              <w:rPr>
                <w:rFonts w:cs="Arial"/>
                <w:lang w:eastAsia="en-NZ"/>
              </w:rPr>
            </w:pPr>
          </w:p>
        </w:tc>
      </w:tr>
      <w:tr w:rsidR="00AC5C9C" w14:paraId="7512D4EF" w14:textId="77777777">
        <w:tc>
          <w:tcPr>
            <w:tcW w:w="0" w:type="auto"/>
          </w:tcPr>
          <w:p w14:paraId="5E7C4DD6"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1C2EF38"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E602771" w14:textId="77777777" w:rsidR="00315465" w:rsidRPr="00BE00C7" w:rsidRDefault="00315465" w:rsidP="00BE00C7">
            <w:pPr>
              <w:pStyle w:val="OutcomeDescription"/>
              <w:spacing w:before="120" w:after="120"/>
              <w:rPr>
                <w:rFonts w:cs="Arial"/>
                <w:lang w:eastAsia="en-NZ"/>
              </w:rPr>
            </w:pPr>
          </w:p>
        </w:tc>
        <w:tc>
          <w:tcPr>
            <w:tcW w:w="0" w:type="auto"/>
          </w:tcPr>
          <w:p w14:paraId="19D5C357"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38B3974E" w14:textId="77777777" w:rsidR="00315465" w:rsidRPr="00BE00C7" w:rsidRDefault="00315465" w:rsidP="00BE00C7">
            <w:pPr>
              <w:pStyle w:val="OutcomeDescription"/>
              <w:spacing w:before="120" w:after="120"/>
              <w:rPr>
                <w:rFonts w:cs="Arial"/>
                <w:lang w:eastAsia="en-NZ"/>
              </w:rPr>
            </w:pPr>
            <w:r w:rsidRPr="00BE00C7">
              <w:rPr>
                <w:rFonts w:cs="Arial"/>
                <w:lang w:eastAsia="en-NZ"/>
              </w:rPr>
              <w:t>A registered nurse, who was on leave at the time of the audit, oversees infection control and the AMS programme across the service as the infection control resource nurse (IFCRN). The clinical coordinator was interviewed. The IFCRN work alongside a committee with representation from all departments. The job description outlines the responsibility of the role. The infection control programme, its content and detail, is appropriate for the size, complexity and degree of risk associated with the service. The s</w:t>
            </w:r>
            <w:r w:rsidRPr="00BE00C7">
              <w:rPr>
                <w:rFonts w:cs="Arial"/>
                <w:lang w:eastAsia="en-NZ"/>
              </w:rPr>
              <w:t xml:space="preserve">ervice has an outbreak and pandemic response plan (incorporating Covid-19), which includes preparation, planning and the management of outbreaks. There is ample personal protective equipment, with extra stocks available as required. There is a process to ensure stock gets rotated and checked for expiry dates. </w:t>
            </w:r>
          </w:p>
          <w:p w14:paraId="5CC055BD"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w:t>
            </w:r>
            <w:r w:rsidRPr="00BE00C7">
              <w:rPr>
                <w:rFonts w:cs="Arial"/>
                <w:lang w:eastAsia="en-NZ"/>
              </w:rPr>
              <w:lastRenderedPageBreak/>
              <w:t xml:space="preserve">control education. There is good external support from the general practitioner, laboratory, Bug Control, and Health New Zealand – Te Whatu Ora infection control nurse specialist. The IFCRN has input to purchasing supplies and equipment. </w:t>
            </w:r>
          </w:p>
          <w:p w14:paraId="59A61BA9" w14:textId="77777777" w:rsidR="00315465" w:rsidRPr="00BE00C7" w:rsidRDefault="00315465" w:rsidP="00BE00C7">
            <w:pPr>
              <w:pStyle w:val="OutcomeDescription"/>
              <w:spacing w:before="120" w:after="120"/>
              <w:rPr>
                <w:rFonts w:cs="Arial"/>
                <w:lang w:eastAsia="en-NZ"/>
              </w:rPr>
            </w:pPr>
            <w:r w:rsidRPr="00BE00C7">
              <w:rPr>
                <w:rFonts w:cs="Arial"/>
                <w:lang w:eastAsia="en-NZ"/>
              </w:rPr>
              <w:t>The online infection control manual from Bug Control outlines a comprehensive range of policies, standards and guidelines and includes defining roles, responsibilities and oversight, training, and education of staff. Policies and procedures are reviewed by Bug Control in consultation with infection control resource nurses. Policies are available to staff.</w:t>
            </w:r>
          </w:p>
          <w:p w14:paraId="548000BA" w14:textId="77777777" w:rsidR="00315465" w:rsidRPr="00BE00C7" w:rsidRDefault="00315465"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and internal audits have been updated to include this. The service incorporates te reo Māori information around infection control for Māori residents. Māori protocols are adhered to, and staff are able to describe these practices, acknowledging the spirit of Te Tiriti O Waitangi.</w:t>
            </w:r>
          </w:p>
          <w:p w14:paraId="4DA8D3B5" w14:textId="77777777" w:rsidR="00315465" w:rsidRPr="00BE00C7" w:rsidRDefault="00315465" w:rsidP="00BE00C7">
            <w:pPr>
              <w:pStyle w:val="OutcomeDescription"/>
              <w:spacing w:before="120" w:after="120"/>
              <w:rPr>
                <w:rFonts w:cs="Arial"/>
                <w:lang w:eastAsia="en-NZ"/>
              </w:rPr>
            </w:pPr>
            <w:r w:rsidRPr="00BE00C7">
              <w:rPr>
                <w:rFonts w:cs="Arial"/>
                <w:lang w:eastAsia="en-NZ"/>
              </w:rPr>
              <w:t>The infection control policy states that CHT Bernadette is committed to the ongoing education of staff and residents. Infection prevention and control is part of staff orientation and included in the annual training plan. Resident education occurs as part of the daily cares. Residents and family/whānau were kept informed and updated on pandemic policies and procedures through resident meetings, newsletters, and emails.</w:t>
            </w:r>
          </w:p>
          <w:p w14:paraId="60CEB56C" w14:textId="77777777" w:rsidR="00315465" w:rsidRPr="00BE00C7" w:rsidRDefault="00315465" w:rsidP="00BE00C7">
            <w:pPr>
              <w:pStyle w:val="OutcomeDescription"/>
              <w:spacing w:before="120" w:after="120"/>
              <w:rPr>
                <w:rFonts w:cs="Arial"/>
                <w:lang w:eastAsia="en-NZ"/>
              </w:rPr>
            </w:pPr>
          </w:p>
        </w:tc>
      </w:tr>
      <w:tr w:rsidR="00AC5C9C" w14:paraId="07100E20" w14:textId="77777777">
        <w:tc>
          <w:tcPr>
            <w:tcW w:w="0" w:type="auto"/>
          </w:tcPr>
          <w:p w14:paraId="6E7FD9D2"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9D43703"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people: I trust that </w:t>
            </w:r>
            <w:r w:rsidRPr="00BE00C7">
              <w:rPr>
                <w:rFonts w:cs="Arial"/>
                <w:lang w:eastAsia="en-NZ"/>
              </w:rPr>
              <w:t>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D4F5352" w14:textId="77777777" w:rsidR="00315465" w:rsidRPr="00BE00C7" w:rsidRDefault="00315465" w:rsidP="00BE00C7">
            <w:pPr>
              <w:pStyle w:val="OutcomeDescription"/>
              <w:spacing w:before="120" w:after="120"/>
              <w:rPr>
                <w:rFonts w:cs="Arial"/>
                <w:lang w:eastAsia="en-NZ"/>
              </w:rPr>
            </w:pPr>
          </w:p>
        </w:tc>
        <w:tc>
          <w:tcPr>
            <w:tcW w:w="0" w:type="auto"/>
          </w:tcPr>
          <w:p w14:paraId="073C337B"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8F9C20"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general practitioner reviews antimicrobial use monthly with the clinical team. The antimicrobial policy is appropriate for the size, scope, and complexity of the resident cohort. </w:t>
            </w:r>
          </w:p>
          <w:p w14:paraId="3F653212"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Infection rates are collated monthly and reported to the quality, health and safety and staff meetings, as well as CHT head office. Prophylactic use of antibiotics is not considered to be appropriate and </w:t>
            </w:r>
            <w:r w:rsidRPr="00BE00C7">
              <w:rPr>
                <w:rFonts w:cs="Arial"/>
                <w:lang w:eastAsia="en-NZ"/>
              </w:rPr>
              <w:lastRenderedPageBreak/>
              <w:t>is discouraged.</w:t>
            </w:r>
          </w:p>
          <w:p w14:paraId="283EAA17" w14:textId="77777777" w:rsidR="00315465" w:rsidRPr="00BE00C7" w:rsidRDefault="00315465" w:rsidP="00BE00C7">
            <w:pPr>
              <w:pStyle w:val="OutcomeDescription"/>
              <w:spacing w:before="120" w:after="120"/>
              <w:rPr>
                <w:rFonts w:cs="Arial"/>
                <w:lang w:eastAsia="en-NZ"/>
              </w:rPr>
            </w:pPr>
          </w:p>
        </w:tc>
      </w:tr>
      <w:tr w:rsidR="00AC5C9C" w14:paraId="692D269D" w14:textId="77777777">
        <w:tc>
          <w:tcPr>
            <w:tcW w:w="0" w:type="auto"/>
          </w:tcPr>
          <w:p w14:paraId="0DFA85F8"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 xml:space="preserve">Subsection 5.4: </w:t>
            </w:r>
            <w:r w:rsidRPr="00BE00C7">
              <w:rPr>
                <w:rFonts w:cs="Arial"/>
                <w:lang w:eastAsia="en-NZ"/>
              </w:rPr>
              <w:t>Surveillance of health care-associated infection (HAI)</w:t>
            </w:r>
          </w:p>
          <w:p w14:paraId="5EF2323D"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7E4261" w14:textId="77777777" w:rsidR="00315465" w:rsidRPr="00BE00C7" w:rsidRDefault="00315465" w:rsidP="00BE00C7">
            <w:pPr>
              <w:pStyle w:val="OutcomeDescription"/>
              <w:spacing w:before="120" w:after="120"/>
              <w:rPr>
                <w:rFonts w:cs="Arial"/>
                <w:lang w:eastAsia="en-NZ"/>
              </w:rPr>
            </w:pPr>
          </w:p>
        </w:tc>
        <w:tc>
          <w:tcPr>
            <w:tcW w:w="0" w:type="auto"/>
          </w:tcPr>
          <w:p w14:paraId="62C52C26"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413B8E63" w14:textId="77777777" w:rsidR="00315465" w:rsidRPr="00BE00C7" w:rsidRDefault="0031546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w:t>
            </w:r>
            <w:r w:rsidRPr="00BE00C7">
              <w:rPr>
                <w:rFonts w:cs="Arial"/>
                <w:lang w:eastAsia="en-NZ"/>
              </w:rPr>
              <w:t xml:space="preserve">urveillance is discussed at quality, health and safety and staff meetings and sent to CHT head office. </w:t>
            </w:r>
          </w:p>
          <w:p w14:paraId="24D24AFA" w14:textId="77777777" w:rsidR="00315465" w:rsidRPr="00BE00C7" w:rsidRDefault="00315465"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 Te Whatu Ora for any community concerns.</w:t>
            </w:r>
          </w:p>
          <w:p w14:paraId="32931896"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have been no outbreaks since last audit in July 2023. There are documented processes in place to guide staff in the event of an outbreak, including (but not limited to) reporting guidelines, management of residents and staff, and debriefs. The IFCRN explained staff are well trained to respond rapidly. Family/whānau would be kept informed by phone or email. There are supplies of personal protective equipment available for staff, residents and visitors. </w:t>
            </w:r>
          </w:p>
          <w:p w14:paraId="5022FC12" w14:textId="77777777" w:rsidR="00315465" w:rsidRPr="00BE00C7" w:rsidRDefault="00315465" w:rsidP="00BE00C7">
            <w:pPr>
              <w:pStyle w:val="OutcomeDescription"/>
              <w:spacing w:before="120" w:after="120"/>
              <w:rPr>
                <w:rFonts w:cs="Arial"/>
                <w:lang w:eastAsia="en-NZ"/>
              </w:rPr>
            </w:pPr>
          </w:p>
        </w:tc>
      </w:tr>
      <w:tr w:rsidR="00AC5C9C" w14:paraId="5AA9965E" w14:textId="77777777">
        <w:tc>
          <w:tcPr>
            <w:tcW w:w="0" w:type="auto"/>
          </w:tcPr>
          <w:p w14:paraId="042F3A58" w14:textId="77777777" w:rsidR="00315465" w:rsidRPr="00BE00C7" w:rsidRDefault="00315465" w:rsidP="00BE00C7">
            <w:pPr>
              <w:pStyle w:val="OutcomeDescription"/>
              <w:spacing w:before="120" w:after="120"/>
              <w:rPr>
                <w:rFonts w:cs="Arial"/>
                <w:lang w:eastAsia="en-NZ"/>
              </w:rPr>
            </w:pPr>
            <w:r w:rsidRPr="00BE00C7">
              <w:rPr>
                <w:rFonts w:cs="Arial"/>
                <w:lang w:eastAsia="en-NZ"/>
              </w:rPr>
              <w:t>Subsection 5.5: Environment</w:t>
            </w:r>
          </w:p>
          <w:p w14:paraId="22DDE543"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5B10405" w14:textId="77777777" w:rsidR="00315465" w:rsidRPr="00BE00C7" w:rsidRDefault="00315465" w:rsidP="00BE00C7">
            <w:pPr>
              <w:pStyle w:val="OutcomeDescription"/>
              <w:spacing w:before="120" w:after="120"/>
              <w:rPr>
                <w:rFonts w:cs="Arial"/>
                <w:lang w:eastAsia="en-NZ"/>
              </w:rPr>
            </w:pPr>
          </w:p>
        </w:tc>
        <w:tc>
          <w:tcPr>
            <w:tcW w:w="0" w:type="auto"/>
          </w:tcPr>
          <w:p w14:paraId="62F414FF"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D66B07"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w:t>
            </w:r>
            <w:r w:rsidRPr="00BE00C7">
              <w:rPr>
                <w:rFonts w:cs="Arial"/>
                <w:lang w:eastAsia="en-NZ"/>
              </w:rPr>
              <w:t xml:space="preserve">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w:t>
            </w:r>
            <w:r w:rsidRPr="00BE00C7">
              <w:rPr>
                <w:rFonts w:cs="Arial"/>
                <w:lang w:eastAsia="en-NZ"/>
              </w:rPr>
              <w:lastRenderedPageBreak/>
              <w:t>staff, and they were observed to be wearing these as they carried out their duties on the days of audit. Eye protection (goggles and face shields) is available. Staff have completed chemical safety training (l</w:t>
            </w:r>
            <w:r w:rsidRPr="00BE00C7">
              <w:rPr>
                <w:rFonts w:cs="Arial"/>
                <w:lang w:eastAsia="en-NZ"/>
              </w:rPr>
              <w:t>ast completed in December 2024). A chemical provider monitors the effectiveness of chemicals. Cleaning is done by on-site cleaners who are contracted by an external service. There are sluice rooms (with a sanitisers) in each wing for the disposal of soiled water or waste. The sluice rooms are kept closed when not in use.</w:t>
            </w:r>
          </w:p>
          <w:p w14:paraId="64D4D710" w14:textId="77777777" w:rsidR="00315465" w:rsidRPr="00BE00C7" w:rsidRDefault="00315465" w:rsidP="00BE00C7">
            <w:pPr>
              <w:pStyle w:val="OutcomeDescription"/>
              <w:spacing w:before="120" w:after="120"/>
              <w:rPr>
                <w:rFonts w:cs="Arial"/>
                <w:lang w:eastAsia="en-NZ"/>
              </w:rPr>
            </w:pPr>
            <w:r w:rsidRPr="00BE00C7">
              <w:rPr>
                <w:rFonts w:cs="Arial"/>
                <w:lang w:eastAsia="en-NZ"/>
              </w:rPr>
              <w:t>All laundry for CHT Bernadette is processed off site by a contracted service provider. All dirty laundry is sorted into appropriate colour coded bags by care staff and left at the collection point for the external contractor to pick up. There are defined clean/dirty areas for the pickup and drop off, with a separate room dedicated to the receipt and sorting of clean laundry including linen. There is a daily receipt of clean laundry which is sorted out and delivered to resident’s rooms in trays by the care s</w:t>
            </w:r>
            <w:r w:rsidRPr="00BE00C7">
              <w:rPr>
                <w:rFonts w:cs="Arial"/>
                <w:lang w:eastAsia="en-NZ"/>
              </w:rPr>
              <w:t xml:space="preserve">taff. The numerous linen cupboards and trolleys were well stocked. </w:t>
            </w:r>
          </w:p>
          <w:p w14:paraId="544B73C0" w14:textId="77777777" w:rsidR="00315465" w:rsidRPr="00BE00C7" w:rsidRDefault="00315465" w:rsidP="00BE00C7">
            <w:pPr>
              <w:pStyle w:val="OutcomeDescription"/>
              <w:spacing w:before="120" w:after="120"/>
              <w:rPr>
                <w:rFonts w:cs="Arial"/>
                <w:lang w:eastAsia="en-NZ"/>
              </w:rPr>
            </w:pPr>
            <w:r w:rsidRPr="00BE00C7">
              <w:rPr>
                <w:rFonts w:cs="Arial"/>
                <w:lang w:eastAsia="en-NZ"/>
              </w:rPr>
              <w:t>Cleaning and laundry services are monitored through the internal auditing system. The cleaners interviewed had a good understanding about cleaning processes and requirements related to infection prevention and control. Residents and family/whānau interviewed were satisfied with the standard of cleanliness but had constructive feedback regarding laundry services.</w:t>
            </w:r>
          </w:p>
          <w:p w14:paraId="6DA47F03" w14:textId="77777777" w:rsidR="00315465" w:rsidRPr="00BE00C7" w:rsidRDefault="00315465" w:rsidP="00BE00C7">
            <w:pPr>
              <w:pStyle w:val="OutcomeDescription"/>
              <w:spacing w:before="120" w:after="120"/>
              <w:rPr>
                <w:rFonts w:cs="Arial"/>
                <w:lang w:eastAsia="en-NZ"/>
              </w:rPr>
            </w:pPr>
          </w:p>
        </w:tc>
      </w:tr>
      <w:tr w:rsidR="00AC5C9C" w14:paraId="50D21CDE" w14:textId="77777777">
        <w:tc>
          <w:tcPr>
            <w:tcW w:w="0" w:type="auto"/>
          </w:tcPr>
          <w:p w14:paraId="36FA6CCA"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02C56A7"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0051346" w14:textId="77777777" w:rsidR="00315465" w:rsidRPr="00BE00C7" w:rsidRDefault="00315465" w:rsidP="00BE00C7">
            <w:pPr>
              <w:pStyle w:val="OutcomeDescription"/>
              <w:spacing w:before="120" w:after="120"/>
              <w:rPr>
                <w:rFonts w:cs="Arial"/>
                <w:lang w:eastAsia="en-NZ"/>
              </w:rPr>
            </w:pPr>
          </w:p>
        </w:tc>
        <w:tc>
          <w:tcPr>
            <w:tcW w:w="0" w:type="auto"/>
          </w:tcPr>
          <w:p w14:paraId="5DC1064C"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511B6F58"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At the time of the audit there was one resident using a bed rail and lap belt restraints. This resident is hospital level.</w:t>
            </w:r>
          </w:p>
          <w:p w14:paraId="248B7397"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A registered nurse is the delegated restraint coordinator. A job description is in place. The care home manager reports monthly to CHT head office on restraint minimisation and restraint reports for all of 2024 were sighted. The restraint committee consists of the restraint coordinator, care home manager, clinical coordinator, physiotherapist and general or nurse practitioner, who review all aspects of use of </w:t>
            </w:r>
            <w:r w:rsidRPr="00BE00C7">
              <w:rPr>
                <w:rFonts w:cs="Arial"/>
                <w:lang w:eastAsia="en-NZ"/>
              </w:rPr>
              <w:lastRenderedPageBreak/>
              <w:t>restraint six-monthly.</w:t>
            </w:r>
          </w:p>
          <w:p w14:paraId="14DE1B8F"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families/whānau. Review of the file of the residents in restraint shows communication with the family/whānau occurred prior to restraint and on an ongoing basis. When restraint is considered, the facility works in partnership with Māori, to promote and ensure services are mana enhancing. A review of the documentation available for the resident using restraint, included processes</w:t>
            </w:r>
            <w:r w:rsidRPr="00BE00C7">
              <w:rPr>
                <w:rFonts w:cs="Arial"/>
                <w:lang w:eastAsia="en-NZ"/>
              </w:rPr>
              <w:t xml:space="preserve"> and resources for assessment, authorisation and consent, monitoring, and evaluation. The restraint approval process includes the resident, enduring power of attorney/welfare guardian, care home manager, clinical coordinator, general or nurse practitioner and restraint coordinator.</w:t>
            </w:r>
          </w:p>
          <w:p w14:paraId="27D3FD2A"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w:t>
            </w:r>
          </w:p>
          <w:p w14:paraId="0AA4014A" w14:textId="77777777" w:rsidR="00315465" w:rsidRPr="00BE00C7" w:rsidRDefault="00315465" w:rsidP="00BE00C7">
            <w:pPr>
              <w:pStyle w:val="OutcomeDescription"/>
              <w:spacing w:before="120" w:after="120"/>
              <w:rPr>
                <w:rFonts w:cs="Arial"/>
                <w:lang w:eastAsia="en-NZ"/>
              </w:rPr>
            </w:pPr>
          </w:p>
        </w:tc>
      </w:tr>
      <w:tr w:rsidR="00AC5C9C" w14:paraId="611D1F3B" w14:textId="77777777">
        <w:tc>
          <w:tcPr>
            <w:tcW w:w="0" w:type="auto"/>
          </w:tcPr>
          <w:p w14:paraId="27AA5833"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4D06776A"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C200403" w14:textId="77777777" w:rsidR="00315465" w:rsidRPr="00BE00C7" w:rsidRDefault="00315465" w:rsidP="00BE00C7">
            <w:pPr>
              <w:pStyle w:val="OutcomeDescription"/>
              <w:spacing w:before="120" w:after="120"/>
              <w:rPr>
                <w:rFonts w:cs="Arial"/>
                <w:lang w:eastAsia="en-NZ"/>
              </w:rPr>
            </w:pPr>
          </w:p>
        </w:tc>
        <w:tc>
          <w:tcPr>
            <w:tcW w:w="0" w:type="auto"/>
          </w:tcPr>
          <w:p w14:paraId="4346AD26"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096D5E47"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Review of the resident file in restraint showed before authorising the use of </w:t>
            </w:r>
            <w:r w:rsidRPr="00BE00C7">
              <w:rPr>
                <w:rFonts w:cs="Arial"/>
                <w:lang w:eastAsia="en-NZ"/>
              </w:rPr>
              <w:t xml:space="preserve">restraint, a detailed assessment was completed which included consideration of alternative strategies. Staff stated this includes the use of sensor mats and using a bed that can be positioned close to the floor, landing mattresses and diversional activities. Consultation occurs with the family/whānau, and authorisation needs to be given by the general or nurse practitioner, restraint coordinator care home manager, clinical coordinator and family/whānau/enduring power of attorney. Care plans include the use </w:t>
            </w:r>
            <w:r w:rsidRPr="00BE00C7">
              <w:rPr>
                <w:rFonts w:cs="Arial"/>
                <w:lang w:eastAsia="en-NZ"/>
              </w:rPr>
              <w:t>of restraint and interventions required for monitoring and provision of care. These are reviewed three-monthly as part of the general practitioner review and six-monthly as part of the care plan review. If a resident no longer needs a restraint, the care plan is reviewed at the time.</w:t>
            </w:r>
          </w:p>
          <w:p w14:paraId="43C68A9B"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restraint coordinator determines the frequency and extent of monitoring which is based on risk to the resident. The resident using restraint is monitored four-hourly overnight, as they are considered a low risk. Monitoring includes physical cares such as toileting, change of position and provision of food and fluids, and monitoring the </w:t>
            </w:r>
            <w:r w:rsidRPr="00BE00C7">
              <w:rPr>
                <w:rFonts w:cs="Arial"/>
                <w:lang w:eastAsia="en-NZ"/>
              </w:rPr>
              <w:lastRenderedPageBreak/>
              <w:t>psychological, and wairuatanga of the resident. Staff are required to document the times restraint is applied and released and the cares given in the electronic system. Review of monitoring records show monitoring requirements are followed.</w:t>
            </w:r>
          </w:p>
          <w:p w14:paraId="32C03AB8" w14:textId="77777777" w:rsidR="00315465" w:rsidRPr="00BE00C7" w:rsidRDefault="00315465" w:rsidP="00BE00C7">
            <w:pPr>
              <w:pStyle w:val="OutcomeDescription"/>
              <w:spacing w:before="120" w:after="120"/>
              <w:rPr>
                <w:rFonts w:cs="Arial"/>
                <w:lang w:eastAsia="en-NZ"/>
              </w:rPr>
            </w:pPr>
            <w:r w:rsidRPr="00BE00C7">
              <w:rPr>
                <w:rFonts w:cs="Arial"/>
                <w:lang w:eastAsia="en-NZ"/>
              </w:rPr>
              <w:t>A restraint register is accurately maintained and contains detailed information to allow an auditable record. Restraint discussions are completed as part of the clinical and quality meetings.</w:t>
            </w:r>
          </w:p>
          <w:p w14:paraId="13997997"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policy specifies if emergency restraint is used, there is to be a debrief for staff, family/whānau and the resident. Emergency restraint has not been used in the last two years.</w:t>
            </w:r>
          </w:p>
          <w:p w14:paraId="01DA5A0B" w14:textId="77777777" w:rsidR="00315465" w:rsidRPr="00BE00C7" w:rsidRDefault="00315465" w:rsidP="00BE00C7">
            <w:pPr>
              <w:pStyle w:val="OutcomeDescription"/>
              <w:spacing w:before="120" w:after="120"/>
              <w:rPr>
                <w:rFonts w:cs="Arial"/>
                <w:lang w:eastAsia="en-NZ"/>
              </w:rPr>
            </w:pPr>
            <w:r w:rsidRPr="00BE00C7">
              <w:rPr>
                <w:rFonts w:cs="Arial"/>
                <w:lang w:eastAsia="en-NZ"/>
              </w:rPr>
              <w:t>Review of the resident file showed evaluations are comprehensive and meet the requirements of Ngā Paerewa.</w:t>
            </w:r>
          </w:p>
          <w:p w14:paraId="30BD16B6" w14:textId="77777777" w:rsidR="00315465" w:rsidRPr="00BE00C7" w:rsidRDefault="00315465" w:rsidP="00BE00C7">
            <w:pPr>
              <w:pStyle w:val="OutcomeDescription"/>
              <w:spacing w:before="120" w:after="120"/>
              <w:rPr>
                <w:rFonts w:cs="Arial"/>
                <w:lang w:eastAsia="en-NZ"/>
              </w:rPr>
            </w:pPr>
          </w:p>
        </w:tc>
      </w:tr>
      <w:tr w:rsidR="00AC5C9C" w14:paraId="1AFF28B1" w14:textId="77777777">
        <w:tc>
          <w:tcPr>
            <w:tcW w:w="0" w:type="auto"/>
          </w:tcPr>
          <w:p w14:paraId="3544067B"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0DB973AE" w14:textId="77777777" w:rsidR="00315465" w:rsidRPr="00BE00C7" w:rsidRDefault="00315465"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E978945" w14:textId="77777777" w:rsidR="00315465" w:rsidRPr="00BE00C7" w:rsidRDefault="00315465" w:rsidP="00BE00C7">
            <w:pPr>
              <w:pStyle w:val="OutcomeDescription"/>
              <w:spacing w:before="120" w:after="120"/>
              <w:rPr>
                <w:rFonts w:cs="Arial"/>
                <w:lang w:eastAsia="en-NZ"/>
              </w:rPr>
            </w:pPr>
          </w:p>
        </w:tc>
        <w:tc>
          <w:tcPr>
            <w:tcW w:w="0" w:type="auto"/>
          </w:tcPr>
          <w:p w14:paraId="3679D23E" w14:textId="77777777" w:rsidR="00315465" w:rsidRPr="00BE00C7" w:rsidRDefault="00315465" w:rsidP="00BE00C7">
            <w:pPr>
              <w:pStyle w:val="OutcomeDescription"/>
              <w:spacing w:before="120" w:after="120"/>
              <w:rPr>
                <w:rFonts w:cs="Arial"/>
                <w:lang w:eastAsia="en-NZ"/>
              </w:rPr>
            </w:pPr>
            <w:r w:rsidRPr="00BE00C7">
              <w:rPr>
                <w:rFonts w:cs="Arial"/>
                <w:lang w:eastAsia="en-NZ"/>
              </w:rPr>
              <w:t>FA</w:t>
            </w:r>
          </w:p>
        </w:tc>
        <w:tc>
          <w:tcPr>
            <w:tcW w:w="0" w:type="auto"/>
          </w:tcPr>
          <w:p w14:paraId="7A835482"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Review of restraint use occurs monthly and was sighted for all of 2024. These show the use of restraint has reduced from three to one over the last 12 months. The reports include a review of indications for restraint; any risks or injuries that occurred (none); what strategies have been used as alternatives; any changes; whether the family/whānau/enduring power of attorney is involved; if restraint use has followed the policy and procedures; is the least restrictive; effectiveness of restraint; whether the </w:t>
            </w:r>
            <w:r w:rsidRPr="00BE00C7">
              <w:rPr>
                <w:rFonts w:cs="Arial"/>
                <w:lang w:eastAsia="en-NZ"/>
              </w:rPr>
              <w:t>multidisciplinary team is involved; and support given to the resident and their family/whānau.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The outcome of restraint re</w:t>
            </w:r>
            <w:r w:rsidRPr="00BE00C7">
              <w:rPr>
                <w:rFonts w:cs="Arial"/>
                <w:lang w:eastAsia="en-NZ"/>
              </w:rPr>
              <w:t>view is reported to the CHT head office.</w:t>
            </w:r>
          </w:p>
          <w:p w14:paraId="1B4E0414" w14:textId="77777777" w:rsidR="00315465" w:rsidRPr="00BE00C7" w:rsidRDefault="00315465" w:rsidP="00BE00C7">
            <w:pPr>
              <w:pStyle w:val="OutcomeDescription"/>
              <w:spacing w:before="120" w:after="120"/>
              <w:rPr>
                <w:rFonts w:cs="Arial"/>
                <w:lang w:eastAsia="en-NZ"/>
              </w:rPr>
            </w:pPr>
          </w:p>
        </w:tc>
      </w:tr>
    </w:tbl>
    <w:p w14:paraId="49C8D555" w14:textId="77777777" w:rsidR="00315465" w:rsidRPr="00BE00C7" w:rsidRDefault="00315465" w:rsidP="00BE00C7">
      <w:pPr>
        <w:pStyle w:val="OutcomeDescription"/>
        <w:spacing w:before="120" w:after="120"/>
        <w:rPr>
          <w:rFonts w:cs="Arial"/>
          <w:lang w:eastAsia="en-NZ"/>
        </w:rPr>
      </w:pPr>
      <w:bookmarkStart w:id="56" w:name="AuditSummaryAttainment"/>
      <w:bookmarkEnd w:id="56"/>
    </w:p>
    <w:p w14:paraId="38ACFF36" w14:textId="77777777" w:rsidR="00315465" w:rsidRDefault="00315465">
      <w:pPr>
        <w:pStyle w:val="Heading1"/>
        <w:rPr>
          <w:rFonts w:cs="Arial"/>
        </w:rPr>
      </w:pPr>
      <w:r>
        <w:rPr>
          <w:rFonts w:cs="Arial"/>
        </w:rPr>
        <w:lastRenderedPageBreak/>
        <w:t>Specific results for criterion where corrective actions are required</w:t>
      </w:r>
    </w:p>
    <w:p w14:paraId="5FC79295" w14:textId="77777777" w:rsidR="00315465" w:rsidRDefault="0031546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64F416A" w14:textId="77777777" w:rsidR="00315465" w:rsidRDefault="0031546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8D2679" w14:textId="77777777" w:rsidR="00315465" w:rsidRDefault="0031546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1330"/>
        <w:gridCol w:w="4652"/>
        <w:gridCol w:w="2467"/>
        <w:gridCol w:w="2222"/>
      </w:tblGrid>
      <w:tr w:rsidR="00AC5C9C" w14:paraId="766C690F" w14:textId="77777777">
        <w:tc>
          <w:tcPr>
            <w:tcW w:w="0" w:type="auto"/>
          </w:tcPr>
          <w:p w14:paraId="2709B4D1" w14:textId="77777777" w:rsidR="00315465" w:rsidRPr="00BE00C7" w:rsidRDefault="0031546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A6A8CFE" w14:textId="77777777" w:rsidR="00315465" w:rsidRPr="00BE00C7" w:rsidRDefault="003154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4AFC8A9" w14:textId="77777777" w:rsidR="00315465" w:rsidRPr="00BE00C7" w:rsidRDefault="0031546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6B1D3D0" w14:textId="77777777" w:rsidR="00315465" w:rsidRPr="00BE00C7" w:rsidRDefault="0031546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F1792EC" w14:textId="77777777" w:rsidR="00315465" w:rsidRPr="00BE00C7" w:rsidRDefault="0031546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C5C9C" w14:paraId="311C82A8" w14:textId="77777777">
        <w:tc>
          <w:tcPr>
            <w:tcW w:w="0" w:type="auto"/>
          </w:tcPr>
          <w:p w14:paraId="38075212" w14:textId="77777777" w:rsidR="00315465" w:rsidRPr="00BE00C7" w:rsidRDefault="00315465" w:rsidP="00BE00C7">
            <w:pPr>
              <w:pStyle w:val="OutcomeDescription"/>
              <w:spacing w:before="120" w:after="120"/>
              <w:rPr>
                <w:rFonts w:cs="Arial"/>
                <w:lang w:eastAsia="en-NZ"/>
              </w:rPr>
            </w:pPr>
            <w:r w:rsidRPr="00BE00C7">
              <w:rPr>
                <w:rFonts w:cs="Arial"/>
                <w:lang w:eastAsia="en-NZ"/>
              </w:rPr>
              <w:t>Criterion 2.2.2</w:t>
            </w:r>
          </w:p>
          <w:p w14:paraId="0BE44C7E" w14:textId="77777777" w:rsidR="00315465" w:rsidRPr="00BE00C7" w:rsidRDefault="00315465"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05729FB" w14:textId="77777777" w:rsidR="00315465" w:rsidRPr="00BE00C7" w:rsidRDefault="00315465" w:rsidP="00BE00C7">
            <w:pPr>
              <w:pStyle w:val="OutcomeDescription"/>
              <w:spacing w:before="120" w:after="120"/>
              <w:rPr>
                <w:rFonts w:cs="Arial"/>
                <w:lang w:eastAsia="en-NZ"/>
              </w:rPr>
            </w:pPr>
            <w:r w:rsidRPr="00BE00C7">
              <w:rPr>
                <w:rFonts w:cs="Arial"/>
                <w:lang w:eastAsia="en-NZ"/>
              </w:rPr>
              <w:t>PA Low</w:t>
            </w:r>
          </w:p>
        </w:tc>
        <w:tc>
          <w:tcPr>
            <w:tcW w:w="0" w:type="auto"/>
          </w:tcPr>
          <w:p w14:paraId="3AF26278" w14:textId="77777777" w:rsidR="00315465" w:rsidRPr="00BE00C7" w:rsidRDefault="00315465" w:rsidP="00BE00C7">
            <w:pPr>
              <w:pStyle w:val="OutcomeDescription"/>
              <w:spacing w:before="120" w:after="120"/>
              <w:rPr>
                <w:rFonts w:cs="Arial"/>
                <w:lang w:eastAsia="en-NZ"/>
              </w:rPr>
            </w:pPr>
            <w:r w:rsidRPr="00BE00C7">
              <w:rPr>
                <w:rFonts w:cs="Arial"/>
                <w:lang w:eastAsia="en-NZ"/>
              </w:rPr>
              <w:t>Resident/family satisfaction surveys are completed monthly, with a selection invited each month (on the yearly anniversary of their admission), with the aim of covering all residents and family/whānau in a calendar year. The November 2024 year to date rolling responses reviewed reflects overall satisfaction with care, friendliness, maintenance and likelihood to recommend; however, laundry and food services have scored low (68% and 58% respectively). Review of the key performance indicators demonstrates that</w:t>
            </w:r>
            <w:r w:rsidRPr="00BE00C7">
              <w:rPr>
                <w:rFonts w:cs="Arial"/>
                <w:lang w:eastAsia="en-NZ"/>
              </w:rPr>
              <w:t xml:space="preserve"> there are action plans that have been developed to address the identified low scores with food and laundry service. Review of the newsletters and meeting minutes does not provide evidence of outcome of the satisfaction survey results fed back to the residents and family/whānau.</w:t>
            </w:r>
          </w:p>
          <w:p w14:paraId="7FB858BA" w14:textId="77777777" w:rsidR="00315465" w:rsidRPr="00BE00C7" w:rsidRDefault="00315465" w:rsidP="00BE00C7">
            <w:pPr>
              <w:pStyle w:val="OutcomeDescription"/>
              <w:spacing w:before="120" w:after="120"/>
              <w:rPr>
                <w:rFonts w:cs="Arial"/>
                <w:lang w:eastAsia="en-NZ"/>
              </w:rPr>
            </w:pPr>
          </w:p>
        </w:tc>
        <w:tc>
          <w:tcPr>
            <w:tcW w:w="0" w:type="auto"/>
          </w:tcPr>
          <w:p w14:paraId="5E30CE2E" w14:textId="77777777" w:rsidR="00315465" w:rsidRPr="00BE00C7" w:rsidRDefault="00315465" w:rsidP="00BE00C7">
            <w:pPr>
              <w:pStyle w:val="OutcomeDescription"/>
              <w:spacing w:before="120" w:after="120"/>
              <w:rPr>
                <w:rFonts w:cs="Arial"/>
                <w:lang w:eastAsia="en-NZ"/>
              </w:rPr>
            </w:pPr>
            <w:r w:rsidRPr="00BE00C7">
              <w:rPr>
                <w:rFonts w:cs="Arial"/>
                <w:lang w:eastAsia="en-NZ"/>
              </w:rPr>
              <w:t>Outcomes of resident, family/whānau satisfaction surveys have not been fed back to the resident and family/whānau.</w:t>
            </w:r>
          </w:p>
          <w:p w14:paraId="1162A93C" w14:textId="77777777" w:rsidR="00315465" w:rsidRPr="00BE00C7" w:rsidRDefault="00315465" w:rsidP="00BE00C7">
            <w:pPr>
              <w:pStyle w:val="OutcomeDescription"/>
              <w:spacing w:before="120" w:after="120"/>
              <w:rPr>
                <w:rFonts w:cs="Arial"/>
                <w:lang w:eastAsia="en-NZ"/>
              </w:rPr>
            </w:pPr>
          </w:p>
        </w:tc>
        <w:tc>
          <w:tcPr>
            <w:tcW w:w="0" w:type="auto"/>
          </w:tcPr>
          <w:p w14:paraId="11031334"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Ensure outcomes of satisfaction surveys are discussed with residents and family/whānau. </w:t>
            </w:r>
          </w:p>
          <w:p w14:paraId="3E047268" w14:textId="77777777" w:rsidR="00315465" w:rsidRPr="00BE00C7" w:rsidRDefault="00315465" w:rsidP="00BE00C7">
            <w:pPr>
              <w:pStyle w:val="OutcomeDescription"/>
              <w:spacing w:before="120" w:after="120"/>
              <w:rPr>
                <w:rFonts w:cs="Arial"/>
                <w:lang w:eastAsia="en-NZ"/>
              </w:rPr>
            </w:pPr>
          </w:p>
          <w:p w14:paraId="4BA5C251" w14:textId="77777777" w:rsidR="00315465" w:rsidRPr="00BE00C7" w:rsidRDefault="00315465" w:rsidP="00BE00C7">
            <w:pPr>
              <w:pStyle w:val="OutcomeDescription"/>
              <w:spacing w:before="120" w:after="120"/>
              <w:rPr>
                <w:rFonts w:cs="Arial"/>
                <w:lang w:eastAsia="en-NZ"/>
              </w:rPr>
            </w:pPr>
            <w:r w:rsidRPr="00BE00C7">
              <w:rPr>
                <w:rFonts w:cs="Arial"/>
                <w:lang w:eastAsia="en-NZ"/>
              </w:rPr>
              <w:t>90 days</w:t>
            </w:r>
          </w:p>
        </w:tc>
      </w:tr>
      <w:tr w:rsidR="00AC5C9C" w14:paraId="11E8FB90" w14:textId="77777777">
        <w:tc>
          <w:tcPr>
            <w:tcW w:w="0" w:type="auto"/>
          </w:tcPr>
          <w:p w14:paraId="2DCD29B8" w14:textId="77777777" w:rsidR="00315465" w:rsidRPr="00BE00C7" w:rsidRDefault="00315465" w:rsidP="00BE00C7">
            <w:pPr>
              <w:pStyle w:val="OutcomeDescription"/>
              <w:spacing w:before="120" w:after="120"/>
              <w:rPr>
                <w:rFonts w:cs="Arial"/>
                <w:lang w:eastAsia="en-NZ"/>
              </w:rPr>
            </w:pPr>
            <w:r w:rsidRPr="00BE00C7">
              <w:rPr>
                <w:rFonts w:cs="Arial"/>
                <w:lang w:eastAsia="en-NZ"/>
              </w:rPr>
              <w:lastRenderedPageBreak/>
              <w:t>Criterion 4.1.1</w:t>
            </w:r>
          </w:p>
          <w:p w14:paraId="32C644A5"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is inclusive of peoples’ </w:t>
            </w:r>
            <w:r w:rsidRPr="00BE00C7">
              <w:rPr>
                <w:rFonts w:cs="Arial"/>
                <w:lang w:eastAsia="en-NZ"/>
              </w:rPr>
              <w:t>cultures and supports cultural practices.</w:t>
            </w:r>
          </w:p>
        </w:tc>
        <w:tc>
          <w:tcPr>
            <w:tcW w:w="0" w:type="auto"/>
          </w:tcPr>
          <w:p w14:paraId="7B444EBF" w14:textId="77777777" w:rsidR="00315465" w:rsidRPr="00BE00C7" w:rsidRDefault="00315465" w:rsidP="00BE00C7">
            <w:pPr>
              <w:pStyle w:val="OutcomeDescription"/>
              <w:spacing w:before="120" w:after="120"/>
              <w:rPr>
                <w:rFonts w:cs="Arial"/>
                <w:lang w:eastAsia="en-NZ"/>
              </w:rPr>
            </w:pPr>
            <w:r w:rsidRPr="00BE00C7">
              <w:rPr>
                <w:rFonts w:cs="Arial"/>
                <w:lang w:eastAsia="en-NZ"/>
              </w:rPr>
              <w:t>PA Low</w:t>
            </w:r>
          </w:p>
        </w:tc>
        <w:tc>
          <w:tcPr>
            <w:tcW w:w="0" w:type="auto"/>
          </w:tcPr>
          <w:p w14:paraId="068DE94E"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The B-Rad certificate is current and expires in April 2025. All remedial work has been completed and signed off as meeting current regulations; however, a current building warrant of fitness is not in place. </w:t>
            </w:r>
          </w:p>
          <w:p w14:paraId="0D3C08D1" w14:textId="77777777" w:rsidR="00315465" w:rsidRPr="00BE00C7" w:rsidRDefault="00315465" w:rsidP="00BE00C7">
            <w:pPr>
              <w:pStyle w:val="OutcomeDescription"/>
              <w:spacing w:before="120" w:after="120"/>
              <w:rPr>
                <w:rFonts w:cs="Arial"/>
                <w:lang w:eastAsia="en-NZ"/>
              </w:rPr>
            </w:pPr>
          </w:p>
        </w:tc>
        <w:tc>
          <w:tcPr>
            <w:tcW w:w="0" w:type="auto"/>
          </w:tcPr>
          <w:p w14:paraId="532AE53C"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A current building warrant of fitness is not in place. </w:t>
            </w:r>
          </w:p>
          <w:p w14:paraId="2FA90830" w14:textId="77777777" w:rsidR="00315465" w:rsidRPr="00BE00C7" w:rsidRDefault="00315465" w:rsidP="00BE00C7">
            <w:pPr>
              <w:pStyle w:val="OutcomeDescription"/>
              <w:spacing w:before="120" w:after="120"/>
              <w:rPr>
                <w:rFonts w:cs="Arial"/>
                <w:lang w:eastAsia="en-NZ"/>
              </w:rPr>
            </w:pPr>
          </w:p>
        </w:tc>
        <w:tc>
          <w:tcPr>
            <w:tcW w:w="0" w:type="auto"/>
          </w:tcPr>
          <w:p w14:paraId="02ABE7AB" w14:textId="77777777" w:rsidR="00315465" w:rsidRPr="00BE00C7" w:rsidRDefault="00315465" w:rsidP="00BE00C7">
            <w:pPr>
              <w:pStyle w:val="OutcomeDescription"/>
              <w:spacing w:before="120" w:after="120"/>
              <w:rPr>
                <w:rFonts w:cs="Arial"/>
                <w:lang w:eastAsia="en-NZ"/>
              </w:rPr>
            </w:pPr>
            <w:r w:rsidRPr="00BE00C7">
              <w:rPr>
                <w:rFonts w:cs="Arial"/>
                <w:lang w:eastAsia="en-NZ"/>
              </w:rPr>
              <w:t xml:space="preserve">Ensure a current building warrant of fitness in place and displayed. </w:t>
            </w:r>
          </w:p>
          <w:p w14:paraId="17E33083" w14:textId="77777777" w:rsidR="00315465" w:rsidRPr="00BE00C7" w:rsidRDefault="00315465" w:rsidP="00BE00C7">
            <w:pPr>
              <w:pStyle w:val="OutcomeDescription"/>
              <w:spacing w:before="120" w:after="120"/>
              <w:rPr>
                <w:rFonts w:cs="Arial"/>
                <w:lang w:eastAsia="en-NZ"/>
              </w:rPr>
            </w:pPr>
          </w:p>
          <w:p w14:paraId="01C8DD93" w14:textId="77777777" w:rsidR="00315465" w:rsidRPr="00BE00C7" w:rsidRDefault="00315465" w:rsidP="00BE00C7">
            <w:pPr>
              <w:pStyle w:val="OutcomeDescription"/>
              <w:spacing w:before="120" w:after="120"/>
              <w:rPr>
                <w:rFonts w:cs="Arial"/>
                <w:lang w:eastAsia="en-NZ"/>
              </w:rPr>
            </w:pPr>
            <w:r w:rsidRPr="00BE00C7">
              <w:rPr>
                <w:rFonts w:cs="Arial"/>
                <w:lang w:eastAsia="en-NZ"/>
              </w:rPr>
              <w:t>365 days</w:t>
            </w:r>
          </w:p>
        </w:tc>
      </w:tr>
    </w:tbl>
    <w:p w14:paraId="32078EC5" w14:textId="77777777" w:rsidR="00315465" w:rsidRPr="00BE00C7" w:rsidRDefault="00315465" w:rsidP="00BE00C7">
      <w:pPr>
        <w:pStyle w:val="OutcomeDescription"/>
        <w:spacing w:before="120" w:after="120"/>
        <w:rPr>
          <w:rFonts w:cs="Arial"/>
          <w:lang w:eastAsia="en-NZ"/>
        </w:rPr>
      </w:pPr>
      <w:bookmarkStart w:id="57" w:name="AuditSummaryCAMCriterion"/>
      <w:bookmarkEnd w:id="57"/>
    </w:p>
    <w:p w14:paraId="66FCE2AC" w14:textId="77777777" w:rsidR="00315465" w:rsidRDefault="00315465">
      <w:pPr>
        <w:pStyle w:val="Heading1"/>
        <w:rPr>
          <w:rFonts w:cs="Arial"/>
        </w:rPr>
      </w:pPr>
      <w:r>
        <w:rPr>
          <w:rFonts w:cs="Arial"/>
        </w:rPr>
        <w:lastRenderedPageBreak/>
        <w:t>Specific results for criterion where a continuous improvement has been recorded</w:t>
      </w:r>
    </w:p>
    <w:p w14:paraId="0E90C8CA" w14:textId="77777777" w:rsidR="00315465" w:rsidRDefault="0031546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3739ADD" w14:textId="77777777" w:rsidR="00315465" w:rsidRDefault="0031546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508F3F0" w14:textId="77777777" w:rsidR="00315465" w:rsidRDefault="0031546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C5C9C" w14:paraId="7A962FAC" w14:textId="77777777">
        <w:tc>
          <w:tcPr>
            <w:tcW w:w="0" w:type="auto"/>
          </w:tcPr>
          <w:p w14:paraId="23832E5B" w14:textId="77777777" w:rsidR="00315465" w:rsidRPr="00BE00C7" w:rsidRDefault="00315465" w:rsidP="00BE00C7">
            <w:pPr>
              <w:pStyle w:val="OutcomeDescription"/>
              <w:spacing w:before="120" w:after="120"/>
              <w:rPr>
                <w:rFonts w:cs="Arial"/>
                <w:lang w:eastAsia="en-NZ"/>
              </w:rPr>
            </w:pPr>
            <w:r w:rsidRPr="00BE00C7">
              <w:rPr>
                <w:rFonts w:cs="Arial"/>
                <w:lang w:eastAsia="en-NZ"/>
              </w:rPr>
              <w:t>No data to display</w:t>
            </w:r>
          </w:p>
        </w:tc>
      </w:tr>
    </w:tbl>
    <w:p w14:paraId="6EAFD8C9" w14:textId="77777777" w:rsidR="00315465" w:rsidRPr="00BE00C7" w:rsidRDefault="00315465" w:rsidP="00BE00C7">
      <w:pPr>
        <w:pStyle w:val="OutcomeDescription"/>
        <w:spacing w:before="120" w:after="120"/>
        <w:rPr>
          <w:rFonts w:cs="Arial"/>
          <w:lang w:eastAsia="en-NZ"/>
        </w:rPr>
      </w:pPr>
      <w:bookmarkStart w:id="58" w:name="AuditSummaryCAMImprovment"/>
      <w:bookmarkEnd w:id="58"/>
    </w:p>
    <w:p w14:paraId="6B1C883C" w14:textId="77777777" w:rsidR="00315465" w:rsidRDefault="0031546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B322" w14:textId="77777777" w:rsidR="00315465" w:rsidRDefault="00315465">
      <w:r>
        <w:separator/>
      </w:r>
    </w:p>
  </w:endnote>
  <w:endnote w:type="continuationSeparator" w:id="0">
    <w:p w14:paraId="40F5806A" w14:textId="77777777" w:rsidR="00315465" w:rsidRDefault="0031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A2C4" w14:textId="77777777" w:rsidR="00315465" w:rsidRDefault="00315465">
    <w:pPr>
      <w:pStyle w:val="Footer"/>
    </w:pPr>
  </w:p>
  <w:p w14:paraId="5637F49F" w14:textId="77777777" w:rsidR="00315465" w:rsidRDefault="00315465"/>
  <w:p w14:paraId="3BB0532D" w14:textId="77777777" w:rsidR="00315465" w:rsidRDefault="0031546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007E" w14:textId="77777777" w:rsidR="00315465" w:rsidRPr="000B00BC" w:rsidRDefault="0031546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CHT </w:t>
    </w:r>
    <w:r>
      <w:rPr>
        <w:rFonts w:cs="Arial"/>
        <w:sz w:val="16"/>
        <w:szCs w:val="20"/>
      </w:rPr>
      <w:t>Healthcare Trust - CHT Bernadette</w:t>
    </w:r>
    <w:bookmarkEnd w:id="59"/>
    <w:r>
      <w:rPr>
        <w:rFonts w:cs="Arial"/>
        <w:sz w:val="16"/>
        <w:szCs w:val="20"/>
      </w:rPr>
      <w:tab/>
      <w:t xml:space="preserve">Date of Audit: </w:t>
    </w:r>
    <w:bookmarkStart w:id="60" w:name="AuditStartDate1"/>
    <w:r>
      <w:rPr>
        <w:rFonts w:cs="Arial"/>
        <w:sz w:val="16"/>
        <w:szCs w:val="20"/>
      </w:rPr>
      <w:t>21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8FB803" w14:textId="77777777" w:rsidR="00315465" w:rsidRDefault="003154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1718" w14:textId="77777777" w:rsidR="00315465" w:rsidRDefault="0031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5152" w14:textId="77777777" w:rsidR="00315465" w:rsidRDefault="00315465">
      <w:r>
        <w:separator/>
      </w:r>
    </w:p>
  </w:footnote>
  <w:footnote w:type="continuationSeparator" w:id="0">
    <w:p w14:paraId="6E8658EB" w14:textId="77777777" w:rsidR="00315465" w:rsidRDefault="0031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8E62" w14:textId="77777777" w:rsidR="00315465" w:rsidRDefault="00315465">
    <w:pPr>
      <w:pStyle w:val="Header"/>
    </w:pPr>
  </w:p>
  <w:p w14:paraId="4A88420F" w14:textId="77777777" w:rsidR="00315465" w:rsidRDefault="003154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A2F5" w14:textId="77777777" w:rsidR="00315465" w:rsidRDefault="00315465">
    <w:pPr>
      <w:pStyle w:val="Header"/>
    </w:pPr>
  </w:p>
  <w:p w14:paraId="3B884860" w14:textId="77777777" w:rsidR="00315465" w:rsidRDefault="003154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E98A" w14:textId="77777777" w:rsidR="00315465" w:rsidRDefault="00315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DF80BF2">
      <w:start w:val="1"/>
      <w:numFmt w:val="decimal"/>
      <w:lvlText w:val="%1."/>
      <w:lvlJc w:val="left"/>
      <w:pPr>
        <w:ind w:left="360" w:hanging="360"/>
      </w:pPr>
    </w:lvl>
    <w:lvl w:ilvl="1" w:tplc="BD2E2A62" w:tentative="1">
      <w:start w:val="1"/>
      <w:numFmt w:val="lowerLetter"/>
      <w:lvlText w:val="%2."/>
      <w:lvlJc w:val="left"/>
      <w:pPr>
        <w:ind w:left="1080" w:hanging="360"/>
      </w:pPr>
    </w:lvl>
    <w:lvl w:ilvl="2" w:tplc="575E1CCE" w:tentative="1">
      <w:start w:val="1"/>
      <w:numFmt w:val="lowerRoman"/>
      <w:lvlText w:val="%3."/>
      <w:lvlJc w:val="right"/>
      <w:pPr>
        <w:ind w:left="1800" w:hanging="180"/>
      </w:pPr>
    </w:lvl>
    <w:lvl w:ilvl="3" w:tplc="6632EE82" w:tentative="1">
      <w:start w:val="1"/>
      <w:numFmt w:val="decimal"/>
      <w:lvlText w:val="%4."/>
      <w:lvlJc w:val="left"/>
      <w:pPr>
        <w:ind w:left="2520" w:hanging="360"/>
      </w:pPr>
    </w:lvl>
    <w:lvl w:ilvl="4" w:tplc="982A0714" w:tentative="1">
      <w:start w:val="1"/>
      <w:numFmt w:val="lowerLetter"/>
      <w:lvlText w:val="%5."/>
      <w:lvlJc w:val="left"/>
      <w:pPr>
        <w:ind w:left="3240" w:hanging="360"/>
      </w:pPr>
    </w:lvl>
    <w:lvl w:ilvl="5" w:tplc="CEE0F0B6" w:tentative="1">
      <w:start w:val="1"/>
      <w:numFmt w:val="lowerRoman"/>
      <w:lvlText w:val="%6."/>
      <w:lvlJc w:val="right"/>
      <w:pPr>
        <w:ind w:left="3960" w:hanging="180"/>
      </w:pPr>
    </w:lvl>
    <w:lvl w:ilvl="6" w:tplc="07ACB1E2" w:tentative="1">
      <w:start w:val="1"/>
      <w:numFmt w:val="decimal"/>
      <w:lvlText w:val="%7."/>
      <w:lvlJc w:val="left"/>
      <w:pPr>
        <w:ind w:left="4680" w:hanging="360"/>
      </w:pPr>
    </w:lvl>
    <w:lvl w:ilvl="7" w:tplc="D6F86528" w:tentative="1">
      <w:start w:val="1"/>
      <w:numFmt w:val="lowerLetter"/>
      <w:lvlText w:val="%8."/>
      <w:lvlJc w:val="left"/>
      <w:pPr>
        <w:ind w:left="5400" w:hanging="360"/>
      </w:pPr>
    </w:lvl>
    <w:lvl w:ilvl="8" w:tplc="0B14722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B20E00">
      <w:start w:val="1"/>
      <w:numFmt w:val="bullet"/>
      <w:lvlText w:val=""/>
      <w:lvlJc w:val="left"/>
      <w:pPr>
        <w:ind w:left="720" w:hanging="360"/>
      </w:pPr>
      <w:rPr>
        <w:rFonts w:ascii="Symbol" w:hAnsi="Symbol" w:hint="default"/>
      </w:rPr>
    </w:lvl>
    <w:lvl w:ilvl="1" w:tplc="58D6A450" w:tentative="1">
      <w:start w:val="1"/>
      <w:numFmt w:val="bullet"/>
      <w:lvlText w:val="o"/>
      <w:lvlJc w:val="left"/>
      <w:pPr>
        <w:ind w:left="1440" w:hanging="360"/>
      </w:pPr>
      <w:rPr>
        <w:rFonts w:ascii="Courier New" w:hAnsi="Courier New" w:cs="Courier New" w:hint="default"/>
      </w:rPr>
    </w:lvl>
    <w:lvl w:ilvl="2" w:tplc="FF307812" w:tentative="1">
      <w:start w:val="1"/>
      <w:numFmt w:val="bullet"/>
      <w:lvlText w:val=""/>
      <w:lvlJc w:val="left"/>
      <w:pPr>
        <w:ind w:left="2160" w:hanging="360"/>
      </w:pPr>
      <w:rPr>
        <w:rFonts w:ascii="Wingdings" w:hAnsi="Wingdings" w:hint="default"/>
      </w:rPr>
    </w:lvl>
    <w:lvl w:ilvl="3" w:tplc="A9CA48B2" w:tentative="1">
      <w:start w:val="1"/>
      <w:numFmt w:val="bullet"/>
      <w:lvlText w:val=""/>
      <w:lvlJc w:val="left"/>
      <w:pPr>
        <w:ind w:left="2880" w:hanging="360"/>
      </w:pPr>
      <w:rPr>
        <w:rFonts w:ascii="Symbol" w:hAnsi="Symbol" w:hint="default"/>
      </w:rPr>
    </w:lvl>
    <w:lvl w:ilvl="4" w:tplc="2D625DF8" w:tentative="1">
      <w:start w:val="1"/>
      <w:numFmt w:val="bullet"/>
      <w:lvlText w:val="o"/>
      <w:lvlJc w:val="left"/>
      <w:pPr>
        <w:ind w:left="3600" w:hanging="360"/>
      </w:pPr>
      <w:rPr>
        <w:rFonts w:ascii="Courier New" w:hAnsi="Courier New" w:cs="Courier New" w:hint="default"/>
      </w:rPr>
    </w:lvl>
    <w:lvl w:ilvl="5" w:tplc="64966212" w:tentative="1">
      <w:start w:val="1"/>
      <w:numFmt w:val="bullet"/>
      <w:lvlText w:val=""/>
      <w:lvlJc w:val="left"/>
      <w:pPr>
        <w:ind w:left="4320" w:hanging="360"/>
      </w:pPr>
      <w:rPr>
        <w:rFonts w:ascii="Wingdings" w:hAnsi="Wingdings" w:hint="default"/>
      </w:rPr>
    </w:lvl>
    <w:lvl w:ilvl="6" w:tplc="CEDC7646" w:tentative="1">
      <w:start w:val="1"/>
      <w:numFmt w:val="bullet"/>
      <w:lvlText w:val=""/>
      <w:lvlJc w:val="left"/>
      <w:pPr>
        <w:ind w:left="5040" w:hanging="360"/>
      </w:pPr>
      <w:rPr>
        <w:rFonts w:ascii="Symbol" w:hAnsi="Symbol" w:hint="default"/>
      </w:rPr>
    </w:lvl>
    <w:lvl w:ilvl="7" w:tplc="B68837EC" w:tentative="1">
      <w:start w:val="1"/>
      <w:numFmt w:val="bullet"/>
      <w:lvlText w:val="o"/>
      <w:lvlJc w:val="left"/>
      <w:pPr>
        <w:ind w:left="5760" w:hanging="360"/>
      </w:pPr>
      <w:rPr>
        <w:rFonts w:ascii="Courier New" w:hAnsi="Courier New" w:cs="Courier New" w:hint="default"/>
      </w:rPr>
    </w:lvl>
    <w:lvl w:ilvl="8" w:tplc="AADA1B92" w:tentative="1">
      <w:start w:val="1"/>
      <w:numFmt w:val="bullet"/>
      <w:lvlText w:val=""/>
      <w:lvlJc w:val="left"/>
      <w:pPr>
        <w:ind w:left="6480" w:hanging="360"/>
      </w:pPr>
      <w:rPr>
        <w:rFonts w:ascii="Wingdings" w:hAnsi="Wingdings" w:hint="default"/>
      </w:rPr>
    </w:lvl>
  </w:abstractNum>
  <w:num w:numId="1" w16cid:durableId="1648363859">
    <w:abstractNumId w:val="1"/>
  </w:num>
  <w:num w:numId="2" w16cid:durableId="5435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9C"/>
    <w:rsid w:val="00315465"/>
    <w:rsid w:val="00AC5C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A31E"/>
  <w15:docId w15:val="{72677909-38A5-44CB-BD50-48042129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14468</Words>
  <Characters>82474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2025-03-19T01:52:00Z</dcterms:created>
  <dcterms:modified xsi:type="dcterms:W3CDTF">2025-03-19T01:52:00Z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