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7EF4D" w14:textId="77777777" w:rsidR="00F06CCF" w:rsidRDefault="00F06CCF">
      <w:pPr>
        <w:pStyle w:val="Heading1"/>
        <w:rPr>
          <w:rFonts w:cs="Arial"/>
        </w:rPr>
      </w:pPr>
      <w:bookmarkStart w:id="0" w:name="PRMS_RIName"/>
      <w:r>
        <w:rPr>
          <w:rFonts w:cs="Arial"/>
        </w:rPr>
        <w:t>Shalom Rest Home &amp; Hospital Limited - Raglan Rest Home and Hospital</w:t>
      </w:r>
      <w:bookmarkEnd w:id="0"/>
    </w:p>
    <w:p w14:paraId="19144DD1" w14:textId="77777777" w:rsidR="00F06CCF" w:rsidRDefault="00F06CCF">
      <w:pPr>
        <w:pStyle w:val="Heading2"/>
        <w:spacing w:after="0"/>
        <w:rPr>
          <w:rFonts w:cs="Arial"/>
        </w:rPr>
      </w:pPr>
      <w:r>
        <w:rPr>
          <w:rFonts w:cs="Arial"/>
        </w:rPr>
        <w:t>Introduction</w:t>
      </w:r>
    </w:p>
    <w:p w14:paraId="3AFA1388" w14:textId="77777777" w:rsidR="00F06CCF" w:rsidRDefault="00F06CCF">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6CC229F" w14:textId="77777777" w:rsidR="00F06CCF" w:rsidRDefault="00F06CCF">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058FBEB" w14:textId="77777777" w:rsidR="00F06CCF" w:rsidRDefault="00F06CC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0C504CA" w14:textId="77777777" w:rsidR="00F06CCF" w:rsidRDefault="00F06CC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155AFD8" w14:textId="77777777" w:rsidR="00F06CCF" w:rsidRDefault="00F06CCF">
      <w:pPr>
        <w:spacing w:before="240" w:after="240"/>
        <w:rPr>
          <w:rFonts w:cs="Arial"/>
          <w:lang w:eastAsia="en-NZ"/>
        </w:rPr>
      </w:pPr>
      <w:r>
        <w:rPr>
          <w:rFonts w:cs="Arial"/>
          <w:lang w:eastAsia="en-NZ"/>
        </w:rPr>
        <w:t>The specifics of this audit included:</w:t>
      </w:r>
    </w:p>
    <w:p w14:paraId="5F47E070" w14:textId="77777777" w:rsidR="00F06CCF" w:rsidRPr="009D18F5" w:rsidRDefault="00F06CCF" w:rsidP="009D18F5">
      <w:pPr>
        <w:pBdr>
          <w:top w:val="single" w:sz="4" w:space="1" w:color="auto"/>
          <w:left w:val="single" w:sz="4" w:space="4" w:color="auto"/>
          <w:bottom w:val="single" w:sz="4" w:space="1" w:color="auto"/>
          <w:right w:val="single" w:sz="4" w:space="4" w:color="auto"/>
        </w:pBdr>
        <w:rPr>
          <w:rFonts w:cs="Arial"/>
        </w:rPr>
      </w:pPr>
    </w:p>
    <w:p w14:paraId="637A02E6" w14:textId="77777777" w:rsidR="00F06CCF" w:rsidRPr="009418D4" w:rsidRDefault="00F06CC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Shalom Rest Home &amp; Hospital Limited</w:t>
      </w:r>
      <w:bookmarkEnd w:id="4"/>
    </w:p>
    <w:p w14:paraId="5ACE2611" w14:textId="77777777" w:rsidR="00F06CCF" w:rsidRPr="009418D4" w:rsidRDefault="00F06CC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Raglan Rest Home and Hospital</w:t>
      </w:r>
      <w:bookmarkEnd w:id="5"/>
    </w:p>
    <w:p w14:paraId="31974553" w14:textId="77777777" w:rsidR="00F06CCF" w:rsidRPr="009418D4" w:rsidRDefault="00F06CC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134B5141" w14:textId="77777777" w:rsidR="00F06CCF" w:rsidRPr="009418D4" w:rsidRDefault="00F06CC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February 2025</w:t>
      </w:r>
      <w:bookmarkEnd w:id="7"/>
      <w:r w:rsidRPr="009418D4">
        <w:rPr>
          <w:rFonts w:cs="Arial"/>
        </w:rPr>
        <w:tab/>
        <w:t xml:space="preserve">End date: </w:t>
      </w:r>
      <w:bookmarkStart w:id="8" w:name="AuditEndDate"/>
      <w:r>
        <w:rPr>
          <w:rFonts w:cs="Arial"/>
        </w:rPr>
        <w:t>25 February 2025</w:t>
      </w:r>
      <w:bookmarkEnd w:id="8"/>
    </w:p>
    <w:p w14:paraId="4B78E4C2" w14:textId="77777777" w:rsidR="00F06CCF" w:rsidRPr="009418D4" w:rsidRDefault="00F06CC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provisional audit was conducted to establish the preparedness of the prospective owner to deliver health and disability services.</w:t>
      </w:r>
    </w:p>
    <w:bookmarkEnd w:id="9"/>
    <w:p w14:paraId="77ECBE84" w14:textId="77777777" w:rsidR="00DA3E9A" w:rsidRPr="009418D4" w:rsidRDefault="00F06CC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5055B833" w14:textId="77777777" w:rsidR="00F06CCF" w:rsidRDefault="00F06CCF" w:rsidP="009D18F5">
      <w:pPr>
        <w:pBdr>
          <w:top w:val="single" w:sz="4" w:space="1" w:color="auto"/>
          <w:left w:val="single" w:sz="4" w:space="4" w:color="auto"/>
          <w:bottom w:val="single" w:sz="4" w:space="1" w:color="auto"/>
          <w:right w:val="single" w:sz="4" w:space="4" w:color="auto"/>
        </w:pBdr>
        <w:rPr>
          <w:rFonts w:cs="Arial"/>
          <w:lang w:eastAsia="en-NZ"/>
        </w:rPr>
      </w:pPr>
    </w:p>
    <w:p w14:paraId="03886C40" w14:textId="77777777" w:rsidR="00F06CCF" w:rsidRDefault="00F06CCF">
      <w:pPr>
        <w:pStyle w:val="Heading1"/>
        <w:rPr>
          <w:rFonts w:cs="Arial"/>
        </w:rPr>
      </w:pPr>
      <w:r>
        <w:rPr>
          <w:rFonts w:cs="Arial"/>
        </w:rPr>
        <w:lastRenderedPageBreak/>
        <w:t>Executive summary of the audit</w:t>
      </w:r>
    </w:p>
    <w:p w14:paraId="23AD800F" w14:textId="77777777" w:rsidR="00F06CCF" w:rsidRDefault="00F06CCF">
      <w:pPr>
        <w:pStyle w:val="Heading2"/>
        <w:rPr>
          <w:rFonts w:cs="Arial"/>
        </w:rPr>
      </w:pPr>
      <w:r>
        <w:rPr>
          <w:rFonts w:cs="Arial"/>
        </w:rPr>
        <w:t>Introduction</w:t>
      </w:r>
    </w:p>
    <w:p w14:paraId="52168AC0" w14:textId="77777777" w:rsidR="00F06CCF" w:rsidRDefault="00F06CC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5D5D6A5" w14:textId="77777777" w:rsidR="00F06CCF" w:rsidRDefault="00F06CC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7984B30" w14:textId="77777777" w:rsidR="00F06CCF" w:rsidRDefault="00F06CC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88942B5" w14:textId="77777777" w:rsidR="00F06CCF" w:rsidRDefault="00F06CC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4D10486" w14:textId="77777777" w:rsidR="00F06CCF" w:rsidRDefault="00F06CC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1A782AB" w14:textId="77777777" w:rsidR="00F06CCF" w:rsidRDefault="00F06CCF" w:rsidP="00FB778F">
      <w:pPr>
        <w:pStyle w:val="ListParagraph"/>
        <w:numPr>
          <w:ilvl w:val="0"/>
          <w:numId w:val="1"/>
        </w:numPr>
        <w:spacing w:before="240" w:after="240"/>
        <w:rPr>
          <w:rFonts w:cs="Arial"/>
          <w:lang w:eastAsia="en-NZ"/>
        </w:rPr>
      </w:pPr>
      <w:r>
        <w:rPr>
          <w:rFonts w:cs="Arial"/>
          <w:lang w:eastAsia="en-NZ"/>
        </w:rPr>
        <w:t xml:space="preserve">te kaupare pokenga me te </w:t>
      </w:r>
      <w:r>
        <w:rPr>
          <w:rFonts w:cs="Arial"/>
          <w:lang w:eastAsia="en-NZ"/>
        </w:rPr>
        <w:t>kaitiakitanga patu huakita │ infection prevention and antimicrobial stewardship</w:t>
      </w:r>
    </w:p>
    <w:p w14:paraId="624C8281" w14:textId="77777777" w:rsidR="00F06CCF" w:rsidRDefault="00F06CC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CA15009" w14:textId="77777777" w:rsidR="00F06CCF" w:rsidRDefault="00F06CCF">
      <w:pPr>
        <w:pStyle w:val="Heading2"/>
        <w:spacing w:after="0"/>
        <w:rPr>
          <w:rFonts w:cs="Arial"/>
        </w:rPr>
      </w:pPr>
      <w:r>
        <w:rPr>
          <w:rFonts w:cs="Arial"/>
        </w:rPr>
        <w:t>General overview of the audit</w:t>
      </w:r>
    </w:p>
    <w:p w14:paraId="538860C8" w14:textId="77777777" w:rsidR="00F06CCF" w:rsidRDefault="00F06CCF">
      <w:pPr>
        <w:spacing w:before="240" w:line="276" w:lineRule="auto"/>
        <w:rPr>
          <w:rFonts w:eastAsia="Calibri"/>
        </w:rPr>
      </w:pPr>
      <w:bookmarkStart w:id="13" w:name="GeneralOverview"/>
      <w:r w:rsidRPr="00A4268A">
        <w:rPr>
          <w:rFonts w:eastAsia="Calibri"/>
        </w:rPr>
        <w:t xml:space="preserve">Raglan Rest Home and Hospital is owned and operated by the facility manager/registered nurse (FM/RN). This service is certified to provide rest home and hospital services for up to 36 residents. There were 35 residents receiving care at the time of the audit. </w:t>
      </w:r>
    </w:p>
    <w:p w14:paraId="31F5BEA3" w14:textId="77777777" w:rsidR="00DA3E9A" w:rsidRPr="00A4268A" w:rsidRDefault="00F06CCF">
      <w:pPr>
        <w:spacing w:before="240" w:line="276" w:lineRule="auto"/>
        <w:rPr>
          <w:rFonts w:eastAsia="Calibri"/>
        </w:rPr>
      </w:pPr>
      <w:r w:rsidRPr="00A4268A">
        <w:rPr>
          <w:rFonts w:eastAsia="Calibri"/>
        </w:rPr>
        <w:t xml:space="preserve">There have been no significant changes to the service and facilities since the previous audit. </w:t>
      </w:r>
    </w:p>
    <w:p w14:paraId="3B9F2EDC" w14:textId="77777777" w:rsidR="00DA3E9A" w:rsidRPr="00A4268A" w:rsidRDefault="00F06CCF">
      <w:pPr>
        <w:spacing w:before="240" w:line="276" w:lineRule="auto"/>
        <w:rPr>
          <w:rFonts w:eastAsia="Calibri"/>
        </w:rPr>
      </w:pPr>
      <w:r w:rsidRPr="00A4268A">
        <w:rPr>
          <w:rFonts w:eastAsia="Calibri"/>
        </w:rPr>
        <w:t xml:space="preserve">This provisional audit was conducted against Ngā Paerewa Health and Disability Services Standard NZS 8134:2021 and the contracts the service holds with Health New Zealand – Te Whatu Ora. It included a review of policies and procedures, a review of residents’ and staff files, observations, and interviews with residents and whānau, a facility manager/registered nurse, a prospective provider, staff, and a general practitioner. Residents and whānau were complimentary about the care provided. </w:t>
      </w:r>
    </w:p>
    <w:p w14:paraId="64D577E0" w14:textId="77777777" w:rsidR="00DA3E9A" w:rsidRPr="00A4268A" w:rsidRDefault="00F06CCF">
      <w:pPr>
        <w:spacing w:before="240" w:line="276" w:lineRule="auto"/>
        <w:rPr>
          <w:rFonts w:eastAsia="Calibri"/>
        </w:rPr>
      </w:pPr>
      <w:r w:rsidRPr="00A4268A">
        <w:rPr>
          <w:rFonts w:eastAsia="Calibri"/>
        </w:rPr>
        <w:t>Based on the audit findings, it was identified that improvements are required in the following areas: menu review and including ethnicity in surveillance of infections.</w:t>
      </w:r>
    </w:p>
    <w:p w14:paraId="6C64B0ED" w14:textId="77777777" w:rsidR="00DA3E9A" w:rsidRPr="00A4268A" w:rsidRDefault="00F06CCF">
      <w:pPr>
        <w:spacing w:before="240" w:line="276" w:lineRule="auto"/>
        <w:rPr>
          <w:rFonts w:eastAsia="Calibri"/>
        </w:rPr>
      </w:pPr>
      <w:r w:rsidRPr="00A4268A">
        <w:rPr>
          <w:rFonts w:eastAsia="Calibri"/>
        </w:rPr>
        <w:lastRenderedPageBreak/>
        <w:t>The prospective owner (director) was present on the audit days and was interviewed. The prospective owner had a good understanding of the Ngā Paerewa Standard.  The audit was conducted to establish the organisation’s preparedness to deliver a health and disability service. The proposed date for settlement is 31 March 2025.</w:t>
      </w:r>
    </w:p>
    <w:bookmarkEnd w:id="13"/>
    <w:p w14:paraId="6DE46B28" w14:textId="77777777" w:rsidR="00DA3E9A" w:rsidRPr="00A4268A" w:rsidRDefault="00DA3E9A">
      <w:pPr>
        <w:spacing w:before="240" w:line="276" w:lineRule="auto"/>
        <w:rPr>
          <w:rFonts w:eastAsia="Calibri"/>
        </w:rPr>
      </w:pPr>
    </w:p>
    <w:p w14:paraId="6EEFCF7F" w14:textId="77777777" w:rsidR="00F06CCF" w:rsidRDefault="00F06CCF"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45CA35E1" w14:textId="77777777" w:rsidR="00F06CCF" w:rsidRDefault="00F06CCF">
      <w:pPr>
        <w:spacing w:before="240" w:line="276" w:lineRule="auto"/>
        <w:rPr>
          <w:rFonts w:eastAsia="Calibri"/>
        </w:rPr>
      </w:pPr>
      <w:bookmarkStart w:id="14" w:name="ConsumerRights"/>
      <w:r w:rsidRPr="00A4268A">
        <w:rPr>
          <w:rFonts w:eastAsia="Calibri"/>
        </w:rPr>
        <w:t xml:space="preserve">Raglan Rest Home and Hospital works collaboratively to support and encourage a Māori world view of health in service delivery. Māori are provided with equitable and effective services based on Te Tiriti o Waitangi and the principles of mana motuhake. </w:t>
      </w:r>
    </w:p>
    <w:p w14:paraId="7981DC77" w14:textId="77777777" w:rsidR="00DA3E9A" w:rsidRPr="00A4268A" w:rsidRDefault="00F06CCF">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05F3B85F" w14:textId="77777777" w:rsidR="00DA3E9A" w:rsidRPr="00A4268A" w:rsidRDefault="00F06CCF">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were safe from abuse.</w:t>
      </w:r>
    </w:p>
    <w:p w14:paraId="71F4C0CB" w14:textId="77777777" w:rsidR="00DA3E9A" w:rsidRPr="00A4268A" w:rsidRDefault="00F06CCF">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practiced. Interpreter services are provided as needed. Whānau and legal representatives are involved in decision-making that complies with the law. Advance directives were followed wherever possible. </w:t>
      </w:r>
    </w:p>
    <w:p w14:paraId="559512FF" w14:textId="77777777" w:rsidR="00DA3E9A" w:rsidRPr="00A4268A" w:rsidRDefault="00F06CCF">
      <w:pPr>
        <w:spacing w:before="240" w:line="276" w:lineRule="auto"/>
        <w:rPr>
          <w:rFonts w:eastAsia="Calibri"/>
        </w:rPr>
      </w:pPr>
      <w:r w:rsidRPr="00A4268A">
        <w:rPr>
          <w:rFonts w:eastAsia="Calibri"/>
        </w:rPr>
        <w:t>Complaints were resolved promptly and effectively in collaboration with all parties involved.</w:t>
      </w:r>
    </w:p>
    <w:bookmarkEnd w:id="14"/>
    <w:p w14:paraId="5306A62A" w14:textId="77777777" w:rsidR="00DA3E9A" w:rsidRPr="00A4268A" w:rsidRDefault="00DA3E9A">
      <w:pPr>
        <w:spacing w:before="240" w:line="276" w:lineRule="auto"/>
        <w:rPr>
          <w:rFonts w:eastAsia="Calibri"/>
        </w:rPr>
      </w:pPr>
    </w:p>
    <w:p w14:paraId="412177D1" w14:textId="77777777" w:rsidR="00F06CCF" w:rsidRDefault="00F06CCF" w:rsidP="000E6E02">
      <w:pPr>
        <w:pStyle w:val="Heading2"/>
        <w:spacing w:before="0"/>
        <w:rPr>
          <w:rFonts w:cs="Arial"/>
        </w:rPr>
      </w:pPr>
      <w:r w:rsidRPr="00FB778F">
        <w:rPr>
          <w:rFonts w:cs="Arial"/>
        </w:rPr>
        <w:t xml:space="preserve">Hunga mahi me te hanganga │ Workforce and structure </w:t>
      </w:r>
    </w:p>
    <w:p w14:paraId="1F025642" w14:textId="77777777" w:rsidR="00F06CCF" w:rsidRDefault="00F06CCF">
      <w:pPr>
        <w:spacing w:before="240" w:line="276" w:lineRule="auto"/>
        <w:rPr>
          <w:rFonts w:eastAsia="Calibri"/>
        </w:rPr>
      </w:pPr>
      <w:bookmarkStart w:id="15" w:name="OrganisationalManagement"/>
      <w:r w:rsidRPr="00A4268A">
        <w:rPr>
          <w:rFonts w:eastAsia="Calibri"/>
        </w:rPr>
        <w:t xml:space="preserve">The governing body assumes accountability for delivering a </w:t>
      </w:r>
      <w:r w:rsidRPr="00A4268A">
        <w:rPr>
          <w:rFonts w:eastAsia="Calibri"/>
        </w:rPr>
        <w:t>high-quality service. This includes supporting meaningful inclusion of Māori in governance groups, honouring Te Tiriti, and reducing barriers to improve outcomes for Māori and people with disabilities.</w:t>
      </w:r>
    </w:p>
    <w:p w14:paraId="37B3DF6B" w14:textId="77777777" w:rsidR="00DA3E9A" w:rsidRPr="00A4268A" w:rsidRDefault="00F06CCF">
      <w:pPr>
        <w:spacing w:before="240" w:line="276" w:lineRule="auto"/>
        <w:rPr>
          <w:rFonts w:eastAsia="Calibri"/>
        </w:rPr>
      </w:pPr>
      <w:r w:rsidRPr="00A4268A">
        <w:rPr>
          <w:rFonts w:eastAsia="Calibri"/>
        </w:rPr>
        <w:lastRenderedPageBreak/>
        <w:t xml:space="preserve">Planning ensures the purpose, values, direction, scope and goals for the organisation are defined. Performance was monitored and reviewed at planned intervals. </w:t>
      </w:r>
    </w:p>
    <w:p w14:paraId="0A8EE39E" w14:textId="77777777" w:rsidR="00DA3E9A" w:rsidRPr="00A4268A" w:rsidRDefault="00F06CCF">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were identified and mitigated. </w:t>
      </w:r>
    </w:p>
    <w:p w14:paraId="26BECC69" w14:textId="77777777" w:rsidR="00DA3E9A" w:rsidRPr="00A4268A" w:rsidRDefault="00F06CCF">
      <w:pPr>
        <w:spacing w:before="240" w:line="276" w:lineRule="auto"/>
        <w:rPr>
          <w:rFonts w:eastAsia="Calibri"/>
        </w:rPr>
      </w:pPr>
      <w:r w:rsidRPr="00A4268A">
        <w:rPr>
          <w:rFonts w:eastAsia="Calibri"/>
        </w:rPr>
        <w:t xml:space="preserve">The National Adverse Events Reporting Policy was followed, with corrective actions supporting systems learnings.  The service complies with statutory and regulatory reporting obligations. </w:t>
      </w:r>
    </w:p>
    <w:p w14:paraId="00B4B1D6" w14:textId="77777777" w:rsidR="00DA3E9A" w:rsidRPr="00A4268A" w:rsidRDefault="00F06CCF">
      <w:pPr>
        <w:spacing w:before="240" w:line="276" w:lineRule="auto"/>
        <w:rPr>
          <w:rFonts w:eastAsia="Calibri"/>
        </w:rPr>
      </w:pPr>
      <w:r w:rsidRPr="00A4268A">
        <w:rPr>
          <w:rFonts w:eastAsia="Calibri"/>
        </w:rPr>
        <w:t xml:space="preserve">Staffing levels and skill mix met the cultural and clinical needs of residents. Staff are appointed, orientated and managed using current good practice. A systematic approach to identify and deliver ongoing learning supports safe, equitable service delivery. </w:t>
      </w:r>
    </w:p>
    <w:p w14:paraId="2F17227B" w14:textId="77777777" w:rsidR="00DA3E9A" w:rsidRPr="00A4268A" w:rsidRDefault="00F06CCF">
      <w:pPr>
        <w:spacing w:before="240" w:line="276" w:lineRule="auto"/>
        <w:rPr>
          <w:rFonts w:eastAsia="Calibri"/>
        </w:rPr>
      </w:pPr>
      <w:r w:rsidRPr="00A4268A">
        <w:rPr>
          <w:rFonts w:eastAsia="Calibri"/>
        </w:rPr>
        <w:t>Residents’ information was accurately recorded, securely stored, and not accessible to unauthorised people.</w:t>
      </w:r>
    </w:p>
    <w:bookmarkEnd w:id="15"/>
    <w:p w14:paraId="259283F4" w14:textId="77777777" w:rsidR="00DA3E9A" w:rsidRPr="00A4268A" w:rsidRDefault="00DA3E9A">
      <w:pPr>
        <w:spacing w:before="240" w:line="276" w:lineRule="auto"/>
        <w:rPr>
          <w:rFonts w:eastAsia="Calibri"/>
        </w:rPr>
      </w:pPr>
    </w:p>
    <w:p w14:paraId="00DD009F" w14:textId="77777777" w:rsidR="00F06CCF" w:rsidRDefault="00F06CC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24724AC" w14:textId="77777777" w:rsidR="00F06CCF" w:rsidRPr="005E14A4" w:rsidRDefault="00F06CCF" w:rsidP="00621629">
      <w:pPr>
        <w:spacing w:before="240" w:line="276" w:lineRule="auto"/>
        <w:rPr>
          <w:rFonts w:eastAsia="Calibri"/>
        </w:rPr>
      </w:pPr>
      <w:bookmarkStart w:id="16" w:name="ContinuumOfServiceDelivery"/>
      <w:r w:rsidRPr="00A4268A">
        <w:rPr>
          <w:rFonts w:eastAsia="Calibri"/>
        </w:rPr>
        <w:t xml:space="preserve">When residents enter the service, a person-centred and whānau-centred approach is adopted. Relevant information is provided to the potential resident and whānau.  </w:t>
      </w:r>
    </w:p>
    <w:p w14:paraId="4E56929B" w14:textId="77777777" w:rsidR="00DA3E9A" w:rsidRPr="00A4268A" w:rsidRDefault="00F06CCF"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6A432005" w14:textId="77777777" w:rsidR="00DA3E9A" w:rsidRPr="00A4268A" w:rsidRDefault="00F06CCF" w:rsidP="00621629">
      <w:pPr>
        <w:spacing w:before="240" w:line="276" w:lineRule="auto"/>
        <w:rPr>
          <w:rFonts w:eastAsia="Calibri"/>
        </w:rPr>
      </w:pPr>
      <w:r w:rsidRPr="00A4268A">
        <w:rPr>
          <w:rFonts w:eastAsia="Calibri"/>
        </w:rPr>
        <w:t>Residents, including young people with disabilities, were supported to maintain and develop their interests and participate in meaningful community and social activities suitable to their age and stage of life.</w:t>
      </w:r>
    </w:p>
    <w:p w14:paraId="2C30463F" w14:textId="77777777" w:rsidR="00DA3E9A" w:rsidRPr="00A4268A" w:rsidRDefault="00F06CCF" w:rsidP="00621629">
      <w:pPr>
        <w:spacing w:before="240" w:line="276" w:lineRule="auto"/>
        <w:rPr>
          <w:rFonts w:eastAsia="Calibri"/>
        </w:rPr>
      </w:pPr>
      <w:r w:rsidRPr="00A4268A">
        <w:rPr>
          <w:rFonts w:eastAsia="Calibri"/>
        </w:rPr>
        <w:lastRenderedPageBreak/>
        <w:t>Medicines were safely managed and administered by staff who were competent to do so. An electronic management system is utilised.</w:t>
      </w:r>
    </w:p>
    <w:p w14:paraId="53039DFA" w14:textId="77777777" w:rsidR="00DA3E9A" w:rsidRPr="00A4268A" w:rsidRDefault="00F06CCF" w:rsidP="00621629">
      <w:pPr>
        <w:spacing w:before="240" w:line="276" w:lineRule="auto"/>
        <w:rPr>
          <w:rFonts w:eastAsia="Calibri"/>
        </w:rPr>
      </w:pPr>
      <w:r w:rsidRPr="00A4268A">
        <w:rPr>
          <w:rFonts w:eastAsia="Calibri"/>
        </w:rPr>
        <w:t xml:space="preserve">Nutritional needs of the residents and special cultural needs are catered for. Food was safely managed.  </w:t>
      </w:r>
    </w:p>
    <w:p w14:paraId="4CD05769" w14:textId="77777777" w:rsidR="00DA3E9A" w:rsidRPr="00A4268A" w:rsidRDefault="00F06CCF" w:rsidP="00621629">
      <w:pPr>
        <w:spacing w:before="240" w:line="276" w:lineRule="auto"/>
        <w:rPr>
          <w:rFonts w:eastAsia="Calibri"/>
        </w:rPr>
      </w:pPr>
      <w:r w:rsidRPr="00A4268A">
        <w:rPr>
          <w:rFonts w:eastAsia="Calibri"/>
        </w:rPr>
        <w:t>Residents were referred or transferred to other health services as required.</w:t>
      </w:r>
    </w:p>
    <w:bookmarkEnd w:id="16"/>
    <w:p w14:paraId="6FB63DF2" w14:textId="77777777" w:rsidR="00DA3E9A" w:rsidRPr="00A4268A" w:rsidRDefault="00DA3E9A" w:rsidP="00621629">
      <w:pPr>
        <w:spacing w:before="240" w:line="276" w:lineRule="auto"/>
        <w:rPr>
          <w:rFonts w:eastAsia="Calibri"/>
        </w:rPr>
      </w:pPr>
    </w:p>
    <w:p w14:paraId="3D734ED9" w14:textId="77777777" w:rsidR="00F06CCF" w:rsidRDefault="00F06CC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12FD42F3" w14:textId="77777777" w:rsidR="00F06CCF" w:rsidRDefault="00F06CCF">
      <w:pPr>
        <w:spacing w:before="240" w:line="276" w:lineRule="auto"/>
        <w:rPr>
          <w:rFonts w:eastAsia="Calibri"/>
        </w:rPr>
      </w:pPr>
      <w:bookmarkStart w:id="17" w:name="SafeAndAppropriateEnvironment"/>
      <w:r w:rsidRPr="00A4268A">
        <w:rPr>
          <w:rFonts w:eastAsia="Calibri"/>
        </w:rPr>
        <w:t xml:space="preserve">Raglan Rest Home and Hospital met residents' needs and was clean and maintained. There was a current building warrant of fitness. Electrical and biomedical equipment had been checked and assessed as required. Internal and external areas are accessible and safe. External areas have shade and seating provided and meet the needs of people with disabilities. </w:t>
      </w:r>
    </w:p>
    <w:p w14:paraId="18FE14AF" w14:textId="77777777" w:rsidR="00DA3E9A" w:rsidRPr="00A4268A" w:rsidRDefault="00F06CCF">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17"/>
    <w:p w14:paraId="666C3E16" w14:textId="77777777" w:rsidR="00DA3E9A" w:rsidRPr="00A4268A" w:rsidRDefault="00DA3E9A">
      <w:pPr>
        <w:spacing w:before="240" w:line="276" w:lineRule="auto"/>
        <w:rPr>
          <w:rFonts w:eastAsia="Calibri"/>
        </w:rPr>
      </w:pPr>
    </w:p>
    <w:p w14:paraId="6196BAE4" w14:textId="77777777" w:rsidR="00F06CCF" w:rsidRDefault="00F06CCF"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70A6D12B" w14:textId="77777777" w:rsidR="00F06CCF" w:rsidRDefault="00F06CCF">
      <w:pPr>
        <w:spacing w:before="240" w:line="276" w:lineRule="auto"/>
        <w:rPr>
          <w:rFonts w:eastAsia="Calibri"/>
        </w:rPr>
      </w:pPr>
      <w:bookmarkStart w:id="18" w:name="RestraintMinimisationAndSafePractice"/>
      <w:r w:rsidRPr="00A4268A">
        <w:rPr>
          <w:rFonts w:eastAsia="Calibri"/>
        </w:rPr>
        <w:t xml:space="preserve">The facility manager/registered nurse ensured the safety of residents and staff through planned infection prevention (IP) and antimicrobial stewardship (AMS) programmes that are appropriate to the size and complexity of the service.  An experienced and trained infection control nurse leads the programme. </w:t>
      </w:r>
    </w:p>
    <w:p w14:paraId="4AB35F93" w14:textId="77777777" w:rsidR="00DA3E9A" w:rsidRPr="00A4268A" w:rsidRDefault="00F06CCF">
      <w:pPr>
        <w:spacing w:before="240" w:line="276" w:lineRule="auto"/>
        <w:rPr>
          <w:rFonts w:eastAsia="Calibri"/>
        </w:rPr>
      </w:pPr>
      <w:r w:rsidRPr="00A4268A">
        <w:rPr>
          <w:rFonts w:eastAsia="Calibri"/>
        </w:rPr>
        <w:t>The infection control nurse is involved in procurement processes, any facility changes, and processes related to decontamination of any reusable devices.</w:t>
      </w:r>
    </w:p>
    <w:p w14:paraId="5E66551B" w14:textId="77777777" w:rsidR="00DA3E9A" w:rsidRPr="00A4268A" w:rsidRDefault="00F06CCF">
      <w:pPr>
        <w:spacing w:before="240" w:line="276" w:lineRule="auto"/>
        <w:rPr>
          <w:rFonts w:eastAsia="Calibri"/>
        </w:rPr>
      </w:pPr>
      <w:r w:rsidRPr="00A4268A">
        <w:rPr>
          <w:rFonts w:eastAsia="Calibri"/>
        </w:rPr>
        <w:lastRenderedPageBreak/>
        <w:t>Staff demonstrated good principles and practice around infection control. Staff, residents and whānau were familiar with the pandemic/infectious diseases response plan.</w:t>
      </w:r>
    </w:p>
    <w:p w14:paraId="16DBCA52" w14:textId="77777777" w:rsidR="00DA3E9A" w:rsidRPr="00A4268A" w:rsidRDefault="00F06CCF">
      <w:pPr>
        <w:spacing w:before="240" w:line="276" w:lineRule="auto"/>
        <w:rPr>
          <w:rFonts w:eastAsia="Calibri"/>
        </w:rPr>
      </w:pPr>
      <w:r w:rsidRPr="00A4268A">
        <w:rPr>
          <w:rFonts w:eastAsia="Calibri"/>
        </w:rPr>
        <w:t>The service promotes responsible prescribing of antimicrobials.  Infection surveillance was undertaken, with follow-up action taken as required.</w:t>
      </w:r>
    </w:p>
    <w:p w14:paraId="08ED79A5" w14:textId="77777777" w:rsidR="00DA3E9A" w:rsidRPr="00A4268A" w:rsidRDefault="00F06CCF">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and cleaning services.</w:t>
      </w:r>
    </w:p>
    <w:bookmarkEnd w:id="18"/>
    <w:p w14:paraId="196057DB" w14:textId="77777777" w:rsidR="00DA3E9A" w:rsidRPr="00A4268A" w:rsidRDefault="00DA3E9A">
      <w:pPr>
        <w:spacing w:before="240" w:line="276" w:lineRule="auto"/>
        <w:rPr>
          <w:rFonts w:eastAsia="Calibri"/>
        </w:rPr>
      </w:pPr>
    </w:p>
    <w:p w14:paraId="201726C8" w14:textId="77777777" w:rsidR="00F06CCF" w:rsidRDefault="00F06CCF" w:rsidP="000E6E02">
      <w:pPr>
        <w:pStyle w:val="Heading2"/>
        <w:spacing w:before="0"/>
        <w:rPr>
          <w:rFonts w:cs="Arial"/>
        </w:rPr>
      </w:pPr>
      <w:r w:rsidRPr="00FB778F">
        <w:rPr>
          <w:rFonts w:cs="Arial"/>
        </w:rPr>
        <w:t>Here taratahi │ Restraint and seclusion</w:t>
      </w:r>
    </w:p>
    <w:p w14:paraId="11627EA9" w14:textId="77777777" w:rsidR="00F06CCF" w:rsidRDefault="00F06CCF">
      <w:pPr>
        <w:spacing w:before="240" w:line="276" w:lineRule="auto"/>
        <w:rPr>
          <w:rFonts w:eastAsia="Calibri"/>
        </w:rPr>
      </w:pPr>
      <w:bookmarkStart w:id="19" w:name="InfectionPreventionAndControl"/>
      <w:r w:rsidRPr="00A4268A">
        <w:rPr>
          <w:rFonts w:eastAsia="Calibri"/>
        </w:rPr>
        <w:t xml:space="preserve">The service aims for a restraint-free environment. This is supported by the governing body and policies and procedures. There were residents using restraints at the time of the audit. </w:t>
      </w:r>
    </w:p>
    <w:p w14:paraId="0AA1DACF" w14:textId="77777777" w:rsidR="00DA3E9A" w:rsidRPr="00A4268A" w:rsidRDefault="00F06CCF">
      <w:pPr>
        <w:spacing w:before="240" w:line="276" w:lineRule="auto"/>
        <w:rPr>
          <w:rFonts w:eastAsia="Calibri"/>
        </w:rPr>
      </w:pPr>
      <w:r w:rsidRPr="00A4268A">
        <w:rPr>
          <w:rFonts w:eastAsia="Calibri"/>
        </w:rPr>
        <w:t>A comprehensive assessment, approval and monitoring process, with regular reviews, occurs for any restraint used. Staff demonstrated a sound knowledge and understanding of providing the least restrictive practice, de-escalation techniques, and alternative interventions.</w:t>
      </w:r>
    </w:p>
    <w:bookmarkEnd w:id="19"/>
    <w:p w14:paraId="7E5400A0" w14:textId="77777777" w:rsidR="00DA3E9A" w:rsidRPr="00A4268A" w:rsidRDefault="00DA3E9A">
      <w:pPr>
        <w:spacing w:before="240" w:line="276" w:lineRule="auto"/>
        <w:rPr>
          <w:rFonts w:eastAsia="Calibri"/>
        </w:rPr>
      </w:pPr>
    </w:p>
    <w:p w14:paraId="77A8FAA0" w14:textId="77777777" w:rsidR="00F06CCF" w:rsidRDefault="00F06CCF" w:rsidP="000E6E02">
      <w:pPr>
        <w:pStyle w:val="Heading2"/>
        <w:spacing w:before="0"/>
        <w:rPr>
          <w:rFonts w:cs="Arial"/>
        </w:rPr>
      </w:pPr>
      <w:r>
        <w:rPr>
          <w:rFonts w:cs="Arial"/>
        </w:rPr>
        <w:lastRenderedPageBreak/>
        <w:t>Summary of attainment</w:t>
      </w:r>
    </w:p>
    <w:p w14:paraId="28A3B9BF" w14:textId="77777777" w:rsidR="00F06CCF" w:rsidRDefault="00F06CC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A3E9A" w14:paraId="63D8E90B" w14:textId="77777777">
        <w:tc>
          <w:tcPr>
            <w:tcW w:w="1384" w:type="dxa"/>
            <w:vAlign w:val="center"/>
          </w:tcPr>
          <w:p w14:paraId="2C19A456" w14:textId="77777777" w:rsidR="00F06CCF" w:rsidRDefault="00F06CCF">
            <w:pPr>
              <w:keepNext/>
              <w:spacing w:before="60" w:after="60"/>
              <w:rPr>
                <w:rFonts w:cs="Arial"/>
                <w:b/>
                <w:sz w:val="20"/>
                <w:szCs w:val="20"/>
              </w:rPr>
            </w:pPr>
            <w:r>
              <w:rPr>
                <w:rFonts w:cs="Arial"/>
                <w:b/>
                <w:sz w:val="20"/>
                <w:szCs w:val="20"/>
              </w:rPr>
              <w:t>Attainment Rating</w:t>
            </w:r>
          </w:p>
        </w:tc>
        <w:tc>
          <w:tcPr>
            <w:tcW w:w="1701" w:type="dxa"/>
            <w:vAlign w:val="center"/>
          </w:tcPr>
          <w:p w14:paraId="6EC249D0" w14:textId="77777777" w:rsidR="00F06CCF" w:rsidRDefault="00F06CCF">
            <w:pPr>
              <w:keepNext/>
              <w:spacing w:before="60" w:after="60"/>
              <w:jc w:val="center"/>
              <w:rPr>
                <w:rFonts w:cs="Arial"/>
                <w:b/>
                <w:sz w:val="20"/>
                <w:szCs w:val="20"/>
              </w:rPr>
            </w:pPr>
            <w:r>
              <w:rPr>
                <w:rFonts w:cs="Arial"/>
                <w:b/>
                <w:sz w:val="20"/>
                <w:szCs w:val="20"/>
              </w:rPr>
              <w:t>Continuous Improvement</w:t>
            </w:r>
          </w:p>
          <w:p w14:paraId="2E9690D9" w14:textId="77777777" w:rsidR="00F06CCF" w:rsidRDefault="00F06CCF">
            <w:pPr>
              <w:keepNext/>
              <w:spacing w:before="60" w:after="60"/>
              <w:jc w:val="center"/>
              <w:rPr>
                <w:rFonts w:cs="Arial"/>
                <w:b/>
                <w:sz w:val="20"/>
                <w:szCs w:val="20"/>
              </w:rPr>
            </w:pPr>
            <w:r>
              <w:rPr>
                <w:rFonts w:cs="Arial"/>
                <w:b/>
                <w:sz w:val="20"/>
                <w:szCs w:val="20"/>
              </w:rPr>
              <w:t>(CI)</w:t>
            </w:r>
          </w:p>
        </w:tc>
        <w:tc>
          <w:tcPr>
            <w:tcW w:w="1843" w:type="dxa"/>
            <w:vAlign w:val="center"/>
          </w:tcPr>
          <w:p w14:paraId="613F980A" w14:textId="77777777" w:rsidR="00F06CCF" w:rsidRDefault="00F06CCF">
            <w:pPr>
              <w:keepNext/>
              <w:spacing w:before="60" w:after="60"/>
              <w:jc w:val="center"/>
              <w:rPr>
                <w:rFonts w:cs="Arial"/>
                <w:b/>
                <w:sz w:val="20"/>
                <w:szCs w:val="20"/>
              </w:rPr>
            </w:pPr>
            <w:r>
              <w:rPr>
                <w:rFonts w:cs="Arial"/>
                <w:b/>
                <w:sz w:val="20"/>
                <w:szCs w:val="20"/>
              </w:rPr>
              <w:t>Fully Attained</w:t>
            </w:r>
          </w:p>
          <w:p w14:paraId="5FB8B536" w14:textId="77777777" w:rsidR="00F06CCF" w:rsidRDefault="00F06CCF">
            <w:pPr>
              <w:keepNext/>
              <w:spacing w:before="60" w:after="60"/>
              <w:jc w:val="center"/>
              <w:rPr>
                <w:rFonts w:cs="Arial"/>
                <w:b/>
                <w:sz w:val="20"/>
                <w:szCs w:val="20"/>
              </w:rPr>
            </w:pPr>
            <w:r>
              <w:rPr>
                <w:rFonts w:cs="Arial"/>
                <w:b/>
                <w:sz w:val="20"/>
                <w:szCs w:val="20"/>
              </w:rPr>
              <w:t>(FA)</w:t>
            </w:r>
          </w:p>
        </w:tc>
        <w:tc>
          <w:tcPr>
            <w:tcW w:w="1843" w:type="dxa"/>
            <w:vAlign w:val="center"/>
          </w:tcPr>
          <w:p w14:paraId="4C0CC2F1" w14:textId="77777777" w:rsidR="00F06CCF" w:rsidRDefault="00F06CCF">
            <w:pPr>
              <w:keepNext/>
              <w:spacing w:before="60" w:after="60"/>
              <w:jc w:val="center"/>
              <w:rPr>
                <w:rFonts w:cs="Arial"/>
                <w:b/>
                <w:sz w:val="20"/>
                <w:szCs w:val="20"/>
              </w:rPr>
            </w:pPr>
            <w:r>
              <w:rPr>
                <w:rFonts w:cs="Arial"/>
                <w:b/>
                <w:sz w:val="20"/>
                <w:szCs w:val="20"/>
              </w:rPr>
              <w:t>Partially Attained Negligible Risk</w:t>
            </w:r>
          </w:p>
          <w:p w14:paraId="209F67BA" w14:textId="77777777" w:rsidR="00F06CCF" w:rsidRDefault="00F06CCF">
            <w:pPr>
              <w:keepNext/>
              <w:spacing w:before="60" w:after="60"/>
              <w:jc w:val="center"/>
              <w:rPr>
                <w:rFonts w:cs="Arial"/>
                <w:b/>
                <w:sz w:val="20"/>
                <w:szCs w:val="20"/>
              </w:rPr>
            </w:pPr>
            <w:r>
              <w:rPr>
                <w:rFonts w:cs="Arial"/>
                <w:b/>
                <w:sz w:val="20"/>
                <w:szCs w:val="20"/>
              </w:rPr>
              <w:t>(PA Negligible)</w:t>
            </w:r>
          </w:p>
        </w:tc>
        <w:tc>
          <w:tcPr>
            <w:tcW w:w="1842" w:type="dxa"/>
            <w:vAlign w:val="center"/>
          </w:tcPr>
          <w:p w14:paraId="1E5B0BAF" w14:textId="77777777" w:rsidR="00F06CCF" w:rsidRDefault="00F06CCF">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25DC0C7F" w14:textId="77777777" w:rsidR="00F06CCF" w:rsidRDefault="00F06CCF">
            <w:pPr>
              <w:keepNext/>
              <w:spacing w:before="60" w:after="60"/>
              <w:jc w:val="center"/>
              <w:rPr>
                <w:rFonts w:cs="Arial"/>
                <w:b/>
                <w:sz w:val="20"/>
                <w:szCs w:val="20"/>
              </w:rPr>
            </w:pPr>
            <w:r>
              <w:rPr>
                <w:rFonts w:cs="Arial"/>
                <w:b/>
                <w:sz w:val="20"/>
                <w:szCs w:val="20"/>
              </w:rPr>
              <w:t>(PA Low)</w:t>
            </w:r>
          </w:p>
        </w:tc>
        <w:tc>
          <w:tcPr>
            <w:tcW w:w="1843" w:type="dxa"/>
            <w:vAlign w:val="center"/>
          </w:tcPr>
          <w:p w14:paraId="05D82866" w14:textId="77777777" w:rsidR="00F06CCF" w:rsidRDefault="00F06CCF">
            <w:pPr>
              <w:keepNext/>
              <w:spacing w:before="60" w:after="60"/>
              <w:jc w:val="center"/>
              <w:rPr>
                <w:rFonts w:cs="Arial"/>
                <w:b/>
                <w:sz w:val="20"/>
                <w:szCs w:val="20"/>
              </w:rPr>
            </w:pPr>
            <w:r>
              <w:rPr>
                <w:rFonts w:cs="Arial"/>
                <w:b/>
                <w:sz w:val="20"/>
                <w:szCs w:val="20"/>
              </w:rPr>
              <w:t>Partially Attained Moderate Risk</w:t>
            </w:r>
          </w:p>
          <w:p w14:paraId="509296BD" w14:textId="77777777" w:rsidR="00F06CCF" w:rsidRDefault="00F06CCF">
            <w:pPr>
              <w:keepNext/>
              <w:spacing w:before="60" w:after="60"/>
              <w:jc w:val="center"/>
              <w:rPr>
                <w:rFonts w:cs="Arial"/>
                <w:b/>
                <w:sz w:val="20"/>
                <w:szCs w:val="20"/>
              </w:rPr>
            </w:pPr>
            <w:r>
              <w:rPr>
                <w:rFonts w:cs="Arial"/>
                <w:b/>
                <w:sz w:val="20"/>
                <w:szCs w:val="20"/>
              </w:rPr>
              <w:t>(PA Moderate)</w:t>
            </w:r>
          </w:p>
        </w:tc>
        <w:tc>
          <w:tcPr>
            <w:tcW w:w="1843" w:type="dxa"/>
            <w:vAlign w:val="center"/>
          </w:tcPr>
          <w:p w14:paraId="22ADA7A7" w14:textId="77777777" w:rsidR="00F06CCF" w:rsidRDefault="00F06CCF">
            <w:pPr>
              <w:keepNext/>
              <w:spacing w:before="60" w:after="60"/>
              <w:jc w:val="center"/>
              <w:rPr>
                <w:rFonts w:cs="Arial"/>
                <w:b/>
                <w:sz w:val="20"/>
                <w:szCs w:val="20"/>
              </w:rPr>
            </w:pPr>
            <w:r>
              <w:rPr>
                <w:rFonts w:cs="Arial"/>
                <w:b/>
                <w:sz w:val="20"/>
                <w:szCs w:val="20"/>
              </w:rPr>
              <w:t>Partially Attained High Risk</w:t>
            </w:r>
          </w:p>
          <w:p w14:paraId="7B058715" w14:textId="77777777" w:rsidR="00F06CCF" w:rsidRDefault="00F06CCF">
            <w:pPr>
              <w:keepNext/>
              <w:spacing w:before="60" w:after="60"/>
              <w:jc w:val="center"/>
              <w:rPr>
                <w:rFonts w:cs="Arial"/>
                <w:b/>
                <w:sz w:val="20"/>
                <w:szCs w:val="20"/>
              </w:rPr>
            </w:pPr>
            <w:r>
              <w:rPr>
                <w:rFonts w:cs="Arial"/>
                <w:b/>
                <w:sz w:val="20"/>
                <w:szCs w:val="20"/>
              </w:rPr>
              <w:t>(PA High)</w:t>
            </w:r>
          </w:p>
        </w:tc>
        <w:tc>
          <w:tcPr>
            <w:tcW w:w="1843" w:type="dxa"/>
            <w:vAlign w:val="center"/>
          </w:tcPr>
          <w:p w14:paraId="1E1C3388" w14:textId="77777777" w:rsidR="00F06CCF" w:rsidRDefault="00F06CCF">
            <w:pPr>
              <w:keepNext/>
              <w:spacing w:before="60" w:after="60"/>
              <w:jc w:val="center"/>
              <w:rPr>
                <w:rFonts w:cs="Arial"/>
                <w:b/>
                <w:sz w:val="20"/>
                <w:szCs w:val="20"/>
              </w:rPr>
            </w:pPr>
            <w:r>
              <w:rPr>
                <w:rFonts w:cs="Arial"/>
                <w:b/>
                <w:sz w:val="20"/>
                <w:szCs w:val="20"/>
              </w:rPr>
              <w:t>Partially Attained Critical Risk</w:t>
            </w:r>
          </w:p>
          <w:p w14:paraId="3AF1A878" w14:textId="77777777" w:rsidR="00F06CCF" w:rsidRDefault="00F06CCF">
            <w:pPr>
              <w:keepNext/>
              <w:spacing w:before="60" w:after="60"/>
              <w:jc w:val="center"/>
              <w:rPr>
                <w:rFonts w:cs="Arial"/>
                <w:b/>
                <w:sz w:val="20"/>
                <w:szCs w:val="20"/>
              </w:rPr>
            </w:pPr>
            <w:r>
              <w:rPr>
                <w:rFonts w:cs="Arial"/>
                <w:b/>
                <w:sz w:val="20"/>
                <w:szCs w:val="20"/>
              </w:rPr>
              <w:t>(PA Critical)</w:t>
            </w:r>
          </w:p>
        </w:tc>
      </w:tr>
      <w:tr w:rsidR="00DA3E9A" w14:paraId="059D43D8" w14:textId="77777777">
        <w:tc>
          <w:tcPr>
            <w:tcW w:w="1384" w:type="dxa"/>
            <w:vAlign w:val="center"/>
          </w:tcPr>
          <w:p w14:paraId="137148F4" w14:textId="77777777" w:rsidR="00F06CCF" w:rsidRDefault="00F06CCF">
            <w:pPr>
              <w:keepNext/>
              <w:spacing w:before="60" w:after="60"/>
              <w:rPr>
                <w:rFonts w:cs="Arial"/>
                <w:b/>
                <w:sz w:val="20"/>
                <w:szCs w:val="20"/>
              </w:rPr>
            </w:pPr>
            <w:r>
              <w:rPr>
                <w:rFonts w:cs="Arial"/>
                <w:b/>
                <w:sz w:val="20"/>
                <w:szCs w:val="20"/>
              </w:rPr>
              <w:t>Subsection</w:t>
            </w:r>
          </w:p>
        </w:tc>
        <w:tc>
          <w:tcPr>
            <w:tcW w:w="1701" w:type="dxa"/>
            <w:vAlign w:val="center"/>
          </w:tcPr>
          <w:p w14:paraId="7C087913" w14:textId="77777777" w:rsidR="00F06CCF" w:rsidRDefault="00F06CCF"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C19D632" w14:textId="77777777" w:rsidR="00F06CCF" w:rsidRDefault="00F06CCF"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363B2597" w14:textId="77777777" w:rsidR="00F06CCF" w:rsidRDefault="00F06CCF">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61DDB37" w14:textId="77777777" w:rsidR="00F06CCF" w:rsidRDefault="00F06CCF"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126F79CA" w14:textId="77777777" w:rsidR="00F06CCF" w:rsidRDefault="00F06CCF"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59A005AF" w14:textId="77777777" w:rsidR="00F06CCF" w:rsidRDefault="00F06CCF">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6B06F977" w14:textId="77777777" w:rsidR="00F06CCF" w:rsidRDefault="00F06CCF">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DA3E9A" w14:paraId="481AB125" w14:textId="77777777">
        <w:tc>
          <w:tcPr>
            <w:tcW w:w="1384" w:type="dxa"/>
            <w:vAlign w:val="center"/>
          </w:tcPr>
          <w:p w14:paraId="7D406173" w14:textId="77777777" w:rsidR="00F06CCF" w:rsidRDefault="00F06CCF">
            <w:pPr>
              <w:keepNext/>
              <w:spacing w:before="60" w:after="60"/>
              <w:rPr>
                <w:rFonts w:cs="Arial"/>
                <w:b/>
                <w:sz w:val="20"/>
                <w:szCs w:val="20"/>
              </w:rPr>
            </w:pPr>
            <w:r>
              <w:rPr>
                <w:rFonts w:cs="Arial"/>
                <w:b/>
                <w:sz w:val="20"/>
                <w:szCs w:val="20"/>
              </w:rPr>
              <w:t>Criteria</w:t>
            </w:r>
          </w:p>
        </w:tc>
        <w:tc>
          <w:tcPr>
            <w:tcW w:w="1701" w:type="dxa"/>
            <w:vAlign w:val="center"/>
          </w:tcPr>
          <w:p w14:paraId="29E76A85" w14:textId="77777777" w:rsidR="00F06CCF" w:rsidRDefault="00F06CCF">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DEE3FF7" w14:textId="77777777" w:rsidR="00F06CCF" w:rsidRDefault="00F06CCF" w:rsidP="00A4268A">
            <w:pPr>
              <w:spacing w:before="60" w:after="60"/>
              <w:jc w:val="center"/>
              <w:rPr>
                <w:rFonts w:cs="Arial"/>
                <w:sz w:val="20"/>
                <w:szCs w:val="20"/>
                <w:lang w:eastAsia="en-NZ"/>
              </w:rPr>
            </w:pPr>
            <w:bookmarkStart w:id="28" w:name="TotalCritFA"/>
            <w:r>
              <w:rPr>
                <w:rFonts w:cs="Arial"/>
                <w:sz w:val="20"/>
                <w:szCs w:val="20"/>
                <w:lang w:eastAsia="en-NZ"/>
              </w:rPr>
              <w:t>175</w:t>
            </w:r>
            <w:bookmarkEnd w:id="28"/>
          </w:p>
        </w:tc>
        <w:tc>
          <w:tcPr>
            <w:tcW w:w="1843" w:type="dxa"/>
            <w:vAlign w:val="center"/>
          </w:tcPr>
          <w:p w14:paraId="2818C3CB" w14:textId="77777777" w:rsidR="00F06CCF" w:rsidRDefault="00F06CCF">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91C0D26" w14:textId="77777777" w:rsidR="00F06CCF" w:rsidRDefault="00F06CCF"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243152CF" w14:textId="77777777" w:rsidR="00F06CCF" w:rsidRDefault="00F06CCF"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1342872C" w14:textId="77777777" w:rsidR="00F06CCF" w:rsidRDefault="00F06CCF">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7A4870C2" w14:textId="77777777" w:rsidR="00F06CCF" w:rsidRDefault="00F06CCF">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430ABD38" w14:textId="77777777" w:rsidR="00F06CCF" w:rsidRDefault="00F06CC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A3E9A" w14:paraId="112EE8F5" w14:textId="77777777">
        <w:tc>
          <w:tcPr>
            <w:tcW w:w="1384" w:type="dxa"/>
            <w:vAlign w:val="center"/>
          </w:tcPr>
          <w:p w14:paraId="0E09F2F3" w14:textId="77777777" w:rsidR="00F06CCF" w:rsidRDefault="00F06CCF">
            <w:pPr>
              <w:keepNext/>
              <w:spacing w:before="60" w:after="60"/>
              <w:rPr>
                <w:rFonts w:cs="Arial"/>
                <w:b/>
                <w:sz w:val="20"/>
                <w:szCs w:val="20"/>
              </w:rPr>
            </w:pPr>
            <w:r>
              <w:rPr>
                <w:rFonts w:cs="Arial"/>
                <w:b/>
                <w:sz w:val="20"/>
                <w:szCs w:val="20"/>
              </w:rPr>
              <w:t>Attainment Rating</w:t>
            </w:r>
          </w:p>
        </w:tc>
        <w:tc>
          <w:tcPr>
            <w:tcW w:w="1701" w:type="dxa"/>
            <w:vAlign w:val="center"/>
          </w:tcPr>
          <w:p w14:paraId="2EBA1371" w14:textId="77777777" w:rsidR="00F06CCF" w:rsidRDefault="00F06CCF">
            <w:pPr>
              <w:keepNext/>
              <w:spacing w:before="60" w:after="60"/>
              <w:jc w:val="center"/>
              <w:rPr>
                <w:rFonts w:cs="Arial"/>
                <w:b/>
                <w:sz w:val="20"/>
                <w:szCs w:val="20"/>
              </w:rPr>
            </w:pPr>
            <w:r>
              <w:rPr>
                <w:rFonts w:cs="Arial"/>
                <w:b/>
                <w:sz w:val="20"/>
                <w:szCs w:val="20"/>
              </w:rPr>
              <w:t>Unattained Negligible Risk</w:t>
            </w:r>
          </w:p>
          <w:p w14:paraId="3388B49D" w14:textId="77777777" w:rsidR="00F06CCF" w:rsidRDefault="00F06CCF">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1E85A75B" w14:textId="77777777" w:rsidR="00F06CCF" w:rsidRDefault="00F06CCF">
            <w:pPr>
              <w:keepNext/>
              <w:spacing w:before="60" w:after="60"/>
              <w:jc w:val="center"/>
              <w:rPr>
                <w:rFonts w:cs="Arial"/>
                <w:b/>
                <w:sz w:val="20"/>
                <w:szCs w:val="20"/>
              </w:rPr>
            </w:pPr>
            <w:r>
              <w:rPr>
                <w:rFonts w:cs="Arial"/>
                <w:b/>
                <w:sz w:val="20"/>
                <w:szCs w:val="20"/>
              </w:rPr>
              <w:t>Unattained Low Risk</w:t>
            </w:r>
          </w:p>
          <w:p w14:paraId="08720A01" w14:textId="77777777" w:rsidR="00F06CCF" w:rsidRDefault="00F06CCF">
            <w:pPr>
              <w:keepNext/>
              <w:spacing w:before="60" w:after="60"/>
              <w:jc w:val="center"/>
              <w:rPr>
                <w:rFonts w:cs="Arial"/>
                <w:b/>
                <w:sz w:val="20"/>
                <w:szCs w:val="20"/>
              </w:rPr>
            </w:pPr>
            <w:r>
              <w:rPr>
                <w:rFonts w:cs="Arial"/>
                <w:b/>
                <w:sz w:val="20"/>
                <w:szCs w:val="20"/>
              </w:rPr>
              <w:t>(UA Low)</w:t>
            </w:r>
          </w:p>
        </w:tc>
        <w:tc>
          <w:tcPr>
            <w:tcW w:w="1843" w:type="dxa"/>
            <w:vAlign w:val="center"/>
          </w:tcPr>
          <w:p w14:paraId="19F687D5" w14:textId="77777777" w:rsidR="00F06CCF" w:rsidRDefault="00F06CCF">
            <w:pPr>
              <w:keepNext/>
              <w:spacing w:before="60" w:after="60"/>
              <w:jc w:val="center"/>
              <w:rPr>
                <w:rFonts w:cs="Arial"/>
                <w:b/>
                <w:sz w:val="20"/>
                <w:szCs w:val="20"/>
              </w:rPr>
            </w:pPr>
            <w:r>
              <w:rPr>
                <w:rFonts w:cs="Arial"/>
                <w:b/>
                <w:sz w:val="20"/>
                <w:szCs w:val="20"/>
              </w:rPr>
              <w:t>Unattained Moderate Risk</w:t>
            </w:r>
          </w:p>
          <w:p w14:paraId="21C5A416" w14:textId="77777777" w:rsidR="00F06CCF" w:rsidRDefault="00F06CCF">
            <w:pPr>
              <w:keepNext/>
              <w:spacing w:before="60" w:after="60"/>
              <w:jc w:val="center"/>
              <w:rPr>
                <w:rFonts w:cs="Arial"/>
                <w:b/>
                <w:sz w:val="20"/>
                <w:szCs w:val="20"/>
              </w:rPr>
            </w:pPr>
            <w:r>
              <w:rPr>
                <w:rFonts w:cs="Arial"/>
                <w:b/>
                <w:sz w:val="20"/>
                <w:szCs w:val="20"/>
              </w:rPr>
              <w:t>(UA Moderate)</w:t>
            </w:r>
          </w:p>
        </w:tc>
        <w:tc>
          <w:tcPr>
            <w:tcW w:w="1842" w:type="dxa"/>
            <w:vAlign w:val="center"/>
          </w:tcPr>
          <w:p w14:paraId="3634B230" w14:textId="77777777" w:rsidR="00F06CCF" w:rsidRDefault="00F06CCF">
            <w:pPr>
              <w:keepNext/>
              <w:spacing w:before="60" w:after="60"/>
              <w:jc w:val="center"/>
              <w:rPr>
                <w:rFonts w:cs="Arial"/>
                <w:b/>
                <w:sz w:val="20"/>
                <w:szCs w:val="20"/>
              </w:rPr>
            </w:pPr>
            <w:r>
              <w:rPr>
                <w:rFonts w:cs="Arial"/>
                <w:b/>
                <w:sz w:val="20"/>
                <w:szCs w:val="20"/>
              </w:rPr>
              <w:t>Unattained High Risk</w:t>
            </w:r>
          </w:p>
          <w:p w14:paraId="1EA4BF3F" w14:textId="77777777" w:rsidR="00F06CCF" w:rsidRDefault="00F06CCF">
            <w:pPr>
              <w:keepNext/>
              <w:spacing w:before="60" w:after="60"/>
              <w:jc w:val="center"/>
              <w:rPr>
                <w:rFonts w:cs="Arial"/>
                <w:b/>
                <w:sz w:val="20"/>
                <w:szCs w:val="20"/>
              </w:rPr>
            </w:pPr>
            <w:r>
              <w:rPr>
                <w:rFonts w:cs="Arial"/>
                <w:b/>
                <w:sz w:val="20"/>
                <w:szCs w:val="20"/>
              </w:rPr>
              <w:t>(UA High)</w:t>
            </w:r>
          </w:p>
        </w:tc>
        <w:tc>
          <w:tcPr>
            <w:tcW w:w="1843" w:type="dxa"/>
            <w:vAlign w:val="center"/>
          </w:tcPr>
          <w:p w14:paraId="31498544" w14:textId="77777777" w:rsidR="00F06CCF" w:rsidRDefault="00F06CCF">
            <w:pPr>
              <w:keepNext/>
              <w:spacing w:before="60" w:after="60"/>
              <w:jc w:val="center"/>
              <w:rPr>
                <w:rFonts w:cs="Arial"/>
                <w:b/>
                <w:sz w:val="20"/>
                <w:szCs w:val="20"/>
              </w:rPr>
            </w:pPr>
            <w:r>
              <w:rPr>
                <w:rFonts w:cs="Arial"/>
                <w:b/>
                <w:sz w:val="20"/>
                <w:szCs w:val="20"/>
              </w:rPr>
              <w:t>Unattained Critical Risk</w:t>
            </w:r>
          </w:p>
          <w:p w14:paraId="6C8A5013" w14:textId="77777777" w:rsidR="00F06CCF" w:rsidRDefault="00F06CCF">
            <w:pPr>
              <w:keepNext/>
              <w:spacing w:before="60" w:after="60"/>
              <w:jc w:val="center"/>
              <w:rPr>
                <w:rFonts w:cs="Arial"/>
                <w:b/>
                <w:sz w:val="20"/>
                <w:szCs w:val="20"/>
              </w:rPr>
            </w:pPr>
            <w:r>
              <w:rPr>
                <w:rFonts w:cs="Arial"/>
                <w:b/>
                <w:sz w:val="20"/>
                <w:szCs w:val="20"/>
              </w:rPr>
              <w:t>(UA Critical)</w:t>
            </w:r>
          </w:p>
        </w:tc>
      </w:tr>
      <w:tr w:rsidR="00DA3E9A" w14:paraId="022E07EF" w14:textId="77777777">
        <w:tc>
          <w:tcPr>
            <w:tcW w:w="1384" w:type="dxa"/>
            <w:vAlign w:val="center"/>
          </w:tcPr>
          <w:p w14:paraId="4FABC2D0" w14:textId="77777777" w:rsidR="00F06CCF" w:rsidRDefault="00F06CCF">
            <w:pPr>
              <w:keepNext/>
              <w:spacing w:before="60" w:after="60"/>
              <w:rPr>
                <w:rFonts w:cs="Arial"/>
                <w:b/>
                <w:sz w:val="20"/>
                <w:szCs w:val="20"/>
              </w:rPr>
            </w:pPr>
            <w:r>
              <w:rPr>
                <w:rFonts w:cs="Arial"/>
                <w:b/>
                <w:sz w:val="20"/>
                <w:szCs w:val="20"/>
              </w:rPr>
              <w:t>Subsection</w:t>
            </w:r>
          </w:p>
        </w:tc>
        <w:tc>
          <w:tcPr>
            <w:tcW w:w="1701" w:type="dxa"/>
            <w:vAlign w:val="center"/>
          </w:tcPr>
          <w:p w14:paraId="0B5D8E2A" w14:textId="77777777" w:rsidR="00F06CCF" w:rsidRDefault="00F06CCF">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1F23AA9D" w14:textId="77777777" w:rsidR="00F06CCF" w:rsidRDefault="00F06CCF">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36551C35" w14:textId="77777777" w:rsidR="00F06CCF" w:rsidRDefault="00F06CCF">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A27E88E" w14:textId="77777777" w:rsidR="00F06CCF" w:rsidRDefault="00F06CCF">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68117E7A" w14:textId="77777777" w:rsidR="00F06CCF" w:rsidRDefault="00F06CCF">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DA3E9A" w14:paraId="793E6160" w14:textId="77777777">
        <w:tc>
          <w:tcPr>
            <w:tcW w:w="1384" w:type="dxa"/>
            <w:vAlign w:val="center"/>
          </w:tcPr>
          <w:p w14:paraId="3AF307BC" w14:textId="77777777" w:rsidR="00F06CCF" w:rsidRDefault="00F06CCF">
            <w:pPr>
              <w:spacing w:before="60" w:after="60"/>
              <w:rPr>
                <w:rFonts w:cs="Arial"/>
                <w:b/>
                <w:sz w:val="20"/>
                <w:szCs w:val="20"/>
              </w:rPr>
            </w:pPr>
            <w:r>
              <w:rPr>
                <w:rFonts w:cs="Arial"/>
                <w:b/>
                <w:sz w:val="20"/>
                <w:szCs w:val="20"/>
              </w:rPr>
              <w:t>Criteria</w:t>
            </w:r>
          </w:p>
        </w:tc>
        <w:tc>
          <w:tcPr>
            <w:tcW w:w="1701" w:type="dxa"/>
            <w:vAlign w:val="center"/>
          </w:tcPr>
          <w:p w14:paraId="187C7BB6" w14:textId="77777777" w:rsidR="00F06CCF" w:rsidRDefault="00F06CCF">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7AA2B960" w14:textId="77777777" w:rsidR="00F06CCF" w:rsidRDefault="00F06CCF">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FAE83EC" w14:textId="77777777" w:rsidR="00F06CCF" w:rsidRDefault="00F06CCF">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7507CBE0" w14:textId="77777777" w:rsidR="00F06CCF" w:rsidRDefault="00F06CCF">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72533BB" w14:textId="77777777" w:rsidR="00F06CCF" w:rsidRDefault="00F06CCF">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692A94E9" w14:textId="77777777" w:rsidR="00F06CCF" w:rsidRDefault="00F06CC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19FA45C" w14:textId="77777777" w:rsidR="00F06CCF" w:rsidRDefault="00F06CC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4711E9D" w14:textId="77777777" w:rsidR="00F06CCF" w:rsidRDefault="00F06CC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2B02190" w14:textId="77777777" w:rsidR="00F06CCF" w:rsidRDefault="00F06CC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1356"/>
        <w:gridCol w:w="6358"/>
      </w:tblGrid>
      <w:tr w:rsidR="00DA3E9A" w14:paraId="2951CE1D" w14:textId="77777777">
        <w:tc>
          <w:tcPr>
            <w:tcW w:w="0" w:type="auto"/>
          </w:tcPr>
          <w:p w14:paraId="3A045174" w14:textId="77777777" w:rsidR="00F06CCF" w:rsidRPr="00BE00C7" w:rsidRDefault="00F06CC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2B59533" w14:textId="77777777" w:rsidR="00F06CCF" w:rsidRPr="00BE00C7" w:rsidRDefault="00F06CC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B29B001" w14:textId="77777777" w:rsidR="00F06CCF" w:rsidRPr="00BE00C7" w:rsidRDefault="00F06CCF" w:rsidP="00BE00C7">
            <w:pPr>
              <w:pStyle w:val="OutcomeDescription"/>
              <w:spacing w:before="120" w:after="120"/>
              <w:rPr>
                <w:rFonts w:cs="Arial"/>
                <w:b/>
                <w:lang w:eastAsia="en-NZ"/>
              </w:rPr>
            </w:pPr>
            <w:r w:rsidRPr="00BE00C7">
              <w:rPr>
                <w:rFonts w:cs="Arial"/>
                <w:b/>
                <w:lang w:eastAsia="en-NZ"/>
              </w:rPr>
              <w:t>Audit Evidence</w:t>
            </w:r>
          </w:p>
        </w:tc>
      </w:tr>
      <w:tr w:rsidR="00DA3E9A" w14:paraId="4973C949" w14:textId="77777777">
        <w:tc>
          <w:tcPr>
            <w:tcW w:w="0" w:type="auto"/>
          </w:tcPr>
          <w:p w14:paraId="425CE768" w14:textId="77777777" w:rsidR="00F06CCF" w:rsidRPr="00BE00C7" w:rsidRDefault="00F06CCF" w:rsidP="00BE00C7">
            <w:pPr>
              <w:pStyle w:val="OutcomeDescription"/>
              <w:spacing w:before="120" w:after="120"/>
              <w:rPr>
                <w:rFonts w:cs="Arial"/>
                <w:lang w:eastAsia="en-NZ"/>
              </w:rPr>
            </w:pPr>
            <w:r w:rsidRPr="00BE00C7">
              <w:rPr>
                <w:rFonts w:cs="Arial"/>
                <w:lang w:eastAsia="en-NZ"/>
              </w:rPr>
              <w:t>Subsection 1.1: Pae ora healthy futures</w:t>
            </w:r>
          </w:p>
          <w:p w14:paraId="01265574"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6A9005C" w14:textId="77777777" w:rsidR="00F06CCF" w:rsidRPr="00BE00C7" w:rsidRDefault="00F06CCF" w:rsidP="00BE00C7">
            <w:pPr>
              <w:pStyle w:val="OutcomeDescription"/>
              <w:spacing w:before="120" w:after="120"/>
              <w:rPr>
                <w:rFonts w:cs="Arial"/>
                <w:lang w:eastAsia="en-NZ"/>
              </w:rPr>
            </w:pPr>
          </w:p>
        </w:tc>
        <w:tc>
          <w:tcPr>
            <w:tcW w:w="0" w:type="auto"/>
          </w:tcPr>
          <w:p w14:paraId="0C7F8C43"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1434A62F"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Raglan Rest Home and Hospital has developed policies, procedures and processes to embed and enact Te Tiriti o Waitangi in all aspects of its work.  Mana motuhake is respected.  Partnerships have been established with local iwi and Māori organisations to support service integration, planning, equity approaches and support for Māori. A Māori health plan has been developed with input from cultural advisers/local iwi and is used for residents who identify as Māori.  </w:t>
            </w:r>
          </w:p>
          <w:p w14:paraId="42D80342" w14:textId="77777777" w:rsidR="00F06CCF" w:rsidRPr="00BE00C7" w:rsidRDefault="00F06CCF"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7401DEEE" w14:textId="77777777" w:rsidR="00F06CCF" w:rsidRPr="00BE00C7" w:rsidRDefault="00F06CCF"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and residents who identified as Māori.  Staff ethnicity data was documented on recruitment and trended.</w:t>
            </w:r>
          </w:p>
          <w:p w14:paraId="06D23624" w14:textId="77777777" w:rsidR="00F06CCF" w:rsidRPr="00BE00C7" w:rsidRDefault="00F06CCF" w:rsidP="00BE00C7">
            <w:pPr>
              <w:pStyle w:val="OutcomeDescription"/>
              <w:spacing w:before="120" w:after="120"/>
              <w:rPr>
                <w:rFonts w:cs="Arial"/>
                <w:lang w:eastAsia="en-NZ"/>
              </w:rPr>
            </w:pPr>
          </w:p>
        </w:tc>
      </w:tr>
      <w:tr w:rsidR="00DA3E9A" w14:paraId="7E551017" w14:textId="77777777">
        <w:tc>
          <w:tcPr>
            <w:tcW w:w="0" w:type="auto"/>
          </w:tcPr>
          <w:p w14:paraId="79FDD6EC" w14:textId="77777777" w:rsidR="00F06CCF" w:rsidRPr="00BE00C7" w:rsidRDefault="00F06CCF"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A2B2109"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w:t>
            </w:r>
            <w:r w:rsidRPr="00BE00C7">
              <w:rPr>
                <w:rFonts w:cs="Arial"/>
                <w:lang w:eastAsia="en-NZ"/>
              </w:rPr>
              <w:lastRenderedPageBreak/>
              <w:t>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39F0F25" w14:textId="77777777" w:rsidR="00F06CCF" w:rsidRPr="00BE00C7" w:rsidRDefault="00F06CCF" w:rsidP="00BE00C7">
            <w:pPr>
              <w:pStyle w:val="OutcomeDescription"/>
              <w:spacing w:before="120" w:after="120"/>
              <w:rPr>
                <w:rFonts w:cs="Arial"/>
                <w:lang w:eastAsia="en-NZ"/>
              </w:rPr>
            </w:pPr>
          </w:p>
        </w:tc>
        <w:tc>
          <w:tcPr>
            <w:tcW w:w="0" w:type="auto"/>
          </w:tcPr>
          <w:p w14:paraId="0814ACC0"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33FEF8"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service identifies and works in partnership with Pacific communities and organisations to provide a Pacific plan that supports culturally safe practices for Pacific peoples using the service and on achieving equity. Partnerships enable ongoing planning and evaluation of services and outcomes. There were no residents or staff </w:t>
            </w:r>
            <w:r w:rsidRPr="00BE00C7">
              <w:rPr>
                <w:rFonts w:cs="Arial"/>
                <w:lang w:eastAsia="en-NZ"/>
              </w:rPr>
              <w:lastRenderedPageBreak/>
              <w:t xml:space="preserve">who identified as Pasifika. The FM/RN reported that whānau of any resident who identifies as Pasifika were consulted to ensure any individual needs and supports for the resident are identified and met. </w:t>
            </w:r>
          </w:p>
          <w:p w14:paraId="11C932EF" w14:textId="77777777" w:rsidR="00F06CCF" w:rsidRPr="00BE00C7" w:rsidRDefault="00F06CCF" w:rsidP="00BE00C7">
            <w:pPr>
              <w:pStyle w:val="OutcomeDescription"/>
              <w:spacing w:before="120" w:after="120"/>
              <w:rPr>
                <w:rFonts w:cs="Arial"/>
                <w:lang w:eastAsia="en-NZ"/>
              </w:rPr>
            </w:pPr>
            <w:r w:rsidRPr="00BE00C7">
              <w:rPr>
                <w:rFonts w:cs="Arial"/>
                <w:lang w:eastAsia="en-NZ"/>
              </w:rPr>
              <w:t>Raglan Rest Home and Hospital supported increasing Pasifika staff capacity at all levels of the organisation, as vacancies and applications for employment permit.</w:t>
            </w:r>
          </w:p>
          <w:p w14:paraId="6EB3AF32" w14:textId="77777777" w:rsidR="00F06CCF" w:rsidRPr="00BE00C7" w:rsidRDefault="00F06CCF" w:rsidP="00BE00C7">
            <w:pPr>
              <w:pStyle w:val="OutcomeDescription"/>
              <w:spacing w:before="120" w:after="120"/>
              <w:rPr>
                <w:rFonts w:cs="Arial"/>
                <w:lang w:eastAsia="en-NZ"/>
              </w:rPr>
            </w:pPr>
          </w:p>
        </w:tc>
      </w:tr>
      <w:tr w:rsidR="00DA3E9A" w14:paraId="110EEDB1" w14:textId="77777777">
        <w:tc>
          <w:tcPr>
            <w:tcW w:w="0" w:type="auto"/>
          </w:tcPr>
          <w:p w14:paraId="2057372C"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CEC4D5A"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People: My </w:t>
            </w:r>
            <w:r w:rsidRPr="00BE00C7">
              <w:rPr>
                <w:rFonts w:cs="Arial"/>
                <w:lang w:eastAsia="en-NZ"/>
              </w:rPr>
              <w:t>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06062A5" w14:textId="77777777" w:rsidR="00F06CCF" w:rsidRPr="00BE00C7" w:rsidRDefault="00F06CCF" w:rsidP="00BE00C7">
            <w:pPr>
              <w:pStyle w:val="OutcomeDescription"/>
              <w:spacing w:before="120" w:after="120"/>
              <w:rPr>
                <w:rFonts w:cs="Arial"/>
                <w:lang w:eastAsia="en-NZ"/>
              </w:rPr>
            </w:pPr>
          </w:p>
        </w:tc>
        <w:tc>
          <w:tcPr>
            <w:tcW w:w="0" w:type="auto"/>
          </w:tcPr>
          <w:p w14:paraId="2CB50B77"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38859E8F"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Posters of the Code in English, te reo Māori and sign languages were posted around the facility. </w:t>
            </w:r>
          </w:p>
          <w:p w14:paraId="7920B4FA"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76CBE3A3" w14:textId="77777777" w:rsidR="00F06CCF" w:rsidRPr="00BE00C7" w:rsidRDefault="00F06CCF" w:rsidP="00BE00C7">
            <w:pPr>
              <w:pStyle w:val="OutcomeDescription"/>
              <w:spacing w:before="120" w:after="120"/>
              <w:rPr>
                <w:rFonts w:cs="Arial"/>
                <w:lang w:eastAsia="en-NZ"/>
              </w:rPr>
            </w:pPr>
            <w:r w:rsidRPr="00BE00C7">
              <w:rPr>
                <w:rFonts w:cs="Arial"/>
                <w:lang w:eastAsia="en-NZ"/>
              </w:rPr>
              <w:t>Māori mana motuhake was recognised in practice as confirmed by residents who identified as Māori.</w:t>
            </w:r>
          </w:p>
          <w:p w14:paraId="06E8D822"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prospective owner knew and understood the Code and their responsibilities as a provider of health and disability services, evidenced through interview.</w:t>
            </w:r>
          </w:p>
          <w:p w14:paraId="2DB843D4" w14:textId="77777777" w:rsidR="00F06CCF" w:rsidRPr="00BE00C7" w:rsidRDefault="00F06CCF" w:rsidP="00BE00C7">
            <w:pPr>
              <w:pStyle w:val="OutcomeDescription"/>
              <w:spacing w:before="120" w:after="120"/>
              <w:rPr>
                <w:rFonts w:cs="Arial"/>
                <w:lang w:eastAsia="en-NZ"/>
              </w:rPr>
            </w:pPr>
          </w:p>
        </w:tc>
      </w:tr>
      <w:tr w:rsidR="00DA3E9A" w14:paraId="6BF0F45C" w14:textId="77777777">
        <w:tc>
          <w:tcPr>
            <w:tcW w:w="0" w:type="auto"/>
          </w:tcPr>
          <w:p w14:paraId="04C15255" w14:textId="77777777" w:rsidR="00F06CCF" w:rsidRPr="00BE00C7" w:rsidRDefault="00F06CCF" w:rsidP="00BE00C7">
            <w:pPr>
              <w:pStyle w:val="OutcomeDescription"/>
              <w:spacing w:before="120" w:after="120"/>
              <w:rPr>
                <w:rFonts w:cs="Arial"/>
                <w:lang w:eastAsia="en-NZ"/>
              </w:rPr>
            </w:pPr>
            <w:r w:rsidRPr="00BE00C7">
              <w:rPr>
                <w:rFonts w:cs="Arial"/>
                <w:lang w:eastAsia="en-NZ"/>
              </w:rPr>
              <w:t>Subsection 1.4: I am treated with respect</w:t>
            </w:r>
          </w:p>
          <w:p w14:paraId="07802EBF"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B8DFAC6" w14:textId="77777777" w:rsidR="00F06CCF" w:rsidRPr="00BE00C7" w:rsidRDefault="00F06CCF" w:rsidP="00BE00C7">
            <w:pPr>
              <w:pStyle w:val="OutcomeDescription"/>
              <w:spacing w:before="120" w:after="120"/>
              <w:rPr>
                <w:rFonts w:cs="Arial"/>
                <w:lang w:eastAsia="en-NZ"/>
              </w:rPr>
            </w:pPr>
          </w:p>
        </w:tc>
        <w:tc>
          <w:tcPr>
            <w:tcW w:w="0" w:type="auto"/>
          </w:tcPr>
          <w:p w14:paraId="70DA7045"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0711E7F4"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confirmed they received services in a manner that had regard for their dignity, gender, privacy, sexual orientation, spirituality and choices. </w:t>
            </w:r>
          </w:p>
          <w:p w14:paraId="54FC29DF" w14:textId="77777777" w:rsidR="00F06CCF" w:rsidRPr="00BE00C7" w:rsidRDefault="00F06CCF" w:rsidP="00BE00C7">
            <w:pPr>
              <w:pStyle w:val="OutcomeDescription"/>
              <w:spacing w:before="120" w:after="120"/>
              <w:rPr>
                <w:rFonts w:cs="Arial"/>
                <w:lang w:eastAsia="en-NZ"/>
              </w:rPr>
            </w:pPr>
            <w:r w:rsidRPr="00BE00C7">
              <w:rPr>
                <w:rFonts w:cs="Arial"/>
                <w:lang w:eastAsia="en-NZ"/>
              </w:rPr>
              <w:t>Staff were observed to maintain privacy throughout the audit.  Some residents have a private room, and a couple shared a room with their spouse with their consent.</w:t>
            </w:r>
          </w:p>
          <w:p w14:paraId="68DF2C9F"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the activities programme. Locations were labelled in English and te reo Māori. Staff have undertaken training in Te Tiriti o Waitangi </w:t>
            </w:r>
            <w:r w:rsidRPr="00BE00C7">
              <w:rPr>
                <w:rFonts w:cs="Arial"/>
                <w:lang w:eastAsia="en-NZ"/>
              </w:rPr>
              <w:lastRenderedPageBreak/>
              <w:t xml:space="preserve">and understood the principles and how to apply these in their daily work. </w:t>
            </w:r>
          </w:p>
          <w:p w14:paraId="54BFBD15" w14:textId="77777777" w:rsidR="00F06CCF" w:rsidRPr="00BE00C7" w:rsidRDefault="00F06CCF"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5AC5A8FE" w14:textId="77777777" w:rsidR="00F06CCF" w:rsidRPr="00BE00C7" w:rsidRDefault="00F06CCF" w:rsidP="00BE00C7">
            <w:pPr>
              <w:pStyle w:val="OutcomeDescription"/>
              <w:spacing w:before="120" w:after="120"/>
              <w:rPr>
                <w:rFonts w:cs="Arial"/>
                <w:lang w:eastAsia="en-NZ"/>
              </w:rPr>
            </w:pPr>
          </w:p>
        </w:tc>
      </w:tr>
      <w:tr w:rsidR="00DA3E9A" w14:paraId="5D588EF9" w14:textId="77777777">
        <w:tc>
          <w:tcPr>
            <w:tcW w:w="0" w:type="auto"/>
          </w:tcPr>
          <w:p w14:paraId="15DB5055"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9A5775E"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w:t>
            </w:r>
            <w:r w:rsidRPr="00BE00C7">
              <w:rPr>
                <w:rFonts w:cs="Arial"/>
                <w:lang w:eastAsia="en-NZ"/>
              </w:rPr>
              <w:t>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BE1043F" w14:textId="77777777" w:rsidR="00F06CCF" w:rsidRPr="00BE00C7" w:rsidRDefault="00F06CCF" w:rsidP="00BE00C7">
            <w:pPr>
              <w:pStyle w:val="OutcomeDescription"/>
              <w:spacing w:before="120" w:after="120"/>
              <w:rPr>
                <w:rFonts w:cs="Arial"/>
                <w:lang w:eastAsia="en-NZ"/>
              </w:rPr>
            </w:pPr>
          </w:p>
        </w:tc>
        <w:tc>
          <w:tcPr>
            <w:tcW w:w="0" w:type="auto"/>
          </w:tcPr>
          <w:p w14:paraId="026CE073"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25EB3D1F"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There were no examples of discrimination, coercion or harassment identified during the audit through staff, resident and whānau interviews, or in documentation reviewed.  </w:t>
            </w:r>
          </w:p>
          <w:p w14:paraId="4C94A195" w14:textId="77777777" w:rsidR="00F06CCF" w:rsidRPr="00BE00C7" w:rsidRDefault="00F06CCF" w:rsidP="00BE00C7">
            <w:pPr>
              <w:pStyle w:val="OutcomeDescription"/>
              <w:spacing w:before="120" w:after="120"/>
              <w:rPr>
                <w:rFonts w:cs="Arial"/>
                <w:lang w:eastAsia="en-NZ"/>
              </w:rPr>
            </w:pPr>
            <w:r w:rsidRPr="00BE00C7">
              <w:rPr>
                <w:rFonts w:cs="Arial"/>
                <w:lang w:eastAsia="en-NZ"/>
              </w:rPr>
              <w:t>Residents’ property was labelled on admission, and they reported that their property was respected. There is a comfort account residents and their whānau can use for safe storage of money if desired.</w:t>
            </w:r>
          </w:p>
          <w:p w14:paraId="7D07C15E" w14:textId="77777777" w:rsidR="00F06CCF" w:rsidRPr="00BE00C7" w:rsidRDefault="00F06CCF" w:rsidP="00BE00C7">
            <w:pPr>
              <w:pStyle w:val="OutcomeDescription"/>
              <w:spacing w:before="120" w:after="120"/>
              <w:rPr>
                <w:rFonts w:cs="Arial"/>
                <w:lang w:eastAsia="en-NZ"/>
              </w:rPr>
            </w:pPr>
            <w:r w:rsidRPr="00BE00C7">
              <w:rPr>
                <w:rFonts w:cs="Arial"/>
                <w:lang w:eastAsia="en-NZ"/>
              </w:rPr>
              <w:t>Professional boundaries were maintained by staff.  Staff interviewed felt comfortable in raising any concerns in relation to institutional and systemic racism and that any concerns would be acted upon. A strengths-based and holistic model of care was evident and included use of Te Whare Tapa Whā model.</w:t>
            </w:r>
          </w:p>
          <w:p w14:paraId="2D923719" w14:textId="77777777" w:rsidR="00F06CCF" w:rsidRPr="00BE00C7" w:rsidRDefault="00F06CCF" w:rsidP="00BE00C7">
            <w:pPr>
              <w:pStyle w:val="OutcomeDescription"/>
              <w:spacing w:before="120" w:after="120"/>
              <w:rPr>
                <w:rFonts w:cs="Arial"/>
                <w:lang w:eastAsia="en-NZ"/>
              </w:rPr>
            </w:pPr>
          </w:p>
        </w:tc>
      </w:tr>
      <w:tr w:rsidR="00DA3E9A" w14:paraId="5DF0B506" w14:textId="77777777">
        <w:tc>
          <w:tcPr>
            <w:tcW w:w="0" w:type="auto"/>
          </w:tcPr>
          <w:p w14:paraId="2971DEF2" w14:textId="77777777" w:rsidR="00F06CCF" w:rsidRPr="00BE00C7" w:rsidRDefault="00F06CCF" w:rsidP="00BE00C7">
            <w:pPr>
              <w:pStyle w:val="OutcomeDescription"/>
              <w:spacing w:before="120" w:after="120"/>
              <w:rPr>
                <w:rFonts w:cs="Arial"/>
                <w:lang w:eastAsia="en-NZ"/>
              </w:rPr>
            </w:pPr>
            <w:r w:rsidRPr="00BE00C7">
              <w:rPr>
                <w:rFonts w:cs="Arial"/>
                <w:lang w:eastAsia="en-NZ"/>
              </w:rPr>
              <w:t>Subsection 1.6: Effective communication occurs</w:t>
            </w:r>
          </w:p>
          <w:p w14:paraId="1082A064"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E4FD1D3" w14:textId="77777777" w:rsidR="00F06CCF" w:rsidRPr="00BE00C7" w:rsidRDefault="00F06CCF" w:rsidP="00BE00C7">
            <w:pPr>
              <w:pStyle w:val="OutcomeDescription"/>
              <w:spacing w:before="120" w:after="120"/>
              <w:rPr>
                <w:rFonts w:cs="Arial"/>
                <w:lang w:eastAsia="en-NZ"/>
              </w:rPr>
            </w:pPr>
          </w:p>
        </w:tc>
        <w:tc>
          <w:tcPr>
            <w:tcW w:w="0" w:type="auto"/>
          </w:tcPr>
          <w:p w14:paraId="57318004"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2108F6BE"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6FEE8FF7"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2E15F8BC"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Staff knew how to access interpreter services, if required. </w:t>
            </w:r>
          </w:p>
          <w:p w14:paraId="1BF3FD78" w14:textId="77777777" w:rsidR="00F06CCF" w:rsidRPr="00BE00C7" w:rsidRDefault="00F06CCF" w:rsidP="00BE00C7">
            <w:pPr>
              <w:pStyle w:val="OutcomeDescription"/>
              <w:spacing w:before="120" w:after="120"/>
              <w:rPr>
                <w:rFonts w:cs="Arial"/>
                <w:lang w:eastAsia="en-NZ"/>
              </w:rPr>
            </w:pPr>
            <w:r w:rsidRPr="00BE00C7">
              <w:rPr>
                <w:rFonts w:cs="Arial"/>
                <w:lang w:eastAsia="en-NZ"/>
              </w:rPr>
              <w:t>All residents have access to wifi as desired. Some young people with disabilities have laptops, tablets and cell phones that they can use to maintain contact with family and friends and access information. Alternative communication methods were utilised for residents with communication issues to promote effective communication.</w:t>
            </w:r>
          </w:p>
          <w:p w14:paraId="7A4FAEC5" w14:textId="77777777" w:rsidR="00F06CCF" w:rsidRPr="00BE00C7" w:rsidRDefault="00F06CCF" w:rsidP="00BE00C7">
            <w:pPr>
              <w:pStyle w:val="OutcomeDescription"/>
              <w:spacing w:before="120" w:after="120"/>
              <w:rPr>
                <w:rFonts w:cs="Arial"/>
                <w:lang w:eastAsia="en-NZ"/>
              </w:rPr>
            </w:pPr>
          </w:p>
        </w:tc>
      </w:tr>
      <w:tr w:rsidR="00DA3E9A" w14:paraId="03DB41CA" w14:textId="77777777">
        <w:tc>
          <w:tcPr>
            <w:tcW w:w="0" w:type="auto"/>
          </w:tcPr>
          <w:p w14:paraId="765D91F3"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EB51142"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w:t>
            </w:r>
            <w:r w:rsidRPr="00BE00C7">
              <w:rPr>
                <w:rFonts w:cs="Arial"/>
                <w:lang w:eastAsia="en-NZ"/>
              </w:rPr>
              <w:t>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w:t>
            </w:r>
            <w:r w:rsidRPr="00BE00C7">
              <w:rPr>
                <w:rFonts w:cs="Arial"/>
                <w:lang w:eastAsia="en-NZ"/>
              </w:rPr>
              <w:t>trol.</w:t>
            </w:r>
          </w:p>
          <w:p w14:paraId="03640618" w14:textId="77777777" w:rsidR="00F06CCF" w:rsidRPr="00BE00C7" w:rsidRDefault="00F06CCF" w:rsidP="00BE00C7">
            <w:pPr>
              <w:pStyle w:val="OutcomeDescription"/>
              <w:spacing w:before="120" w:after="120"/>
              <w:rPr>
                <w:rFonts w:cs="Arial"/>
                <w:lang w:eastAsia="en-NZ"/>
              </w:rPr>
            </w:pPr>
          </w:p>
        </w:tc>
        <w:tc>
          <w:tcPr>
            <w:tcW w:w="0" w:type="auto"/>
          </w:tcPr>
          <w:p w14:paraId="2F4A7699"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56B4A80B"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They felt empowered to actively participate in decision-making.  With the consent of the resident, whānau were included in decision-making. </w:t>
            </w:r>
          </w:p>
          <w:p w14:paraId="6B9F8D61" w14:textId="77777777" w:rsidR="00F06CCF" w:rsidRPr="00BE00C7" w:rsidRDefault="00F06CCF"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 Staff were observed to gain consent for daily cares.</w:t>
            </w:r>
          </w:p>
          <w:p w14:paraId="62FFA4D8"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Advance care planning, establishing and documenting Enduring Power of Attorney (EPOA) requirements and processes for residents unable to consent were documented, as relevant, in the resident’s record.  </w:t>
            </w:r>
          </w:p>
          <w:p w14:paraId="0463CDCF" w14:textId="77777777" w:rsidR="00F06CCF" w:rsidRPr="00BE00C7" w:rsidRDefault="00F06CCF" w:rsidP="00BE00C7">
            <w:pPr>
              <w:pStyle w:val="OutcomeDescription"/>
              <w:spacing w:before="120" w:after="120"/>
              <w:rPr>
                <w:rFonts w:cs="Arial"/>
                <w:lang w:eastAsia="en-NZ"/>
              </w:rPr>
            </w:pPr>
          </w:p>
        </w:tc>
      </w:tr>
      <w:tr w:rsidR="00DA3E9A" w14:paraId="49ADB719" w14:textId="77777777">
        <w:tc>
          <w:tcPr>
            <w:tcW w:w="0" w:type="auto"/>
          </w:tcPr>
          <w:p w14:paraId="0D778FB8" w14:textId="77777777" w:rsidR="00F06CCF" w:rsidRPr="00BE00C7" w:rsidRDefault="00F06CCF" w:rsidP="00BE00C7">
            <w:pPr>
              <w:pStyle w:val="OutcomeDescription"/>
              <w:spacing w:before="120" w:after="120"/>
              <w:rPr>
                <w:rFonts w:cs="Arial"/>
                <w:lang w:eastAsia="en-NZ"/>
              </w:rPr>
            </w:pPr>
            <w:r w:rsidRPr="00BE00C7">
              <w:rPr>
                <w:rFonts w:cs="Arial"/>
                <w:lang w:eastAsia="en-NZ"/>
              </w:rPr>
              <w:t>Subsection 1.8: I have the right to complain</w:t>
            </w:r>
          </w:p>
          <w:p w14:paraId="3ED13533"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AF2B792" w14:textId="77777777" w:rsidR="00F06CCF" w:rsidRPr="00BE00C7" w:rsidRDefault="00F06CCF" w:rsidP="00BE00C7">
            <w:pPr>
              <w:pStyle w:val="OutcomeDescription"/>
              <w:spacing w:before="120" w:after="120"/>
              <w:rPr>
                <w:rFonts w:cs="Arial"/>
                <w:lang w:eastAsia="en-NZ"/>
              </w:rPr>
            </w:pPr>
          </w:p>
        </w:tc>
        <w:tc>
          <w:tcPr>
            <w:tcW w:w="0" w:type="auto"/>
          </w:tcPr>
          <w:p w14:paraId="4C795845"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663C2F33" w14:textId="77777777" w:rsidR="00F06CCF" w:rsidRPr="00BE00C7" w:rsidRDefault="00F06CCF"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Residents and whānau understood their right to make a complaint and knew how to do so. There were two (2) complaints in 2024 and nil in 2025 (year to date). The FM/RN reported that complaints were investigated, and corrective actions developed and closed out. The complaint process timeframes were adhered to, and service improvement measures imple</w:t>
            </w:r>
            <w:r w:rsidRPr="00BE00C7">
              <w:rPr>
                <w:rFonts w:cs="Arial"/>
                <w:lang w:eastAsia="en-NZ"/>
              </w:rPr>
              <w:t>mented where required.</w:t>
            </w:r>
          </w:p>
          <w:p w14:paraId="2DEB9317" w14:textId="77777777" w:rsidR="00F06CCF" w:rsidRPr="00BE00C7" w:rsidRDefault="00F06CCF"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There have been no complaints received from external sources since the previous audit.</w:t>
            </w:r>
          </w:p>
          <w:p w14:paraId="4176B1D9"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Residents and whānau lodging a complaint can, if they choose, involve an independent support person or an </w:t>
            </w:r>
            <w:r w:rsidRPr="00BE00C7">
              <w:rPr>
                <w:rFonts w:cs="Arial"/>
                <w:lang w:eastAsia="en-NZ"/>
              </w:rPr>
              <w:t>advocate for advice and support during the complaints process. This was confirmed during interviews. Staff also confirmed that they would document a complaint for anyone who had difficulty doing this or support the resident or family in accessing independent advocacy services. The informed consent policy considers appropriate best practice tikanga guidelines in relation to consent.</w:t>
            </w:r>
          </w:p>
          <w:p w14:paraId="0191992B" w14:textId="77777777" w:rsidR="00F06CCF" w:rsidRPr="00BE00C7" w:rsidRDefault="00F06CCF" w:rsidP="00BE00C7">
            <w:pPr>
              <w:pStyle w:val="OutcomeDescription"/>
              <w:spacing w:before="120" w:after="120"/>
              <w:rPr>
                <w:rFonts w:cs="Arial"/>
                <w:lang w:eastAsia="en-NZ"/>
              </w:rPr>
            </w:pPr>
          </w:p>
        </w:tc>
      </w:tr>
      <w:tr w:rsidR="00DA3E9A" w14:paraId="76126074" w14:textId="77777777">
        <w:tc>
          <w:tcPr>
            <w:tcW w:w="0" w:type="auto"/>
          </w:tcPr>
          <w:p w14:paraId="285627EE"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2.1: Governance</w:t>
            </w:r>
          </w:p>
          <w:p w14:paraId="0C469F58"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C5BAA32" w14:textId="77777777" w:rsidR="00F06CCF" w:rsidRPr="00BE00C7" w:rsidRDefault="00F06CCF" w:rsidP="00BE00C7">
            <w:pPr>
              <w:pStyle w:val="OutcomeDescription"/>
              <w:spacing w:before="120" w:after="120"/>
              <w:rPr>
                <w:rFonts w:cs="Arial"/>
                <w:lang w:eastAsia="en-NZ"/>
              </w:rPr>
            </w:pPr>
          </w:p>
        </w:tc>
        <w:tc>
          <w:tcPr>
            <w:tcW w:w="0" w:type="auto"/>
          </w:tcPr>
          <w:p w14:paraId="339CEE9F"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267B14EB"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Raglan Rest Home and Hospital is owner operated.  The current owner has been running the service for over seven years. Management assumes accountability for delivering a high-quality service to the residents. </w:t>
            </w:r>
          </w:p>
          <w:p w14:paraId="5ADE35F7" w14:textId="77777777" w:rsidR="00F06CCF" w:rsidRPr="00BE00C7" w:rsidRDefault="00F06CCF" w:rsidP="00BE00C7">
            <w:pPr>
              <w:pStyle w:val="OutcomeDescription"/>
              <w:spacing w:before="120" w:after="120"/>
              <w:rPr>
                <w:rFonts w:cs="Arial"/>
                <w:lang w:eastAsia="en-NZ"/>
              </w:rPr>
            </w:pPr>
            <w:r w:rsidRPr="00BE00C7">
              <w:rPr>
                <w:rFonts w:cs="Arial"/>
                <w:lang w:eastAsia="en-NZ"/>
              </w:rPr>
              <w:t>Equity for Māori, Pasifika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prevention and control). The kaumatua visits the service fortnightly to support residents and staff. The service continues to work towards recruiting Māori and Pasifika staff. The needs of yo</w:t>
            </w:r>
            <w:r w:rsidRPr="00BE00C7">
              <w:rPr>
                <w:rFonts w:cs="Arial"/>
                <w:lang w:eastAsia="en-NZ"/>
              </w:rPr>
              <w:t>ung people with disabilities were reflected in organisational documents, policies, and procedures.</w:t>
            </w:r>
          </w:p>
          <w:p w14:paraId="19C92038" w14:textId="77777777" w:rsidR="00F06CCF" w:rsidRPr="00BE00C7" w:rsidRDefault="00F06CCF" w:rsidP="00BE00C7">
            <w:pPr>
              <w:pStyle w:val="OutcomeDescription"/>
              <w:spacing w:before="120" w:after="120"/>
              <w:rPr>
                <w:rFonts w:cs="Arial"/>
                <w:lang w:eastAsia="en-NZ"/>
              </w:rPr>
            </w:pPr>
            <w:r w:rsidRPr="00BE00C7">
              <w:rPr>
                <w:rFonts w:cs="Arial"/>
                <w:lang w:eastAsia="en-NZ"/>
              </w:rPr>
              <w:t>The strategic plan outlines the organisation’s structure, purpose, values, scope, direction, performance and goals. The plan supports improving equitable outcomes for Māori, Pasifika and tāngata whaikaha. Cultural safety is embedded in business and quality plans and staff training. Ethnicity data was being collected to support equity.</w:t>
            </w:r>
          </w:p>
          <w:p w14:paraId="53E5D5DD"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Cultural safety training has been undertaken by the management. The FM/RN was interviewed during the audit and displayed a commitment to ongoing quality improvement, resident safety, elimination of restraints, and equity principles. </w:t>
            </w:r>
          </w:p>
          <w:p w14:paraId="334A711A"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This FM/RN is a registered nurse with a current practising certificate and has extensive experience in the health sector. At Raglan Rest Home and Hospital, the facility is overseen by the FM/RN and is supported by the senior registered nurse and administration manager. The management team is suitably qualified and experienced for their roles and within the aged care sector. </w:t>
            </w:r>
          </w:p>
          <w:p w14:paraId="49E1C8EA" w14:textId="77777777" w:rsidR="00F06CCF" w:rsidRPr="00BE00C7" w:rsidRDefault="00F06CCF" w:rsidP="00BE00C7">
            <w:pPr>
              <w:pStyle w:val="OutcomeDescription"/>
              <w:spacing w:before="120" w:after="120"/>
              <w:rPr>
                <w:rFonts w:cs="Arial"/>
                <w:lang w:eastAsia="en-NZ"/>
              </w:rPr>
            </w:pPr>
            <w:r w:rsidRPr="00BE00C7">
              <w:rPr>
                <w:rFonts w:cs="Arial"/>
                <w:lang w:eastAsia="en-NZ"/>
              </w:rPr>
              <w:t>The management team is committed to quality and risk through policy, processes and feedback mechanisms. This includes receiving regular information from the nursing team. The clinical governance group is appropriate to the organisation's size and complexity.</w:t>
            </w:r>
          </w:p>
          <w:p w14:paraId="75E58402"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w:t>
            </w:r>
            <w:r w:rsidRPr="00BE00C7">
              <w:rPr>
                <w:rFonts w:cs="Arial"/>
                <w:lang w:eastAsia="en-NZ"/>
              </w:rPr>
              <w:lastRenderedPageBreak/>
              <w:t xml:space="preserve">overseen by the management team, with external advice sought as required. The management team maintains current knowledge on legislative changes and requirements. </w:t>
            </w:r>
          </w:p>
          <w:p w14:paraId="01063A1D"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People receiving services, and their whānau, participate in planning and evaluation of services through satisfaction surveys and regular monthly residents’ meetings. A sample of minutes of these showed good attendance, a comprehensive agenda, and that any concerns raised were addressed and reported back to the residents. Residents and whānau interviewed were happy with the services provided and their level of involvement. </w:t>
            </w:r>
          </w:p>
          <w:p w14:paraId="66F027E6"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prospective owner is a director for Shalom Private Limited and has experience in aged residential care. They currently run the Dementia Day Care Centre in Rotorua, which has been in operation since 2011. The current FM/RN confirmed that support will be provided to the prospective owner for a period of three to six months after taking over. The settlement date is 31 March 2025. A transitional plan is in place and was fully discussed. All staff are to have ongoing employment, and no changes will be made t</w:t>
            </w:r>
            <w:r w:rsidRPr="00BE00C7">
              <w:rPr>
                <w:rFonts w:cs="Arial"/>
                <w:lang w:eastAsia="en-NZ"/>
              </w:rPr>
              <w:t xml:space="preserve">o the coverage of the facility. </w:t>
            </w:r>
          </w:p>
          <w:p w14:paraId="263799B2" w14:textId="77777777" w:rsidR="00F06CCF" w:rsidRPr="00BE00C7" w:rsidRDefault="00F06CCF" w:rsidP="00BE00C7">
            <w:pPr>
              <w:pStyle w:val="OutcomeDescription"/>
              <w:spacing w:before="120" w:after="120"/>
              <w:rPr>
                <w:rFonts w:cs="Arial"/>
                <w:lang w:eastAsia="en-NZ"/>
              </w:rPr>
            </w:pPr>
            <w:r w:rsidRPr="00BE00C7">
              <w:rPr>
                <w:rFonts w:cs="Arial"/>
                <w:lang w:eastAsia="en-NZ"/>
              </w:rPr>
              <w:t>The FM/RN and prospective owner confirmed that the current arrangement with kaumatua will remain, providing substantive input into organisational operational policies, and any other external advice will be sought from the local community marae and Health New Zealand-Te Whatu Ora as required.</w:t>
            </w:r>
          </w:p>
          <w:p w14:paraId="3E0FF943"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prospective owner has been working collaboratively with the current service provider to manage the transitional time effectively. The FM/RN reported that current staff and families will be informed after the audit. The policies and procedures of contracted service providers will remain unchanged. Health New Zealand – Te Whatu Ora has been notified about the proposed sale as part of the agreement obligations.</w:t>
            </w:r>
          </w:p>
          <w:p w14:paraId="05DA50A4"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Raglan Rest Home and Hospital holds contracts with Health New Zealand – Te Whatu Ora for the provision of rest home, hospital, respite, and Long-term Support – Chronic Health Conditions (LTS-CHC), Accident Compensation Corporation (ACC), and with the Ministry for Disabled People for younger persons with a disability </w:t>
            </w:r>
            <w:r w:rsidRPr="00BE00C7">
              <w:rPr>
                <w:rFonts w:cs="Arial"/>
                <w:lang w:eastAsia="en-NZ"/>
              </w:rPr>
              <w:lastRenderedPageBreak/>
              <w:t>(YPD). At the time of the audit, there were fifteen (15) hospital-level care residents, including three YPD residents and one LTS-CHC, 20 rest home residents, including one YPD, one respite resident, one LTS-CHC, and nil ACC.</w:t>
            </w:r>
          </w:p>
          <w:p w14:paraId="23545A21" w14:textId="77777777" w:rsidR="00F06CCF" w:rsidRPr="00BE00C7" w:rsidRDefault="00F06CCF" w:rsidP="00BE00C7">
            <w:pPr>
              <w:pStyle w:val="OutcomeDescription"/>
              <w:spacing w:before="120" w:after="120"/>
              <w:rPr>
                <w:rFonts w:cs="Arial"/>
                <w:lang w:eastAsia="en-NZ"/>
              </w:rPr>
            </w:pPr>
          </w:p>
        </w:tc>
      </w:tr>
      <w:tr w:rsidR="00DA3E9A" w14:paraId="77810411" w14:textId="77777777">
        <w:tc>
          <w:tcPr>
            <w:tcW w:w="0" w:type="auto"/>
          </w:tcPr>
          <w:p w14:paraId="3A0B3262"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A98B756"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FBE4100" w14:textId="77777777" w:rsidR="00F06CCF" w:rsidRPr="00BE00C7" w:rsidRDefault="00F06CCF" w:rsidP="00BE00C7">
            <w:pPr>
              <w:pStyle w:val="OutcomeDescription"/>
              <w:spacing w:before="120" w:after="120"/>
              <w:rPr>
                <w:rFonts w:cs="Arial"/>
                <w:lang w:eastAsia="en-NZ"/>
              </w:rPr>
            </w:pPr>
          </w:p>
        </w:tc>
        <w:tc>
          <w:tcPr>
            <w:tcW w:w="0" w:type="auto"/>
          </w:tcPr>
          <w:p w14:paraId="30D05FEA"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44FC4F5A"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organisation has a planned quality and risk system that reflects the principles of continuous quality improvement. This includes the management of incidents and complaints, audit activities, a regular resident satisfaction survey, monitoring of several resident safety/quality indicators (e.g., falls, skin tears, bruising, infections), policies and procedures, clinical incidents, and any quality improvement projects. Relevant corrective actions were developed and implemented to address any shortfalls identif</w:t>
            </w:r>
            <w:r w:rsidRPr="00BE00C7">
              <w:rPr>
                <w:rFonts w:cs="Arial"/>
                <w:lang w:eastAsia="en-NZ"/>
              </w:rPr>
              <w:t>ied from internal audit activities. Trends were analysed to support ongoing evaluation and progress across the service’s quality outcomes. Benchmarking of data was conducted by comparing data with previous months' results.</w:t>
            </w:r>
          </w:p>
          <w:p w14:paraId="1E7D0424" w14:textId="77777777" w:rsidR="00F06CCF" w:rsidRPr="00BE00C7" w:rsidRDefault="00F06CCF" w:rsidP="00BE00C7">
            <w:pPr>
              <w:pStyle w:val="OutcomeDescription"/>
              <w:spacing w:before="120" w:after="120"/>
              <w:rPr>
                <w:rFonts w:cs="Arial"/>
                <w:lang w:eastAsia="en-NZ"/>
              </w:rPr>
            </w:pPr>
            <w:r w:rsidRPr="00BE00C7">
              <w:rPr>
                <w:rFonts w:cs="Arial"/>
                <w:lang w:eastAsia="en-NZ"/>
              </w:rPr>
              <w:t>Residents, young people with disabilities, and whānau contribute to quality improvement through satisfaction surveys and residents’ meetings, and staff contribute through reviewing of data as part of regular staff meetings/registered nurses (RN) forums and audit activities. Staff meeting agendas and minutes reviewed showed good attendance and comprehensive agendas covering quality and safety measures/activities. The outcomes from the resident satisfaction survey conducted in 2024 were favourable. Minimal co</w:t>
            </w:r>
            <w:r w:rsidRPr="00BE00C7">
              <w:rPr>
                <w:rFonts w:cs="Arial"/>
                <w:lang w:eastAsia="en-NZ"/>
              </w:rPr>
              <w:t xml:space="preserve">rrective actions were identified, and these have been implemented. An external consultant has updated all policies and procedures reviewed to meet the requirements of the Ngā Paerewa Standard. </w:t>
            </w:r>
          </w:p>
          <w:p w14:paraId="3D14A7C1"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prospective owner interviewed was well informed about the Ngā Paerewa Standards and will continue the quality and risk systems, audit schedule, policies, and procedures. The FM/RN reported that collecting, collating and reviewing residents’ ethnicity data (Refer 5.4.3) and staff to improve health equity through critical analysis of data and organisational practices, was being implemented.</w:t>
            </w:r>
          </w:p>
          <w:p w14:paraId="5C746650"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FM/RN described the processes for the identification, documentation, monitoring, review and reporting of risks, including </w:t>
            </w:r>
            <w:r w:rsidRPr="00BE00C7">
              <w:rPr>
                <w:rFonts w:cs="Arial"/>
                <w:lang w:eastAsia="en-NZ"/>
              </w:rPr>
              <w:lastRenderedPageBreak/>
              <w:t>health and safety risks, and the development of mitigation strategies. These were reported during meetings.</w:t>
            </w:r>
          </w:p>
          <w:p w14:paraId="7885E4AC" w14:textId="77777777" w:rsidR="00F06CCF" w:rsidRPr="00BE00C7" w:rsidRDefault="00F06CCF"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10 incident forms reviewed showed these were fully completed, incidents were investigated, action plans developed, and actions followed up in a timely manner. The nursing team and management were aware of the new Severity Assessment Code (SAC) 1 and 2 events reporting process.</w:t>
            </w:r>
          </w:p>
          <w:p w14:paraId="43A2A3FA" w14:textId="77777777" w:rsidR="00F06CCF" w:rsidRPr="00BE00C7" w:rsidRDefault="00F06CCF" w:rsidP="00BE00C7">
            <w:pPr>
              <w:pStyle w:val="OutcomeDescription"/>
              <w:spacing w:before="120" w:after="120"/>
              <w:rPr>
                <w:rFonts w:cs="Arial"/>
                <w:lang w:eastAsia="en-NZ"/>
              </w:rPr>
            </w:pPr>
            <w:r w:rsidRPr="00BE00C7">
              <w:rPr>
                <w:rFonts w:cs="Arial"/>
                <w:lang w:eastAsia="en-NZ"/>
              </w:rPr>
              <w:t>The service complied with statutory and regulatory reporting obligations. The management team interviewed were familiar with essential notification reporting requirements. There were no Section 31 notifications completed or notifications to Health New Zealand – Te Whatu Ora since the previous audit, and notifications to Public Health were completed as required.</w:t>
            </w:r>
          </w:p>
          <w:p w14:paraId="517993A6"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prospective owner is well informed about the essential notification obligations and understood the processes involved.</w:t>
            </w:r>
          </w:p>
          <w:p w14:paraId="40221B60" w14:textId="77777777" w:rsidR="00F06CCF" w:rsidRPr="00BE00C7" w:rsidRDefault="00F06CCF" w:rsidP="00BE00C7">
            <w:pPr>
              <w:pStyle w:val="OutcomeDescription"/>
              <w:spacing w:before="120" w:after="120"/>
              <w:rPr>
                <w:rFonts w:cs="Arial"/>
                <w:lang w:eastAsia="en-NZ"/>
              </w:rPr>
            </w:pPr>
          </w:p>
        </w:tc>
      </w:tr>
      <w:tr w:rsidR="00DA3E9A" w14:paraId="04688392" w14:textId="77777777">
        <w:tc>
          <w:tcPr>
            <w:tcW w:w="0" w:type="auto"/>
          </w:tcPr>
          <w:p w14:paraId="2B860A58"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047A9B6"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846797D" w14:textId="77777777" w:rsidR="00F06CCF" w:rsidRPr="00BE00C7" w:rsidRDefault="00F06CCF" w:rsidP="00BE00C7">
            <w:pPr>
              <w:pStyle w:val="OutcomeDescription"/>
              <w:spacing w:before="120" w:after="120"/>
              <w:rPr>
                <w:rFonts w:cs="Arial"/>
                <w:lang w:eastAsia="en-NZ"/>
              </w:rPr>
            </w:pPr>
          </w:p>
        </w:tc>
        <w:tc>
          <w:tcPr>
            <w:tcW w:w="0" w:type="auto"/>
          </w:tcPr>
          <w:p w14:paraId="72AFB076"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591188F7" w14:textId="77777777" w:rsidR="00F06CCF" w:rsidRPr="00BE00C7" w:rsidRDefault="00F06CCF"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safe care, 24 hours a day, seven days a week (24/7). The facility adjusts staffing levels to meet the changing needs of residents.  A team approach ensured all aspects of service delivery were met.   Those providing care reported there were adequate staff to complete the work allocated to them.  Residents and whānau interviewed supported this. At least one staff member on duty has a current first aid cer</w:t>
            </w:r>
            <w:r w:rsidRPr="00BE00C7">
              <w:rPr>
                <w:rFonts w:cs="Arial"/>
                <w:lang w:eastAsia="en-NZ"/>
              </w:rPr>
              <w:t xml:space="preserve">tificate and there is 24/7 registered nurse coverage.   </w:t>
            </w:r>
          </w:p>
          <w:p w14:paraId="10C04D5E"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prospective owner stated being aware of the Age-Related Residential Care Service (ARRC) contract requirements for staffing and training. Staffing will remain the same; the casual pool and the preferred contracted agency will continue to be used when required.</w:t>
            </w:r>
          </w:p>
          <w:p w14:paraId="3C64B643"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7EB0FB22"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Continuing education is planned annually, covering a wide range of topics but not limited to infection prevention and control, medication management, care planning and assessment and cultural safety, wound care management, palliative care, emergency evacuation, falls prevention, skin management, fire safety, and syringe driver training.  Related competencies were assessed.  High-quality Māori health information was accessed and used to support training and development programmes, policy development, and car</w:t>
            </w:r>
            <w:r w:rsidRPr="00BE00C7">
              <w:rPr>
                <w:rFonts w:cs="Arial"/>
                <w:lang w:eastAsia="en-NZ"/>
              </w:rPr>
              <w:t xml:space="preserve">e delivery. </w:t>
            </w:r>
          </w:p>
          <w:p w14:paraId="669F3C8A"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Most care staff have either completed or commenced a New Zealand Qualification Authority education programme to meet the requirements of the provider’s agreement with Health New Zealand – Te Whatu Ora.  Twelve (12) health care assistants had achieved Level 4, two Level 2, one (1) Level 1, and nine (9) were still to commence training. Records reviewed demonstrated completion of the required training and competency assessments.  </w:t>
            </w:r>
          </w:p>
          <w:p w14:paraId="05E25746"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Staff reported felt well supported and safe in the workplace.  </w:t>
            </w:r>
          </w:p>
          <w:p w14:paraId="573AC370" w14:textId="77777777" w:rsidR="00F06CCF" w:rsidRPr="00BE00C7" w:rsidRDefault="00F06CCF" w:rsidP="00BE00C7">
            <w:pPr>
              <w:pStyle w:val="OutcomeDescription"/>
              <w:spacing w:before="120" w:after="120"/>
              <w:rPr>
                <w:rFonts w:cs="Arial"/>
                <w:lang w:eastAsia="en-NZ"/>
              </w:rPr>
            </w:pPr>
          </w:p>
        </w:tc>
      </w:tr>
      <w:tr w:rsidR="00DA3E9A" w14:paraId="0E79AAE0" w14:textId="77777777">
        <w:tc>
          <w:tcPr>
            <w:tcW w:w="0" w:type="auto"/>
          </w:tcPr>
          <w:p w14:paraId="388C3063"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5291037"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w:t>
            </w:r>
            <w:r w:rsidRPr="00BE00C7">
              <w:rPr>
                <w:rFonts w:cs="Arial"/>
                <w:lang w:eastAsia="en-NZ"/>
              </w:rPr>
              <w:t>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3600E68" w14:textId="77777777" w:rsidR="00F06CCF" w:rsidRPr="00BE00C7" w:rsidRDefault="00F06CCF" w:rsidP="00BE00C7">
            <w:pPr>
              <w:pStyle w:val="OutcomeDescription"/>
              <w:spacing w:before="120" w:after="120"/>
              <w:rPr>
                <w:rFonts w:cs="Arial"/>
                <w:lang w:eastAsia="en-NZ"/>
              </w:rPr>
            </w:pPr>
          </w:p>
        </w:tc>
        <w:tc>
          <w:tcPr>
            <w:tcW w:w="0" w:type="auto"/>
          </w:tcPr>
          <w:p w14:paraId="57159282"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71A26030" w14:textId="77777777" w:rsidR="00F06CCF" w:rsidRPr="00BE00C7" w:rsidRDefault="00F06CCF"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practices and relevant legislation. A sample of staff records reviewed confirmed the organisation’s policies were being consistently implemented. Job descriptions were documented for each role. Professional qualifications and registration (where applicable) had been validated prior to employment. Practising certificates were current for all regulated health professionals, including the RNs, general practitioner, pharmacists, pod</w:t>
            </w:r>
            <w:r w:rsidRPr="00BE00C7">
              <w:rPr>
                <w:rFonts w:cs="Arial"/>
                <w:lang w:eastAsia="en-NZ"/>
              </w:rPr>
              <w:t xml:space="preserve">iatrist and dietitian.  </w:t>
            </w:r>
          </w:p>
          <w:p w14:paraId="7D50FEE8"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seven files reviewed. Opportunities to discuss and review performance occur three months following appointment and yearly thereafter, as confirmed in records reviewed. </w:t>
            </w:r>
          </w:p>
          <w:p w14:paraId="274FF2A8" w14:textId="77777777" w:rsidR="00F06CCF" w:rsidRPr="00BE00C7" w:rsidRDefault="00F06CCF"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w:t>
            </w:r>
          </w:p>
          <w:p w14:paraId="411CF1EB" w14:textId="77777777" w:rsidR="00F06CCF" w:rsidRPr="00BE00C7" w:rsidRDefault="00F06CCF" w:rsidP="00BE00C7">
            <w:pPr>
              <w:pStyle w:val="OutcomeDescription"/>
              <w:spacing w:before="120" w:after="120"/>
              <w:rPr>
                <w:rFonts w:cs="Arial"/>
                <w:lang w:eastAsia="en-NZ"/>
              </w:rPr>
            </w:pPr>
          </w:p>
        </w:tc>
      </w:tr>
      <w:tr w:rsidR="00DA3E9A" w14:paraId="128621D9" w14:textId="77777777">
        <w:tc>
          <w:tcPr>
            <w:tcW w:w="0" w:type="auto"/>
          </w:tcPr>
          <w:p w14:paraId="6C9D196E"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 xml:space="preserve">Subsection 2.5: </w:t>
            </w:r>
            <w:r w:rsidRPr="00BE00C7">
              <w:rPr>
                <w:rFonts w:cs="Arial"/>
                <w:lang w:eastAsia="en-NZ"/>
              </w:rPr>
              <w:t>Information</w:t>
            </w:r>
          </w:p>
          <w:p w14:paraId="61E58ACB"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E0A7513" w14:textId="77777777" w:rsidR="00F06CCF" w:rsidRPr="00BE00C7" w:rsidRDefault="00F06CCF" w:rsidP="00BE00C7">
            <w:pPr>
              <w:pStyle w:val="OutcomeDescription"/>
              <w:spacing w:before="120" w:after="120"/>
              <w:rPr>
                <w:rFonts w:cs="Arial"/>
                <w:lang w:eastAsia="en-NZ"/>
              </w:rPr>
            </w:pPr>
          </w:p>
        </w:tc>
        <w:tc>
          <w:tcPr>
            <w:tcW w:w="0" w:type="auto"/>
          </w:tcPr>
          <w:p w14:paraId="323A1FE3"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7AE613F7"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An electronic information management system was utilised. Clinical notes were current, integrated and legible and met current documentation standards. Information was accessible for all those who needed it. </w:t>
            </w:r>
          </w:p>
          <w:p w14:paraId="6798D607" w14:textId="77777777" w:rsidR="00F06CCF" w:rsidRPr="00BE00C7" w:rsidRDefault="00F06CCF"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6D57A893" w14:textId="77777777" w:rsidR="00F06CCF" w:rsidRPr="00BE00C7" w:rsidRDefault="00F06CCF" w:rsidP="00BE00C7">
            <w:pPr>
              <w:pStyle w:val="OutcomeDescription"/>
              <w:spacing w:before="120" w:after="120"/>
              <w:rPr>
                <w:rFonts w:cs="Arial"/>
                <w:lang w:eastAsia="en-NZ"/>
              </w:rPr>
            </w:pPr>
            <w:r w:rsidRPr="00BE00C7">
              <w:rPr>
                <w:rFonts w:cs="Arial"/>
                <w:lang w:eastAsia="en-NZ"/>
              </w:rPr>
              <w:t>The service is not responsible for National Health Index registration/data.</w:t>
            </w:r>
          </w:p>
          <w:p w14:paraId="56EB0E08" w14:textId="77777777" w:rsidR="00F06CCF" w:rsidRPr="00BE00C7" w:rsidRDefault="00F06CCF" w:rsidP="00BE00C7">
            <w:pPr>
              <w:pStyle w:val="OutcomeDescription"/>
              <w:spacing w:before="120" w:after="120"/>
              <w:rPr>
                <w:rFonts w:cs="Arial"/>
                <w:lang w:eastAsia="en-NZ"/>
              </w:rPr>
            </w:pPr>
          </w:p>
        </w:tc>
      </w:tr>
      <w:tr w:rsidR="00DA3E9A" w14:paraId="4B09D579" w14:textId="77777777">
        <w:tc>
          <w:tcPr>
            <w:tcW w:w="0" w:type="auto"/>
          </w:tcPr>
          <w:p w14:paraId="3ECD4C9C" w14:textId="77777777" w:rsidR="00F06CCF" w:rsidRPr="00BE00C7" w:rsidRDefault="00F06CCF" w:rsidP="00BE00C7">
            <w:pPr>
              <w:pStyle w:val="OutcomeDescription"/>
              <w:spacing w:before="120" w:after="120"/>
              <w:rPr>
                <w:rFonts w:cs="Arial"/>
                <w:lang w:eastAsia="en-NZ"/>
              </w:rPr>
            </w:pPr>
            <w:r w:rsidRPr="00BE00C7">
              <w:rPr>
                <w:rFonts w:cs="Arial"/>
                <w:lang w:eastAsia="en-NZ"/>
              </w:rPr>
              <w:t>Subsection 3.1: Entry and declining entry</w:t>
            </w:r>
          </w:p>
          <w:p w14:paraId="6500E126"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w:t>
            </w:r>
            <w:r w:rsidRPr="00BE00C7">
              <w:rPr>
                <w:rFonts w:cs="Arial"/>
                <w:lang w:eastAsia="en-NZ"/>
              </w:rPr>
              <w:t>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DCA5EE5" w14:textId="77777777" w:rsidR="00F06CCF" w:rsidRPr="00BE00C7" w:rsidRDefault="00F06CCF" w:rsidP="00BE00C7">
            <w:pPr>
              <w:pStyle w:val="OutcomeDescription"/>
              <w:spacing w:before="120" w:after="120"/>
              <w:rPr>
                <w:rFonts w:cs="Arial"/>
                <w:lang w:eastAsia="en-NZ"/>
              </w:rPr>
            </w:pPr>
          </w:p>
        </w:tc>
        <w:tc>
          <w:tcPr>
            <w:tcW w:w="0" w:type="auto"/>
          </w:tcPr>
          <w:p w14:paraId="07A76D35"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3D154107" w14:textId="77777777" w:rsidR="00F06CCF" w:rsidRPr="00BE00C7" w:rsidRDefault="00F06CCF" w:rsidP="00BE00C7">
            <w:pPr>
              <w:pStyle w:val="OutcomeDescription"/>
              <w:spacing w:before="120" w:after="120"/>
              <w:rPr>
                <w:rFonts w:cs="Arial"/>
                <w:lang w:eastAsia="en-NZ"/>
              </w:rPr>
            </w:pPr>
            <w:r w:rsidRPr="00BE00C7">
              <w:rPr>
                <w:rFonts w:cs="Arial"/>
                <w:lang w:eastAsia="en-NZ"/>
              </w:rPr>
              <w:t>Residents enter Raglan Rest Home and Hospital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w:t>
            </w:r>
            <w:r w:rsidRPr="00BE00C7">
              <w:rPr>
                <w:rFonts w:cs="Arial"/>
                <w:lang w:eastAsia="en-NZ"/>
              </w:rPr>
              <w:t xml:space="preserve">n admission.  </w:t>
            </w:r>
          </w:p>
          <w:p w14:paraId="736C7AEA" w14:textId="77777777" w:rsidR="00F06CCF" w:rsidRPr="00BE00C7" w:rsidRDefault="00F06CCF"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was documented and analysed annually, including decline rates for Māori. The FM/RN stated that no residents were declined entry to services if their level of care is provided by the service. When there was no vacancy, the prospective residents were put on the waiting list.</w:t>
            </w:r>
          </w:p>
          <w:p w14:paraId="23B446E4" w14:textId="77777777" w:rsidR="00F06CCF" w:rsidRPr="00BE00C7" w:rsidRDefault="00F06CCF" w:rsidP="00BE00C7">
            <w:pPr>
              <w:pStyle w:val="OutcomeDescription"/>
              <w:spacing w:before="120" w:after="120"/>
              <w:rPr>
                <w:rFonts w:cs="Arial"/>
                <w:lang w:eastAsia="en-NZ"/>
              </w:rPr>
            </w:pPr>
            <w:r w:rsidRPr="00BE00C7">
              <w:rPr>
                <w:rFonts w:cs="Arial"/>
                <w:lang w:eastAsia="en-NZ"/>
              </w:rPr>
              <w:t>The service has developed partnerships with local Māori communities and organisations and supports Māori and their whānau when entering the service.</w:t>
            </w:r>
          </w:p>
          <w:p w14:paraId="56105140" w14:textId="77777777" w:rsidR="00F06CCF" w:rsidRPr="00BE00C7" w:rsidRDefault="00F06CCF" w:rsidP="00BE00C7">
            <w:pPr>
              <w:pStyle w:val="OutcomeDescription"/>
              <w:spacing w:before="120" w:after="120"/>
              <w:rPr>
                <w:rFonts w:cs="Arial"/>
                <w:lang w:eastAsia="en-NZ"/>
              </w:rPr>
            </w:pPr>
          </w:p>
        </w:tc>
      </w:tr>
      <w:tr w:rsidR="00DA3E9A" w14:paraId="259CB5C8" w14:textId="77777777">
        <w:tc>
          <w:tcPr>
            <w:tcW w:w="0" w:type="auto"/>
          </w:tcPr>
          <w:p w14:paraId="534F58E6" w14:textId="77777777" w:rsidR="00F06CCF" w:rsidRPr="00BE00C7" w:rsidRDefault="00F06CCF" w:rsidP="00BE00C7">
            <w:pPr>
              <w:pStyle w:val="OutcomeDescription"/>
              <w:spacing w:before="120" w:after="120"/>
              <w:rPr>
                <w:rFonts w:cs="Arial"/>
                <w:lang w:eastAsia="en-NZ"/>
              </w:rPr>
            </w:pPr>
            <w:r w:rsidRPr="00BE00C7">
              <w:rPr>
                <w:rFonts w:cs="Arial"/>
                <w:lang w:eastAsia="en-NZ"/>
              </w:rPr>
              <w:t>Subsection 3.2: My pathway to wellbeing</w:t>
            </w:r>
          </w:p>
          <w:p w14:paraId="26125682"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lastRenderedPageBreak/>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88D82BC" w14:textId="77777777" w:rsidR="00F06CCF" w:rsidRPr="00BE00C7" w:rsidRDefault="00F06CCF" w:rsidP="00BE00C7">
            <w:pPr>
              <w:pStyle w:val="OutcomeDescription"/>
              <w:spacing w:before="120" w:after="120"/>
              <w:rPr>
                <w:rFonts w:cs="Arial"/>
                <w:lang w:eastAsia="en-NZ"/>
              </w:rPr>
            </w:pPr>
          </w:p>
        </w:tc>
        <w:tc>
          <w:tcPr>
            <w:tcW w:w="0" w:type="auto"/>
          </w:tcPr>
          <w:p w14:paraId="57DD210A"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49660E"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provider’s model of care, is developed by suitably qualified staff following a comprehensive assessment, including consideration of the person’s </w:t>
            </w:r>
            <w:r w:rsidRPr="00BE00C7">
              <w:rPr>
                <w:rFonts w:cs="Arial"/>
                <w:lang w:eastAsia="en-NZ"/>
              </w:rPr>
              <w:lastRenderedPageBreak/>
              <w:t xml:space="preserve">lived experience, cultural needs, values and beliefs, and which considers wider service integration, where required.  Early warning signs and risks, with a focus on prevention or escalation for appropriate interventions, were recorded. </w:t>
            </w:r>
          </w:p>
          <w:p w14:paraId="6FDD16BA" w14:textId="77777777" w:rsidR="00F06CCF" w:rsidRPr="00BE00C7" w:rsidRDefault="00F06CCF" w:rsidP="00BE00C7">
            <w:pPr>
              <w:pStyle w:val="OutcomeDescription"/>
              <w:spacing w:before="120" w:after="120"/>
              <w:rPr>
                <w:rFonts w:cs="Arial"/>
                <w:lang w:eastAsia="en-NZ"/>
              </w:rPr>
            </w:pPr>
            <w:r w:rsidRPr="00BE00C7">
              <w:rPr>
                <w:rFonts w:cs="Arial"/>
                <w:lang w:eastAsia="en-NZ"/>
              </w:rPr>
              <w:t>Assessment was based on a range of clinical assessments and includes resident and whānau input (as applicable).  Timeframes for the initial assessment, general practitioner (GP) assessment, initial care plan, long-term care plan and review timeframes met contractual and policy requirements.  Staff understood and supported Māori and whānau to identify their own pae ora outcomes in their care plan. Te Whare Tapa Whā model of care is adopted for residents who identify as Māori. This was verified by sampling re</w:t>
            </w:r>
            <w:r w:rsidRPr="00BE00C7">
              <w:rPr>
                <w:rFonts w:cs="Arial"/>
                <w:lang w:eastAsia="en-NZ"/>
              </w:rPr>
              <w:t>sidents’ records, and from interviews with clinical staff, people receiving services and whānau.</w:t>
            </w:r>
          </w:p>
          <w:p w14:paraId="0FBDD024" w14:textId="77777777" w:rsidR="00F06CCF" w:rsidRPr="00BE00C7" w:rsidRDefault="00F06CCF"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w:t>
            </w:r>
          </w:p>
          <w:p w14:paraId="7FE69E36"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care planning and care evaluation processes.  Examples of choices and control over service delivery were discussed with staff/tāngata whaikaha and whānau.  Tāngata whaikaha/whānau can independently access information.  </w:t>
            </w:r>
          </w:p>
          <w:p w14:paraId="4D50731B" w14:textId="77777777" w:rsidR="00F06CCF" w:rsidRPr="00BE00C7" w:rsidRDefault="00F06CCF" w:rsidP="00BE00C7">
            <w:pPr>
              <w:pStyle w:val="OutcomeDescription"/>
              <w:spacing w:before="120" w:after="120"/>
              <w:rPr>
                <w:rFonts w:cs="Arial"/>
                <w:lang w:eastAsia="en-NZ"/>
              </w:rPr>
            </w:pPr>
            <w:r w:rsidRPr="00BE00C7">
              <w:rPr>
                <w:rFonts w:cs="Arial"/>
                <w:lang w:eastAsia="en-NZ"/>
              </w:rPr>
              <w:t>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 Residents and whānau (as applicable) confirmed being involved in the evaluation of progress and any resulting changes.</w:t>
            </w:r>
          </w:p>
          <w:p w14:paraId="146C9BAB" w14:textId="77777777" w:rsidR="00F06CCF" w:rsidRPr="00BE00C7" w:rsidRDefault="00F06CCF" w:rsidP="00F06CCF">
            <w:pPr>
              <w:pStyle w:val="OutcomeDescription"/>
              <w:spacing w:before="120" w:after="120"/>
              <w:rPr>
                <w:rFonts w:cs="Arial"/>
                <w:lang w:eastAsia="en-NZ"/>
              </w:rPr>
            </w:pPr>
          </w:p>
        </w:tc>
      </w:tr>
      <w:tr w:rsidR="00DA3E9A" w14:paraId="60779C8C" w14:textId="77777777">
        <w:tc>
          <w:tcPr>
            <w:tcW w:w="0" w:type="auto"/>
          </w:tcPr>
          <w:p w14:paraId="07F67826"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56C1004"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DAF247F" w14:textId="77777777" w:rsidR="00F06CCF" w:rsidRPr="00BE00C7" w:rsidRDefault="00F06CCF" w:rsidP="00BE00C7">
            <w:pPr>
              <w:pStyle w:val="OutcomeDescription"/>
              <w:spacing w:before="120" w:after="120"/>
              <w:rPr>
                <w:rFonts w:cs="Arial"/>
                <w:lang w:eastAsia="en-NZ"/>
              </w:rPr>
            </w:pPr>
          </w:p>
        </w:tc>
        <w:tc>
          <w:tcPr>
            <w:tcW w:w="0" w:type="auto"/>
          </w:tcPr>
          <w:p w14:paraId="7317FB11"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07C0C5"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activities programme supports residents to maintain and develop </w:t>
            </w:r>
            <w:r w:rsidRPr="00BE00C7">
              <w:rPr>
                <w:rFonts w:cs="Arial"/>
                <w:lang w:eastAsia="en-NZ"/>
              </w:rPr>
              <w:lastRenderedPageBreak/>
              <w:t>their interests and was suitable for their age and stage of life.</w:t>
            </w:r>
          </w:p>
          <w:p w14:paraId="167B40AD"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are facilitated. Community initiatives met the needs of Māori and young people with disabilities. Residents were supported to access community events and programmes for young people with disabilities using </w:t>
            </w:r>
            <w:r w:rsidRPr="00BE00C7">
              <w:rPr>
                <w:rFonts w:cs="Arial"/>
                <w:lang w:eastAsia="en-NZ"/>
              </w:rPr>
              <w:t>the facility van, and some residents were able to go out into the community independently.</w:t>
            </w:r>
          </w:p>
          <w:p w14:paraId="116CF11C" w14:textId="77777777" w:rsidR="00F06CCF" w:rsidRPr="00BE00C7" w:rsidRDefault="00F06CCF" w:rsidP="00BE00C7">
            <w:pPr>
              <w:pStyle w:val="OutcomeDescription"/>
              <w:spacing w:before="120" w:after="120"/>
              <w:rPr>
                <w:rFonts w:cs="Arial"/>
                <w:lang w:eastAsia="en-NZ"/>
              </w:rPr>
            </w:pPr>
            <w:r w:rsidRPr="00BE00C7">
              <w:rPr>
                <w:rFonts w:cs="Arial"/>
                <w:lang w:eastAsia="en-NZ"/>
              </w:rPr>
              <w:t>Feedback on the programme is provided through the residents’ and whānau meetings.  Those interviewed confirmed they found the programme meets their needs.</w:t>
            </w:r>
          </w:p>
          <w:p w14:paraId="1B6A84DC" w14:textId="77777777" w:rsidR="00F06CCF" w:rsidRPr="00BE00C7" w:rsidRDefault="00F06CCF" w:rsidP="00BE00C7">
            <w:pPr>
              <w:pStyle w:val="OutcomeDescription"/>
              <w:spacing w:before="120" w:after="120"/>
              <w:rPr>
                <w:rFonts w:cs="Arial"/>
                <w:lang w:eastAsia="en-NZ"/>
              </w:rPr>
            </w:pPr>
          </w:p>
        </w:tc>
      </w:tr>
      <w:tr w:rsidR="00DA3E9A" w14:paraId="159B5556" w14:textId="77777777">
        <w:tc>
          <w:tcPr>
            <w:tcW w:w="0" w:type="auto"/>
          </w:tcPr>
          <w:p w14:paraId="67BDA2A4"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3.4: My medication</w:t>
            </w:r>
          </w:p>
          <w:p w14:paraId="71154A1D"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8C920E3" w14:textId="77777777" w:rsidR="00F06CCF" w:rsidRPr="00BE00C7" w:rsidRDefault="00F06CCF" w:rsidP="00BE00C7">
            <w:pPr>
              <w:pStyle w:val="OutcomeDescription"/>
              <w:spacing w:before="120" w:after="120"/>
              <w:rPr>
                <w:rFonts w:cs="Arial"/>
                <w:lang w:eastAsia="en-NZ"/>
              </w:rPr>
            </w:pPr>
          </w:p>
        </w:tc>
        <w:tc>
          <w:tcPr>
            <w:tcW w:w="0" w:type="auto"/>
          </w:tcPr>
          <w:p w14:paraId="36FF831A"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03553FBC"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w:t>
            </w:r>
          </w:p>
          <w:p w14:paraId="787AC71E"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1935B01B"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3BB1BD12"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were not used. </w:t>
            </w:r>
          </w:p>
          <w:p w14:paraId="2CAF3D66"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Self-administration of medication was facilitated and managed safely when required. There were no residents who were self-administering medicine at the time of the audit. Residents, including Māori residents </w:t>
            </w:r>
            <w:r w:rsidRPr="00BE00C7">
              <w:rPr>
                <w:rFonts w:cs="Arial"/>
                <w:lang w:eastAsia="en-NZ"/>
              </w:rPr>
              <w:lastRenderedPageBreak/>
              <w:t>and their whānau, were supported to understand their medications.</w:t>
            </w:r>
          </w:p>
          <w:p w14:paraId="59D32E12" w14:textId="77777777" w:rsidR="00F06CCF" w:rsidRPr="00BE00C7" w:rsidRDefault="00F06CCF" w:rsidP="00BE00C7">
            <w:pPr>
              <w:pStyle w:val="OutcomeDescription"/>
              <w:spacing w:before="120" w:after="120"/>
              <w:rPr>
                <w:rFonts w:cs="Arial"/>
                <w:lang w:eastAsia="en-NZ"/>
              </w:rPr>
            </w:pPr>
          </w:p>
        </w:tc>
      </w:tr>
      <w:tr w:rsidR="00DA3E9A" w14:paraId="318CFD98" w14:textId="77777777">
        <w:tc>
          <w:tcPr>
            <w:tcW w:w="0" w:type="auto"/>
          </w:tcPr>
          <w:p w14:paraId="03259432"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3B2EE5F"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people: Service providers meet my nutritional needs </w:t>
            </w:r>
            <w:r w:rsidRPr="00BE00C7">
              <w:rPr>
                <w:rFonts w:cs="Arial"/>
                <w:lang w:eastAsia="en-NZ"/>
              </w:rPr>
              <w:t>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26F92CD" w14:textId="77777777" w:rsidR="00F06CCF" w:rsidRPr="00BE00C7" w:rsidRDefault="00F06CCF" w:rsidP="00BE00C7">
            <w:pPr>
              <w:pStyle w:val="OutcomeDescription"/>
              <w:spacing w:before="120" w:after="120"/>
              <w:rPr>
                <w:rFonts w:cs="Arial"/>
                <w:lang w:eastAsia="en-NZ"/>
              </w:rPr>
            </w:pPr>
          </w:p>
        </w:tc>
        <w:tc>
          <w:tcPr>
            <w:tcW w:w="0" w:type="auto"/>
          </w:tcPr>
          <w:p w14:paraId="5D5F763F" w14:textId="77777777" w:rsidR="00F06CCF" w:rsidRPr="00BE00C7" w:rsidRDefault="00F06CCF" w:rsidP="00BE00C7">
            <w:pPr>
              <w:pStyle w:val="OutcomeDescription"/>
              <w:spacing w:before="120" w:after="120"/>
              <w:rPr>
                <w:rFonts w:cs="Arial"/>
                <w:lang w:eastAsia="en-NZ"/>
              </w:rPr>
            </w:pPr>
            <w:r w:rsidRPr="00BE00C7">
              <w:rPr>
                <w:rFonts w:cs="Arial"/>
                <w:lang w:eastAsia="en-NZ"/>
              </w:rPr>
              <w:t>PA Low</w:t>
            </w:r>
          </w:p>
        </w:tc>
        <w:tc>
          <w:tcPr>
            <w:tcW w:w="0" w:type="auto"/>
          </w:tcPr>
          <w:p w14:paraId="32483C6F"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service operates with an approved food safety plan and registration.    </w:t>
            </w:r>
          </w:p>
          <w:p w14:paraId="1843373B"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There is a kitchenette utilised by residents to prepare hot drinks as desired. Māori and their whānau have menu options that are culturally specific to te āo Māori.  </w:t>
            </w:r>
          </w:p>
          <w:p w14:paraId="65AAA228"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menu was overdue for review by a dietitian. </w:t>
            </w:r>
          </w:p>
          <w:p w14:paraId="5E1BBC8F" w14:textId="77777777" w:rsidR="00F06CCF" w:rsidRPr="00BE00C7" w:rsidRDefault="00F06CCF"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691DA698" w14:textId="77777777" w:rsidR="00F06CCF" w:rsidRPr="00BE00C7" w:rsidRDefault="00F06CCF" w:rsidP="00BE00C7">
            <w:pPr>
              <w:pStyle w:val="OutcomeDescription"/>
              <w:spacing w:before="120" w:after="120"/>
              <w:rPr>
                <w:rFonts w:cs="Arial"/>
                <w:lang w:eastAsia="en-NZ"/>
              </w:rPr>
            </w:pPr>
          </w:p>
        </w:tc>
      </w:tr>
      <w:tr w:rsidR="00DA3E9A" w14:paraId="77177226" w14:textId="77777777">
        <w:tc>
          <w:tcPr>
            <w:tcW w:w="0" w:type="auto"/>
          </w:tcPr>
          <w:p w14:paraId="08E98B09"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2879172"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5E3663B" w14:textId="77777777" w:rsidR="00F06CCF" w:rsidRPr="00BE00C7" w:rsidRDefault="00F06CCF" w:rsidP="00BE00C7">
            <w:pPr>
              <w:pStyle w:val="OutcomeDescription"/>
              <w:spacing w:before="120" w:after="120"/>
              <w:rPr>
                <w:rFonts w:cs="Arial"/>
                <w:lang w:eastAsia="en-NZ"/>
              </w:rPr>
            </w:pPr>
          </w:p>
        </w:tc>
        <w:tc>
          <w:tcPr>
            <w:tcW w:w="0" w:type="auto"/>
          </w:tcPr>
          <w:p w14:paraId="1FD5B889"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651514BE" w14:textId="77777777" w:rsidR="00F06CCF" w:rsidRPr="00BE00C7" w:rsidRDefault="00F06CCF"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74C9A6F8" w14:textId="77777777" w:rsidR="00F06CCF" w:rsidRPr="00BE00C7" w:rsidRDefault="00F06CCF" w:rsidP="00BE00C7">
            <w:pPr>
              <w:pStyle w:val="OutcomeDescription"/>
              <w:spacing w:before="120" w:after="120"/>
              <w:rPr>
                <w:rFonts w:cs="Arial"/>
                <w:lang w:eastAsia="en-NZ"/>
              </w:rPr>
            </w:pPr>
          </w:p>
        </w:tc>
      </w:tr>
      <w:tr w:rsidR="00DA3E9A" w14:paraId="44C62EE6" w14:textId="77777777">
        <w:tc>
          <w:tcPr>
            <w:tcW w:w="0" w:type="auto"/>
          </w:tcPr>
          <w:p w14:paraId="598317F6" w14:textId="77777777" w:rsidR="00F06CCF" w:rsidRPr="00BE00C7" w:rsidRDefault="00F06CCF" w:rsidP="00BE00C7">
            <w:pPr>
              <w:pStyle w:val="OutcomeDescription"/>
              <w:spacing w:before="120" w:after="120"/>
              <w:rPr>
                <w:rFonts w:cs="Arial"/>
                <w:lang w:eastAsia="en-NZ"/>
              </w:rPr>
            </w:pPr>
            <w:r w:rsidRPr="00BE00C7">
              <w:rPr>
                <w:rFonts w:cs="Arial"/>
                <w:lang w:eastAsia="en-NZ"/>
              </w:rPr>
              <w:t>Subsection 4.1: The facility</w:t>
            </w:r>
          </w:p>
          <w:p w14:paraId="153B1176"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 xml:space="preserve">The people: I feel the environment is designed in a way that is </w:t>
            </w:r>
            <w:r w:rsidRPr="00BE00C7">
              <w:rPr>
                <w:rFonts w:cs="Arial"/>
                <w:lang w:eastAsia="en-NZ"/>
              </w:rPr>
              <w:t>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belonging, independence, interaction, </w:t>
            </w:r>
            <w:r w:rsidRPr="00BE00C7">
              <w:rPr>
                <w:rFonts w:cs="Arial"/>
                <w:lang w:eastAsia="en-NZ"/>
              </w:rPr>
              <w:t>and function.</w:t>
            </w:r>
          </w:p>
          <w:p w14:paraId="16198E39" w14:textId="77777777" w:rsidR="00F06CCF" w:rsidRPr="00BE00C7" w:rsidRDefault="00F06CCF" w:rsidP="00BE00C7">
            <w:pPr>
              <w:pStyle w:val="OutcomeDescription"/>
              <w:spacing w:before="120" w:after="120"/>
              <w:rPr>
                <w:rFonts w:cs="Arial"/>
                <w:lang w:eastAsia="en-NZ"/>
              </w:rPr>
            </w:pPr>
          </w:p>
        </w:tc>
        <w:tc>
          <w:tcPr>
            <w:tcW w:w="0" w:type="auto"/>
          </w:tcPr>
          <w:p w14:paraId="6D71D694"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41DC9C"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w:t>
            </w:r>
            <w:r w:rsidRPr="00BE00C7">
              <w:rPr>
                <w:rFonts w:cs="Arial"/>
                <w:lang w:eastAsia="en-NZ"/>
              </w:rPr>
              <w:lastRenderedPageBreak/>
              <w:t>maintained and that they meet legislative requirements.  The building has a current building warrant of fitness that expires on 27 April 2025.</w:t>
            </w:r>
          </w:p>
          <w:p w14:paraId="50B9156D"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planned maintenance schedule included electrical testing and tagging of electrical equipment, resident equipment checks, and calibrations of the weighing scales and clinical equipment. The scales were checked annually. The maintenance officer and certified trades people carry out reactive maintenance where required. There is a contracted gardener who works one day a week. The environmental temperature was monitored, and processes were implemented to manage significant temperature changes.</w:t>
            </w:r>
          </w:p>
          <w:p w14:paraId="6777DEBF" w14:textId="77777777" w:rsidR="00F06CCF" w:rsidRPr="00BE00C7" w:rsidRDefault="00F06CCF" w:rsidP="00BE00C7">
            <w:pPr>
              <w:pStyle w:val="OutcomeDescription"/>
              <w:spacing w:before="120" w:after="120"/>
              <w:rPr>
                <w:rFonts w:cs="Arial"/>
                <w:lang w:eastAsia="en-NZ"/>
              </w:rPr>
            </w:pPr>
            <w:r w:rsidRPr="00BE00C7">
              <w:rPr>
                <w:rFonts w:cs="Arial"/>
                <w:lang w:eastAsia="en-NZ"/>
              </w:rPr>
              <w:t>There are a total of 34 dual purpose bedrooms, with two bedrooms being large enough for two residents and one of the bedrooms was occupied by a couple. 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Internal and external spaces were culturally inclusi</w:t>
            </w:r>
            <w:r w:rsidRPr="00BE00C7">
              <w:rPr>
                <w:rFonts w:cs="Arial"/>
                <w:lang w:eastAsia="en-NZ"/>
              </w:rPr>
              <w:t>ve and suited the needs of both the younger and older resident individuals and groups. Enduring Power of Attorney (EPOA)/family/whānau if needing to stay overnight also have access to the small cabin on-site.</w:t>
            </w:r>
          </w:p>
          <w:p w14:paraId="7CA931A8"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01E2E5EF" w14:textId="77777777" w:rsidR="00F06CCF" w:rsidRPr="00BE00C7" w:rsidRDefault="00F06CCF"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The FM/RN and the maintenance officer reported that when there is a planned development for new buildings, there shall be consultation and co-design of the environments to ensure that they reflect the aspirations and identity of Māori. Care staff interviewed stated they have adequate equipment to safely deliver care for residents.</w:t>
            </w:r>
          </w:p>
          <w:p w14:paraId="789BA483"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prospective owner stated they have no plans to change the layout of the existing facility. Ongoing maintenance will continue. The maintenance officer will continue in the role.</w:t>
            </w:r>
          </w:p>
          <w:p w14:paraId="0603399F" w14:textId="77777777" w:rsidR="00F06CCF" w:rsidRPr="00BE00C7" w:rsidRDefault="00F06CCF" w:rsidP="00BE00C7">
            <w:pPr>
              <w:pStyle w:val="OutcomeDescription"/>
              <w:spacing w:before="120" w:after="120"/>
              <w:rPr>
                <w:rFonts w:cs="Arial"/>
                <w:lang w:eastAsia="en-NZ"/>
              </w:rPr>
            </w:pPr>
          </w:p>
        </w:tc>
      </w:tr>
      <w:tr w:rsidR="00DA3E9A" w14:paraId="7486732E" w14:textId="77777777">
        <w:tc>
          <w:tcPr>
            <w:tcW w:w="0" w:type="auto"/>
          </w:tcPr>
          <w:p w14:paraId="020218DB"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580413B"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4534CB4" w14:textId="77777777" w:rsidR="00F06CCF" w:rsidRPr="00BE00C7" w:rsidRDefault="00F06CCF" w:rsidP="00BE00C7">
            <w:pPr>
              <w:pStyle w:val="OutcomeDescription"/>
              <w:spacing w:before="120" w:after="120"/>
              <w:rPr>
                <w:rFonts w:cs="Arial"/>
                <w:lang w:eastAsia="en-NZ"/>
              </w:rPr>
            </w:pPr>
          </w:p>
        </w:tc>
        <w:tc>
          <w:tcPr>
            <w:tcW w:w="0" w:type="auto"/>
          </w:tcPr>
          <w:p w14:paraId="4AB25ED2"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37EC786E"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These have been recently updated.  Staff have received relevant information and training and have appropriate equipment to respond to emergency and security situations.  Staff interviewed knew what to do in an emergency.  The fire evacuation plan has been approved by Fire and Emergency New Zealand (FENZ).  A trial evacuation drill was performed on 10 December 2024. </w:t>
            </w:r>
            <w:r w:rsidRPr="00BE00C7">
              <w:rPr>
                <w:rFonts w:cs="Arial"/>
                <w:lang w:eastAsia="en-NZ"/>
              </w:rPr>
              <w:t xml:space="preserve">The drills are conducted every six months, and these were added to the annual training programme. Adequate supplies for use in the event of a civil defence emergency meet The National Emergency Management Agency recommendations for the region.  Staff can provide a level of first aid relevant to the risks for the type of service provided. First aid training records were sighted, and most staff had completed requirements. There is always at least one person on duty training in first aid. </w:t>
            </w:r>
          </w:p>
          <w:p w14:paraId="05D4DB26"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responded promptly to call bells.   </w:t>
            </w:r>
          </w:p>
          <w:p w14:paraId="51E7E359"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Appropriate security arrangements were in place, including facility locking procedures. Residents and whānau were familiarised with emergency and security arrangements on admission, and as and when required. </w:t>
            </w:r>
          </w:p>
          <w:p w14:paraId="48099D0E"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There is a visitors' policy and guidelines available to ensure resident safety and wellbeing are </w:t>
            </w:r>
            <w:r w:rsidRPr="00BE00C7">
              <w:rPr>
                <w:rFonts w:cs="Arial"/>
                <w:lang w:eastAsia="en-NZ"/>
              </w:rPr>
              <w:t>not compromised by visitors to the service. Visitors and contractors are required to sign in and out of visitors’ registers.</w:t>
            </w:r>
          </w:p>
          <w:p w14:paraId="33DB061E" w14:textId="77777777" w:rsidR="00F06CCF" w:rsidRPr="00BE00C7" w:rsidRDefault="00F06CCF" w:rsidP="00BE00C7">
            <w:pPr>
              <w:pStyle w:val="OutcomeDescription"/>
              <w:spacing w:before="120" w:after="120"/>
              <w:rPr>
                <w:rFonts w:cs="Arial"/>
                <w:lang w:eastAsia="en-NZ"/>
              </w:rPr>
            </w:pPr>
          </w:p>
        </w:tc>
      </w:tr>
      <w:tr w:rsidR="00DA3E9A" w14:paraId="517E43A0" w14:textId="77777777">
        <w:tc>
          <w:tcPr>
            <w:tcW w:w="0" w:type="auto"/>
          </w:tcPr>
          <w:p w14:paraId="64FD9416" w14:textId="77777777" w:rsidR="00F06CCF" w:rsidRPr="00BE00C7" w:rsidRDefault="00F06CCF" w:rsidP="00BE00C7">
            <w:pPr>
              <w:pStyle w:val="OutcomeDescription"/>
              <w:spacing w:before="120" w:after="120"/>
              <w:rPr>
                <w:rFonts w:cs="Arial"/>
                <w:lang w:eastAsia="en-NZ"/>
              </w:rPr>
            </w:pPr>
            <w:r w:rsidRPr="00BE00C7">
              <w:rPr>
                <w:rFonts w:cs="Arial"/>
                <w:lang w:eastAsia="en-NZ"/>
              </w:rPr>
              <w:t>Subsection 5.1: Governance</w:t>
            </w:r>
          </w:p>
          <w:p w14:paraId="6F26EAE1"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respond to </w:t>
            </w:r>
            <w:r w:rsidRPr="00BE00C7">
              <w:rPr>
                <w:rFonts w:cs="Arial"/>
                <w:lang w:eastAsia="en-NZ"/>
              </w:rPr>
              <w:lastRenderedPageBreak/>
              <w:t>relevant issues of national and regional concern.</w:t>
            </w:r>
          </w:p>
          <w:p w14:paraId="430DA03E" w14:textId="77777777" w:rsidR="00F06CCF" w:rsidRPr="00BE00C7" w:rsidRDefault="00F06CCF" w:rsidP="00BE00C7">
            <w:pPr>
              <w:pStyle w:val="OutcomeDescription"/>
              <w:spacing w:before="120" w:after="120"/>
              <w:rPr>
                <w:rFonts w:cs="Arial"/>
                <w:lang w:eastAsia="en-NZ"/>
              </w:rPr>
            </w:pPr>
          </w:p>
        </w:tc>
        <w:tc>
          <w:tcPr>
            <w:tcW w:w="0" w:type="auto"/>
          </w:tcPr>
          <w:p w14:paraId="7CC93094"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599799" w14:textId="77777777" w:rsidR="00F06CCF" w:rsidRPr="00BE00C7" w:rsidRDefault="00F06CCF"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management, link to the quality improvement system and are reviewed and reported on yearly.  Expertise and advice are sought following a defined process. A documented pathway supports risk-based reporting of progress, issues and significant events to the governing body.</w:t>
            </w:r>
          </w:p>
          <w:p w14:paraId="0119AFEA" w14:textId="77777777" w:rsidR="00F06CCF" w:rsidRPr="00BE00C7" w:rsidRDefault="00F06CCF" w:rsidP="00BE00C7">
            <w:pPr>
              <w:pStyle w:val="OutcomeDescription"/>
              <w:spacing w:before="120" w:after="120"/>
              <w:rPr>
                <w:rFonts w:cs="Arial"/>
                <w:lang w:eastAsia="en-NZ"/>
              </w:rPr>
            </w:pPr>
          </w:p>
        </w:tc>
      </w:tr>
      <w:tr w:rsidR="00DA3E9A" w14:paraId="709C4878" w14:textId="77777777">
        <w:tc>
          <w:tcPr>
            <w:tcW w:w="0" w:type="auto"/>
          </w:tcPr>
          <w:p w14:paraId="73F543FD" w14:textId="77777777" w:rsidR="00F06CCF" w:rsidRPr="00BE00C7" w:rsidRDefault="00F06CCF"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33E37AC"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4EA9794" w14:textId="77777777" w:rsidR="00F06CCF" w:rsidRPr="00BE00C7" w:rsidRDefault="00F06CCF" w:rsidP="00BE00C7">
            <w:pPr>
              <w:pStyle w:val="OutcomeDescription"/>
              <w:spacing w:before="120" w:after="120"/>
              <w:rPr>
                <w:rFonts w:cs="Arial"/>
                <w:lang w:eastAsia="en-NZ"/>
              </w:rPr>
            </w:pPr>
          </w:p>
        </w:tc>
        <w:tc>
          <w:tcPr>
            <w:tcW w:w="0" w:type="auto"/>
          </w:tcPr>
          <w:p w14:paraId="56C5D74A"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7EE11981"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A nominated infection control nurse (ICN) is responsible for overseeing and implementing the IP programme with reporting lines to the FM/RN. The ICN has appropriate skills, knowledge and qualifications for the role and confirmed access to the necessary resources and support. Their advice has been sought when making decisions around procurement relevant to care delivery, facility changes, and policies. </w:t>
            </w:r>
          </w:p>
          <w:p w14:paraId="1C9C7216"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IP programme implemented is clearly defined and documented. The IP programme was approved by the FM/RN and is linked to the quality improvement programme. The IP programme is reviewed annually and was last reviewed in February 2025. The infection prevention and control policies reflected the requirements of the standard and are based on current accepted good practice.  Cultural advice is accessed where appropriate. </w:t>
            </w:r>
          </w:p>
          <w:p w14:paraId="38D17229"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56156343" w14:textId="77777777" w:rsidR="00F06CCF" w:rsidRPr="00BE00C7" w:rsidRDefault="00F06CCF" w:rsidP="00BE00C7">
            <w:pPr>
              <w:pStyle w:val="OutcomeDescription"/>
              <w:spacing w:before="120" w:after="120"/>
              <w:rPr>
                <w:rFonts w:cs="Arial"/>
                <w:lang w:eastAsia="en-NZ"/>
              </w:rPr>
            </w:pPr>
            <w:r w:rsidRPr="00BE00C7">
              <w:rPr>
                <w:rFonts w:cs="Arial"/>
                <w:lang w:eastAsia="en-NZ"/>
              </w:rPr>
              <w:t>A pandemic and infectious diseases response plan is documented and has been regularly tested. There are sufficient resources and personal protective equipment (PPE) available, and staff have been trained accordingly.</w:t>
            </w:r>
          </w:p>
          <w:p w14:paraId="0D8DEF6A" w14:textId="77777777" w:rsidR="00F06CCF" w:rsidRPr="00BE00C7" w:rsidRDefault="00F06CCF"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were not reused.</w:t>
            </w:r>
          </w:p>
          <w:p w14:paraId="19266278" w14:textId="77777777" w:rsidR="00F06CCF" w:rsidRPr="00BE00C7" w:rsidRDefault="00F06CCF" w:rsidP="00BE00C7">
            <w:pPr>
              <w:pStyle w:val="OutcomeDescription"/>
              <w:spacing w:before="120" w:after="120"/>
              <w:rPr>
                <w:rFonts w:cs="Arial"/>
                <w:lang w:eastAsia="en-NZ"/>
              </w:rPr>
            </w:pPr>
          </w:p>
        </w:tc>
      </w:tr>
      <w:tr w:rsidR="00DA3E9A" w14:paraId="749DD84F" w14:textId="77777777">
        <w:tc>
          <w:tcPr>
            <w:tcW w:w="0" w:type="auto"/>
          </w:tcPr>
          <w:p w14:paraId="36950A3F" w14:textId="77777777" w:rsidR="00F06CCF" w:rsidRPr="00BE00C7" w:rsidRDefault="00F06CCF"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EB6E709"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w:t>
            </w:r>
            <w:r w:rsidRPr="00BE00C7">
              <w:rPr>
                <w:rFonts w:cs="Arial"/>
                <w:lang w:eastAsia="en-NZ"/>
              </w:rPr>
              <w:lastRenderedPageBreak/>
              <w:t>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9C9F713" w14:textId="77777777" w:rsidR="00F06CCF" w:rsidRPr="00BE00C7" w:rsidRDefault="00F06CCF" w:rsidP="00BE00C7">
            <w:pPr>
              <w:pStyle w:val="OutcomeDescription"/>
              <w:spacing w:before="120" w:after="120"/>
              <w:rPr>
                <w:rFonts w:cs="Arial"/>
                <w:lang w:eastAsia="en-NZ"/>
              </w:rPr>
            </w:pPr>
          </w:p>
        </w:tc>
        <w:tc>
          <w:tcPr>
            <w:tcW w:w="0" w:type="auto"/>
          </w:tcPr>
          <w:p w14:paraId="74184D38"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575BD2"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w:t>
            </w:r>
            <w:r w:rsidRPr="00BE00C7">
              <w:rPr>
                <w:rFonts w:cs="Arial"/>
                <w:lang w:eastAsia="en-NZ"/>
              </w:rPr>
              <w:lastRenderedPageBreak/>
              <w:t xml:space="preserve">was evaluated by monitoring antimicrobial use and identifying areas for improvement.  </w:t>
            </w:r>
          </w:p>
          <w:p w14:paraId="296A7882" w14:textId="77777777" w:rsidR="00F06CCF" w:rsidRPr="00BE00C7" w:rsidRDefault="00F06CCF" w:rsidP="00BE00C7">
            <w:pPr>
              <w:pStyle w:val="OutcomeDescription"/>
              <w:spacing w:before="120" w:after="120"/>
              <w:rPr>
                <w:rFonts w:cs="Arial"/>
                <w:lang w:eastAsia="en-NZ"/>
              </w:rPr>
            </w:pPr>
          </w:p>
        </w:tc>
      </w:tr>
      <w:tr w:rsidR="00DA3E9A" w14:paraId="1DDF2E38" w14:textId="77777777">
        <w:tc>
          <w:tcPr>
            <w:tcW w:w="0" w:type="auto"/>
          </w:tcPr>
          <w:p w14:paraId="66803AAB"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057A895"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DEB3CA4" w14:textId="77777777" w:rsidR="00F06CCF" w:rsidRPr="00BE00C7" w:rsidRDefault="00F06CCF" w:rsidP="00BE00C7">
            <w:pPr>
              <w:pStyle w:val="OutcomeDescription"/>
              <w:spacing w:before="120" w:after="120"/>
              <w:rPr>
                <w:rFonts w:cs="Arial"/>
                <w:lang w:eastAsia="en-NZ"/>
              </w:rPr>
            </w:pPr>
          </w:p>
        </w:tc>
        <w:tc>
          <w:tcPr>
            <w:tcW w:w="0" w:type="auto"/>
          </w:tcPr>
          <w:p w14:paraId="64821141" w14:textId="77777777" w:rsidR="00F06CCF" w:rsidRPr="00BE00C7" w:rsidRDefault="00F06CCF" w:rsidP="00BE00C7">
            <w:pPr>
              <w:pStyle w:val="OutcomeDescription"/>
              <w:spacing w:before="120" w:after="120"/>
              <w:rPr>
                <w:rFonts w:cs="Arial"/>
                <w:lang w:eastAsia="en-NZ"/>
              </w:rPr>
            </w:pPr>
            <w:r w:rsidRPr="00BE00C7">
              <w:rPr>
                <w:rFonts w:cs="Arial"/>
                <w:lang w:eastAsia="en-NZ"/>
              </w:rPr>
              <w:t>PA Low</w:t>
            </w:r>
          </w:p>
        </w:tc>
        <w:tc>
          <w:tcPr>
            <w:tcW w:w="0" w:type="auto"/>
          </w:tcPr>
          <w:p w14:paraId="6CDCD4DC" w14:textId="77777777" w:rsidR="00F06CCF" w:rsidRPr="00BE00C7" w:rsidRDefault="00F06CCF"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was collated and analysed to identify any trends, possible causative factors and required actions. Results of the surveillance programme were shared with staff in monthly meetings and with the FM/RN. Ethnicity data was not included in infection surveillance.</w:t>
            </w:r>
          </w:p>
          <w:p w14:paraId="6EDEEB7D" w14:textId="77777777" w:rsidR="00F06CCF" w:rsidRPr="00BE00C7" w:rsidRDefault="00F06CCF" w:rsidP="00BE00C7">
            <w:pPr>
              <w:pStyle w:val="OutcomeDescription"/>
              <w:spacing w:before="120" w:after="120"/>
              <w:rPr>
                <w:rFonts w:cs="Arial"/>
                <w:lang w:eastAsia="en-NZ"/>
              </w:rPr>
            </w:pPr>
            <w:r w:rsidRPr="00BE00C7">
              <w:rPr>
                <w:rFonts w:cs="Arial"/>
                <w:lang w:eastAsia="en-NZ"/>
              </w:rPr>
              <w:t>There was an infection outbreak in December 2024 which was managed effectively. Communication between the clinical staff and those residents experiencing a health care-associated infection (HAI) is culturally safe, as confirmed in interviews.</w:t>
            </w:r>
          </w:p>
          <w:p w14:paraId="78FD0614" w14:textId="77777777" w:rsidR="00F06CCF" w:rsidRPr="00BE00C7" w:rsidRDefault="00F06CCF" w:rsidP="00BE00C7">
            <w:pPr>
              <w:pStyle w:val="OutcomeDescription"/>
              <w:spacing w:before="120" w:after="120"/>
              <w:rPr>
                <w:rFonts w:cs="Arial"/>
                <w:lang w:eastAsia="en-NZ"/>
              </w:rPr>
            </w:pPr>
          </w:p>
        </w:tc>
      </w:tr>
      <w:tr w:rsidR="00DA3E9A" w14:paraId="19735990" w14:textId="77777777">
        <w:tc>
          <w:tcPr>
            <w:tcW w:w="0" w:type="auto"/>
          </w:tcPr>
          <w:p w14:paraId="15FCE50D" w14:textId="77777777" w:rsidR="00F06CCF" w:rsidRPr="00BE00C7" w:rsidRDefault="00F06CCF" w:rsidP="00BE00C7">
            <w:pPr>
              <w:pStyle w:val="OutcomeDescription"/>
              <w:spacing w:before="120" w:after="120"/>
              <w:rPr>
                <w:rFonts w:cs="Arial"/>
                <w:lang w:eastAsia="en-NZ"/>
              </w:rPr>
            </w:pPr>
            <w:r w:rsidRPr="00BE00C7">
              <w:rPr>
                <w:rFonts w:cs="Arial"/>
                <w:lang w:eastAsia="en-NZ"/>
              </w:rPr>
              <w:t>Subsection 5.5: Environment</w:t>
            </w:r>
          </w:p>
          <w:p w14:paraId="21EBDADF"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0386ADC" w14:textId="77777777" w:rsidR="00F06CCF" w:rsidRPr="00BE00C7" w:rsidRDefault="00F06CCF" w:rsidP="00BE00C7">
            <w:pPr>
              <w:pStyle w:val="OutcomeDescription"/>
              <w:spacing w:before="120" w:after="120"/>
              <w:rPr>
                <w:rFonts w:cs="Arial"/>
                <w:lang w:eastAsia="en-NZ"/>
              </w:rPr>
            </w:pPr>
          </w:p>
        </w:tc>
        <w:tc>
          <w:tcPr>
            <w:tcW w:w="0" w:type="auto"/>
          </w:tcPr>
          <w:p w14:paraId="3F686F8F"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248CA1AF"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42237D28" w14:textId="77777777" w:rsidR="00F06CCF" w:rsidRPr="00BE00C7" w:rsidRDefault="00F06CCF"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were monitored for effectiveness. The infection prevention nurse, supported by the FM/RN, has oversight of the environmental testing and monitoring programme.  Cleaning and laundry staff have completed relevant training and were observed to carry out duties safely. Chemicals were stored safely.</w:t>
            </w:r>
          </w:p>
          <w:p w14:paraId="6685456A" w14:textId="77777777" w:rsidR="00F06CCF" w:rsidRPr="00BE00C7" w:rsidRDefault="00F06CCF"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kept clean and tidy. This was confirmed through observations.</w:t>
            </w:r>
          </w:p>
          <w:p w14:paraId="21C4E434" w14:textId="77777777" w:rsidR="00F06CCF" w:rsidRPr="00BE00C7" w:rsidRDefault="00F06CCF" w:rsidP="00BE00C7">
            <w:pPr>
              <w:pStyle w:val="OutcomeDescription"/>
              <w:spacing w:before="120" w:after="120"/>
              <w:rPr>
                <w:rFonts w:cs="Arial"/>
                <w:lang w:eastAsia="en-NZ"/>
              </w:rPr>
            </w:pPr>
          </w:p>
        </w:tc>
      </w:tr>
      <w:tr w:rsidR="00DA3E9A" w14:paraId="5C405AE7" w14:textId="77777777">
        <w:tc>
          <w:tcPr>
            <w:tcW w:w="0" w:type="auto"/>
          </w:tcPr>
          <w:p w14:paraId="793FA567"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9B9542F"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5DF5AF9" w14:textId="77777777" w:rsidR="00F06CCF" w:rsidRPr="00BE00C7" w:rsidRDefault="00F06CCF" w:rsidP="00BE00C7">
            <w:pPr>
              <w:pStyle w:val="OutcomeDescription"/>
              <w:spacing w:before="120" w:after="120"/>
              <w:rPr>
                <w:rFonts w:cs="Arial"/>
                <w:lang w:eastAsia="en-NZ"/>
              </w:rPr>
            </w:pPr>
          </w:p>
        </w:tc>
        <w:tc>
          <w:tcPr>
            <w:tcW w:w="0" w:type="auto"/>
          </w:tcPr>
          <w:p w14:paraId="14B202BD"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0C1FBEF1"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service aims to maintain a restraint-free environment. Policies and procedures meet Ngā Paerewa HDSS 2021 requirements. The clinical team is responsible for the restraint elimination strategy and monitoring restraint use in the organisation. Restraint is discussed at staff meetings and RN forums. </w:t>
            </w:r>
          </w:p>
          <w:p w14:paraId="38ECD275" w14:textId="77777777" w:rsidR="00F06CCF" w:rsidRPr="00BE00C7" w:rsidRDefault="00F06CCF" w:rsidP="00BE00C7">
            <w:pPr>
              <w:pStyle w:val="OutcomeDescription"/>
              <w:spacing w:before="120" w:after="120"/>
              <w:rPr>
                <w:rFonts w:cs="Arial"/>
                <w:lang w:eastAsia="en-NZ"/>
              </w:rPr>
            </w:pPr>
            <w:r w:rsidRPr="00BE00C7">
              <w:rPr>
                <w:rFonts w:cs="Arial"/>
                <w:lang w:eastAsia="en-NZ"/>
              </w:rPr>
              <w:t>The interviewed FM/RN stated that the service is committed to a restraint-free environment and has strong strategies to eliminate restraint use. The prospective owner interviewed understood the obligations to ensure and maintain a restraint-free environment and the aim to eliminate restraint use.</w:t>
            </w:r>
          </w:p>
          <w:p w14:paraId="7052A11A"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At the time of the audit, one resident was using a lap belt as a restraint. Restraint was a last resort when all alternatives had been explored. The FM/RN is the restraint coordinator and has a defined role of providing support and oversight for any restraint management. Staff have been trained in the least restrictive practice, safe restraint practice, alternative cultural-specific interventions, and de-escalation techniques. </w:t>
            </w:r>
          </w:p>
          <w:p w14:paraId="2CFB510A" w14:textId="77777777" w:rsidR="00F06CCF" w:rsidRPr="00BE00C7" w:rsidRDefault="00F06CCF" w:rsidP="00BE00C7">
            <w:pPr>
              <w:pStyle w:val="OutcomeDescription"/>
              <w:spacing w:before="120" w:after="120"/>
              <w:rPr>
                <w:rFonts w:cs="Arial"/>
                <w:lang w:eastAsia="en-NZ"/>
              </w:rPr>
            </w:pPr>
            <w:r w:rsidRPr="00BE00C7">
              <w:rPr>
                <w:rFonts w:cs="Arial"/>
                <w:lang w:eastAsia="en-NZ"/>
              </w:rPr>
              <w:t>The restraint approval group, including the general practitioner (GP), is responsible for approving the use of restraints and the restraint processes. There are clear lines of accountability. All restraints have been approved, and the overall use of restraints is being monitored and analysed. Family/whānau/EPOA and residents were involved in decision-making.</w:t>
            </w:r>
          </w:p>
          <w:p w14:paraId="4060CA5E" w14:textId="77777777" w:rsidR="00F06CCF" w:rsidRPr="00BE00C7" w:rsidRDefault="00F06CCF" w:rsidP="00BE00C7">
            <w:pPr>
              <w:pStyle w:val="OutcomeDescription"/>
              <w:spacing w:before="120" w:after="120"/>
              <w:rPr>
                <w:rFonts w:cs="Arial"/>
                <w:lang w:eastAsia="en-NZ"/>
              </w:rPr>
            </w:pPr>
          </w:p>
        </w:tc>
      </w:tr>
      <w:tr w:rsidR="00DA3E9A" w14:paraId="02EE7257" w14:textId="77777777">
        <w:tc>
          <w:tcPr>
            <w:tcW w:w="0" w:type="auto"/>
          </w:tcPr>
          <w:p w14:paraId="2BEC3932"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Subsection 6.2: Safe restraint </w:t>
            </w:r>
          </w:p>
          <w:p w14:paraId="205AEE82"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B7CC5AB" w14:textId="77777777" w:rsidR="00F06CCF" w:rsidRPr="00BE00C7" w:rsidRDefault="00F06CCF" w:rsidP="00BE00C7">
            <w:pPr>
              <w:pStyle w:val="OutcomeDescription"/>
              <w:spacing w:before="120" w:after="120"/>
              <w:rPr>
                <w:rFonts w:cs="Arial"/>
                <w:lang w:eastAsia="en-NZ"/>
              </w:rPr>
            </w:pPr>
          </w:p>
        </w:tc>
        <w:tc>
          <w:tcPr>
            <w:tcW w:w="0" w:type="auto"/>
          </w:tcPr>
          <w:p w14:paraId="5CB82628"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9CC219" w14:textId="77777777" w:rsidR="00F06CCF" w:rsidRPr="00BE00C7" w:rsidRDefault="00F06CCF" w:rsidP="00BE00C7">
            <w:pPr>
              <w:pStyle w:val="OutcomeDescription"/>
              <w:spacing w:before="120" w:after="120"/>
              <w:rPr>
                <w:rFonts w:cs="Arial"/>
                <w:lang w:eastAsia="en-NZ"/>
              </w:rPr>
            </w:pPr>
            <w:r w:rsidRPr="00BE00C7">
              <w:rPr>
                <w:rFonts w:cs="Arial"/>
                <w:lang w:eastAsia="en-NZ"/>
              </w:rPr>
              <w:t>Assessments for the use of restraint, monitoring, and evaluation were documented and included all requirements of Ngā Paerewa HDSS 2021. Residents and family/whānau confirmed their involvement in the process. Access to advocacy was facilitated as necessary. A restraint register was maintained and reviewed at each restraint approval group review meeting. Restraint consent, authorisation and assessment forms were reviewed for the restraint currently in use. The register contained enough information to provide</w:t>
            </w:r>
            <w:r w:rsidRPr="00BE00C7">
              <w:rPr>
                <w:rFonts w:cs="Arial"/>
                <w:lang w:eastAsia="en-NZ"/>
              </w:rPr>
              <w:t xml:space="preserve"> an auditable record. Staff meeting minutes, RN forums and restraint approval group review meetings documented discussions about restraint.</w:t>
            </w:r>
          </w:p>
          <w:p w14:paraId="5BCEEC55"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 xml:space="preserve">The care staff monitor restraint, which is overseen by the registered nurses and the FM/RN. The monitoring </w:t>
            </w:r>
            <w:r w:rsidRPr="00BE00C7">
              <w:rPr>
                <w:rFonts w:cs="Arial"/>
                <w:lang w:eastAsia="en-NZ"/>
              </w:rPr>
              <w:t>considers the person’s cultural, physical, physiological and psychosocial needs. Records of restraint monitoring were undertaken and included any care and support interventions while the restraint was in place.</w:t>
            </w:r>
          </w:p>
          <w:p w14:paraId="2C4D5C03" w14:textId="77777777" w:rsidR="00F06CCF" w:rsidRPr="00BE00C7" w:rsidRDefault="00F06CCF" w:rsidP="00BE00C7">
            <w:pPr>
              <w:pStyle w:val="OutcomeDescription"/>
              <w:spacing w:before="120" w:after="120"/>
              <w:rPr>
                <w:rFonts w:cs="Arial"/>
                <w:lang w:eastAsia="en-NZ"/>
              </w:rPr>
            </w:pPr>
            <w:r w:rsidRPr="00BE00C7">
              <w:rPr>
                <w:rFonts w:cs="Arial"/>
                <w:lang w:eastAsia="en-NZ"/>
              </w:rPr>
              <w:t>There has not been any use of emergency restraints in this facility. If emergency restraint is required, the registered nurse will consult with the GP, resident, family/whānau, restraint approval group and determine, depending on the situation, who will debrief the staff.</w:t>
            </w:r>
          </w:p>
          <w:p w14:paraId="2ECF9E7B" w14:textId="77777777" w:rsidR="00F06CCF" w:rsidRPr="00BE00C7" w:rsidRDefault="00F06CCF" w:rsidP="00BE00C7">
            <w:pPr>
              <w:pStyle w:val="OutcomeDescription"/>
              <w:spacing w:before="120" w:after="120"/>
              <w:rPr>
                <w:rFonts w:cs="Arial"/>
                <w:lang w:eastAsia="en-NZ"/>
              </w:rPr>
            </w:pPr>
            <w:r w:rsidRPr="00BE00C7">
              <w:rPr>
                <w:rFonts w:cs="Arial"/>
                <w:lang w:eastAsia="en-NZ"/>
              </w:rPr>
              <w:t>Restraint use was evaluated at the individual and service provider levels at three-monthly intervals, and records maintained.</w:t>
            </w:r>
          </w:p>
          <w:p w14:paraId="6DFFA1C8" w14:textId="77777777" w:rsidR="00F06CCF" w:rsidRPr="00BE00C7" w:rsidRDefault="00F06CCF" w:rsidP="00BE00C7">
            <w:pPr>
              <w:pStyle w:val="OutcomeDescription"/>
              <w:spacing w:before="120" w:after="120"/>
              <w:rPr>
                <w:rFonts w:cs="Arial"/>
                <w:lang w:eastAsia="en-NZ"/>
              </w:rPr>
            </w:pPr>
          </w:p>
        </w:tc>
      </w:tr>
      <w:tr w:rsidR="00DA3E9A" w14:paraId="02E0435A" w14:textId="77777777">
        <w:tc>
          <w:tcPr>
            <w:tcW w:w="0" w:type="auto"/>
          </w:tcPr>
          <w:p w14:paraId="10A530AD"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2C4911C0" w14:textId="77777777" w:rsidR="00F06CCF" w:rsidRPr="00BE00C7" w:rsidRDefault="00F06CCF"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0A3AC660" w14:textId="77777777" w:rsidR="00F06CCF" w:rsidRPr="00BE00C7" w:rsidRDefault="00F06CCF" w:rsidP="00BE00C7">
            <w:pPr>
              <w:pStyle w:val="OutcomeDescription"/>
              <w:spacing w:before="120" w:after="120"/>
              <w:rPr>
                <w:rFonts w:cs="Arial"/>
                <w:lang w:eastAsia="en-NZ"/>
              </w:rPr>
            </w:pPr>
          </w:p>
        </w:tc>
        <w:tc>
          <w:tcPr>
            <w:tcW w:w="0" w:type="auto"/>
          </w:tcPr>
          <w:p w14:paraId="0BD8F944" w14:textId="77777777" w:rsidR="00F06CCF" w:rsidRPr="00BE00C7" w:rsidRDefault="00F06CCF" w:rsidP="00BE00C7">
            <w:pPr>
              <w:pStyle w:val="OutcomeDescription"/>
              <w:spacing w:before="120" w:after="120"/>
              <w:rPr>
                <w:rFonts w:cs="Arial"/>
                <w:lang w:eastAsia="en-NZ"/>
              </w:rPr>
            </w:pPr>
            <w:r w:rsidRPr="00BE00C7">
              <w:rPr>
                <w:rFonts w:cs="Arial"/>
                <w:lang w:eastAsia="en-NZ"/>
              </w:rPr>
              <w:t>FA</w:t>
            </w:r>
          </w:p>
        </w:tc>
        <w:tc>
          <w:tcPr>
            <w:tcW w:w="0" w:type="auto"/>
          </w:tcPr>
          <w:p w14:paraId="1DDF5583" w14:textId="77777777" w:rsidR="00F06CCF" w:rsidRPr="00BE00C7" w:rsidRDefault="00F06CCF" w:rsidP="00BE00C7">
            <w:pPr>
              <w:pStyle w:val="OutcomeDescription"/>
              <w:spacing w:before="120" w:after="120"/>
              <w:rPr>
                <w:rFonts w:cs="Arial"/>
                <w:lang w:eastAsia="en-NZ"/>
              </w:rPr>
            </w:pPr>
            <w:r w:rsidRPr="00BE00C7">
              <w:rPr>
                <w:rFonts w:cs="Arial"/>
                <w:lang w:eastAsia="en-NZ"/>
              </w:rPr>
              <w:t>The restraint approval group undertakes a six-monthly review of all restraint use, which includes all the requirements of Ngā Paerewa HDSS 2021. The outcome of the review was reported to the management. Any changes to policies, guidelines, education and processes are implemented if indicated. Benchmarking was completed internally. The benchmarking identifies trends, ways to minimise and eliminate the use of restraint, and ongoing restraint and challenging behaviour education to all staff.</w:t>
            </w:r>
          </w:p>
          <w:p w14:paraId="1BE031B9" w14:textId="77777777" w:rsidR="00F06CCF" w:rsidRPr="00BE00C7" w:rsidRDefault="00F06CCF" w:rsidP="00BE00C7">
            <w:pPr>
              <w:pStyle w:val="OutcomeDescription"/>
              <w:spacing w:before="120" w:after="120"/>
              <w:rPr>
                <w:rFonts w:cs="Arial"/>
                <w:lang w:eastAsia="en-NZ"/>
              </w:rPr>
            </w:pPr>
          </w:p>
        </w:tc>
      </w:tr>
    </w:tbl>
    <w:p w14:paraId="70848F8F" w14:textId="77777777" w:rsidR="00F06CCF" w:rsidRPr="00BE00C7" w:rsidRDefault="00F06CCF" w:rsidP="00BE00C7">
      <w:pPr>
        <w:pStyle w:val="OutcomeDescription"/>
        <w:spacing w:before="120" w:after="120"/>
        <w:rPr>
          <w:rFonts w:cs="Arial"/>
          <w:lang w:eastAsia="en-NZ"/>
        </w:rPr>
      </w:pPr>
      <w:bookmarkStart w:id="44" w:name="AuditSummaryAttainment"/>
      <w:bookmarkEnd w:id="44"/>
    </w:p>
    <w:p w14:paraId="2884662D" w14:textId="77777777" w:rsidR="00F06CCF" w:rsidRDefault="00F06CCF">
      <w:pPr>
        <w:pStyle w:val="Heading1"/>
        <w:rPr>
          <w:rFonts w:cs="Arial"/>
        </w:rPr>
      </w:pPr>
      <w:r>
        <w:rPr>
          <w:rFonts w:cs="Arial"/>
        </w:rPr>
        <w:lastRenderedPageBreak/>
        <w:t>Specific results for criterion where corrective actions are required</w:t>
      </w:r>
    </w:p>
    <w:p w14:paraId="7A509540" w14:textId="77777777" w:rsidR="00F06CCF" w:rsidRDefault="00F06CC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07AAE57" w14:textId="77777777" w:rsidR="00F06CCF" w:rsidRDefault="00F06CC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D7EFD45" w14:textId="77777777" w:rsidR="00F06CCF" w:rsidRDefault="00F06CC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2"/>
        <w:gridCol w:w="1343"/>
        <w:gridCol w:w="5102"/>
        <w:gridCol w:w="1693"/>
        <w:gridCol w:w="2188"/>
      </w:tblGrid>
      <w:tr w:rsidR="00DA3E9A" w14:paraId="54F74CE9" w14:textId="77777777">
        <w:tc>
          <w:tcPr>
            <w:tcW w:w="0" w:type="auto"/>
          </w:tcPr>
          <w:p w14:paraId="0BC72CB8" w14:textId="77777777" w:rsidR="00F06CCF" w:rsidRPr="00BE00C7" w:rsidRDefault="00F06CC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30B3607" w14:textId="77777777" w:rsidR="00F06CCF" w:rsidRPr="00BE00C7" w:rsidRDefault="00F06CC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24AAAC" w14:textId="77777777" w:rsidR="00F06CCF" w:rsidRPr="00BE00C7" w:rsidRDefault="00F06CC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9B45356" w14:textId="77777777" w:rsidR="00F06CCF" w:rsidRPr="00BE00C7" w:rsidRDefault="00F06CCF"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5EDF5B0" w14:textId="77777777" w:rsidR="00F06CCF" w:rsidRPr="00BE00C7" w:rsidRDefault="00F06CCF"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A3E9A" w14:paraId="17F42CD3" w14:textId="77777777">
        <w:tc>
          <w:tcPr>
            <w:tcW w:w="0" w:type="auto"/>
          </w:tcPr>
          <w:p w14:paraId="2E4E56AB" w14:textId="77777777" w:rsidR="00F06CCF" w:rsidRPr="00BE00C7" w:rsidRDefault="00F06CCF" w:rsidP="00BE00C7">
            <w:pPr>
              <w:pStyle w:val="OutcomeDescription"/>
              <w:spacing w:before="120" w:after="120"/>
              <w:rPr>
                <w:rFonts w:cs="Arial"/>
                <w:lang w:eastAsia="en-NZ"/>
              </w:rPr>
            </w:pPr>
            <w:r w:rsidRPr="00BE00C7">
              <w:rPr>
                <w:rFonts w:cs="Arial"/>
                <w:lang w:eastAsia="en-NZ"/>
              </w:rPr>
              <w:t>Criterion 3.5.4</w:t>
            </w:r>
          </w:p>
          <w:p w14:paraId="0E5FB7AA" w14:textId="77777777" w:rsidR="00F06CCF" w:rsidRPr="00BE00C7" w:rsidRDefault="00F06CCF" w:rsidP="00BE00C7">
            <w:pPr>
              <w:pStyle w:val="OutcomeDescription"/>
              <w:spacing w:before="120" w:after="120"/>
              <w:rPr>
                <w:rFonts w:cs="Arial"/>
                <w:lang w:eastAsia="en-NZ"/>
              </w:rPr>
            </w:pPr>
            <w:r w:rsidRPr="00BE00C7">
              <w:rPr>
                <w:rFonts w:cs="Arial"/>
                <w:lang w:eastAsia="en-NZ"/>
              </w:rPr>
              <w:t>The nutritional value of menus shall be reviewed by appropriately qualified personnel such as dietitians.</w:t>
            </w:r>
          </w:p>
        </w:tc>
        <w:tc>
          <w:tcPr>
            <w:tcW w:w="0" w:type="auto"/>
          </w:tcPr>
          <w:p w14:paraId="0915AA8F" w14:textId="77777777" w:rsidR="00F06CCF" w:rsidRPr="00BE00C7" w:rsidRDefault="00F06CCF" w:rsidP="00BE00C7">
            <w:pPr>
              <w:pStyle w:val="OutcomeDescription"/>
              <w:spacing w:before="120" w:after="120"/>
              <w:rPr>
                <w:rFonts w:cs="Arial"/>
                <w:lang w:eastAsia="en-NZ"/>
              </w:rPr>
            </w:pPr>
            <w:r w:rsidRPr="00BE00C7">
              <w:rPr>
                <w:rFonts w:cs="Arial"/>
                <w:lang w:eastAsia="en-NZ"/>
              </w:rPr>
              <w:t>PA Low</w:t>
            </w:r>
          </w:p>
        </w:tc>
        <w:tc>
          <w:tcPr>
            <w:tcW w:w="0" w:type="auto"/>
          </w:tcPr>
          <w:p w14:paraId="1F3CF376"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menu in use was last reviewed by a qualified dietitian in 2021. The FM/RN stated that attempts have been made to book for menu review on time; however, the previously booked appointments were cancelled due to different reasons. A dietitian was booked to review the menu on 18 March 2025. An email from the dietitian to confirm the booking was seen at the time of the audit. Residents’ weight was monitored monthly and more frequently where weight issues were identified. Nutritional supplements were prescribed f</w:t>
            </w:r>
            <w:r w:rsidRPr="00BE00C7">
              <w:rPr>
                <w:rFonts w:cs="Arial"/>
                <w:lang w:eastAsia="en-NZ"/>
              </w:rPr>
              <w:t>or residents as required.</w:t>
            </w:r>
          </w:p>
          <w:p w14:paraId="0054C299" w14:textId="77777777" w:rsidR="00F06CCF" w:rsidRPr="00BE00C7" w:rsidRDefault="00F06CCF" w:rsidP="00BE00C7">
            <w:pPr>
              <w:pStyle w:val="OutcomeDescription"/>
              <w:spacing w:before="120" w:after="120"/>
              <w:rPr>
                <w:rFonts w:cs="Arial"/>
                <w:lang w:eastAsia="en-NZ"/>
              </w:rPr>
            </w:pPr>
          </w:p>
        </w:tc>
        <w:tc>
          <w:tcPr>
            <w:tcW w:w="0" w:type="auto"/>
          </w:tcPr>
          <w:p w14:paraId="4EBA1B0F" w14:textId="77777777" w:rsidR="00F06CCF" w:rsidRPr="00BE00C7" w:rsidRDefault="00F06CCF" w:rsidP="00BE00C7">
            <w:pPr>
              <w:pStyle w:val="OutcomeDescription"/>
              <w:spacing w:before="120" w:after="120"/>
              <w:rPr>
                <w:rFonts w:cs="Arial"/>
                <w:lang w:eastAsia="en-NZ"/>
              </w:rPr>
            </w:pPr>
            <w:r w:rsidRPr="00BE00C7">
              <w:rPr>
                <w:rFonts w:cs="Arial"/>
                <w:lang w:eastAsia="en-NZ"/>
              </w:rPr>
              <w:t>The menu was overdue for review.</w:t>
            </w:r>
          </w:p>
          <w:p w14:paraId="54ACE01F" w14:textId="77777777" w:rsidR="00F06CCF" w:rsidRPr="00BE00C7" w:rsidRDefault="00F06CCF" w:rsidP="00BE00C7">
            <w:pPr>
              <w:pStyle w:val="OutcomeDescription"/>
              <w:spacing w:before="120" w:after="120"/>
              <w:rPr>
                <w:rFonts w:cs="Arial"/>
                <w:lang w:eastAsia="en-NZ"/>
              </w:rPr>
            </w:pPr>
          </w:p>
        </w:tc>
        <w:tc>
          <w:tcPr>
            <w:tcW w:w="0" w:type="auto"/>
          </w:tcPr>
          <w:p w14:paraId="071EED0B" w14:textId="77777777" w:rsidR="00F06CCF" w:rsidRPr="00BE00C7" w:rsidRDefault="00F06CCF" w:rsidP="00BE00C7">
            <w:pPr>
              <w:pStyle w:val="OutcomeDescription"/>
              <w:spacing w:before="120" w:after="120"/>
              <w:rPr>
                <w:rFonts w:cs="Arial"/>
                <w:lang w:eastAsia="en-NZ"/>
              </w:rPr>
            </w:pPr>
            <w:r w:rsidRPr="00BE00C7">
              <w:rPr>
                <w:rFonts w:cs="Arial"/>
                <w:lang w:eastAsia="en-NZ"/>
              </w:rPr>
              <w:t>Ensure the menu is reviewed in a timely manner to meet the criterion requirements.</w:t>
            </w:r>
          </w:p>
          <w:p w14:paraId="48786210" w14:textId="77777777" w:rsidR="00F06CCF" w:rsidRPr="00BE00C7" w:rsidRDefault="00F06CCF" w:rsidP="00BE00C7">
            <w:pPr>
              <w:pStyle w:val="OutcomeDescription"/>
              <w:spacing w:before="120" w:after="120"/>
              <w:rPr>
                <w:rFonts w:cs="Arial"/>
                <w:lang w:eastAsia="en-NZ"/>
              </w:rPr>
            </w:pPr>
          </w:p>
          <w:p w14:paraId="4D56D9F3" w14:textId="77777777" w:rsidR="00F06CCF" w:rsidRPr="00BE00C7" w:rsidRDefault="00F06CCF" w:rsidP="00BE00C7">
            <w:pPr>
              <w:pStyle w:val="OutcomeDescription"/>
              <w:spacing w:before="120" w:after="120"/>
              <w:rPr>
                <w:rFonts w:cs="Arial"/>
                <w:lang w:eastAsia="en-NZ"/>
              </w:rPr>
            </w:pPr>
            <w:r w:rsidRPr="00BE00C7">
              <w:rPr>
                <w:rFonts w:cs="Arial"/>
                <w:lang w:eastAsia="en-NZ"/>
              </w:rPr>
              <w:t>180 days</w:t>
            </w:r>
          </w:p>
        </w:tc>
      </w:tr>
      <w:tr w:rsidR="00DA3E9A" w14:paraId="34B7C2E3" w14:textId="77777777">
        <w:tc>
          <w:tcPr>
            <w:tcW w:w="0" w:type="auto"/>
          </w:tcPr>
          <w:p w14:paraId="0D686390" w14:textId="77777777" w:rsidR="00F06CCF" w:rsidRPr="00BE00C7" w:rsidRDefault="00F06CCF" w:rsidP="00BE00C7">
            <w:pPr>
              <w:pStyle w:val="OutcomeDescription"/>
              <w:spacing w:before="120" w:after="120"/>
              <w:rPr>
                <w:rFonts w:cs="Arial"/>
                <w:lang w:eastAsia="en-NZ"/>
              </w:rPr>
            </w:pPr>
            <w:r w:rsidRPr="00BE00C7">
              <w:rPr>
                <w:rFonts w:cs="Arial"/>
                <w:lang w:eastAsia="en-NZ"/>
              </w:rPr>
              <w:t>Criterion 5.4.3</w:t>
            </w:r>
          </w:p>
          <w:p w14:paraId="78C034AB"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Surveillance methods, tools, documentation, analysis, and assignment of responsibilities shall be described and documented using </w:t>
            </w:r>
            <w:r w:rsidRPr="00BE00C7">
              <w:rPr>
                <w:rFonts w:cs="Arial"/>
                <w:lang w:eastAsia="en-NZ"/>
              </w:rPr>
              <w:lastRenderedPageBreak/>
              <w:t>standardised surveillance definitions. Surveillance includes ethnicity data.</w:t>
            </w:r>
          </w:p>
        </w:tc>
        <w:tc>
          <w:tcPr>
            <w:tcW w:w="0" w:type="auto"/>
          </w:tcPr>
          <w:p w14:paraId="00B18E85"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6B52450" w14:textId="77777777" w:rsidR="00F06CCF" w:rsidRPr="00BE00C7" w:rsidRDefault="00F06CCF" w:rsidP="00BE00C7">
            <w:pPr>
              <w:pStyle w:val="OutcomeDescription"/>
              <w:spacing w:before="120" w:after="120"/>
              <w:rPr>
                <w:rFonts w:cs="Arial"/>
                <w:lang w:eastAsia="en-NZ"/>
              </w:rPr>
            </w:pPr>
            <w:r w:rsidRPr="00BE00C7">
              <w:rPr>
                <w:rFonts w:cs="Arial"/>
                <w:lang w:eastAsia="en-NZ"/>
              </w:rPr>
              <w:t xml:space="preserve">Surveillance tools were used to collect infection data and standardised surveillance definitions are used. </w:t>
            </w:r>
            <w:r w:rsidRPr="00BE00C7">
              <w:rPr>
                <w:rFonts w:cs="Arial"/>
                <w:lang w:eastAsia="en-NZ"/>
              </w:rPr>
              <w:t>Surveillance did not include ethnicity data.</w:t>
            </w:r>
          </w:p>
          <w:p w14:paraId="5E3EDA0B" w14:textId="77777777" w:rsidR="00F06CCF" w:rsidRPr="00BE00C7" w:rsidRDefault="00F06CCF" w:rsidP="00BE00C7">
            <w:pPr>
              <w:pStyle w:val="OutcomeDescription"/>
              <w:spacing w:before="120" w:after="120"/>
              <w:rPr>
                <w:rFonts w:cs="Arial"/>
                <w:lang w:eastAsia="en-NZ"/>
              </w:rPr>
            </w:pPr>
          </w:p>
        </w:tc>
        <w:tc>
          <w:tcPr>
            <w:tcW w:w="0" w:type="auto"/>
          </w:tcPr>
          <w:p w14:paraId="2C3FBA27" w14:textId="77777777" w:rsidR="00F06CCF" w:rsidRPr="00BE00C7" w:rsidRDefault="00F06CCF" w:rsidP="00BE00C7">
            <w:pPr>
              <w:pStyle w:val="OutcomeDescription"/>
              <w:spacing w:before="120" w:after="120"/>
              <w:rPr>
                <w:rFonts w:cs="Arial"/>
                <w:lang w:eastAsia="en-NZ"/>
              </w:rPr>
            </w:pPr>
            <w:r w:rsidRPr="00BE00C7">
              <w:rPr>
                <w:rFonts w:cs="Arial"/>
                <w:lang w:eastAsia="en-NZ"/>
              </w:rPr>
              <w:t>Infection surveillance did not include ethnicity data.</w:t>
            </w:r>
          </w:p>
          <w:p w14:paraId="23D54210" w14:textId="77777777" w:rsidR="00F06CCF" w:rsidRPr="00BE00C7" w:rsidRDefault="00F06CCF" w:rsidP="00BE00C7">
            <w:pPr>
              <w:pStyle w:val="OutcomeDescription"/>
              <w:spacing w:before="120" w:after="120"/>
              <w:rPr>
                <w:rFonts w:cs="Arial"/>
                <w:lang w:eastAsia="en-NZ"/>
              </w:rPr>
            </w:pPr>
          </w:p>
        </w:tc>
        <w:tc>
          <w:tcPr>
            <w:tcW w:w="0" w:type="auto"/>
          </w:tcPr>
          <w:p w14:paraId="475415C3" w14:textId="77777777" w:rsidR="00F06CCF" w:rsidRPr="00BE00C7" w:rsidRDefault="00F06CCF" w:rsidP="00BE00C7">
            <w:pPr>
              <w:pStyle w:val="OutcomeDescription"/>
              <w:spacing w:before="120" w:after="120"/>
              <w:rPr>
                <w:rFonts w:cs="Arial"/>
                <w:lang w:eastAsia="en-NZ"/>
              </w:rPr>
            </w:pPr>
            <w:r w:rsidRPr="00BE00C7">
              <w:rPr>
                <w:rFonts w:cs="Arial"/>
                <w:lang w:eastAsia="en-NZ"/>
              </w:rPr>
              <w:lastRenderedPageBreak/>
              <w:t>Ensure that surveillance includes ethnicity data to meet the criterion requirements.</w:t>
            </w:r>
          </w:p>
          <w:p w14:paraId="7FD3AB49" w14:textId="77777777" w:rsidR="00F06CCF" w:rsidRPr="00BE00C7" w:rsidRDefault="00F06CCF" w:rsidP="00BE00C7">
            <w:pPr>
              <w:pStyle w:val="OutcomeDescription"/>
              <w:spacing w:before="120" w:after="120"/>
              <w:rPr>
                <w:rFonts w:cs="Arial"/>
                <w:lang w:eastAsia="en-NZ"/>
              </w:rPr>
            </w:pPr>
          </w:p>
          <w:p w14:paraId="765EFA5D" w14:textId="77777777" w:rsidR="00F06CCF" w:rsidRPr="00BE00C7" w:rsidRDefault="00F06CCF" w:rsidP="00BE00C7">
            <w:pPr>
              <w:pStyle w:val="OutcomeDescription"/>
              <w:spacing w:before="120" w:after="120"/>
              <w:rPr>
                <w:rFonts w:cs="Arial"/>
                <w:lang w:eastAsia="en-NZ"/>
              </w:rPr>
            </w:pPr>
            <w:r w:rsidRPr="00BE00C7">
              <w:rPr>
                <w:rFonts w:cs="Arial"/>
                <w:lang w:eastAsia="en-NZ"/>
              </w:rPr>
              <w:t>180 days</w:t>
            </w:r>
          </w:p>
        </w:tc>
      </w:tr>
    </w:tbl>
    <w:p w14:paraId="08BC571C" w14:textId="77777777" w:rsidR="00F06CCF" w:rsidRPr="00BE00C7" w:rsidRDefault="00F06CCF" w:rsidP="00BE00C7">
      <w:pPr>
        <w:pStyle w:val="OutcomeDescription"/>
        <w:spacing w:before="120" w:after="120"/>
        <w:rPr>
          <w:rFonts w:cs="Arial"/>
          <w:lang w:eastAsia="en-NZ"/>
        </w:rPr>
      </w:pPr>
      <w:bookmarkStart w:id="45" w:name="AuditSummaryCAMCriterion"/>
      <w:bookmarkEnd w:id="45"/>
    </w:p>
    <w:p w14:paraId="3C667C14" w14:textId="77777777" w:rsidR="00F06CCF" w:rsidRDefault="00F06CCF">
      <w:pPr>
        <w:pStyle w:val="Heading1"/>
        <w:rPr>
          <w:rFonts w:cs="Arial"/>
        </w:rPr>
      </w:pPr>
      <w:r>
        <w:rPr>
          <w:rFonts w:cs="Arial"/>
        </w:rPr>
        <w:lastRenderedPageBreak/>
        <w:t>Specific results for criterion where a continuous improvement has been recorded</w:t>
      </w:r>
    </w:p>
    <w:p w14:paraId="42B2D9DE" w14:textId="77777777" w:rsidR="00F06CCF" w:rsidRDefault="00F06CC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w:t>
      </w:r>
      <w:r>
        <w:rPr>
          <w:rFonts w:cs="Arial"/>
          <w:sz w:val="24"/>
          <w:lang w:eastAsia="en-NZ"/>
        </w:rPr>
        <w:t>required for full attainment.  The following table contains the criterion where the provider has been rated as having made corrective actions have been recorded.</w:t>
      </w:r>
    </w:p>
    <w:p w14:paraId="625CE1E1" w14:textId="77777777" w:rsidR="00F06CCF" w:rsidRDefault="00F06CC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052527A" w14:textId="77777777" w:rsidR="00F06CCF" w:rsidRDefault="00F06CC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A3E9A" w14:paraId="65310564" w14:textId="77777777">
        <w:tc>
          <w:tcPr>
            <w:tcW w:w="0" w:type="auto"/>
          </w:tcPr>
          <w:p w14:paraId="1132CEB7" w14:textId="77777777" w:rsidR="00F06CCF" w:rsidRPr="00BE00C7" w:rsidRDefault="00F06CCF" w:rsidP="00BE00C7">
            <w:pPr>
              <w:pStyle w:val="OutcomeDescription"/>
              <w:spacing w:before="120" w:after="120"/>
              <w:rPr>
                <w:rFonts w:cs="Arial"/>
                <w:lang w:eastAsia="en-NZ"/>
              </w:rPr>
            </w:pPr>
            <w:r w:rsidRPr="00BE00C7">
              <w:rPr>
                <w:rFonts w:cs="Arial"/>
                <w:lang w:eastAsia="en-NZ"/>
              </w:rPr>
              <w:t>No data to display</w:t>
            </w:r>
          </w:p>
        </w:tc>
      </w:tr>
    </w:tbl>
    <w:p w14:paraId="24A8AF09" w14:textId="77777777" w:rsidR="00F06CCF" w:rsidRPr="00BE00C7" w:rsidRDefault="00F06CCF" w:rsidP="00BE00C7">
      <w:pPr>
        <w:pStyle w:val="OutcomeDescription"/>
        <w:spacing w:before="120" w:after="120"/>
        <w:rPr>
          <w:rFonts w:cs="Arial"/>
          <w:lang w:eastAsia="en-NZ"/>
        </w:rPr>
      </w:pPr>
      <w:bookmarkStart w:id="46" w:name="AuditSummaryCAMImprovment"/>
      <w:bookmarkEnd w:id="46"/>
    </w:p>
    <w:p w14:paraId="764FC0B6" w14:textId="77777777" w:rsidR="00F06CCF" w:rsidRDefault="00F06CC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05D4" w14:textId="77777777" w:rsidR="00F06CCF" w:rsidRDefault="00F06CCF">
      <w:r>
        <w:separator/>
      </w:r>
    </w:p>
  </w:endnote>
  <w:endnote w:type="continuationSeparator" w:id="0">
    <w:p w14:paraId="34EF1CA0" w14:textId="77777777" w:rsidR="00F06CCF" w:rsidRDefault="00F0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8AA1" w14:textId="77777777" w:rsidR="00F06CCF" w:rsidRDefault="00F06CCF">
    <w:pPr>
      <w:pStyle w:val="Footer"/>
    </w:pPr>
  </w:p>
  <w:p w14:paraId="01573415" w14:textId="77777777" w:rsidR="00F06CCF" w:rsidRDefault="00F06CCF"/>
  <w:p w14:paraId="0975CB32" w14:textId="77777777" w:rsidR="00F06CCF" w:rsidRDefault="00F06CC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C505" w14:textId="77777777" w:rsidR="00F06CCF" w:rsidRPr="000B00BC" w:rsidRDefault="00F06CCF"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Shalom Rest Home &amp; Hospital Limited - Raglan Rest Home and Hospital</w:t>
    </w:r>
    <w:bookmarkEnd w:id="47"/>
    <w:r>
      <w:rPr>
        <w:rFonts w:cs="Arial"/>
        <w:sz w:val="16"/>
        <w:szCs w:val="20"/>
      </w:rPr>
      <w:tab/>
      <w:t xml:space="preserve">Date of Audit: </w:t>
    </w:r>
    <w:bookmarkStart w:id="48" w:name="AuditStartDate1"/>
    <w:r>
      <w:rPr>
        <w:rFonts w:cs="Arial"/>
        <w:sz w:val="16"/>
        <w:szCs w:val="20"/>
      </w:rPr>
      <w:t>24 February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03C2766" w14:textId="77777777" w:rsidR="00F06CCF" w:rsidRDefault="00F06C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D913" w14:textId="77777777" w:rsidR="00F06CCF" w:rsidRDefault="00F06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FB27" w14:textId="77777777" w:rsidR="00F06CCF" w:rsidRDefault="00F06CCF">
      <w:r>
        <w:separator/>
      </w:r>
    </w:p>
  </w:footnote>
  <w:footnote w:type="continuationSeparator" w:id="0">
    <w:p w14:paraId="24252B5E" w14:textId="77777777" w:rsidR="00F06CCF" w:rsidRDefault="00F06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8B06" w14:textId="77777777" w:rsidR="00F06CCF" w:rsidRDefault="00F06CCF">
    <w:pPr>
      <w:pStyle w:val="Header"/>
    </w:pPr>
  </w:p>
  <w:p w14:paraId="3175508E" w14:textId="77777777" w:rsidR="00F06CCF" w:rsidRDefault="00F06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8337" w14:textId="77777777" w:rsidR="00F06CCF" w:rsidRDefault="00F06CCF">
    <w:pPr>
      <w:pStyle w:val="Header"/>
    </w:pPr>
  </w:p>
  <w:p w14:paraId="1793AE39" w14:textId="77777777" w:rsidR="00F06CCF" w:rsidRDefault="00F06C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A499" w14:textId="77777777" w:rsidR="00F06CCF" w:rsidRDefault="00F06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1E46650">
      <w:start w:val="1"/>
      <w:numFmt w:val="decimal"/>
      <w:lvlText w:val="%1."/>
      <w:lvlJc w:val="left"/>
      <w:pPr>
        <w:ind w:left="360" w:hanging="360"/>
      </w:pPr>
    </w:lvl>
    <w:lvl w:ilvl="1" w:tplc="7F92AC48" w:tentative="1">
      <w:start w:val="1"/>
      <w:numFmt w:val="lowerLetter"/>
      <w:lvlText w:val="%2."/>
      <w:lvlJc w:val="left"/>
      <w:pPr>
        <w:ind w:left="1080" w:hanging="360"/>
      </w:pPr>
    </w:lvl>
    <w:lvl w:ilvl="2" w:tplc="DF9050C6" w:tentative="1">
      <w:start w:val="1"/>
      <w:numFmt w:val="lowerRoman"/>
      <w:lvlText w:val="%3."/>
      <w:lvlJc w:val="right"/>
      <w:pPr>
        <w:ind w:left="1800" w:hanging="180"/>
      </w:pPr>
    </w:lvl>
    <w:lvl w:ilvl="3" w:tplc="2DFA196A" w:tentative="1">
      <w:start w:val="1"/>
      <w:numFmt w:val="decimal"/>
      <w:lvlText w:val="%4."/>
      <w:lvlJc w:val="left"/>
      <w:pPr>
        <w:ind w:left="2520" w:hanging="360"/>
      </w:pPr>
    </w:lvl>
    <w:lvl w:ilvl="4" w:tplc="5C940F00" w:tentative="1">
      <w:start w:val="1"/>
      <w:numFmt w:val="lowerLetter"/>
      <w:lvlText w:val="%5."/>
      <w:lvlJc w:val="left"/>
      <w:pPr>
        <w:ind w:left="3240" w:hanging="360"/>
      </w:pPr>
    </w:lvl>
    <w:lvl w:ilvl="5" w:tplc="BCF44E0C" w:tentative="1">
      <w:start w:val="1"/>
      <w:numFmt w:val="lowerRoman"/>
      <w:lvlText w:val="%6."/>
      <w:lvlJc w:val="right"/>
      <w:pPr>
        <w:ind w:left="3960" w:hanging="180"/>
      </w:pPr>
    </w:lvl>
    <w:lvl w:ilvl="6" w:tplc="A7108EF6" w:tentative="1">
      <w:start w:val="1"/>
      <w:numFmt w:val="decimal"/>
      <w:lvlText w:val="%7."/>
      <w:lvlJc w:val="left"/>
      <w:pPr>
        <w:ind w:left="4680" w:hanging="360"/>
      </w:pPr>
    </w:lvl>
    <w:lvl w:ilvl="7" w:tplc="F66C4038" w:tentative="1">
      <w:start w:val="1"/>
      <w:numFmt w:val="lowerLetter"/>
      <w:lvlText w:val="%8."/>
      <w:lvlJc w:val="left"/>
      <w:pPr>
        <w:ind w:left="5400" w:hanging="360"/>
      </w:pPr>
    </w:lvl>
    <w:lvl w:ilvl="8" w:tplc="13F4F38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8C65C58">
      <w:start w:val="1"/>
      <w:numFmt w:val="bullet"/>
      <w:lvlText w:val=""/>
      <w:lvlJc w:val="left"/>
      <w:pPr>
        <w:ind w:left="720" w:hanging="360"/>
      </w:pPr>
      <w:rPr>
        <w:rFonts w:ascii="Symbol" w:hAnsi="Symbol" w:hint="default"/>
      </w:rPr>
    </w:lvl>
    <w:lvl w:ilvl="1" w:tplc="0772FA3C" w:tentative="1">
      <w:start w:val="1"/>
      <w:numFmt w:val="bullet"/>
      <w:lvlText w:val="o"/>
      <w:lvlJc w:val="left"/>
      <w:pPr>
        <w:ind w:left="1440" w:hanging="360"/>
      </w:pPr>
      <w:rPr>
        <w:rFonts w:ascii="Courier New" w:hAnsi="Courier New" w:cs="Courier New" w:hint="default"/>
      </w:rPr>
    </w:lvl>
    <w:lvl w:ilvl="2" w:tplc="7D84B752" w:tentative="1">
      <w:start w:val="1"/>
      <w:numFmt w:val="bullet"/>
      <w:lvlText w:val=""/>
      <w:lvlJc w:val="left"/>
      <w:pPr>
        <w:ind w:left="2160" w:hanging="360"/>
      </w:pPr>
      <w:rPr>
        <w:rFonts w:ascii="Wingdings" w:hAnsi="Wingdings" w:hint="default"/>
      </w:rPr>
    </w:lvl>
    <w:lvl w:ilvl="3" w:tplc="751C3508" w:tentative="1">
      <w:start w:val="1"/>
      <w:numFmt w:val="bullet"/>
      <w:lvlText w:val=""/>
      <w:lvlJc w:val="left"/>
      <w:pPr>
        <w:ind w:left="2880" w:hanging="360"/>
      </w:pPr>
      <w:rPr>
        <w:rFonts w:ascii="Symbol" w:hAnsi="Symbol" w:hint="default"/>
      </w:rPr>
    </w:lvl>
    <w:lvl w:ilvl="4" w:tplc="FB8A8A4E" w:tentative="1">
      <w:start w:val="1"/>
      <w:numFmt w:val="bullet"/>
      <w:lvlText w:val="o"/>
      <w:lvlJc w:val="left"/>
      <w:pPr>
        <w:ind w:left="3600" w:hanging="360"/>
      </w:pPr>
      <w:rPr>
        <w:rFonts w:ascii="Courier New" w:hAnsi="Courier New" w:cs="Courier New" w:hint="default"/>
      </w:rPr>
    </w:lvl>
    <w:lvl w:ilvl="5" w:tplc="4782B9AC" w:tentative="1">
      <w:start w:val="1"/>
      <w:numFmt w:val="bullet"/>
      <w:lvlText w:val=""/>
      <w:lvlJc w:val="left"/>
      <w:pPr>
        <w:ind w:left="4320" w:hanging="360"/>
      </w:pPr>
      <w:rPr>
        <w:rFonts w:ascii="Wingdings" w:hAnsi="Wingdings" w:hint="default"/>
      </w:rPr>
    </w:lvl>
    <w:lvl w:ilvl="6" w:tplc="933629D2" w:tentative="1">
      <w:start w:val="1"/>
      <w:numFmt w:val="bullet"/>
      <w:lvlText w:val=""/>
      <w:lvlJc w:val="left"/>
      <w:pPr>
        <w:ind w:left="5040" w:hanging="360"/>
      </w:pPr>
      <w:rPr>
        <w:rFonts w:ascii="Symbol" w:hAnsi="Symbol" w:hint="default"/>
      </w:rPr>
    </w:lvl>
    <w:lvl w:ilvl="7" w:tplc="C868B532" w:tentative="1">
      <w:start w:val="1"/>
      <w:numFmt w:val="bullet"/>
      <w:lvlText w:val="o"/>
      <w:lvlJc w:val="left"/>
      <w:pPr>
        <w:ind w:left="5760" w:hanging="360"/>
      </w:pPr>
      <w:rPr>
        <w:rFonts w:ascii="Courier New" w:hAnsi="Courier New" w:cs="Courier New" w:hint="default"/>
      </w:rPr>
    </w:lvl>
    <w:lvl w:ilvl="8" w:tplc="C4FEF6EA" w:tentative="1">
      <w:start w:val="1"/>
      <w:numFmt w:val="bullet"/>
      <w:lvlText w:val=""/>
      <w:lvlJc w:val="left"/>
      <w:pPr>
        <w:ind w:left="6480" w:hanging="360"/>
      </w:pPr>
      <w:rPr>
        <w:rFonts w:ascii="Wingdings" w:hAnsi="Wingdings" w:hint="default"/>
      </w:rPr>
    </w:lvl>
  </w:abstractNum>
  <w:num w:numId="1" w16cid:durableId="1083406552">
    <w:abstractNumId w:val="1"/>
  </w:num>
  <w:num w:numId="2" w16cid:durableId="60203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9A"/>
    <w:rsid w:val="00DA3E9A"/>
    <w:rsid w:val="00F06C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B852"/>
  <w15:docId w15:val="{C3AA4B13-52F3-43EA-B3EF-182B46C2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9551</Words>
  <Characters>54446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2025-03-13T03:56:00Z</dcterms:created>
  <dcterms:modified xsi:type="dcterms:W3CDTF">2025-03-13T03:56:00Z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