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A49D" w14:textId="77777777" w:rsidR="00460D43" w:rsidRDefault="009246CF">
      <w:pPr>
        <w:pStyle w:val="Heading1"/>
        <w:rPr>
          <w:rFonts w:cs="Arial"/>
        </w:rPr>
      </w:pPr>
      <w:bookmarkStart w:id="0" w:name="PRMS_RIName"/>
      <w:r>
        <w:rPr>
          <w:rFonts w:cs="Arial"/>
        </w:rPr>
        <w:t>Summerset Care Limited - Summerset Rototuna</w:t>
      </w:r>
      <w:bookmarkEnd w:id="0"/>
    </w:p>
    <w:p w14:paraId="14AFFE51" w14:textId="77777777" w:rsidR="00460D43" w:rsidRDefault="009246CF">
      <w:pPr>
        <w:pStyle w:val="Heading2"/>
        <w:spacing w:after="0"/>
        <w:rPr>
          <w:rFonts w:cs="Arial"/>
        </w:rPr>
      </w:pPr>
      <w:r>
        <w:rPr>
          <w:rFonts w:cs="Arial"/>
        </w:rPr>
        <w:t>Introduction</w:t>
      </w:r>
    </w:p>
    <w:p w14:paraId="3EBC36C1" w14:textId="77777777" w:rsidR="00460D43" w:rsidRDefault="009246C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58D4EF9" w14:textId="77777777" w:rsidR="00460D43" w:rsidRDefault="009246C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91B7D87" w14:textId="77777777" w:rsidR="00460D43" w:rsidRDefault="009246C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EAB5A12" w14:textId="77777777" w:rsidR="00460D43" w:rsidRDefault="009246C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EAB1698" w14:textId="77777777" w:rsidR="00460D43" w:rsidRDefault="009246CF">
      <w:pPr>
        <w:spacing w:before="240" w:after="240"/>
        <w:rPr>
          <w:rFonts w:cs="Arial"/>
          <w:lang w:eastAsia="en-NZ"/>
        </w:rPr>
      </w:pPr>
      <w:r>
        <w:rPr>
          <w:rFonts w:cs="Arial"/>
          <w:lang w:eastAsia="en-NZ"/>
        </w:rPr>
        <w:t>The specifics of this audit included:</w:t>
      </w:r>
    </w:p>
    <w:p w14:paraId="748E8594" w14:textId="77777777" w:rsidR="009D18F5" w:rsidRPr="009D18F5" w:rsidRDefault="009246CF" w:rsidP="009D18F5">
      <w:pPr>
        <w:pBdr>
          <w:top w:val="single" w:sz="4" w:space="1" w:color="auto"/>
          <w:left w:val="single" w:sz="4" w:space="4" w:color="auto"/>
          <w:bottom w:val="single" w:sz="4" w:space="1" w:color="auto"/>
          <w:right w:val="single" w:sz="4" w:space="4" w:color="auto"/>
        </w:pBdr>
        <w:rPr>
          <w:rFonts w:cs="Arial"/>
        </w:rPr>
      </w:pPr>
    </w:p>
    <w:p w14:paraId="1AA78018" w14:textId="77777777" w:rsidR="005A5115" w:rsidRPr="009418D4" w:rsidRDefault="009246C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26E9DFFA" w14:textId="77777777" w:rsidR="005A5115" w:rsidRPr="009418D4" w:rsidRDefault="009246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Rototuna</w:t>
      </w:r>
      <w:bookmarkEnd w:id="5"/>
    </w:p>
    <w:p w14:paraId="754249B1" w14:textId="77777777" w:rsidR="005A5115" w:rsidRPr="009418D4" w:rsidRDefault="009246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B11FD45" w14:textId="77777777" w:rsidR="005A5115" w:rsidRPr="009418D4" w:rsidRDefault="009246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November 2023</w:t>
      </w:r>
      <w:bookmarkEnd w:id="7"/>
      <w:r w:rsidRPr="009418D4">
        <w:rPr>
          <w:rFonts w:cs="Arial"/>
        </w:rPr>
        <w:tab/>
      </w:r>
      <w:r w:rsidRPr="009418D4">
        <w:rPr>
          <w:rFonts w:cs="Arial"/>
        </w:rPr>
        <w:t xml:space="preserve">End date: </w:t>
      </w:r>
      <w:bookmarkStart w:id="8" w:name="AuditEndDate"/>
      <w:r>
        <w:rPr>
          <w:rFonts w:cs="Arial"/>
        </w:rPr>
        <w:t>22 November 2023</w:t>
      </w:r>
      <w:bookmarkEnd w:id="8"/>
    </w:p>
    <w:p w14:paraId="4C2DFE2E" w14:textId="77777777" w:rsidR="005A5115" w:rsidRPr="009418D4" w:rsidRDefault="009246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B7D1ACE" w14:textId="77777777" w:rsidR="00EF15FD" w:rsidRPr="009418D4" w:rsidRDefault="009246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14:paraId="297A207D" w14:textId="77777777" w:rsidR="009D18F5" w:rsidRDefault="009246CF" w:rsidP="009D18F5">
      <w:pPr>
        <w:pBdr>
          <w:top w:val="single" w:sz="4" w:space="1" w:color="auto"/>
          <w:left w:val="single" w:sz="4" w:space="4" w:color="auto"/>
          <w:bottom w:val="single" w:sz="4" w:space="1" w:color="auto"/>
          <w:right w:val="single" w:sz="4" w:space="4" w:color="auto"/>
        </w:pBdr>
        <w:rPr>
          <w:rFonts w:cs="Arial"/>
          <w:lang w:eastAsia="en-NZ"/>
        </w:rPr>
      </w:pPr>
    </w:p>
    <w:p w14:paraId="4D3D121B" w14:textId="77777777" w:rsidR="00460D43" w:rsidRDefault="009246CF">
      <w:pPr>
        <w:pStyle w:val="Heading1"/>
        <w:rPr>
          <w:rFonts w:cs="Arial"/>
        </w:rPr>
      </w:pPr>
      <w:r>
        <w:rPr>
          <w:rFonts w:cs="Arial"/>
        </w:rPr>
        <w:lastRenderedPageBreak/>
        <w:t>Executive summary of the audit</w:t>
      </w:r>
    </w:p>
    <w:p w14:paraId="3AEC8694" w14:textId="77777777" w:rsidR="00460D43" w:rsidRDefault="009246CF">
      <w:pPr>
        <w:pStyle w:val="Heading2"/>
        <w:rPr>
          <w:rFonts w:cs="Arial"/>
        </w:rPr>
      </w:pPr>
      <w:r>
        <w:rPr>
          <w:rFonts w:cs="Arial"/>
        </w:rPr>
        <w:t>Introduction</w:t>
      </w:r>
    </w:p>
    <w:p w14:paraId="1EF39D68" w14:textId="77777777" w:rsidR="00460D43" w:rsidRDefault="009246CF">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2EA56C2" w14:textId="77777777" w:rsidR="00FB778F" w:rsidRDefault="009246C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0EF7E3" w14:textId="77777777" w:rsidR="00FB778F" w:rsidRDefault="009246C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048AE23" w14:textId="77777777" w:rsidR="00FB778F" w:rsidRDefault="009246C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F4D4A0F" w14:textId="77777777" w:rsidR="00FB778F" w:rsidRDefault="009246C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31EF704" w14:textId="77777777" w:rsidR="00FB778F" w:rsidRDefault="009246C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5F73EEE" w14:textId="77777777" w:rsidR="00FB778F" w:rsidRDefault="009246C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35E848" w14:textId="77777777" w:rsidR="00460D43" w:rsidRDefault="009246C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41CF85C" w14:textId="77777777" w:rsidR="00460D43" w:rsidRDefault="009246C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F15FD" w14:paraId="6BEF62C3" w14:textId="77777777">
        <w:trPr>
          <w:cantSplit/>
          <w:tblHeader/>
        </w:trPr>
        <w:tc>
          <w:tcPr>
            <w:tcW w:w="1260" w:type="dxa"/>
            <w:tcBorders>
              <w:bottom w:val="single" w:sz="4" w:space="0" w:color="000000"/>
            </w:tcBorders>
            <w:vAlign w:val="center"/>
          </w:tcPr>
          <w:p w14:paraId="0670B1F9" w14:textId="77777777" w:rsidR="00460D43" w:rsidRDefault="009246C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C685B0D" w14:textId="77777777" w:rsidR="00460D43" w:rsidRDefault="009246C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A79C10A" w14:textId="77777777" w:rsidR="00460D43" w:rsidRDefault="009246CF">
            <w:pPr>
              <w:spacing w:before="60" w:after="60"/>
              <w:rPr>
                <w:rFonts w:eastAsia="Calibri"/>
                <w:b/>
                <w:szCs w:val="24"/>
              </w:rPr>
            </w:pPr>
            <w:r>
              <w:rPr>
                <w:rFonts w:eastAsia="Calibri"/>
                <w:b/>
                <w:szCs w:val="24"/>
              </w:rPr>
              <w:t>Definition</w:t>
            </w:r>
          </w:p>
        </w:tc>
      </w:tr>
      <w:tr w:rsidR="00EF15FD" w14:paraId="1A27DE55" w14:textId="77777777">
        <w:trPr>
          <w:cantSplit/>
          <w:trHeight w:val="964"/>
        </w:trPr>
        <w:tc>
          <w:tcPr>
            <w:tcW w:w="1260" w:type="dxa"/>
            <w:tcBorders>
              <w:bottom w:val="single" w:sz="4" w:space="0" w:color="000000"/>
            </w:tcBorders>
            <w:shd w:val="clear" w:color="0066FF" w:fill="0000FF"/>
            <w:vAlign w:val="center"/>
          </w:tcPr>
          <w:p w14:paraId="59ACD3A4" w14:textId="77777777" w:rsidR="00460D43" w:rsidRDefault="009246CF">
            <w:pPr>
              <w:spacing w:before="60" w:after="60"/>
              <w:rPr>
                <w:rFonts w:eastAsia="Calibri"/>
                <w:szCs w:val="24"/>
              </w:rPr>
            </w:pPr>
          </w:p>
        </w:tc>
        <w:tc>
          <w:tcPr>
            <w:tcW w:w="7095" w:type="dxa"/>
            <w:tcBorders>
              <w:bottom w:val="single" w:sz="4" w:space="0" w:color="000000"/>
            </w:tcBorders>
            <w:shd w:val="clear" w:color="auto" w:fill="auto"/>
            <w:vAlign w:val="center"/>
          </w:tcPr>
          <w:p w14:paraId="56401DB5" w14:textId="77777777" w:rsidR="00460D43" w:rsidRDefault="009246C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4C08E81" w14:textId="77777777" w:rsidR="00460D43" w:rsidRDefault="009246C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F15FD" w14:paraId="299C5A0D" w14:textId="77777777">
        <w:trPr>
          <w:cantSplit/>
          <w:trHeight w:val="964"/>
        </w:trPr>
        <w:tc>
          <w:tcPr>
            <w:tcW w:w="1260" w:type="dxa"/>
            <w:shd w:val="clear" w:color="33CC33" w:fill="00FF00"/>
            <w:vAlign w:val="center"/>
          </w:tcPr>
          <w:p w14:paraId="068912E9" w14:textId="77777777" w:rsidR="00460D43" w:rsidRDefault="009246CF">
            <w:pPr>
              <w:spacing w:before="60" w:after="60"/>
              <w:rPr>
                <w:rFonts w:eastAsia="Calibri"/>
                <w:szCs w:val="24"/>
              </w:rPr>
            </w:pPr>
          </w:p>
        </w:tc>
        <w:tc>
          <w:tcPr>
            <w:tcW w:w="7095" w:type="dxa"/>
            <w:shd w:val="clear" w:color="auto" w:fill="auto"/>
            <w:vAlign w:val="center"/>
          </w:tcPr>
          <w:p w14:paraId="53A738AE" w14:textId="77777777" w:rsidR="00460D43" w:rsidRDefault="009246C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36425A" w14:textId="77777777" w:rsidR="00460D43" w:rsidRDefault="009246CF">
            <w:pPr>
              <w:spacing w:before="60" w:after="60"/>
              <w:ind w:left="50"/>
              <w:rPr>
                <w:rFonts w:eastAsia="Calibri"/>
                <w:szCs w:val="24"/>
              </w:rPr>
            </w:pPr>
            <w:r w:rsidRPr="00FB778F">
              <w:rPr>
                <w:rFonts w:eastAsia="Calibri"/>
                <w:szCs w:val="24"/>
              </w:rPr>
              <w:t>Subsections applicable to this service fully attained</w:t>
            </w:r>
          </w:p>
        </w:tc>
      </w:tr>
      <w:tr w:rsidR="00EF15FD" w14:paraId="74C40568" w14:textId="77777777">
        <w:trPr>
          <w:cantSplit/>
          <w:trHeight w:val="964"/>
        </w:trPr>
        <w:tc>
          <w:tcPr>
            <w:tcW w:w="1260" w:type="dxa"/>
            <w:tcBorders>
              <w:bottom w:val="single" w:sz="4" w:space="0" w:color="000000"/>
            </w:tcBorders>
            <w:shd w:val="clear" w:color="auto" w:fill="FFFF00"/>
            <w:vAlign w:val="center"/>
          </w:tcPr>
          <w:p w14:paraId="6E377904" w14:textId="77777777" w:rsidR="00460D43" w:rsidRDefault="009246CF">
            <w:pPr>
              <w:spacing w:before="60" w:after="60"/>
              <w:rPr>
                <w:rFonts w:eastAsia="Calibri"/>
                <w:szCs w:val="24"/>
              </w:rPr>
            </w:pPr>
          </w:p>
        </w:tc>
        <w:tc>
          <w:tcPr>
            <w:tcW w:w="7095" w:type="dxa"/>
            <w:shd w:val="clear" w:color="auto" w:fill="auto"/>
            <w:vAlign w:val="center"/>
          </w:tcPr>
          <w:p w14:paraId="612A758E" w14:textId="77777777" w:rsidR="00460D43" w:rsidRDefault="009246C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4ECA007" w14:textId="77777777" w:rsidR="00460D43" w:rsidRDefault="009246C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F15FD" w14:paraId="184A6CCD" w14:textId="77777777">
        <w:trPr>
          <w:cantSplit/>
          <w:trHeight w:val="964"/>
        </w:trPr>
        <w:tc>
          <w:tcPr>
            <w:tcW w:w="1260" w:type="dxa"/>
            <w:tcBorders>
              <w:bottom w:val="single" w:sz="4" w:space="0" w:color="000000"/>
            </w:tcBorders>
            <w:shd w:val="clear" w:color="auto" w:fill="FFC800"/>
            <w:vAlign w:val="center"/>
          </w:tcPr>
          <w:p w14:paraId="1F1050F5" w14:textId="77777777" w:rsidR="00460D43" w:rsidRDefault="009246CF">
            <w:pPr>
              <w:spacing w:before="60" w:after="60"/>
              <w:rPr>
                <w:rFonts w:eastAsia="Calibri"/>
                <w:szCs w:val="24"/>
              </w:rPr>
            </w:pPr>
          </w:p>
        </w:tc>
        <w:tc>
          <w:tcPr>
            <w:tcW w:w="7095" w:type="dxa"/>
            <w:tcBorders>
              <w:bottom w:val="single" w:sz="4" w:space="0" w:color="000000"/>
            </w:tcBorders>
            <w:shd w:val="clear" w:color="auto" w:fill="auto"/>
            <w:vAlign w:val="center"/>
          </w:tcPr>
          <w:p w14:paraId="4FFE8951" w14:textId="77777777" w:rsidR="00460D43" w:rsidRDefault="009246C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2E6B8BF" w14:textId="77777777" w:rsidR="00460D43" w:rsidRDefault="009246C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F15FD" w14:paraId="1A769CC9" w14:textId="77777777">
        <w:trPr>
          <w:cantSplit/>
          <w:trHeight w:val="964"/>
        </w:trPr>
        <w:tc>
          <w:tcPr>
            <w:tcW w:w="1260" w:type="dxa"/>
            <w:shd w:val="clear" w:color="auto" w:fill="FF0000"/>
            <w:vAlign w:val="center"/>
          </w:tcPr>
          <w:p w14:paraId="7A3CC039" w14:textId="77777777" w:rsidR="00460D43" w:rsidRDefault="009246CF">
            <w:pPr>
              <w:spacing w:before="60" w:after="60"/>
              <w:rPr>
                <w:rFonts w:eastAsia="Calibri"/>
                <w:szCs w:val="24"/>
              </w:rPr>
            </w:pPr>
          </w:p>
        </w:tc>
        <w:tc>
          <w:tcPr>
            <w:tcW w:w="7095" w:type="dxa"/>
            <w:shd w:val="clear" w:color="auto" w:fill="auto"/>
            <w:vAlign w:val="center"/>
          </w:tcPr>
          <w:p w14:paraId="07A73D0D" w14:textId="77777777" w:rsidR="00460D43" w:rsidRDefault="009246C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5DDD664" w14:textId="77777777" w:rsidR="00460D43" w:rsidRDefault="009246C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369986B" w14:textId="77777777" w:rsidR="00460D43" w:rsidRDefault="009246CF">
      <w:pPr>
        <w:pStyle w:val="Heading2"/>
        <w:spacing w:after="0"/>
        <w:rPr>
          <w:rFonts w:cs="Arial"/>
        </w:rPr>
      </w:pPr>
      <w:r>
        <w:rPr>
          <w:rFonts w:cs="Arial"/>
        </w:rPr>
        <w:t>General overview of the audit</w:t>
      </w:r>
    </w:p>
    <w:p w14:paraId="15093311" w14:textId="77777777" w:rsidR="00E536CC" w:rsidRDefault="009246CF">
      <w:pPr>
        <w:spacing w:before="240" w:line="276" w:lineRule="auto"/>
        <w:rPr>
          <w:rFonts w:eastAsia="Calibri"/>
        </w:rPr>
      </w:pPr>
      <w:bookmarkStart w:id="13" w:name="GeneralOverview"/>
      <w:r w:rsidRPr="00A4268A">
        <w:rPr>
          <w:rFonts w:eastAsia="Calibri"/>
        </w:rPr>
        <w:t>Summerset Rototuna provides hospital (medical and geriatric), dementia and rest home levels of care for up to 119 beds, including 43 beds in the care centre, 20 beds in the memory care (dementia) and 56 beds in the serviced apartments. At the time of the a</w:t>
      </w:r>
      <w:r w:rsidRPr="00A4268A">
        <w:rPr>
          <w:rFonts w:eastAsia="Calibri"/>
        </w:rPr>
        <w:t xml:space="preserve">udit there were 68 residents. </w:t>
      </w:r>
    </w:p>
    <w:p w14:paraId="1CF8BFC3" w14:textId="77777777" w:rsidR="00EF15FD" w:rsidRPr="00A4268A" w:rsidRDefault="009246CF">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 Waikato. The audit process included the review of policies and</w:t>
      </w:r>
      <w:r w:rsidRPr="00A4268A">
        <w:rPr>
          <w:rFonts w:eastAsia="Calibri"/>
        </w:rPr>
        <w:t xml:space="preserve"> procedures, the review of resident and staff files, observations, and interviews with residents, family/whānau, management, staff, and a nurse practitioner. </w:t>
      </w:r>
    </w:p>
    <w:p w14:paraId="0DE1523E" w14:textId="77777777" w:rsidR="00EF15FD" w:rsidRPr="00A4268A" w:rsidRDefault="009246CF">
      <w:pPr>
        <w:spacing w:before="240" w:line="276" w:lineRule="auto"/>
        <w:rPr>
          <w:rFonts w:eastAsia="Calibri"/>
        </w:rPr>
      </w:pPr>
      <w:r w:rsidRPr="00A4268A">
        <w:rPr>
          <w:rFonts w:eastAsia="Calibri"/>
        </w:rPr>
        <w:t xml:space="preserve">The village manager has been in the role for over two years. They are supported by a care centre </w:t>
      </w:r>
      <w:r w:rsidRPr="00A4268A">
        <w:rPr>
          <w:rFonts w:eastAsia="Calibri"/>
        </w:rPr>
        <w:t xml:space="preserve">manager (registered nurse), a clinical nurse leader, registered nurses, experienced caregivers, and administration staff. Summerset head office staff support the facility. The residents and relatives interviewed spoke positively about the care and support </w:t>
      </w:r>
      <w:r w:rsidRPr="00A4268A">
        <w:rPr>
          <w:rFonts w:eastAsia="Calibri"/>
        </w:rPr>
        <w:t xml:space="preserve">provided. </w:t>
      </w:r>
    </w:p>
    <w:p w14:paraId="181CC30F" w14:textId="77777777" w:rsidR="00EF15FD" w:rsidRPr="00A4268A" w:rsidRDefault="009246CF">
      <w:pPr>
        <w:spacing w:before="240" w:line="276" w:lineRule="auto"/>
        <w:rPr>
          <w:rFonts w:eastAsia="Calibri"/>
        </w:rPr>
      </w:pPr>
      <w:r w:rsidRPr="00A4268A">
        <w:rPr>
          <w:rFonts w:eastAsia="Calibri"/>
        </w:rPr>
        <w:t>There are quality systems and processes being implemented. An induction and in-service training programme are in place to provide staff with appropriate knowledge and skills to deliver care.</w:t>
      </w:r>
    </w:p>
    <w:p w14:paraId="2273C236" w14:textId="77777777" w:rsidR="00EF15FD" w:rsidRPr="00A4268A" w:rsidRDefault="009246CF">
      <w:pPr>
        <w:spacing w:before="240" w:line="276" w:lineRule="auto"/>
        <w:rPr>
          <w:rFonts w:eastAsia="Calibri"/>
        </w:rPr>
      </w:pPr>
      <w:r w:rsidRPr="00A4268A">
        <w:rPr>
          <w:rFonts w:eastAsia="Calibri"/>
        </w:rPr>
        <w:t xml:space="preserve">There were no areas for improvement identified at the </w:t>
      </w:r>
      <w:r w:rsidRPr="00A4268A">
        <w:rPr>
          <w:rFonts w:eastAsia="Calibri"/>
        </w:rPr>
        <w:t xml:space="preserve">previous certification audit. </w:t>
      </w:r>
    </w:p>
    <w:p w14:paraId="4DEE4817" w14:textId="77777777" w:rsidR="00EF15FD" w:rsidRPr="00A4268A" w:rsidRDefault="009246CF">
      <w:pPr>
        <w:spacing w:before="240" w:line="276" w:lineRule="auto"/>
        <w:rPr>
          <w:rFonts w:eastAsia="Calibri"/>
        </w:rPr>
      </w:pPr>
      <w:r w:rsidRPr="00A4268A">
        <w:rPr>
          <w:rFonts w:eastAsia="Calibri"/>
        </w:rPr>
        <w:t xml:space="preserve">This surveillance audit identified shortfalls relating to hot water temperature monitoring. </w:t>
      </w:r>
    </w:p>
    <w:bookmarkEnd w:id="13"/>
    <w:p w14:paraId="49507638" w14:textId="77777777" w:rsidR="00EF15FD" w:rsidRPr="00A4268A" w:rsidRDefault="00EF15FD">
      <w:pPr>
        <w:spacing w:before="240" w:line="276" w:lineRule="auto"/>
        <w:rPr>
          <w:rFonts w:eastAsia="Calibri"/>
        </w:rPr>
      </w:pPr>
    </w:p>
    <w:p w14:paraId="2ED41058" w14:textId="77777777" w:rsidR="00460D43" w:rsidRDefault="009246C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15FD" w14:paraId="6441454C" w14:textId="77777777" w:rsidTr="00A4268A">
        <w:trPr>
          <w:cantSplit/>
        </w:trPr>
        <w:tc>
          <w:tcPr>
            <w:tcW w:w="10206" w:type="dxa"/>
            <w:vAlign w:val="center"/>
          </w:tcPr>
          <w:p w14:paraId="1883DD2F" w14:textId="77777777" w:rsidR="00FB778F" w:rsidRPr="00FB778F" w:rsidRDefault="009246CF" w:rsidP="00FB778F">
            <w:pPr>
              <w:spacing w:before="60" w:after="60" w:line="276" w:lineRule="auto"/>
              <w:rPr>
                <w:rFonts w:eastAsia="Calibri"/>
              </w:rPr>
            </w:pPr>
            <w:r w:rsidRPr="00FB778F">
              <w:rPr>
                <w:rFonts w:eastAsia="Calibri"/>
              </w:rPr>
              <w:t>Includes 10 subsections that support an outcome where people receive safe services of an appropriate st</w:t>
            </w:r>
            <w:r w:rsidRPr="00FB778F">
              <w:rPr>
                <w:rFonts w:eastAsia="Calibri"/>
              </w:rPr>
              <w:t>andard that comply with consumer rights legislation. Services are provided in a manner that is respectful of people’s rights, facilitates informed choice, minimises harm,</w:t>
            </w:r>
          </w:p>
          <w:p w14:paraId="15C9060E" w14:textId="77777777" w:rsidR="00460D43" w:rsidRPr="00621629" w:rsidRDefault="009246C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BFA007B" w14:textId="77777777" w:rsidR="00460D43" w:rsidRPr="00621629" w:rsidRDefault="009246C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0F14DC5" w14:textId="77777777" w:rsidR="00460D43" w:rsidRPr="00621629" w:rsidRDefault="009246CF"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370C606F" w14:textId="77777777" w:rsidR="00460D43" w:rsidRDefault="009246CF">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w:t>
      </w:r>
      <w:r w:rsidRPr="00A4268A">
        <w:rPr>
          <w:rFonts w:eastAsia="Calibri"/>
        </w:rPr>
        <w:t xml:space="preserve">eflected in the Māori health plan and business plan. A Pacific health plan is in place which ensures cultural safety for Pacific peoples, embracing their worldviews, cultural, and spiritual beliefs. </w:t>
      </w:r>
    </w:p>
    <w:p w14:paraId="70DC4469" w14:textId="77777777" w:rsidR="00EF15FD" w:rsidRPr="00A4268A" w:rsidRDefault="009246CF">
      <w:pPr>
        <w:spacing w:before="240" w:line="276" w:lineRule="auto"/>
        <w:rPr>
          <w:rFonts w:eastAsia="Calibri"/>
        </w:rPr>
      </w:pPr>
      <w:r w:rsidRPr="00A4268A">
        <w:rPr>
          <w:rFonts w:eastAsia="Calibri"/>
        </w:rPr>
        <w:t>Summerset Rototuna demonstrates their knowledge and unde</w:t>
      </w:r>
      <w:r w:rsidRPr="00A4268A">
        <w:rPr>
          <w:rFonts w:eastAsia="Calibri"/>
        </w:rPr>
        <w:t>rstanding of resident’s rights and ensures that residents are well informed in respect of these. Residents are kept safe from abuse, and staff are aware of professional boundaries. There are established systems to facilitate informed consent, and to protec</w:t>
      </w:r>
      <w:r w:rsidRPr="00A4268A">
        <w:rPr>
          <w:rFonts w:eastAsia="Calibri"/>
        </w:rPr>
        <w:t>t resident’s property and finances.</w:t>
      </w:r>
    </w:p>
    <w:p w14:paraId="4D3951ED" w14:textId="77777777" w:rsidR="00EF15FD" w:rsidRPr="00A4268A" w:rsidRDefault="009246CF">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2B08CC96" w14:textId="77777777" w:rsidR="00EF15FD" w:rsidRPr="00A4268A" w:rsidRDefault="00EF15FD">
      <w:pPr>
        <w:spacing w:before="240" w:line="276" w:lineRule="auto"/>
        <w:rPr>
          <w:rFonts w:eastAsia="Calibri"/>
        </w:rPr>
      </w:pPr>
    </w:p>
    <w:p w14:paraId="0B9D6805" w14:textId="77777777" w:rsidR="00460D43" w:rsidRDefault="009246CF" w:rsidP="000E6E02">
      <w:pPr>
        <w:pStyle w:val="Heading2"/>
        <w:spacing w:before="0"/>
        <w:rPr>
          <w:rFonts w:cs="Arial"/>
        </w:rPr>
      </w:pPr>
      <w:r w:rsidRPr="00FB778F">
        <w:rPr>
          <w:rFonts w:cs="Arial"/>
        </w:rPr>
        <w:t>Hunga mahi me te hangan</w:t>
      </w:r>
      <w:r w:rsidRPr="00FB778F">
        <w:rPr>
          <w:rFonts w:cs="Arial"/>
        </w:rPr>
        <w:t xml:space="preserve">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15FD" w14:paraId="4171D522" w14:textId="77777777" w:rsidTr="00A4268A">
        <w:trPr>
          <w:cantSplit/>
        </w:trPr>
        <w:tc>
          <w:tcPr>
            <w:tcW w:w="10206" w:type="dxa"/>
            <w:vAlign w:val="center"/>
          </w:tcPr>
          <w:p w14:paraId="30AC2CE8" w14:textId="77777777" w:rsidR="00460D43" w:rsidRPr="00621629" w:rsidRDefault="009246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84396BF" w14:textId="77777777" w:rsidR="00460D43" w:rsidRPr="00621629" w:rsidRDefault="009246C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3FB0EC1" w14:textId="77777777" w:rsidR="00460D43" w:rsidRPr="00621629" w:rsidRDefault="009246CF" w:rsidP="00621629">
            <w:pPr>
              <w:spacing w:before="60" w:after="60" w:line="276" w:lineRule="auto"/>
              <w:rPr>
                <w:rFonts w:eastAsia="Calibri"/>
              </w:rPr>
            </w:pPr>
            <w:bookmarkStart w:id="18" w:name="IndicatorDescription1_2"/>
            <w:bookmarkEnd w:id="18"/>
            <w:r>
              <w:t>Subsections applicable to this service fully attained.</w:t>
            </w:r>
          </w:p>
        </w:tc>
      </w:tr>
    </w:tbl>
    <w:p w14:paraId="470A5D15" w14:textId="77777777" w:rsidR="00460D43" w:rsidRDefault="009246CF">
      <w:pPr>
        <w:spacing w:before="240" w:line="276" w:lineRule="auto"/>
        <w:rPr>
          <w:rFonts w:eastAsia="Calibri"/>
        </w:rPr>
      </w:pPr>
      <w:bookmarkStart w:id="19" w:name="OrganisationalManagement"/>
      <w:r w:rsidRPr="00A4268A">
        <w:rPr>
          <w:rFonts w:eastAsia="Calibri"/>
        </w:rPr>
        <w:t xml:space="preserve">The Governance body for Summerset is the National Clinical review committee who meet monthly and chaired by Summerset’s Head of Clinical Services. All members on the committee hold senior roles in Summerset. Organisational performance is monitored </w:t>
      </w:r>
      <w:r w:rsidRPr="00A4268A">
        <w:rPr>
          <w:rFonts w:eastAsia="Calibri"/>
        </w:rPr>
        <w:lastRenderedPageBreak/>
        <w:t xml:space="preserve">through </w:t>
      </w:r>
      <w:r w:rsidRPr="00A4268A">
        <w:rPr>
          <w:rFonts w:eastAsia="Calibri"/>
        </w:rPr>
        <w:t xml:space="preserve">several processes to ensure it aligns with the identified values, scope, and strategic direction. The business plan is tailored to reflect the goals related to Summerset Rototuna. </w:t>
      </w:r>
    </w:p>
    <w:p w14:paraId="73A1BF66" w14:textId="77777777" w:rsidR="00EF15FD" w:rsidRPr="00A4268A" w:rsidRDefault="009246CF">
      <w:pPr>
        <w:spacing w:before="240" w:line="276" w:lineRule="auto"/>
        <w:rPr>
          <w:rFonts w:eastAsia="Calibri"/>
        </w:rPr>
      </w:pPr>
      <w:r w:rsidRPr="00A4268A">
        <w:rPr>
          <w:rFonts w:eastAsia="Calibri"/>
        </w:rPr>
        <w:t>There is a documented and implemented quality and risk management system. Q</w:t>
      </w:r>
      <w:r w:rsidRPr="00A4268A">
        <w:rPr>
          <w:rFonts w:eastAsia="Calibri"/>
        </w:rPr>
        <w:t>uality data is analysed to identify and manage trends. The service complies with statutory and regulatory reporting obligations. Human resource management policies are implemented. The service has an induction programme in place that provides new staff wit</w:t>
      </w:r>
      <w:r w:rsidRPr="00A4268A">
        <w:rPr>
          <w:rFonts w:eastAsia="Calibri"/>
        </w:rPr>
        <w:t xml:space="preserve">h relevant information for safe work practice. Staff are suitably skilled and experienced. Competencies are defined and monitored, and staff performance is reviewed. </w:t>
      </w:r>
    </w:p>
    <w:p w14:paraId="1F38A4EB" w14:textId="77777777" w:rsidR="00EF15FD" w:rsidRPr="00A4268A" w:rsidRDefault="009246CF">
      <w:pPr>
        <w:spacing w:before="240" w:line="276" w:lineRule="auto"/>
        <w:rPr>
          <w:rFonts w:eastAsia="Calibri"/>
        </w:rPr>
      </w:pPr>
      <w:r w:rsidRPr="00A4268A">
        <w:rPr>
          <w:rFonts w:eastAsia="Calibri"/>
        </w:rPr>
        <w:t>Staffing levels and skill mix meet the cultural and clinical needs of residents. Workforc</w:t>
      </w:r>
      <w:r w:rsidRPr="00A4268A">
        <w:rPr>
          <w:rFonts w:eastAsia="Calibri"/>
        </w:rPr>
        <w:t>e planning is fair and equitable.</w:t>
      </w:r>
    </w:p>
    <w:bookmarkEnd w:id="19"/>
    <w:p w14:paraId="5B1B7E65" w14:textId="77777777" w:rsidR="00EF15FD" w:rsidRPr="00A4268A" w:rsidRDefault="00EF15FD">
      <w:pPr>
        <w:spacing w:before="240" w:line="276" w:lineRule="auto"/>
        <w:rPr>
          <w:rFonts w:eastAsia="Calibri"/>
        </w:rPr>
      </w:pPr>
    </w:p>
    <w:p w14:paraId="48CCDD48" w14:textId="77777777" w:rsidR="00460D43" w:rsidRDefault="009246C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15FD" w14:paraId="0515EE35" w14:textId="77777777" w:rsidTr="00A4268A">
        <w:trPr>
          <w:cantSplit/>
        </w:trPr>
        <w:tc>
          <w:tcPr>
            <w:tcW w:w="10206" w:type="dxa"/>
            <w:vAlign w:val="center"/>
          </w:tcPr>
          <w:p w14:paraId="7651DEE8" w14:textId="77777777" w:rsidR="00460D43" w:rsidRPr="00621629" w:rsidRDefault="009246C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w:t>
            </w:r>
            <w:r w:rsidRPr="00FB778F">
              <w:rPr>
                <w:rFonts w:eastAsia="Calibri"/>
              </w:rPr>
              <w:t>rvices that are planned, coordinated, and delivered in a manner that is tailored to their needs.</w:t>
            </w:r>
          </w:p>
        </w:tc>
        <w:tc>
          <w:tcPr>
            <w:tcW w:w="1276" w:type="dxa"/>
            <w:shd w:val="clear" w:color="auto" w:fill="00FF00"/>
            <w:vAlign w:val="center"/>
          </w:tcPr>
          <w:p w14:paraId="3DE15C9F" w14:textId="77777777" w:rsidR="00460D43" w:rsidRPr="00621629" w:rsidRDefault="009246C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9AB20CC" w14:textId="77777777" w:rsidR="00460D43" w:rsidRPr="00621629" w:rsidRDefault="009246CF" w:rsidP="00621629">
            <w:pPr>
              <w:spacing w:before="60" w:after="60" w:line="276" w:lineRule="auto"/>
              <w:rPr>
                <w:rFonts w:eastAsia="Calibri"/>
              </w:rPr>
            </w:pPr>
            <w:bookmarkStart w:id="21" w:name="IndicatorDescription1_3"/>
            <w:bookmarkEnd w:id="21"/>
            <w:r>
              <w:t>Subsections applicable to this service fully attained.</w:t>
            </w:r>
          </w:p>
        </w:tc>
      </w:tr>
    </w:tbl>
    <w:p w14:paraId="35600E4B" w14:textId="77777777" w:rsidR="00E536CC" w:rsidRPr="005E14A4" w:rsidRDefault="009246CF"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evaluation of care plans. Care plans are individualised and based on the residents’ assessed needs. Interventions were developed and evaluated in the care plans reviewed. </w:t>
      </w:r>
    </w:p>
    <w:p w14:paraId="41111F13" w14:textId="77777777" w:rsidR="00EF15FD" w:rsidRPr="00A4268A" w:rsidRDefault="009246CF" w:rsidP="00621629">
      <w:pPr>
        <w:spacing w:before="240" w:line="276" w:lineRule="auto"/>
        <w:rPr>
          <w:rFonts w:eastAsia="Calibri"/>
        </w:rPr>
      </w:pPr>
      <w:r w:rsidRPr="00A4268A">
        <w:rPr>
          <w:rFonts w:eastAsia="Calibri"/>
        </w:rPr>
        <w:t>The organ</w:t>
      </w:r>
      <w:r w:rsidRPr="00A4268A">
        <w:rPr>
          <w:rFonts w:eastAsia="Calibri"/>
        </w:rPr>
        <w:t xml:space="preserve">isation uses an electronic medicine management system for e-prescribing, dispensing, and administration of medications. The general practitioner and nurse practitioner are responsible for all medication reviews. Staff involved in medication administration </w:t>
      </w:r>
      <w:r w:rsidRPr="00A4268A">
        <w:rPr>
          <w:rFonts w:eastAsia="Calibri"/>
        </w:rPr>
        <w:t>are assessed as competent to do so.</w:t>
      </w:r>
    </w:p>
    <w:p w14:paraId="48E1EED9" w14:textId="77777777" w:rsidR="00EF15FD" w:rsidRPr="00A4268A" w:rsidRDefault="009246CF"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 Residents were complimentary of the food s</w:t>
      </w:r>
      <w:r w:rsidRPr="00A4268A">
        <w:rPr>
          <w:rFonts w:eastAsia="Calibri"/>
        </w:rPr>
        <w:t>ervices.</w:t>
      </w:r>
    </w:p>
    <w:p w14:paraId="1E94D798" w14:textId="77777777" w:rsidR="00EF15FD" w:rsidRPr="00A4268A" w:rsidRDefault="009246CF" w:rsidP="00621629">
      <w:pPr>
        <w:spacing w:before="240" w:line="276" w:lineRule="auto"/>
        <w:rPr>
          <w:rFonts w:eastAsia="Calibri"/>
        </w:rPr>
      </w:pPr>
      <w:r w:rsidRPr="00A4268A">
        <w:rPr>
          <w:rFonts w:eastAsia="Calibri"/>
        </w:rPr>
        <w:t>Residents are referred or transferred to other health services as required.</w:t>
      </w:r>
    </w:p>
    <w:bookmarkEnd w:id="22"/>
    <w:p w14:paraId="4F1FB71D" w14:textId="77777777" w:rsidR="00EF15FD" w:rsidRPr="00A4268A" w:rsidRDefault="00EF15FD" w:rsidP="00621629">
      <w:pPr>
        <w:spacing w:before="240" w:line="276" w:lineRule="auto"/>
        <w:rPr>
          <w:rFonts w:eastAsia="Calibri"/>
        </w:rPr>
      </w:pPr>
    </w:p>
    <w:p w14:paraId="0EC0A5A9" w14:textId="77777777" w:rsidR="00460D43" w:rsidRDefault="009246C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15FD" w14:paraId="62ACD311" w14:textId="77777777" w:rsidTr="00A4268A">
        <w:trPr>
          <w:cantSplit/>
        </w:trPr>
        <w:tc>
          <w:tcPr>
            <w:tcW w:w="10206" w:type="dxa"/>
            <w:vAlign w:val="center"/>
          </w:tcPr>
          <w:p w14:paraId="0F9FFADF" w14:textId="77777777" w:rsidR="00460D43" w:rsidRPr="00621629" w:rsidRDefault="009246C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0767F284" w14:textId="77777777" w:rsidR="00460D43" w:rsidRPr="00621629" w:rsidRDefault="009246C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9CF5997" w14:textId="77777777" w:rsidR="00460D43" w:rsidRPr="00621629" w:rsidRDefault="009246CF" w:rsidP="00621629">
            <w:pPr>
              <w:spacing w:before="60" w:after="60" w:line="276" w:lineRule="auto"/>
              <w:rPr>
                <w:rFonts w:eastAsia="Calibri"/>
              </w:rPr>
            </w:pPr>
            <w:bookmarkStart w:id="24" w:name="IndicatorDescription1_4"/>
            <w:bookmarkEnd w:id="24"/>
            <w:r>
              <w:t>S</w:t>
            </w:r>
            <w:r>
              <w:t>ome subsections applicable to this service partially attained and of low risk.</w:t>
            </w:r>
          </w:p>
        </w:tc>
      </w:tr>
    </w:tbl>
    <w:p w14:paraId="1B2A0B85" w14:textId="77777777" w:rsidR="00460D43" w:rsidRDefault="009246CF">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Clinical equipment has been tested as required. </w:t>
      </w:r>
    </w:p>
    <w:bookmarkEnd w:id="25"/>
    <w:p w14:paraId="3708A6B6" w14:textId="77777777" w:rsidR="00EF15FD" w:rsidRPr="00A4268A" w:rsidRDefault="00EF15FD">
      <w:pPr>
        <w:spacing w:before="240" w:line="276" w:lineRule="auto"/>
        <w:rPr>
          <w:rFonts w:eastAsia="Calibri"/>
        </w:rPr>
      </w:pPr>
    </w:p>
    <w:p w14:paraId="61F07333" w14:textId="77777777" w:rsidR="00460D43" w:rsidRDefault="009246CF" w:rsidP="000E6E02">
      <w:pPr>
        <w:pStyle w:val="Heading2"/>
        <w:spacing w:before="0"/>
        <w:rPr>
          <w:rFonts w:cs="Arial"/>
        </w:rPr>
      </w:pPr>
      <w:r w:rsidRPr="00FB778F">
        <w:rPr>
          <w:rFonts w:cs="Arial"/>
        </w:rPr>
        <w:t>T</w:t>
      </w:r>
      <w:r w:rsidRPr="00FB778F">
        <w:rPr>
          <w:rFonts w:cs="Arial"/>
        </w:rPr>
        <w:t xml:space="preserve">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15FD" w14:paraId="52F68A8C" w14:textId="77777777" w:rsidTr="00A4268A">
        <w:trPr>
          <w:cantSplit/>
        </w:trPr>
        <w:tc>
          <w:tcPr>
            <w:tcW w:w="10206" w:type="dxa"/>
            <w:vAlign w:val="center"/>
          </w:tcPr>
          <w:p w14:paraId="6080589F" w14:textId="77777777" w:rsidR="00460D43" w:rsidRPr="00621629" w:rsidRDefault="009246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w:t>
            </w:r>
            <w:r w:rsidRPr="00FB778F">
              <w:rPr>
                <w:rFonts w:eastAsia="Calibri"/>
              </w:rPr>
              <w:t xml:space="preserve"> (AMS) strategies define a clear vision and purpose, with quality of care, welfare, and safety at the centre. The IP and AMS programmes are up to date and informed by evidence and are an expression of a strategy that seeks to maximise quality of care and m</w:t>
            </w:r>
            <w:r w:rsidRPr="00FB778F">
              <w:rPr>
                <w:rFonts w:eastAsia="Calibri"/>
              </w:rPr>
              <w:t>inimise infection risk and adverse effects from antibiotic use, such as antimicrobial resistance.</w:t>
            </w:r>
          </w:p>
        </w:tc>
        <w:tc>
          <w:tcPr>
            <w:tcW w:w="1276" w:type="dxa"/>
            <w:shd w:val="clear" w:color="auto" w:fill="00FF00"/>
            <w:vAlign w:val="center"/>
          </w:tcPr>
          <w:p w14:paraId="36D4B796" w14:textId="77777777" w:rsidR="00460D43" w:rsidRPr="00621629" w:rsidRDefault="009246C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993B795" w14:textId="77777777" w:rsidR="00460D43" w:rsidRPr="00621629" w:rsidRDefault="009246CF" w:rsidP="00621629">
            <w:pPr>
              <w:spacing w:before="60" w:after="60" w:line="276" w:lineRule="auto"/>
              <w:rPr>
                <w:rFonts w:eastAsia="Calibri"/>
              </w:rPr>
            </w:pPr>
            <w:bookmarkStart w:id="27" w:name="IndicatorDescription2"/>
            <w:bookmarkEnd w:id="27"/>
            <w:r>
              <w:t>Subsections applicable to this service fully attained.</w:t>
            </w:r>
          </w:p>
        </w:tc>
      </w:tr>
    </w:tbl>
    <w:p w14:paraId="572DF845" w14:textId="77777777" w:rsidR="00460D43" w:rsidRDefault="009246CF">
      <w:pPr>
        <w:spacing w:before="240" w:line="276" w:lineRule="auto"/>
        <w:rPr>
          <w:rFonts w:eastAsia="Calibri"/>
        </w:rPr>
      </w:pPr>
      <w:bookmarkStart w:id="28" w:name="RestraintMinimisationAndSafePractice"/>
      <w:r w:rsidRPr="00A4268A">
        <w:rPr>
          <w:rFonts w:eastAsia="Calibri"/>
        </w:rPr>
        <w:t xml:space="preserve">The infection control programme is implemented and meets the needs of the organisation and provides information and resources to inform the service providers. </w:t>
      </w:r>
    </w:p>
    <w:p w14:paraId="199A5FFC" w14:textId="77777777" w:rsidR="00EF15FD" w:rsidRPr="00A4268A" w:rsidRDefault="009246CF">
      <w:pPr>
        <w:spacing w:before="240" w:line="276" w:lineRule="auto"/>
        <w:rPr>
          <w:rFonts w:eastAsia="Calibri"/>
        </w:rPr>
      </w:pPr>
      <w:r w:rsidRPr="00A4268A">
        <w:rPr>
          <w:rFonts w:eastAsia="Calibri"/>
        </w:rPr>
        <w:t>Documentation evidenced that relevant infection control education is provided to all staff durin</w:t>
      </w:r>
      <w:r w:rsidRPr="00A4268A">
        <w:rPr>
          <w:rFonts w:eastAsia="Calibri"/>
        </w:rPr>
        <w:t xml:space="preserve">g orientation and as part of the ongoing in-service education programme. The type of surveillance undertaken is appropriate to the size and complexity of the </w:t>
      </w:r>
      <w:r w:rsidRPr="00A4268A">
        <w:rPr>
          <w:rFonts w:eastAsia="Calibri"/>
        </w:rPr>
        <w:lastRenderedPageBreak/>
        <w:t>organisation. Results of surveillance are acted upon, evaluated, and reported to relevant personne</w:t>
      </w:r>
      <w:r w:rsidRPr="00A4268A">
        <w:rPr>
          <w:rFonts w:eastAsia="Calibri"/>
        </w:rPr>
        <w:t>l in a timely manner. There have been several outbreaks since the previous audit, which were well managed, and appropriately notified.</w:t>
      </w:r>
    </w:p>
    <w:bookmarkEnd w:id="28"/>
    <w:p w14:paraId="5261161F" w14:textId="77777777" w:rsidR="00EF15FD" w:rsidRPr="00A4268A" w:rsidRDefault="00EF15FD">
      <w:pPr>
        <w:spacing w:before="240" w:line="276" w:lineRule="auto"/>
        <w:rPr>
          <w:rFonts w:eastAsia="Calibri"/>
        </w:rPr>
      </w:pPr>
    </w:p>
    <w:p w14:paraId="719A795A" w14:textId="77777777" w:rsidR="00460D43" w:rsidRDefault="009246C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15FD" w14:paraId="5C9FD679" w14:textId="77777777" w:rsidTr="00A4268A">
        <w:trPr>
          <w:cantSplit/>
        </w:trPr>
        <w:tc>
          <w:tcPr>
            <w:tcW w:w="10206" w:type="dxa"/>
            <w:vAlign w:val="center"/>
          </w:tcPr>
          <w:p w14:paraId="4E2E6695" w14:textId="77777777" w:rsidR="00460D43" w:rsidRPr="00621629" w:rsidRDefault="009246C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w:t>
            </w:r>
            <w:r w:rsidRPr="00FB778F">
              <w:rPr>
                <w:rFonts w:eastAsia="Calibri"/>
              </w:rPr>
              <w:t>estraint and seclusion free environment, in which people’s dignity and mana are maintained.</w:t>
            </w:r>
          </w:p>
        </w:tc>
        <w:tc>
          <w:tcPr>
            <w:tcW w:w="1276" w:type="dxa"/>
            <w:shd w:val="clear" w:color="auto" w:fill="00FF00"/>
            <w:vAlign w:val="center"/>
          </w:tcPr>
          <w:p w14:paraId="652249C1" w14:textId="77777777" w:rsidR="00460D43" w:rsidRPr="00621629" w:rsidRDefault="009246C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F7452F8" w14:textId="77777777" w:rsidR="00460D43" w:rsidRPr="00621629" w:rsidRDefault="009246CF" w:rsidP="00621629">
            <w:pPr>
              <w:spacing w:before="60" w:after="60" w:line="276" w:lineRule="auto"/>
              <w:rPr>
                <w:rFonts w:eastAsia="Calibri"/>
              </w:rPr>
            </w:pPr>
            <w:bookmarkStart w:id="30" w:name="IndicatorDescription3"/>
            <w:bookmarkEnd w:id="30"/>
            <w:r>
              <w:t>Subsections applicable to this service fully attained.</w:t>
            </w:r>
          </w:p>
        </w:tc>
      </w:tr>
    </w:tbl>
    <w:p w14:paraId="7AF3CCD3" w14:textId="77777777" w:rsidR="00460D43" w:rsidRDefault="009246CF">
      <w:pPr>
        <w:spacing w:before="240" w:line="276" w:lineRule="auto"/>
        <w:rPr>
          <w:rFonts w:eastAsia="Calibri"/>
        </w:rPr>
      </w:pPr>
      <w:bookmarkStart w:id="31" w:name="InfectionPreventionAndControl"/>
      <w:r w:rsidRPr="00A4268A">
        <w:rPr>
          <w:rFonts w:eastAsia="Calibri"/>
        </w:rPr>
        <w:t>The aim of the service and governing body is to eliminate restraint. The restraint policy includes objectiv</w:t>
      </w:r>
      <w:r w:rsidRPr="00A4268A">
        <w:rPr>
          <w:rFonts w:eastAsia="Calibri"/>
        </w:rPr>
        <w:t>es for eliminating restraint.</w:t>
      </w:r>
    </w:p>
    <w:p w14:paraId="7605B7EE" w14:textId="77777777" w:rsidR="00EF15FD" w:rsidRPr="00A4268A" w:rsidRDefault="009246CF">
      <w:pPr>
        <w:spacing w:before="240" w:line="276" w:lineRule="auto"/>
        <w:rPr>
          <w:rFonts w:eastAsia="Calibri"/>
        </w:rPr>
      </w:pPr>
      <w:r w:rsidRPr="00A4268A">
        <w:rPr>
          <w:rFonts w:eastAsia="Calibri"/>
        </w:rPr>
        <w:t>Restraint minimisation and safe practice policies and procedures are in place. Restraint minimisation is overseen by the restraint coordinator. On the day of the on-site audit, there were residents using a restraint. Staff hav</w:t>
      </w:r>
      <w:r w:rsidRPr="00A4268A">
        <w:rPr>
          <w:rFonts w:eastAsia="Calibri"/>
        </w:rPr>
        <w:t>e completed training around restraint minimisation.</w:t>
      </w:r>
    </w:p>
    <w:bookmarkEnd w:id="31"/>
    <w:p w14:paraId="546E1A46" w14:textId="77777777" w:rsidR="00EF15FD" w:rsidRPr="00A4268A" w:rsidRDefault="00EF15FD">
      <w:pPr>
        <w:spacing w:before="240" w:line="276" w:lineRule="auto"/>
        <w:rPr>
          <w:rFonts w:eastAsia="Calibri"/>
        </w:rPr>
      </w:pPr>
    </w:p>
    <w:p w14:paraId="1EF2D02A" w14:textId="77777777" w:rsidR="00460D43" w:rsidRDefault="009246CF" w:rsidP="000E6E02">
      <w:pPr>
        <w:pStyle w:val="Heading2"/>
        <w:spacing w:before="0"/>
        <w:rPr>
          <w:rFonts w:cs="Arial"/>
        </w:rPr>
      </w:pPr>
      <w:r>
        <w:rPr>
          <w:rFonts w:cs="Arial"/>
        </w:rPr>
        <w:lastRenderedPageBreak/>
        <w:t>Summary of attainment</w:t>
      </w:r>
    </w:p>
    <w:p w14:paraId="6428A1D7" w14:textId="77777777" w:rsidR="00460D43" w:rsidRDefault="009246C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F15FD" w14:paraId="73C7F0FD" w14:textId="77777777">
        <w:tc>
          <w:tcPr>
            <w:tcW w:w="1384" w:type="dxa"/>
            <w:vAlign w:val="center"/>
          </w:tcPr>
          <w:p w14:paraId="05D592FF" w14:textId="77777777" w:rsidR="00460D43" w:rsidRDefault="009246CF">
            <w:pPr>
              <w:keepNext/>
              <w:spacing w:before="60" w:after="60"/>
              <w:rPr>
                <w:rFonts w:cs="Arial"/>
                <w:b/>
                <w:sz w:val="20"/>
                <w:szCs w:val="20"/>
              </w:rPr>
            </w:pPr>
            <w:r>
              <w:rPr>
                <w:rFonts w:cs="Arial"/>
                <w:b/>
                <w:sz w:val="20"/>
                <w:szCs w:val="20"/>
              </w:rPr>
              <w:t>Attainment Rating</w:t>
            </w:r>
          </w:p>
        </w:tc>
        <w:tc>
          <w:tcPr>
            <w:tcW w:w="1701" w:type="dxa"/>
            <w:vAlign w:val="center"/>
          </w:tcPr>
          <w:p w14:paraId="6D74E49A" w14:textId="77777777" w:rsidR="00460D43" w:rsidRDefault="009246CF">
            <w:pPr>
              <w:keepNext/>
              <w:spacing w:before="60" w:after="60"/>
              <w:jc w:val="center"/>
              <w:rPr>
                <w:rFonts w:cs="Arial"/>
                <w:b/>
                <w:sz w:val="20"/>
                <w:szCs w:val="20"/>
              </w:rPr>
            </w:pPr>
            <w:r>
              <w:rPr>
                <w:rFonts w:cs="Arial"/>
                <w:b/>
                <w:sz w:val="20"/>
                <w:szCs w:val="20"/>
              </w:rPr>
              <w:t>Continuous Improvement</w:t>
            </w:r>
          </w:p>
          <w:p w14:paraId="3872C8FA" w14:textId="77777777" w:rsidR="00460D43" w:rsidRDefault="009246CF">
            <w:pPr>
              <w:keepNext/>
              <w:spacing w:before="60" w:after="60"/>
              <w:jc w:val="center"/>
              <w:rPr>
                <w:rFonts w:cs="Arial"/>
                <w:b/>
                <w:sz w:val="20"/>
                <w:szCs w:val="20"/>
              </w:rPr>
            </w:pPr>
            <w:r>
              <w:rPr>
                <w:rFonts w:cs="Arial"/>
                <w:b/>
                <w:sz w:val="20"/>
                <w:szCs w:val="20"/>
              </w:rPr>
              <w:t>(CI)</w:t>
            </w:r>
          </w:p>
        </w:tc>
        <w:tc>
          <w:tcPr>
            <w:tcW w:w="1843" w:type="dxa"/>
            <w:vAlign w:val="center"/>
          </w:tcPr>
          <w:p w14:paraId="2695015A" w14:textId="77777777" w:rsidR="00460D43" w:rsidRDefault="009246CF">
            <w:pPr>
              <w:keepNext/>
              <w:spacing w:before="60" w:after="60"/>
              <w:jc w:val="center"/>
              <w:rPr>
                <w:rFonts w:cs="Arial"/>
                <w:b/>
                <w:sz w:val="20"/>
                <w:szCs w:val="20"/>
              </w:rPr>
            </w:pPr>
            <w:r>
              <w:rPr>
                <w:rFonts w:cs="Arial"/>
                <w:b/>
                <w:sz w:val="20"/>
                <w:szCs w:val="20"/>
              </w:rPr>
              <w:t>Fully Attained</w:t>
            </w:r>
          </w:p>
          <w:p w14:paraId="3D61AE11" w14:textId="77777777" w:rsidR="00460D43" w:rsidRDefault="009246CF">
            <w:pPr>
              <w:keepNext/>
              <w:spacing w:before="60" w:after="60"/>
              <w:jc w:val="center"/>
              <w:rPr>
                <w:rFonts w:cs="Arial"/>
                <w:b/>
                <w:sz w:val="20"/>
                <w:szCs w:val="20"/>
              </w:rPr>
            </w:pPr>
            <w:r>
              <w:rPr>
                <w:rFonts w:cs="Arial"/>
                <w:b/>
                <w:sz w:val="20"/>
                <w:szCs w:val="20"/>
              </w:rPr>
              <w:t>(FA)</w:t>
            </w:r>
          </w:p>
        </w:tc>
        <w:tc>
          <w:tcPr>
            <w:tcW w:w="1843" w:type="dxa"/>
            <w:vAlign w:val="center"/>
          </w:tcPr>
          <w:p w14:paraId="675F89E1" w14:textId="77777777" w:rsidR="00460D43" w:rsidRDefault="009246CF">
            <w:pPr>
              <w:keepNext/>
              <w:spacing w:before="60" w:after="60"/>
              <w:jc w:val="center"/>
              <w:rPr>
                <w:rFonts w:cs="Arial"/>
                <w:b/>
                <w:sz w:val="20"/>
                <w:szCs w:val="20"/>
              </w:rPr>
            </w:pPr>
            <w:r>
              <w:rPr>
                <w:rFonts w:cs="Arial"/>
                <w:b/>
                <w:sz w:val="20"/>
                <w:szCs w:val="20"/>
              </w:rPr>
              <w:t>Partially Attained Negligible Risk</w:t>
            </w:r>
          </w:p>
          <w:p w14:paraId="5739766C" w14:textId="77777777" w:rsidR="00460D43" w:rsidRDefault="009246CF">
            <w:pPr>
              <w:keepNext/>
              <w:spacing w:before="60" w:after="60"/>
              <w:jc w:val="center"/>
              <w:rPr>
                <w:rFonts w:cs="Arial"/>
                <w:b/>
                <w:sz w:val="20"/>
                <w:szCs w:val="20"/>
              </w:rPr>
            </w:pPr>
            <w:r>
              <w:rPr>
                <w:rFonts w:cs="Arial"/>
                <w:b/>
                <w:sz w:val="20"/>
                <w:szCs w:val="20"/>
              </w:rPr>
              <w:t>(PA Negligible)</w:t>
            </w:r>
          </w:p>
        </w:tc>
        <w:tc>
          <w:tcPr>
            <w:tcW w:w="1842" w:type="dxa"/>
            <w:vAlign w:val="center"/>
          </w:tcPr>
          <w:p w14:paraId="5280E679" w14:textId="77777777" w:rsidR="00460D43" w:rsidRDefault="009246CF">
            <w:pPr>
              <w:keepNext/>
              <w:spacing w:before="60" w:after="60"/>
              <w:jc w:val="center"/>
              <w:rPr>
                <w:rFonts w:cs="Arial"/>
                <w:b/>
                <w:sz w:val="20"/>
                <w:szCs w:val="20"/>
              </w:rPr>
            </w:pPr>
            <w:r>
              <w:rPr>
                <w:rFonts w:cs="Arial"/>
                <w:b/>
                <w:sz w:val="20"/>
                <w:szCs w:val="20"/>
              </w:rPr>
              <w:t>Partially Attained Low Risk</w:t>
            </w:r>
          </w:p>
          <w:p w14:paraId="3616969C" w14:textId="77777777" w:rsidR="00460D43" w:rsidRDefault="009246CF">
            <w:pPr>
              <w:keepNext/>
              <w:spacing w:before="60" w:after="60"/>
              <w:jc w:val="center"/>
              <w:rPr>
                <w:rFonts w:cs="Arial"/>
                <w:b/>
                <w:sz w:val="20"/>
                <w:szCs w:val="20"/>
              </w:rPr>
            </w:pPr>
            <w:r>
              <w:rPr>
                <w:rFonts w:cs="Arial"/>
                <w:b/>
                <w:sz w:val="20"/>
                <w:szCs w:val="20"/>
              </w:rPr>
              <w:t>(PA Low)</w:t>
            </w:r>
          </w:p>
        </w:tc>
        <w:tc>
          <w:tcPr>
            <w:tcW w:w="1843" w:type="dxa"/>
            <w:vAlign w:val="center"/>
          </w:tcPr>
          <w:p w14:paraId="1B9CB2AB" w14:textId="77777777" w:rsidR="00460D43" w:rsidRDefault="009246CF">
            <w:pPr>
              <w:keepNext/>
              <w:spacing w:before="60" w:after="60"/>
              <w:jc w:val="center"/>
              <w:rPr>
                <w:rFonts w:cs="Arial"/>
                <w:b/>
                <w:sz w:val="20"/>
                <w:szCs w:val="20"/>
              </w:rPr>
            </w:pPr>
            <w:r>
              <w:rPr>
                <w:rFonts w:cs="Arial"/>
                <w:b/>
                <w:sz w:val="20"/>
                <w:szCs w:val="20"/>
              </w:rPr>
              <w:t>Partially Attained Moderate Risk</w:t>
            </w:r>
          </w:p>
          <w:p w14:paraId="657F1559" w14:textId="77777777" w:rsidR="00460D43" w:rsidRDefault="009246CF">
            <w:pPr>
              <w:keepNext/>
              <w:spacing w:before="60" w:after="60"/>
              <w:jc w:val="center"/>
              <w:rPr>
                <w:rFonts w:cs="Arial"/>
                <w:b/>
                <w:sz w:val="20"/>
                <w:szCs w:val="20"/>
              </w:rPr>
            </w:pPr>
            <w:r>
              <w:rPr>
                <w:rFonts w:cs="Arial"/>
                <w:b/>
                <w:sz w:val="20"/>
                <w:szCs w:val="20"/>
              </w:rPr>
              <w:t>(PA Moderate)</w:t>
            </w:r>
          </w:p>
        </w:tc>
        <w:tc>
          <w:tcPr>
            <w:tcW w:w="1843" w:type="dxa"/>
            <w:vAlign w:val="center"/>
          </w:tcPr>
          <w:p w14:paraId="5762DF42" w14:textId="77777777" w:rsidR="00460D43" w:rsidRDefault="009246CF">
            <w:pPr>
              <w:keepNext/>
              <w:spacing w:before="60" w:after="60"/>
              <w:jc w:val="center"/>
              <w:rPr>
                <w:rFonts w:cs="Arial"/>
                <w:b/>
                <w:sz w:val="20"/>
                <w:szCs w:val="20"/>
              </w:rPr>
            </w:pPr>
            <w:r>
              <w:rPr>
                <w:rFonts w:cs="Arial"/>
                <w:b/>
                <w:sz w:val="20"/>
                <w:szCs w:val="20"/>
              </w:rPr>
              <w:t>Partially Attained High Risk</w:t>
            </w:r>
          </w:p>
          <w:p w14:paraId="071BBE59" w14:textId="77777777" w:rsidR="00460D43" w:rsidRDefault="009246CF">
            <w:pPr>
              <w:keepNext/>
              <w:spacing w:before="60" w:after="60"/>
              <w:jc w:val="center"/>
              <w:rPr>
                <w:rFonts w:cs="Arial"/>
                <w:b/>
                <w:sz w:val="20"/>
                <w:szCs w:val="20"/>
              </w:rPr>
            </w:pPr>
            <w:r>
              <w:rPr>
                <w:rFonts w:cs="Arial"/>
                <w:b/>
                <w:sz w:val="20"/>
                <w:szCs w:val="20"/>
              </w:rPr>
              <w:t>(PA High)</w:t>
            </w:r>
          </w:p>
        </w:tc>
        <w:tc>
          <w:tcPr>
            <w:tcW w:w="1843" w:type="dxa"/>
            <w:vAlign w:val="center"/>
          </w:tcPr>
          <w:p w14:paraId="4E6207DD" w14:textId="77777777" w:rsidR="00460D43" w:rsidRDefault="009246CF">
            <w:pPr>
              <w:keepNext/>
              <w:spacing w:before="60" w:after="60"/>
              <w:jc w:val="center"/>
              <w:rPr>
                <w:rFonts w:cs="Arial"/>
                <w:b/>
                <w:sz w:val="20"/>
                <w:szCs w:val="20"/>
              </w:rPr>
            </w:pPr>
            <w:r>
              <w:rPr>
                <w:rFonts w:cs="Arial"/>
                <w:b/>
                <w:sz w:val="20"/>
                <w:szCs w:val="20"/>
              </w:rPr>
              <w:t>Partially Attained Critical Risk</w:t>
            </w:r>
          </w:p>
          <w:p w14:paraId="21D49795" w14:textId="77777777" w:rsidR="00460D43" w:rsidRDefault="009246CF">
            <w:pPr>
              <w:keepNext/>
              <w:spacing w:before="60" w:after="60"/>
              <w:jc w:val="center"/>
              <w:rPr>
                <w:rFonts w:cs="Arial"/>
                <w:b/>
                <w:sz w:val="20"/>
                <w:szCs w:val="20"/>
              </w:rPr>
            </w:pPr>
            <w:r>
              <w:rPr>
                <w:rFonts w:cs="Arial"/>
                <w:b/>
                <w:sz w:val="20"/>
                <w:szCs w:val="20"/>
              </w:rPr>
              <w:t>(PA Critical)</w:t>
            </w:r>
          </w:p>
        </w:tc>
      </w:tr>
      <w:tr w:rsidR="00EF15FD" w14:paraId="142B773B" w14:textId="77777777">
        <w:tc>
          <w:tcPr>
            <w:tcW w:w="1384" w:type="dxa"/>
            <w:vAlign w:val="center"/>
          </w:tcPr>
          <w:p w14:paraId="58750D26" w14:textId="77777777" w:rsidR="00460D43" w:rsidRDefault="009246CF">
            <w:pPr>
              <w:keepNext/>
              <w:spacing w:before="60" w:after="60"/>
              <w:rPr>
                <w:rFonts w:cs="Arial"/>
                <w:b/>
                <w:sz w:val="20"/>
                <w:szCs w:val="20"/>
              </w:rPr>
            </w:pPr>
            <w:r>
              <w:rPr>
                <w:rFonts w:cs="Arial"/>
                <w:b/>
                <w:sz w:val="20"/>
                <w:szCs w:val="20"/>
              </w:rPr>
              <w:t>Subsection</w:t>
            </w:r>
          </w:p>
        </w:tc>
        <w:tc>
          <w:tcPr>
            <w:tcW w:w="1701" w:type="dxa"/>
            <w:vAlign w:val="center"/>
          </w:tcPr>
          <w:p w14:paraId="1D8652BC" w14:textId="77777777" w:rsidR="00460D43" w:rsidRDefault="009246C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20A74D" w14:textId="77777777" w:rsidR="00460D43" w:rsidRDefault="009246CF"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10BF06DF" w14:textId="77777777" w:rsidR="00460D43" w:rsidRDefault="009246C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7760F2" w14:textId="77777777" w:rsidR="00460D43" w:rsidRDefault="009246C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DCEE5C6" w14:textId="77777777" w:rsidR="00460D43" w:rsidRDefault="009246C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551D02C" w14:textId="77777777" w:rsidR="00460D43" w:rsidRDefault="009246C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EABE98C" w14:textId="77777777" w:rsidR="00460D43" w:rsidRDefault="009246C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F15FD" w14:paraId="217B3C00" w14:textId="77777777">
        <w:tc>
          <w:tcPr>
            <w:tcW w:w="1384" w:type="dxa"/>
            <w:vAlign w:val="center"/>
          </w:tcPr>
          <w:p w14:paraId="6289BDF7" w14:textId="77777777" w:rsidR="00460D43" w:rsidRDefault="009246CF">
            <w:pPr>
              <w:keepNext/>
              <w:spacing w:before="60" w:after="60"/>
              <w:rPr>
                <w:rFonts w:cs="Arial"/>
                <w:b/>
                <w:sz w:val="20"/>
                <w:szCs w:val="20"/>
              </w:rPr>
            </w:pPr>
            <w:r>
              <w:rPr>
                <w:rFonts w:cs="Arial"/>
                <w:b/>
                <w:sz w:val="20"/>
                <w:szCs w:val="20"/>
              </w:rPr>
              <w:t>Criteria</w:t>
            </w:r>
          </w:p>
        </w:tc>
        <w:tc>
          <w:tcPr>
            <w:tcW w:w="1701" w:type="dxa"/>
            <w:vAlign w:val="center"/>
          </w:tcPr>
          <w:p w14:paraId="59499B06" w14:textId="77777777" w:rsidR="00460D43" w:rsidRDefault="009246C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7CD1D67" w14:textId="77777777" w:rsidR="00460D43" w:rsidRDefault="009246CF"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12EDEBA9" w14:textId="77777777" w:rsidR="00460D43" w:rsidRDefault="009246C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C7673F5" w14:textId="77777777" w:rsidR="00460D43" w:rsidRDefault="009246C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74B555E" w14:textId="77777777" w:rsidR="00460D43" w:rsidRDefault="009246C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016EF69" w14:textId="77777777" w:rsidR="00460D43" w:rsidRDefault="009246C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EB5727" w14:textId="77777777" w:rsidR="00460D43" w:rsidRDefault="009246C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FB994C2" w14:textId="77777777" w:rsidR="00460D43" w:rsidRDefault="009246C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F15FD" w14:paraId="37E0DAC8" w14:textId="77777777">
        <w:tc>
          <w:tcPr>
            <w:tcW w:w="1384" w:type="dxa"/>
            <w:vAlign w:val="center"/>
          </w:tcPr>
          <w:p w14:paraId="5D8C9843" w14:textId="77777777" w:rsidR="00460D43" w:rsidRDefault="009246CF">
            <w:pPr>
              <w:keepNext/>
              <w:spacing w:before="60" w:after="60"/>
              <w:rPr>
                <w:rFonts w:cs="Arial"/>
                <w:b/>
                <w:sz w:val="20"/>
                <w:szCs w:val="20"/>
              </w:rPr>
            </w:pPr>
            <w:r>
              <w:rPr>
                <w:rFonts w:cs="Arial"/>
                <w:b/>
                <w:sz w:val="20"/>
                <w:szCs w:val="20"/>
              </w:rPr>
              <w:t>Attainment Rating</w:t>
            </w:r>
          </w:p>
        </w:tc>
        <w:tc>
          <w:tcPr>
            <w:tcW w:w="1701" w:type="dxa"/>
            <w:vAlign w:val="center"/>
          </w:tcPr>
          <w:p w14:paraId="75BA2E9C" w14:textId="77777777" w:rsidR="00460D43" w:rsidRDefault="009246CF">
            <w:pPr>
              <w:keepNext/>
              <w:spacing w:before="60" w:after="60"/>
              <w:jc w:val="center"/>
              <w:rPr>
                <w:rFonts w:cs="Arial"/>
                <w:b/>
                <w:sz w:val="20"/>
                <w:szCs w:val="20"/>
              </w:rPr>
            </w:pPr>
            <w:r>
              <w:rPr>
                <w:rFonts w:cs="Arial"/>
                <w:b/>
                <w:sz w:val="20"/>
                <w:szCs w:val="20"/>
              </w:rPr>
              <w:t>Unattained Negligible Risk</w:t>
            </w:r>
          </w:p>
          <w:p w14:paraId="029B0293" w14:textId="77777777" w:rsidR="00460D43" w:rsidRDefault="009246CF">
            <w:pPr>
              <w:keepNext/>
              <w:spacing w:before="60" w:after="60"/>
              <w:jc w:val="center"/>
              <w:rPr>
                <w:rFonts w:cs="Arial"/>
                <w:b/>
                <w:sz w:val="20"/>
                <w:szCs w:val="20"/>
              </w:rPr>
            </w:pPr>
            <w:r>
              <w:rPr>
                <w:rFonts w:cs="Arial"/>
                <w:b/>
                <w:sz w:val="20"/>
                <w:szCs w:val="20"/>
              </w:rPr>
              <w:t>(UA Negligible)</w:t>
            </w:r>
          </w:p>
        </w:tc>
        <w:tc>
          <w:tcPr>
            <w:tcW w:w="1843" w:type="dxa"/>
            <w:vAlign w:val="center"/>
          </w:tcPr>
          <w:p w14:paraId="0FBE6419" w14:textId="77777777" w:rsidR="00460D43" w:rsidRDefault="009246CF">
            <w:pPr>
              <w:keepNext/>
              <w:spacing w:before="60" w:after="60"/>
              <w:jc w:val="center"/>
              <w:rPr>
                <w:rFonts w:cs="Arial"/>
                <w:b/>
                <w:sz w:val="20"/>
                <w:szCs w:val="20"/>
              </w:rPr>
            </w:pPr>
            <w:r>
              <w:rPr>
                <w:rFonts w:cs="Arial"/>
                <w:b/>
                <w:sz w:val="20"/>
                <w:szCs w:val="20"/>
              </w:rPr>
              <w:t>Unattained Low Risk</w:t>
            </w:r>
          </w:p>
          <w:p w14:paraId="1612CA62" w14:textId="77777777" w:rsidR="00460D43" w:rsidRDefault="009246CF">
            <w:pPr>
              <w:keepNext/>
              <w:spacing w:before="60" w:after="60"/>
              <w:jc w:val="center"/>
              <w:rPr>
                <w:rFonts w:cs="Arial"/>
                <w:b/>
                <w:sz w:val="20"/>
                <w:szCs w:val="20"/>
              </w:rPr>
            </w:pPr>
            <w:r>
              <w:rPr>
                <w:rFonts w:cs="Arial"/>
                <w:b/>
                <w:sz w:val="20"/>
                <w:szCs w:val="20"/>
              </w:rPr>
              <w:t>(UA Low)</w:t>
            </w:r>
          </w:p>
        </w:tc>
        <w:tc>
          <w:tcPr>
            <w:tcW w:w="1843" w:type="dxa"/>
            <w:vAlign w:val="center"/>
          </w:tcPr>
          <w:p w14:paraId="69EADE07" w14:textId="77777777" w:rsidR="00460D43" w:rsidRDefault="009246CF">
            <w:pPr>
              <w:keepNext/>
              <w:spacing w:before="60" w:after="60"/>
              <w:jc w:val="center"/>
              <w:rPr>
                <w:rFonts w:cs="Arial"/>
                <w:b/>
                <w:sz w:val="20"/>
                <w:szCs w:val="20"/>
              </w:rPr>
            </w:pPr>
            <w:r>
              <w:rPr>
                <w:rFonts w:cs="Arial"/>
                <w:b/>
                <w:sz w:val="20"/>
                <w:szCs w:val="20"/>
              </w:rPr>
              <w:t>Unattained Moderate Risk</w:t>
            </w:r>
          </w:p>
          <w:p w14:paraId="725496DF" w14:textId="77777777" w:rsidR="00460D43" w:rsidRDefault="009246CF">
            <w:pPr>
              <w:keepNext/>
              <w:spacing w:before="60" w:after="60"/>
              <w:jc w:val="center"/>
              <w:rPr>
                <w:rFonts w:cs="Arial"/>
                <w:b/>
                <w:sz w:val="20"/>
                <w:szCs w:val="20"/>
              </w:rPr>
            </w:pPr>
            <w:r>
              <w:rPr>
                <w:rFonts w:cs="Arial"/>
                <w:b/>
                <w:sz w:val="20"/>
                <w:szCs w:val="20"/>
              </w:rPr>
              <w:t>(UA Moderate)</w:t>
            </w:r>
          </w:p>
        </w:tc>
        <w:tc>
          <w:tcPr>
            <w:tcW w:w="1842" w:type="dxa"/>
            <w:vAlign w:val="center"/>
          </w:tcPr>
          <w:p w14:paraId="322CCB2B" w14:textId="77777777" w:rsidR="00460D43" w:rsidRDefault="009246CF">
            <w:pPr>
              <w:keepNext/>
              <w:spacing w:before="60" w:after="60"/>
              <w:jc w:val="center"/>
              <w:rPr>
                <w:rFonts w:cs="Arial"/>
                <w:b/>
                <w:sz w:val="20"/>
                <w:szCs w:val="20"/>
              </w:rPr>
            </w:pPr>
            <w:r>
              <w:rPr>
                <w:rFonts w:cs="Arial"/>
                <w:b/>
                <w:sz w:val="20"/>
                <w:szCs w:val="20"/>
              </w:rPr>
              <w:t>Unattained High Risk</w:t>
            </w:r>
          </w:p>
          <w:p w14:paraId="7B7B08A9" w14:textId="77777777" w:rsidR="00460D43" w:rsidRDefault="009246CF">
            <w:pPr>
              <w:keepNext/>
              <w:spacing w:before="60" w:after="60"/>
              <w:jc w:val="center"/>
              <w:rPr>
                <w:rFonts w:cs="Arial"/>
                <w:b/>
                <w:sz w:val="20"/>
                <w:szCs w:val="20"/>
              </w:rPr>
            </w:pPr>
            <w:r>
              <w:rPr>
                <w:rFonts w:cs="Arial"/>
                <w:b/>
                <w:sz w:val="20"/>
                <w:szCs w:val="20"/>
              </w:rPr>
              <w:t>(UA High)</w:t>
            </w:r>
          </w:p>
        </w:tc>
        <w:tc>
          <w:tcPr>
            <w:tcW w:w="1843" w:type="dxa"/>
            <w:vAlign w:val="center"/>
          </w:tcPr>
          <w:p w14:paraId="3A0825A5" w14:textId="77777777" w:rsidR="00460D43" w:rsidRDefault="009246CF">
            <w:pPr>
              <w:keepNext/>
              <w:spacing w:before="60" w:after="60"/>
              <w:jc w:val="center"/>
              <w:rPr>
                <w:rFonts w:cs="Arial"/>
                <w:b/>
                <w:sz w:val="20"/>
                <w:szCs w:val="20"/>
              </w:rPr>
            </w:pPr>
            <w:r>
              <w:rPr>
                <w:rFonts w:cs="Arial"/>
                <w:b/>
                <w:sz w:val="20"/>
                <w:szCs w:val="20"/>
              </w:rPr>
              <w:t>Unattained Critical Risk</w:t>
            </w:r>
          </w:p>
          <w:p w14:paraId="6598F44B" w14:textId="77777777" w:rsidR="00460D43" w:rsidRDefault="009246CF">
            <w:pPr>
              <w:keepNext/>
              <w:spacing w:before="60" w:after="60"/>
              <w:jc w:val="center"/>
              <w:rPr>
                <w:rFonts w:cs="Arial"/>
                <w:b/>
                <w:sz w:val="20"/>
                <w:szCs w:val="20"/>
              </w:rPr>
            </w:pPr>
            <w:r>
              <w:rPr>
                <w:rFonts w:cs="Arial"/>
                <w:b/>
                <w:sz w:val="20"/>
                <w:szCs w:val="20"/>
              </w:rPr>
              <w:t>(UA Critical)</w:t>
            </w:r>
          </w:p>
        </w:tc>
      </w:tr>
      <w:tr w:rsidR="00EF15FD" w14:paraId="61020AAF" w14:textId="77777777">
        <w:tc>
          <w:tcPr>
            <w:tcW w:w="1384" w:type="dxa"/>
            <w:vAlign w:val="center"/>
          </w:tcPr>
          <w:p w14:paraId="4835F5F6" w14:textId="77777777" w:rsidR="00460D43" w:rsidRDefault="009246CF">
            <w:pPr>
              <w:keepNext/>
              <w:spacing w:before="60" w:after="60"/>
              <w:rPr>
                <w:rFonts w:cs="Arial"/>
                <w:b/>
                <w:sz w:val="20"/>
                <w:szCs w:val="20"/>
              </w:rPr>
            </w:pPr>
            <w:r>
              <w:rPr>
                <w:rFonts w:cs="Arial"/>
                <w:b/>
                <w:sz w:val="20"/>
                <w:szCs w:val="20"/>
              </w:rPr>
              <w:t>Subsection</w:t>
            </w:r>
          </w:p>
        </w:tc>
        <w:tc>
          <w:tcPr>
            <w:tcW w:w="1701" w:type="dxa"/>
            <w:vAlign w:val="center"/>
          </w:tcPr>
          <w:p w14:paraId="5929A6E6" w14:textId="77777777" w:rsidR="00460D43" w:rsidRDefault="009246C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DF498CD" w14:textId="77777777" w:rsidR="00460D43" w:rsidRDefault="009246C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B96C2BF" w14:textId="77777777" w:rsidR="00460D43" w:rsidRDefault="009246C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1B9DDCD" w14:textId="77777777" w:rsidR="00460D43" w:rsidRDefault="009246C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7EAEBB" w14:textId="77777777" w:rsidR="00460D43" w:rsidRDefault="009246C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F15FD" w14:paraId="1E363B1A" w14:textId="77777777">
        <w:tc>
          <w:tcPr>
            <w:tcW w:w="1384" w:type="dxa"/>
            <w:vAlign w:val="center"/>
          </w:tcPr>
          <w:p w14:paraId="2660C8BF" w14:textId="77777777" w:rsidR="00460D43" w:rsidRDefault="009246CF">
            <w:pPr>
              <w:spacing w:before="60" w:after="60"/>
              <w:rPr>
                <w:rFonts w:cs="Arial"/>
                <w:b/>
                <w:sz w:val="20"/>
                <w:szCs w:val="20"/>
              </w:rPr>
            </w:pPr>
            <w:r>
              <w:rPr>
                <w:rFonts w:cs="Arial"/>
                <w:b/>
                <w:sz w:val="20"/>
                <w:szCs w:val="20"/>
              </w:rPr>
              <w:t>Criteria</w:t>
            </w:r>
          </w:p>
        </w:tc>
        <w:tc>
          <w:tcPr>
            <w:tcW w:w="1701" w:type="dxa"/>
            <w:vAlign w:val="center"/>
          </w:tcPr>
          <w:p w14:paraId="6A0213D0" w14:textId="77777777" w:rsidR="00460D43" w:rsidRDefault="009246C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BEF6E4" w14:textId="77777777" w:rsidR="00460D43" w:rsidRDefault="009246C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5126AFB" w14:textId="77777777" w:rsidR="00460D43" w:rsidRDefault="009246C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E9F1D96" w14:textId="77777777" w:rsidR="00460D43" w:rsidRDefault="009246C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93EEDD1" w14:textId="77777777" w:rsidR="00460D43" w:rsidRDefault="009246C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86158F" w14:textId="77777777" w:rsidR="00460D43" w:rsidRDefault="009246C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FF5E2DF" w14:textId="77777777" w:rsidR="00460D43" w:rsidRDefault="009246C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70D4946" w14:textId="77777777" w:rsidR="00460D43" w:rsidRDefault="009246C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3C0C81D" w14:textId="77777777" w:rsidR="00460D43" w:rsidRDefault="009246CF">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370"/>
        <w:gridCol w:w="6909"/>
      </w:tblGrid>
      <w:tr w:rsidR="00EF15FD" w14:paraId="158597C6" w14:textId="77777777">
        <w:tc>
          <w:tcPr>
            <w:tcW w:w="0" w:type="auto"/>
          </w:tcPr>
          <w:p w14:paraId="35C9D787" w14:textId="77777777" w:rsidR="00EB7645" w:rsidRPr="00BE00C7" w:rsidRDefault="009246CF"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1B5E2B77" w14:textId="77777777" w:rsidR="00EB7645" w:rsidRPr="00BE00C7" w:rsidRDefault="009246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B62A68" w14:textId="77777777" w:rsidR="00EB7645" w:rsidRPr="00BE00C7" w:rsidRDefault="009246CF" w:rsidP="00BE00C7">
            <w:pPr>
              <w:pStyle w:val="OutcomeDescription"/>
              <w:spacing w:before="120" w:after="120"/>
              <w:rPr>
                <w:rFonts w:cs="Arial"/>
                <w:b/>
                <w:lang w:eastAsia="en-NZ"/>
              </w:rPr>
            </w:pPr>
            <w:r w:rsidRPr="00BE00C7">
              <w:rPr>
                <w:rFonts w:cs="Arial"/>
                <w:b/>
                <w:lang w:eastAsia="en-NZ"/>
              </w:rPr>
              <w:t>Audit Evidence</w:t>
            </w:r>
          </w:p>
        </w:tc>
      </w:tr>
      <w:tr w:rsidR="00EF15FD" w14:paraId="0169D600" w14:textId="77777777">
        <w:tc>
          <w:tcPr>
            <w:tcW w:w="0" w:type="auto"/>
          </w:tcPr>
          <w:p w14:paraId="411C3F0D" w14:textId="77777777" w:rsidR="00EB7645" w:rsidRPr="00BE00C7" w:rsidRDefault="009246CF" w:rsidP="00BE00C7">
            <w:pPr>
              <w:pStyle w:val="OutcomeDescription"/>
              <w:spacing w:before="120" w:after="120"/>
              <w:rPr>
                <w:rFonts w:cs="Arial"/>
                <w:lang w:eastAsia="en-NZ"/>
              </w:rPr>
            </w:pPr>
            <w:r w:rsidRPr="00BE00C7">
              <w:rPr>
                <w:rFonts w:cs="Arial"/>
                <w:lang w:eastAsia="en-NZ"/>
              </w:rPr>
              <w:t>Subsection 1.1: Pae ora healthy futures</w:t>
            </w:r>
          </w:p>
          <w:p w14:paraId="73ABB16F" w14:textId="77777777" w:rsidR="00EB7645" w:rsidRPr="00BE00C7" w:rsidRDefault="009246C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1CC2D5C1" w14:textId="77777777" w:rsidR="00EB7645" w:rsidRPr="00BE00C7" w:rsidRDefault="009246CF" w:rsidP="00BE00C7">
            <w:pPr>
              <w:pStyle w:val="OutcomeDescription"/>
              <w:spacing w:before="120" w:after="120"/>
              <w:rPr>
                <w:rFonts w:cs="Arial"/>
                <w:lang w:eastAsia="en-NZ"/>
              </w:rPr>
            </w:pPr>
          </w:p>
        </w:tc>
        <w:tc>
          <w:tcPr>
            <w:tcW w:w="0" w:type="auto"/>
          </w:tcPr>
          <w:p w14:paraId="798F0C46"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7FD6DE59" w14:textId="77777777" w:rsidR="00EB7645" w:rsidRPr="00BE00C7" w:rsidRDefault="009246CF" w:rsidP="00BE00C7">
            <w:pPr>
              <w:pStyle w:val="OutcomeDescription"/>
              <w:spacing w:before="120" w:after="120"/>
              <w:rPr>
                <w:rFonts w:cs="Arial"/>
                <w:lang w:eastAsia="en-NZ"/>
              </w:rPr>
            </w:pPr>
            <w:r w:rsidRPr="00BE00C7">
              <w:rPr>
                <w:rFonts w:cs="Arial"/>
                <w:lang w:eastAsia="en-NZ"/>
              </w:rPr>
              <w:t>Summerset Rototuna has policies, procedures, and processes to enact Te Tiriti o Waitangi in all aspects of its w</w:t>
            </w:r>
            <w:r w:rsidRPr="00BE00C7">
              <w:rPr>
                <w:rFonts w:cs="Arial"/>
                <w:lang w:eastAsia="en-NZ"/>
              </w:rPr>
              <w:t xml:space="preserve">ork. A Māori health plan is documented for the service and understood by staff who confirmed in interview that mana motuhake is recognised. At the time of the audit there were Māori staff and Māori residents. The service works closely with its Māori staff </w:t>
            </w:r>
            <w:r w:rsidRPr="00BE00C7">
              <w:rPr>
                <w:rFonts w:cs="Arial"/>
                <w:lang w:eastAsia="en-NZ"/>
              </w:rPr>
              <w:t xml:space="preserve">and current residents and their whānau to inform practice that sees Māori flourish and thrive in the environment. </w:t>
            </w:r>
          </w:p>
          <w:p w14:paraId="711D0586" w14:textId="77777777" w:rsidR="00EB7645" w:rsidRPr="00BE00C7" w:rsidRDefault="009246CF" w:rsidP="00BE00C7">
            <w:pPr>
              <w:pStyle w:val="OutcomeDescription"/>
              <w:spacing w:before="120" w:after="120"/>
              <w:rPr>
                <w:rFonts w:cs="Arial"/>
                <w:lang w:eastAsia="en-NZ"/>
              </w:rPr>
            </w:pPr>
          </w:p>
        </w:tc>
      </w:tr>
      <w:tr w:rsidR="00EF15FD" w14:paraId="10CB0ADC" w14:textId="77777777">
        <w:tc>
          <w:tcPr>
            <w:tcW w:w="0" w:type="auto"/>
          </w:tcPr>
          <w:p w14:paraId="54437C44" w14:textId="77777777" w:rsidR="00EB7645" w:rsidRPr="00BE00C7" w:rsidRDefault="009246C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D315362" w14:textId="77F2EAF9" w:rsidR="00EB7645" w:rsidRPr="00BE00C7" w:rsidRDefault="009246C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w:t>
            </w:r>
            <w:r w:rsidRPr="00BE00C7">
              <w:rPr>
                <w:rFonts w:cs="Arial"/>
                <w:lang w:eastAsia="en-NZ"/>
              </w:rPr>
              <w: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w:t>
            </w:r>
            <w:r w:rsidRPr="00BE00C7">
              <w:rPr>
                <w:rFonts w:cs="Arial"/>
                <w:lang w:eastAsia="en-NZ"/>
              </w:rPr>
              <w:t>nned by Pacific worldviews and developed in collaboration with Pacific peoples for improved health outcomes.</w:t>
            </w:r>
          </w:p>
        </w:tc>
        <w:tc>
          <w:tcPr>
            <w:tcW w:w="0" w:type="auto"/>
          </w:tcPr>
          <w:p w14:paraId="4858AC65"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0CDA77B6"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to uphol</w:t>
            </w:r>
            <w:r w:rsidRPr="00BE00C7">
              <w:rPr>
                <w:rFonts w:cs="Arial"/>
                <w:lang w:eastAsia="en-NZ"/>
              </w:rPr>
              <w:t xml:space="preserve">d the principles of Pacific people by acknowledge respectful relationships, valuing families and provide high quality healthcare. Summerset Rototuna currently has no residents who originate from the Pacific Islands. There are staff members who identify as </w:t>
            </w:r>
            <w:r w:rsidRPr="00BE00C7">
              <w:rPr>
                <w:rFonts w:cs="Arial"/>
                <w:lang w:eastAsia="en-NZ"/>
              </w:rPr>
              <w:t xml:space="preserve">Pasifika who are involved in staff training related to worldviews, cultural, and spiritual beliefs of Pacific peoples. </w:t>
            </w:r>
          </w:p>
          <w:p w14:paraId="342F2C80" w14:textId="77777777" w:rsidR="00EB7645" w:rsidRPr="00BE00C7" w:rsidRDefault="009246CF" w:rsidP="00BE00C7">
            <w:pPr>
              <w:pStyle w:val="OutcomeDescription"/>
              <w:spacing w:before="120" w:after="120"/>
              <w:rPr>
                <w:rFonts w:cs="Arial"/>
                <w:lang w:eastAsia="en-NZ"/>
              </w:rPr>
            </w:pPr>
          </w:p>
        </w:tc>
      </w:tr>
      <w:tr w:rsidR="00EF15FD" w14:paraId="7DC225D9" w14:textId="77777777">
        <w:tc>
          <w:tcPr>
            <w:tcW w:w="0" w:type="auto"/>
          </w:tcPr>
          <w:p w14:paraId="586C6406"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1462CAB"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w:t>
            </w:r>
            <w:r w:rsidRPr="00BE00C7">
              <w:rPr>
                <w:rFonts w:cs="Arial"/>
                <w:lang w:eastAsia="en-NZ"/>
              </w:rPr>
              <w:t>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C2C8AF2" w14:textId="77777777" w:rsidR="00EB7645" w:rsidRPr="00BE00C7" w:rsidRDefault="009246CF" w:rsidP="00BE00C7">
            <w:pPr>
              <w:pStyle w:val="OutcomeDescription"/>
              <w:spacing w:before="120" w:after="120"/>
              <w:rPr>
                <w:rFonts w:cs="Arial"/>
                <w:lang w:eastAsia="en-NZ"/>
              </w:rPr>
            </w:pPr>
          </w:p>
        </w:tc>
        <w:tc>
          <w:tcPr>
            <w:tcW w:w="0" w:type="auto"/>
          </w:tcPr>
          <w:p w14:paraId="23DB0BD4"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25619A69" w14:textId="77777777" w:rsidR="00EB7645" w:rsidRPr="00BE00C7" w:rsidRDefault="009246CF" w:rsidP="00BE00C7">
            <w:pPr>
              <w:pStyle w:val="OutcomeDescription"/>
              <w:spacing w:before="120" w:after="120"/>
              <w:rPr>
                <w:rFonts w:cs="Arial"/>
                <w:lang w:eastAsia="en-NZ"/>
              </w:rPr>
            </w:pPr>
            <w:r w:rsidRPr="00BE00C7">
              <w:rPr>
                <w:rFonts w:cs="Arial"/>
                <w:lang w:eastAsia="en-NZ"/>
              </w:rPr>
              <w:t>The Code of Health and Disab</w:t>
            </w:r>
            <w:r w:rsidRPr="00BE00C7">
              <w:rPr>
                <w:rFonts w:cs="Arial"/>
                <w:lang w:eastAsia="en-NZ"/>
              </w:rPr>
              <w:t>ility Services Consumers’ Rights (the Code) is displayed in English and te reo Māori. The care centre manager (interviewed) demonstrated how it is also given in welcome packs in the language most appropriate for the resident to ensure they are fully inform</w:t>
            </w:r>
            <w:r w:rsidRPr="00BE00C7">
              <w:rPr>
                <w:rFonts w:cs="Arial"/>
                <w:lang w:eastAsia="en-NZ"/>
              </w:rPr>
              <w:t xml:space="preserve">ed of their rights. </w:t>
            </w:r>
          </w:p>
          <w:p w14:paraId="2C6D722E" w14:textId="77777777" w:rsidR="00EB7645" w:rsidRPr="00BE00C7" w:rsidRDefault="009246CF" w:rsidP="00BE00C7">
            <w:pPr>
              <w:pStyle w:val="OutcomeDescription"/>
              <w:spacing w:before="120" w:after="120"/>
              <w:rPr>
                <w:rFonts w:cs="Arial"/>
                <w:lang w:eastAsia="en-NZ"/>
              </w:rPr>
            </w:pPr>
          </w:p>
        </w:tc>
      </w:tr>
      <w:tr w:rsidR="00EF15FD" w14:paraId="19BD1B6E" w14:textId="77777777">
        <w:tc>
          <w:tcPr>
            <w:tcW w:w="0" w:type="auto"/>
          </w:tcPr>
          <w:p w14:paraId="1C32FF8E" w14:textId="77777777" w:rsidR="00EB7645" w:rsidRPr="00BE00C7" w:rsidRDefault="009246CF" w:rsidP="00BE00C7">
            <w:pPr>
              <w:pStyle w:val="OutcomeDescription"/>
              <w:spacing w:before="120" w:after="120"/>
              <w:rPr>
                <w:rFonts w:cs="Arial"/>
                <w:lang w:eastAsia="en-NZ"/>
              </w:rPr>
            </w:pPr>
            <w:r w:rsidRPr="00BE00C7">
              <w:rPr>
                <w:rFonts w:cs="Arial"/>
                <w:lang w:eastAsia="en-NZ"/>
              </w:rPr>
              <w:t>Subsection 1.5: I am protected from abuse</w:t>
            </w:r>
          </w:p>
          <w:p w14:paraId="6B8298AA"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0C27A6CD" w14:textId="77777777" w:rsidR="00EB7645" w:rsidRPr="00BE00C7" w:rsidRDefault="009246CF" w:rsidP="00BE00C7">
            <w:pPr>
              <w:pStyle w:val="OutcomeDescription"/>
              <w:spacing w:before="120" w:after="120"/>
              <w:rPr>
                <w:rFonts w:cs="Arial"/>
                <w:lang w:eastAsia="en-NZ"/>
              </w:rPr>
            </w:pPr>
          </w:p>
        </w:tc>
        <w:tc>
          <w:tcPr>
            <w:tcW w:w="0" w:type="auto"/>
          </w:tcPr>
          <w:p w14:paraId="6836AF75"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14F6030F"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Summerset policies prevent any form of institutional racism, discrimination, coercion, harassment, or any other exploitation. There are established </w:t>
            </w:r>
            <w:r w:rsidRPr="00BE00C7">
              <w:rPr>
                <w:rFonts w:cs="Arial"/>
                <w:lang w:eastAsia="en-NZ"/>
              </w:rPr>
              <w:t>policies, and protocols to respect resident’s property, including an established process to manage and protect resident finances.</w:t>
            </w:r>
          </w:p>
          <w:p w14:paraId="3CE00AF9" w14:textId="77777777" w:rsidR="00EB7645" w:rsidRPr="00BE00C7" w:rsidRDefault="009246CF" w:rsidP="00BE00C7">
            <w:pPr>
              <w:pStyle w:val="OutcomeDescription"/>
              <w:spacing w:before="120" w:after="120"/>
              <w:rPr>
                <w:rFonts w:cs="Arial"/>
                <w:lang w:eastAsia="en-NZ"/>
              </w:rPr>
            </w:pPr>
            <w:r w:rsidRPr="00BE00C7">
              <w:rPr>
                <w:rFonts w:cs="Arial"/>
                <w:lang w:eastAsia="en-NZ"/>
              </w:rPr>
              <w:t>All staff at Summerset Rototuna are trained in, and aware of professional boundaries, as evidenced in orientation documents an</w:t>
            </w:r>
            <w:r w:rsidRPr="00BE00C7">
              <w:rPr>
                <w:rFonts w:cs="Arial"/>
                <w:lang w:eastAsia="en-NZ"/>
              </w:rPr>
              <w:t>d ongoing education records. When interviewed (six caregivers, four registered nurses, clinical nurse lead, serviced apartments coordinator, administrator, maintenance manager, chef manager), staff demonstrated an understanding of professional boundaries.</w:t>
            </w:r>
          </w:p>
          <w:p w14:paraId="7A11D8F5" w14:textId="77777777" w:rsidR="00EB7645" w:rsidRPr="00BE00C7" w:rsidRDefault="009246CF" w:rsidP="00BE00C7">
            <w:pPr>
              <w:pStyle w:val="OutcomeDescription"/>
              <w:spacing w:before="120" w:after="120"/>
              <w:rPr>
                <w:rFonts w:cs="Arial"/>
                <w:lang w:eastAsia="en-NZ"/>
              </w:rPr>
            </w:pPr>
          </w:p>
        </w:tc>
      </w:tr>
      <w:tr w:rsidR="00EF15FD" w14:paraId="3D89DF0E" w14:textId="77777777">
        <w:tc>
          <w:tcPr>
            <w:tcW w:w="0" w:type="auto"/>
          </w:tcPr>
          <w:p w14:paraId="06D1F826" w14:textId="77777777" w:rsidR="00EB7645" w:rsidRPr="00BE00C7" w:rsidRDefault="009246CF" w:rsidP="00BE00C7">
            <w:pPr>
              <w:pStyle w:val="OutcomeDescription"/>
              <w:spacing w:before="120" w:after="120"/>
              <w:rPr>
                <w:rFonts w:cs="Arial"/>
                <w:lang w:eastAsia="en-NZ"/>
              </w:rPr>
            </w:pPr>
            <w:r w:rsidRPr="00BE00C7">
              <w:rPr>
                <w:rFonts w:cs="Arial"/>
                <w:lang w:eastAsia="en-NZ"/>
              </w:rPr>
              <w:t>Subsection 1.7: I am informed and able to make choices</w:t>
            </w:r>
          </w:p>
          <w:p w14:paraId="40296B39"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w:t>
            </w:r>
            <w:r w:rsidRPr="00BE00C7">
              <w:rPr>
                <w:rFonts w:cs="Arial"/>
                <w:lang w:eastAsia="en-NZ"/>
              </w:rPr>
              <w:t>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w:t>
            </w:r>
            <w:r w:rsidRPr="00BE00C7">
              <w:rPr>
                <w:rFonts w:cs="Arial"/>
                <w:lang w:eastAsia="en-NZ"/>
              </w:rPr>
              <w:t xml:space="preserve">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10034400" w14:textId="77777777" w:rsidR="00EB7645" w:rsidRPr="00BE00C7" w:rsidRDefault="009246CF" w:rsidP="00BE00C7">
            <w:pPr>
              <w:pStyle w:val="OutcomeDescription"/>
              <w:spacing w:before="120" w:after="120"/>
              <w:rPr>
                <w:rFonts w:cs="Arial"/>
                <w:lang w:eastAsia="en-NZ"/>
              </w:rPr>
            </w:pPr>
          </w:p>
        </w:tc>
        <w:tc>
          <w:tcPr>
            <w:tcW w:w="0" w:type="auto"/>
          </w:tcPr>
          <w:p w14:paraId="685462C1"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5D6D25"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are pol</w:t>
            </w:r>
            <w:r w:rsidRPr="00BE00C7">
              <w:rPr>
                <w:rFonts w:cs="Arial"/>
                <w:lang w:eastAsia="en-NZ"/>
              </w:rPr>
              <w:t>icies implemented in relation to informed consent. Informed consent processes were discussed with residents and families/whānau on admission. Five electronic resident files were reviewed which evidenced written general consents sighted for photographs, rel</w:t>
            </w:r>
            <w:r w:rsidRPr="00BE00C7">
              <w:rPr>
                <w:rFonts w:cs="Arial"/>
                <w:lang w:eastAsia="en-NZ"/>
              </w:rPr>
              <w:t>ease of medical information and medical cares were included in the admission agreement. The written general consents were signed appropriately as part of the admission process by the resident or activated enduring power of attorney (EPOA). Specific consent</w:t>
            </w:r>
            <w:r w:rsidRPr="00BE00C7">
              <w:rPr>
                <w:rFonts w:cs="Arial"/>
                <w:lang w:eastAsia="en-NZ"/>
              </w:rPr>
              <w:t xml:space="preserve"> forms were in place for procedures such as influenza and Covid-19 vaccines. Discussions with care staff confirmed that they are familiar with the requirements to obtain informed consent for entering rooms and personal care. </w:t>
            </w:r>
          </w:p>
          <w:p w14:paraId="0330CE8E" w14:textId="77777777" w:rsidR="00EB7645" w:rsidRPr="00BE00C7" w:rsidRDefault="009246CF" w:rsidP="00BE00C7">
            <w:pPr>
              <w:pStyle w:val="OutcomeDescription"/>
              <w:spacing w:before="120" w:after="120"/>
              <w:rPr>
                <w:rFonts w:cs="Arial"/>
                <w:lang w:eastAsia="en-NZ"/>
              </w:rPr>
            </w:pPr>
            <w:r w:rsidRPr="00BE00C7">
              <w:rPr>
                <w:rFonts w:cs="Arial"/>
                <w:lang w:eastAsia="en-NZ"/>
              </w:rPr>
              <w:t>The admission agreement is app</w:t>
            </w:r>
            <w:r w:rsidRPr="00BE00C7">
              <w:rPr>
                <w:rFonts w:cs="Arial"/>
                <w:lang w:eastAsia="en-NZ"/>
              </w:rPr>
              <w:t xml:space="preserve">ropriately signed by the resident or the enduring power of attorney (EPOA). The service welcomes the involvement </w:t>
            </w:r>
            <w:r w:rsidRPr="00BE00C7">
              <w:rPr>
                <w:rFonts w:cs="Arial"/>
                <w:lang w:eastAsia="en-NZ"/>
              </w:rPr>
              <w:lastRenderedPageBreak/>
              <w:t xml:space="preserve">of family/whānau in decision making where the person receiving services wants them to be involved. Enduring power of attorney documentation is </w:t>
            </w:r>
            <w:r w:rsidRPr="00BE00C7">
              <w:rPr>
                <w:rFonts w:cs="Arial"/>
                <w:lang w:eastAsia="en-NZ"/>
              </w:rPr>
              <w:t xml:space="preserve">filed in the residents’ electronic charts and activated as applicable for residents assessed as incompetent to make an informed decision. Training has been provided to staff around Code of Rights, informed consent, and enduring power of attorney. </w:t>
            </w:r>
          </w:p>
          <w:p w14:paraId="0270D436" w14:textId="77777777" w:rsidR="00EB7645" w:rsidRPr="00BE00C7" w:rsidRDefault="009246CF" w:rsidP="00BE00C7">
            <w:pPr>
              <w:pStyle w:val="OutcomeDescription"/>
              <w:spacing w:before="120" w:after="120"/>
              <w:rPr>
                <w:rFonts w:cs="Arial"/>
                <w:lang w:eastAsia="en-NZ"/>
              </w:rPr>
            </w:pPr>
          </w:p>
        </w:tc>
      </w:tr>
      <w:tr w:rsidR="00EF15FD" w14:paraId="2EB968E7" w14:textId="77777777">
        <w:tc>
          <w:tcPr>
            <w:tcW w:w="0" w:type="auto"/>
          </w:tcPr>
          <w:p w14:paraId="6D3EF8D7"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1.8: I have the right to complain</w:t>
            </w:r>
          </w:p>
          <w:p w14:paraId="23DD43B9"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w:t>
            </w:r>
            <w:r w:rsidRPr="00BE00C7">
              <w:rPr>
                <w:rFonts w:cs="Arial"/>
                <w:lang w:eastAsia="en-NZ"/>
              </w:rPr>
              <w:t>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A7BCE2B" w14:textId="77777777" w:rsidR="00EB7645" w:rsidRPr="00BE00C7" w:rsidRDefault="009246CF" w:rsidP="00BE00C7">
            <w:pPr>
              <w:pStyle w:val="OutcomeDescription"/>
              <w:spacing w:before="120" w:after="120"/>
              <w:rPr>
                <w:rFonts w:cs="Arial"/>
                <w:lang w:eastAsia="en-NZ"/>
              </w:rPr>
            </w:pPr>
          </w:p>
        </w:tc>
        <w:tc>
          <w:tcPr>
            <w:tcW w:w="0" w:type="auto"/>
          </w:tcPr>
          <w:p w14:paraId="7AA15023"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198C4D1F"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complaints procedure is provided to residents and families/whānau during the resident’s entry to the service. Access to complaints forms is located at the entrance to the facility or on request from staff. Residents or relatives making a complaint can invo</w:t>
            </w:r>
            <w:r w:rsidRPr="00BE00C7">
              <w:rPr>
                <w:rFonts w:cs="Arial"/>
                <w:lang w:eastAsia="en-NZ"/>
              </w:rPr>
              <w:t>lve an independent support person in the process if they choose. The complaints process is linked to advocacy services. The Code of Health and Disability Services Consumers’ Rights and complaints process is visible, and available in te reo Māori, and Engli</w:t>
            </w:r>
            <w:r w:rsidRPr="00BE00C7">
              <w:rPr>
                <w:rFonts w:cs="Arial"/>
                <w:lang w:eastAsia="en-NZ"/>
              </w:rPr>
              <w:t>sh.</w:t>
            </w:r>
          </w:p>
          <w:p w14:paraId="36776239" w14:textId="77777777" w:rsidR="00EB7645" w:rsidRPr="00BE00C7" w:rsidRDefault="009246CF"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taken. The have been eleven complaints made since last audit: one in 2021, five in 2022, and five in 2023 year to date. There have been no external complaints re</w:t>
            </w:r>
            <w:r w:rsidRPr="00BE00C7">
              <w:rPr>
                <w:rFonts w:cs="Arial"/>
                <w:lang w:eastAsia="en-NZ"/>
              </w:rPr>
              <w:t xml:space="preserve">ceived. </w:t>
            </w:r>
          </w:p>
          <w:p w14:paraId="1CFFF4E2"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that complaints are being managed in accordance with guidelines set by the Health and Disability Commissioner. Discussions with residents and family/whānau confirmed that they </w:t>
            </w:r>
            <w:r w:rsidRPr="00BE00C7">
              <w:rPr>
                <w:rFonts w:cs="Arial"/>
                <w:lang w:eastAsia="en-NZ"/>
              </w:rPr>
              <w:t>were provided with information on the complaints process and remarked that any concerns or issues they had, were addressed by management in a timely manner and to their satisfaction. Information about the support resources for Māori is available to staff t</w:t>
            </w:r>
            <w:r w:rsidRPr="00BE00C7">
              <w:rPr>
                <w:rFonts w:cs="Arial"/>
                <w:lang w:eastAsia="en-NZ"/>
              </w:rPr>
              <w:t>o assist Māori in the complaints process. Interpreters contact details are available. The village manager and care centre manager acknowledged their understanding that for Māori, there is a preference for face-to-face communication and to include whānau pa</w:t>
            </w:r>
            <w:r w:rsidRPr="00BE00C7">
              <w:rPr>
                <w:rFonts w:cs="Arial"/>
                <w:lang w:eastAsia="en-NZ"/>
              </w:rPr>
              <w:t xml:space="preserve">rticipation. </w:t>
            </w:r>
          </w:p>
          <w:p w14:paraId="22624337" w14:textId="77777777" w:rsidR="00EB7645" w:rsidRPr="00BE00C7" w:rsidRDefault="009246CF" w:rsidP="00BE00C7">
            <w:pPr>
              <w:pStyle w:val="OutcomeDescription"/>
              <w:spacing w:before="120" w:after="120"/>
              <w:rPr>
                <w:rFonts w:cs="Arial"/>
                <w:lang w:eastAsia="en-NZ"/>
              </w:rPr>
            </w:pPr>
          </w:p>
        </w:tc>
      </w:tr>
      <w:tr w:rsidR="00EF15FD" w14:paraId="7C1884F3" w14:textId="77777777">
        <w:tc>
          <w:tcPr>
            <w:tcW w:w="0" w:type="auto"/>
          </w:tcPr>
          <w:p w14:paraId="19FA2A2E" w14:textId="77777777" w:rsidR="00EB7645" w:rsidRPr="00BE00C7" w:rsidRDefault="009246CF" w:rsidP="00BE00C7">
            <w:pPr>
              <w:pStyle w:val="OutcomeDescription"/>
              <w:spacing w:before="120" w:after="120"/>
              <w:rPr>
                <w:rFonts w:cs="Arial"/>
                <w:lang w:eastAsia="en-NZ"/>
              </w:rPr>
            </w:pPr>
            <w:r w:rsidRPr="00BE00C7">
              <w:rPr>
                <w:rFonts w:cs="Arial"/>
                <w:lang w:eastAsia="en-NZ"/>
              </w:rPr>
              <w:t>Subsection 2.1: Governance</w:t>
            </w:r>
          </w:p>
          <w:p w14:paraId="2D30EC65"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lastRenderedPageBreak/>
              <w:t>communities they serve.</w:t>
            </w:r>
            <w:r w:rsidRPr="00BE00C7">
              <w:rPr>
                <w:rFonts w:cs="Arial"/>
                <w:lang w:eastAsia="en-NZ"/>
              </w:rPr>
              <w:br/>
              <w:t>Te Tiriti: Honouring Te Tiriti, Māori participate in governance in partners</w:t>
            </w:r>
            <w:r w:rsidRPr="00BE00C7">
              <w:rPr>
                <w:rFonts w:cs="Arial"/>
                <w:lang w:eastAsia="en-NZ"/>
              </w:rPr>
              <w:t>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w:t>
            </w:r>
            <w:r w:rsidRPr="00BE00C7">
              <w:rPr>
                <w:rFonts w:cs="Arial"/>
                <w:lang w:eastAsia="en-NZ"/>
              </w:rPr>
              <w:t>ve, and sensitive to the cultural diversity of communities we serve.</w:t>
            </w:r>
          </w:p>
          <w:p w14:paraId="48E9B5AF" w14:textId="77777777" w:rsidR="00EB7645" w:rsidRPr="00BE00C7" w:rsidRDefault="009246CF" w:rsidP="00BE00C7">
            <w:pPr>
              <w:pStyle w:val="OutcomeDescription"/>
              <w:spacing w:before="120" w:after="120"/>
              <w:rPr>
                <w:rFonts w:cs="Arial"/>
                <w:lang w:eastAsia="en-NZ"/>
              </w:rPr>
            </w:pPr>
          </w:p>
        </w:tc>
        <w:tc>
          <w:tcPr>
            <w:tcW w:w="0" w:type="auto"/>
          </w:tcPr>
          <w:p w14:paraId="48EBCFFE"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971FD0" w14:textId="77777777" w:rsidR="00EB7645" w:rsidRPr="00BE00C7" w:rsidRDefault="009246CF" w:rsidP="00BE00C7">
            <w:pPr>
              <w:pStyle w:val="OutcomeDescription"/>
              <w:spacing w:before="120" w:after="120"/>
              <w:rPr>
                <w:rFonts w:cs="Arial"/>
                <w:lang w:eastAsia="en-NZ"/>
              </w:rPr>
            </w:pPr>
            <w:r w:rsidRPr="00BE00C7">
              <w:rPr>
                <w:rFonts w:cs="Arial"/>
                <w:lang w:eastAsia="en-NZ"/>
              </w:rPr>
              <w:t>Summerset Rototuna is certified to provide dementia, rest home and hospital (medical and geriatric) levels of care for up to 119 residents. There are 43 dual purpose rooms in the care</w:t>
            </w:r>
            <w:r w:rsidRPr="00BE00C7">
              <w:rPr>
                <w:rFonts w:cs="Arial"/>
                <w:lang w:eastAsia="en-NZ"/>
              </w:rPr>
              <w:t xml:space="preserve"> centre, which include eight double </w:t>
            </w:r>
            <w:r w:rsidRPr="00BE00C7">
              <w:rPr>
                <w:rFonts w:cs="Arial"/>
                <w:lang w:eastAsia="en-NZ"/>
              </w:rPr>
              <w:lastRenderedPageBreak/>
              <w:t>rooms. The eight double rooms are for couples if needed which potentially could be up to 51 residents (with the potential total for up to 127 residents). There was one couple at the time of the audit. The memory care cen</w:t>
            </w:r>
            <w:r w:rsidRPr="00BE00C7">
              <w:rPr>
                <w:rFonts w:cs="Arial"/>
                <w:lang w:eastAsia="en-NZ"/>
              </w:rPr>
              <w:t xml:space="preserve">tre has 20 dementia level care beds which are all Licence to Occupy (LTO) apartments with no standard rooms. There are also 56 serviced apartments certified for rest home level care. </w:t>
            </w:r>
          </w:p>
          <w:p w14:paraId="55AC2E8D" w14:textId="77777777" w:rsidR="00EB7645" w:rsidRPr="00BE00C7" w:rsidRDefault="009246CF" w:rsidP="00BE00C7">
            <w:pPr>
              <w:pStyle w:val="OutcomeDescription"/>
              <w:spacing w:before="120" w:after="120"/>
              <w:rPr>
                <w:rFonts w:cs="Arial"/>
                <w:lang w:eastAsia="en-NZ"/>
              </w:rPr>
            </w:pPr>
            <w:r w:rsidRPr="00BE00C7">
              <w:rPr>
                <w:rFonts w:cs="Arial"/>
                <w:lang w:eastAsia="en-NZ"/>
              </w:rPr>
              <w:t>On the day of the audit there were 21 hospital, including one resident o</w:t>
            </w:r>
            <w:r w:rsidRPr="00BE00C7">
              <w:rPr>
                <w:rFonts w:cs="Arial"/>
                <w:lang w:eastAsia="en-NZ"/>
              </w:rPr>
              <w:t>n a palliative care contract, and one resident on accident compensation corporation (ACC) funding; 18 dementia; and 29 rest home level care residents, including 10 in the serviced apartments, and one resident on respite. The remaining residents were all un</w:t>
            </w:r>
            <w:r w:rsidRPr="00BE00C7">
              <w:rPr>
                <w:rFonts w:cs="Arial"/>
                <w:lang w:eastAsia="en-NZ"/>
              </w:rPr>
              <w:t xml:space="preserve">der the aged-related residential care (ARRC) contract. </w:t>
            </w:r>
          </w:p>
          <w:p w14:paraId="4982B5B5" w14:textId="77777777" w:rsidR="00EB7645" w:rsidRPr="00BE00C7" w:rsidRDefault="009246CF" w:rsidP="00BE00C7">
            <w:pPr>
              <w:pStyle w:val="OutcomeDescription"/>
              <w:spacing w:before="120" w:after="120"/>
              <w:rPr>
                <w:rFonts w:cs="Arial"/>
                <w:lang w:eastAsia="en-NZ"/>
              </w:rPr>
            </w:pPr>
            <w:r w:rsidRPr="00BE00C7">
              <w:rPr>
                <w:rFonts w:cs="Arial"/>
                <w:lang w:eastAsia="en-NZ"/>
              </w:rPr>
              <w:t>The village manager has been in the role for over two years but was previously managing another Summerset village within the region before taking on this role. They have a finance, business management</w:t>
            </w:r>
            <w:r w:rsidRPr="00BE00C7">
              <w:rPr>
                <w:rFonts w:cs="Arial"/>
                <w:lang w:eastAsia="en-NZ"/>
              </w:rPr>
              <w:t xml:space="preserve"> and human resources background. They are supported by a care centre manager, who is a non-practicing registered nurse. The care centre manager has been in the role since the facility opened over two years ago and was previously a care centre manager at an</w:t>
            </w:r>
            <w:r w:rsidRPr="00BE00C7">
              <w:rPr>
                <w:rFonts w:cs="Arial"/>
                <w:lang w:eastAsia="en-NZ"/>
              </w:rPr>
              <w:t>other Summerset village. They have years of experience in aged care. They are both supported by a clinical nurse leader (registered nurse), a memory care lead, a serviced apartment coordinator, and a stable team of care, housekeeping, maintenance, and admi</w:t>
            </w:r>
            <w:r w:rsidRPr="00BE00C7">
              <w:rPr>
                <w:rFonts w:cs="Arial"/>
                <w:lang w:eastAsia="en-NZ"/>
              </w:rPr>
              <w:t>nistration staff. The management team reports a stable turnover of staff.</w:t>
            </w:r>
          </w:p>
          <w:p w14:paraId="3681BC78" w14:textId="77777777" w:rsidR="00EB7645" w:rsidRPr="00BE00C7" w:rsidRDefault="009246CF" w:rsidP="00BE00C7">
            <w:pPr>
              <w:pStyle w:val="OutcomeDescription"/>
              <w:spacing w:before="120" w:after="120"/>
              <w:rPr>
                <w:rFonts w:cs="Arial"/>
                <w:lang w:eastAsia="en-NZ"/>
              </w:rPr>
            </w:pPr>
            <w:r w:rsidRPr="00BE00C7">
              <w:rPr>
                <w:rFonts w:cs="Arial"/>
                <w:lang w:eastAsia="en-NZ"/>
              </w:rPr>
              <w:t>The Governance body for Summerset is the National Clinical review committee who meet monthly and chaired by Summerset’s Head of Clinical Services. All members on the committee hold s</w:t>
            </w:r>
            <w:r w:rsidRPr="00BE00C7">
              <w:rPr>
                <w:rFonts w:cs="Arial"/>
                <w:lang w:eastAsia="en-NZ"/>
              </w:rPr>
              <w:t>enior roles in Summerset and there are terms of reference. The Head of Clinical Services (chair of the group) reports to the general manager of operations. The Head of Clinical Services works with the general manager of operations and Summerset’s CEO to en</w:t>
            </w:r>
            <w:r w:rsidRPr="00BE00C7">
              <w:rPr>
                <w:rFonts w:cs="Arial"/>
                <w:lang w:eastAsia="en-NZ"/>
              </w:rPr>
              <w:t>sure the necessary resources, systems and processes are in place that support effective governance. These include operations, care/service standards and outcomes, mitigation of risks and a focus on continuous quality improvement.</w:t>
            </w:r>
          </w:p>
          <w:p w14:paraId="2A2807A9"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is an overarching st</w:t>
            </w:r>
            <w:r w:rsidRPr="00BE00C7">
              <w:rPr>
                <w:rFonts w:cs="Arial"/>
                <w:lang w:eastAsia="en-NZ"/>
              </w:rPr>
              <w:t>rategic business plan in place for the company, with national goals. The strategic plan reflects a leadership commitment to collaborate with Māori, aligns with the Ministry of Health strategies, and addresses barriers to equitable service delivery. Summers</w:t>
            </w:r>
            <w:r w:rsidRPr="00BE00C7">
              <w:rPr>
                <w:rFonts w:cs="Arial"/>
                <w:lang w:eastAsia="en-NZ"/>
              </w:rPr>
              <w:t xml:space="preserve">et Rototuna has </w:t>
            </w:r>
            <w:r w:rsidRPr="00BE00C7">
              <w:rPr>
                <w:rFonts w:cs="Arial"/>
                <w:lang w:eastAsia="en-NZ"/>
              </w:rPr>
              <w:lastRenderedPageBreak/>
              <w:t xml:space="preserve">a site-specific business plan that includes goals. The village manager completes three-monthly progress reports toward these goals (sighted). </w:t>
            </w:r>
          </w:p>
          <w:p w14:paraId="5CBA9D7C" w14:textId="77777777" w:rsidR="00EB7645" w:rsidRPr="00BE00C7" w:rsidRDefault="009246CF" w:rsidP="00BE00C7">
            <w:pPr>
              <w:pStyle w:val="OutcomeDescription"/>
              <w:spacing w:before="120" w:after="120"/>
              <w:rPr>
                <w:rFonts w:cs="Arial"/>
                <w:lang w:eastAsia="en-NZ"/>
              </w:rPr>
            </w:pPr>
            <w:r w:rsidRPr="00BE00C7">
              <w:rPr>
                <w:rFonts w:cs="Arial"/>
                <w:lang w:eastAsia="en-NZ"/>
              </w:rPr>
              <w:t>The national clinical review committee (governance body) is responsible for setting strategy, ris</w:t>
            </w:r>
            <w:r w:rsidRPr="00BE00C7">
              <w:rPr>
                <w:rFonts w:cs="Arial"/>
                <w:lang w:eastAsia="en-NZ"/>
              </w:rPr>
              <w:t>k, monitoring and reporting, culture and capability, and engagement. The governance body is involved in the quality and risk management system, through reports to the Board around clinical risk and other areas of risk across the Group. They also support ea</w:t>
            </w:r>
            <w:r w:rsidRPr="00BE00C7">
              <w:rPr>
                <w:rFonts w:cs="Arial"/>
                <w:lang w:eastAsia="en-NZ"/>
              </w:rPr>
              <w:t xml:space="preserve">ch site around emergency planning and service continuity planning. The organisation benchmarks quality data with other New Zealand aged care providers. There are regional quality managers who support the on-site clinical team with education, trend review, </w:t>
            </w:r>
            <w:r w:rsidRPr="00BE00C7">
              <w:rPr>
                <w:rFonts w:cs="Arial"/>
                <w:lang w:eastAsia="en-NZ"/>
              </w:rPr>
              <w:t>clinical risk support and management.</w:t>
            </w:r>
          </w:p>
          <w:p w14:paraId="7E3875A2" w14:textId="77777777" w:rsidR="00EB7645" w:rsidRPr="00BE00C7" w:rsidRDefault="009246CF" w:rsidP="00BE00C7">
            <w:pPr>
              <w:pStyle w:val="OutcomeDescription"/>
              <w:spacing w:before="120" w:after="120"/>
              <w:rPr>
                <w:rFonts w:cs="Arial"/>
                <w:lang w:eastAsia="en-NZ"/>
              </w:rPr>
            </w:pPr>
            <w:r w:rsidRPr="00BE00C7">
              <w:rPr>
                <w:rFonts w:cs="Arial"/>
                <w:lang w:eastAsia="en-NZ"/>
              </w:rPr>
              <w:t>Māori consultation ensures policies and procedure represents Te Tiriti partnership and equality and to improve outcomes and achieve equity for tāngata whaikaha. Management reports on any barriers to head office to ensu</w:t>
            </w:r>
            <w:r w:rsidRPr="00BE00C7">
              <w:rPr>
                <w:rFonts w:cs="Arial"/>
                <w:lang w:eastAsia="en-NZ"/>
              </w:rPr>
              <w:t xml:space="preserve">re these can be addressed. Registered nurses work in consultation with resident and whānau, on input into reviewing care plans and assessment content to meet resident cultural values and needs. </w:t>
            </w:r>
          </w:p>
          <w:p w14:paraId="5705D504" w14:textId="77777777" w:rsidR="00EB7645" w:rsidRPr="00BE00C7" w:rsidRDefault="009246CF" w:rsidP="00BE00C7">
            <w:pPr>
              <w:pStyle w:val="OutcomeDescription"/>
              <w:spacing w:before="120" w:after="120"/>
              <w:rPr>
                <w:rFonts w:cs="Arial"/>
                <w:lang w:eastAsia="en-NZ"/>
              </w:rPr>
            </w:pPr>
            <w:r w:rsidRPr="00BE00C7">
              <w:rPr>
                <w:rFonts w:cs="Arial"/>
                <w:lang w:eastAsia="en-NZ"/>
              </w:rPr>
              <w:t>The village manager and the care centre manager have attended</w:t>
            </w:r>
            <w:r w:rsidRPr="00BE00C7">
              <w:rPr>
                <w:rFonts w:cs="Arial"/>
                <w:lang w:eastAsia="en-NZ"/>
              </w:rPr>
              <w:t xml:space="preserve"> training in excess of eight hours over the past year appropriate to their role. They have an extensive background in healthcare, nursing, aged care, and quality and risk management. The village manager is supported by the wider Summerset management team t</w:t>
            </w:r>
            <w:r w:rsidRPr="00BE00C7">
              <w:rPr>
                <w:rFonts w:cs="Arial"/>
                <w:lang w:eastAsia="en-NZ"/>
              </w:rPr>
              <w:t xml:space="preserve">hat includes a group operations manager and regional quality manager. </w:t>
            </w:r>
          </w:p>
          <w:p w14:paraId="15C9DC63" w14:textId="77777777" w:rsidR="00EB7645" w:rsidRPr="00BE00C7" w:rsidRDefault="009246CF" w:rsidP="00BE00C7">
            <w:pPr>
              <w:pStyle w:val="OutcomeDescription"/>
              <w:spacing w:before="120" w:after="120"/>
              <w:rPr>
                <w:rFonts w:cs="Arial"/>
                <w:lang w:eastAsia="en-NZ"/>
              </w:rPr>
            </w:pPr>
          </w:p>
        </w:tc>
      </w:tr>
      <w:tr w:rsidR="00EF15FD" w14:paraId="77BC98A8" w14:textId="77777777">
        <w:tc>
          <w:tcPr>
            <w:tcW w:w="0" w:type="auto"/>
          </w:tcPr>
          <w:p w14:paraId="53B146F4"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2FBCF0A"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outcomes of </w:t>
            </w:r>
            <w:r w:rsidRPr="00BE00C7">
              <w:rPr>
                <w:rFonts w:cs="Arial"/>
                <w:lang w:eastAsia="en-NZ"/>
              </w:rPr>
              <w:t>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w:t>
            </w:r>
            <w:r w:rsidRPr="00BE00C7">
              <w:rPr>
                <w:rFonts w:cs="Arial"/>
                <w:lang w:eastAsia="en-NZ"/>
              </w:rPr>
              <w:t xml:space="preserve">e relating to continuous quality improvement that take a risk-based approach, and </w:t>
            </w:r>
            <w:r w:rsidRPr="00BE00C7">
              <w:rPr>
                <w:rFonts w:cs="Arial"/>
                <w:lang w:eastAsia="en-NZ"/>
              </w:rPr>
              <w:lastRenderedPageBreak/>
              <w:t>these systems meet the needs of people using the services and our health care and support workers.</w:t>
            </w:r>
          </w:p>
          <w:p w14:paraId="214288A7" w14:textId="77777777" w:rsidR="00EB7645" w:rsidRPr="00BE00C7" w:rsidRDefault="009246CF" w:rsidP="00BE00C7">
            <w:pPr>
              <w:pStyle w:val="OutcomeDescription"/>
              <w:spacing w:before="120" w:after="120"/>
              <w:rPr>
                <w:rFonts w:cs="Arial"/>
                <w:lang w:eastAsia="en-NZ"/>
              </w:rPr>
            </w:pPr>
          </w:p>
        </w:tc>
        <w:tc>
          <w:tcPr>
            <w:tcW w:w="0" w:type="auto"/>
          </w:tcPr>
          <w:p w14:paraId="1081363A"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0A1474" w14:textId="77777777" w:rsidR="00EB7645" w:rsidRPr="00BE00C7" w:rsidRDefault="009246CF" w:rsidP="00BE00C7">
            <w:pPr>
              <w:pStyle w:val="OutcomeDescription"/>
              <w:spacing w:before="120" w:after="120"/>
              <w:rPr>
                <w:rFonts w:cs="Arial"/>
                <w:lang w:eastAsia="en-NZ"/>
              </w:rPr>
            </w:pPr>
            <w:r w:rsidRPr="00BE00C7">
              <w:rPr>
                <w:rFonts w:cs="Arial"/>
                <w:lang w:eastAsia="en-NZ"/>
              </w:rPr>
              <w:t>Summerset Rototuna implements the organisational quality and risk progr</w:t>
            </w:r>
            <w:r w:rsidRPr="00BE00C7">
              <w:rPr>
                <w:rFonts w:cs="Arial"/>
                <w:lang w:eastAsia="en-NZ"/>
              </w:rPr>
              <w:t>amme. There is a quality programme annual calendar which includes schedules of training, meetings, and audit requirements for the month. The village manager and the care centre manager implement the quality programme.</w:t>
            </w:r>
          </w:p>
          <w:p w14:paraId="45BF879F" w14:textId="77777777" w:rsidR="00EB7645" w:rsidRPr="00BE00C7" w:rsidRDefault="009246CF" w:rsidP="00BE00C7">
            <w:pPr>
              <w:pStyle w:val="OutcomeDescription"/>
              <w:spacing w:before="120" w:after="120"/>
              <w:rPr>
                <w:rFonts w:cs="Arial"/>
                <w:lang w:eastAsia="en-NZ"/>
              </w:rPr>
            </w:pPr>
            <w:r w:rsidRPr="00BE00C7">
              <w:rPr>
                <w:rFonts w:cs="Arial"/>
                <w:lang w:eastAsia="en-NZ"/>
              </w:rPr>
              <w:t>The service is implementing an interna</w:t>
            </w:r>
            <w:r w:rsidRPr="00BE00C7">
              <w:rPr>
                <w:rFonts w:cs="Arial"/>
                <w:lang w:eastAsia="en-NZ"/>
              </w:rPr>
              <w:t>l audit programme that includes all aspects of clinical care. Relevant corrective actions are developed and implemented to address any shortfalls. Progress against quality outcomes is evaluated. Key performance indicator data is collated. Monthly and annua</w:t>
            </w:r>
            <w:r w:rsidRPr="00BE00C7">
              <w:rPr>
                <w:rFonts w:cs="Arial"/>
                <w:lang w:eastAsia="en-NZ"/>
              </w:rPr>
              <w:t xml:space="preserve">l analysis of results is completed and provided to staff. There is monthly benchmarking of quality data across the service and nationally. </w:t>
            </w:r>
            <w:r w:rsidRPr="00BE00C7">
              <w:rPr>
                <w:rFonts w:cs="Arial"/>
                <w:lang w:eastAsia="en-NZ"/>
              </w:rPr>
              <w:lastRenderedPageBreak/>
              <w:t>Reports break down the data collected across according to level of care with this compared to other Summerset service</w:t>
            </w:r>
            <w:r w:rsidRPr="00BE00C7">
              <w:rPr>
                <w:rFonts w:cs="Arial"/>
                <w:lang w:eastAsia="en-NZ"/>
              </w:rPr>
              <w:t xml:space="preserve">s of similar size and composition. </w:t>
            </w:r>
          </w:p>
          <w:p w14:paraId="5FC2C4AA"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Caregivers, staff, management, quality improvement and infection control meetings were completed as scheduled. Meeting minutes included: quality data; health and safety; infection control/pandemic strategies; complaints </w:t>
            </w:r>
            <w:r w:rsidRPr="00BE00C7">
              <w:rPr>
                <w:rFonts w:cs="Arial"/>
                <w:lang w:eastAsia="en-NZ"/>
              </w:rPr>
              <w:t xml:space="preserve">received (if any); staffing; clinical issues; and education. There is consistent evidence that the data tabled at meetings is discussed and used for improvements to the service. </w:t>
            </w:r>
          </w:p>
          <w:p w14:paraId="4DFF88CC" w14:textId="77777777" w:rsidR="00EB7645" w:rsidRPr="00BE00C7" w:rsidRDefault="009246CF" w:rsidP="00BE00C7">
            <w:pPr>
              <w:pStyle w:val="OutcomeDescription"/>
              <w:spacing w:before="120" w:after="120"/>
              <w:rPr>
                <w:rFonts w:cs="Arial"/>
                <w:lang w:eastAsia="en-NZ"/>
              </w:rPr>
            </w:pPr>
            <w:r w:rsidRPr="00BE00C7">
              <w:rPr>
                <w:rFonts w:cs="Arial"/>
                <w:lang w:eastAsia="en-NZ"/>
              </w:rPr>
              <w:t>Resident and family/whānau (consumer) satisfaction surveys are completed regu</w:t>
            </w:r>
            <w:r w:rsidRPr="00BE00C7">
              <w:rPr>
                <w:rFonts w:cs="Arial"/>
                <w:lang w:eastAsia="en-NZ"/>
              </w:rPr>
              <w:t>larly. The March, July and October 2023 resident relative survey has been collated and analysed. The overall satisfaction was 95%, 97% and 95% respectively, with all the areas surveyed demonstrating to be above the Summerset group averages. Results have be</w:t>
            </w:r>
            <w:r w:rsidRPr="00BE00C7">
              <w:rPr>
                <w:rFonts w:cs="Arial"/>
                <w:lang w:eastAsia="en-NZ"/>
              </w:rPr>
              <w:t xml:space="preserve">en communicated to residents and staff through newsletters and meetings. Quality improvements have been developed and continue to be implemented in relation to the survey results. </w:t>
            </w:r>
          </w:p>
          <w:p w14:paraId="5F2FC82F" w14:textId="77777777" w:rsidR="00EB7645" w:rsidRPr="00BE00C7" w:rsidRDefault="009246CF" w:rsidP="00BE00C7">
            <w:pPr>
              <w:pStyle w:val="OutcomeDescription"/>
              <w:spacing w:before="120" w:after="120"/>
              <w:rPr>
                <w:rFonts w:cs="Arial"/>
                <w:lang w:eastAsia="en-NZ"/>
              </w:rPr>
            </w:pPr>
            <w:r w:rsidRPr="00BE00C7">
              <w:rPr>
                <w:rFonts w:cs="Arial"/>
                <w:lang w:eastAsia="en-NZ"/>
              </w:rPr>
              <w:t>All resident incidents and accidents are recorded, and data is collated. Ac</w:t>
            </w:r>
            <w:r w:rsidRPr="00BE00C7">
              <w:rPr>
                <w:rFonts w:cs="Arial"/>
                <w:lang w:eastAsia="en-NZ"/>
              </w:rPr>
              <w:t xml:space="preserve">cident/incident forms reviewed evidenced immediate action noted and any follow-up action(s) required. Incident and accident data is collated monthly and analysed. Results are discussed in meetings and at handovers. </w:t>
            </w:r>
          </w:p>
          <w:p w14:paraId="471F9741"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are monthly health and safety meet</w:t>
            </w:r>
            <w:r w:rsidRPr="00BE00C7">
              <w:rPr>
                <w:rFonts w:cs="Arial"/>
                <w:lang w:eastAsia="en-NZ"/>
              </w:rPr>
              <w:t>ings. Staff have completed regular training related to health and safety. Health and safety issues are discussed at the monthly health and safety, quality, and staff meetings. A health and safety system is in place. Hazard identification forms are complete</w:t>
            </w:r>
            <w:r w:rsidRPr="00BE00C7">
              <w:rPr>
                <w:rFonts w:cs="Arial"/>
                <w:lang w:eastAsia="en-NZ"/>
              </w:rPr>
              <w:t>d, and an up-to-date hazard register (last updated and reviewed July 2023) was sighted. Staff are kept informed on health and safety issues in handovers, and meetings.</w:t>
            </w:r>
          </w:p>
          <w:p w14:paraId="21FA6CD6"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Discussions with the care centre manager and clinical nurse lead evidenced awareness of </w:t>
            </w:r>
            <w:r w:rsidRPr="00BE00C7">
              <w:rPr>
                <w:rFonts w:cs="Arial"/>
                <w:lang w:eastAsia="en-NZ"/>
              </w:rPr>
              <w:t>their requirement to notify relevant authorities in relation to essential notifications. There have been Section 31 notifications submitted relating to significant resident behaviours and one for pressure injury (stage III and above) There have been 11 Cov</w:t>
            </w:r>
            <w:r w:rsidRPr="00BE00C7">
              <w:rPr>
                <w:rFonts w:cs="Arial"/>
                <w:lang w:eastAsia="en-NZ"/>
              </w:rPr>
              <w:t>id-19 and one Respiratory Syncytial Virus (RSV) outbreaks since the last audit, which were notified appropriately to Public Health authorities.</w:t>
            </w:r>
          </w:p>
          <w:p w14:paraId="1F2E0784"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Summerset Rototuna has a comprehensive suite of policies and procedures, which guide staff in the provision of c</w:t>
            </w:r>
            <w:r w:rsidRPr="00BE00C7">
              <w:rPr>
                <w:rFonts w:cs="Arial"/>
                <w:lang w:eastAsia="en-NZ"/>
              </w:rPr>
              <w:t xml:space="preserve">are and services. Policies are regularly reviewed and have been updated to align with the Ngā Paerewa 2021 Standard. New policies or changes to a policy are communicated to staff. </w:t>
            </w:r>
          </w:p>
          <w:p w14:paraId="43E30827" w14:textId="77777777" w:rsidR="00EB7645" w:rsidRPr="00BE00C7" w:rsidRDefault="009246CF" w:rsidP="00BE00C7">
            <w:pPr>
              <w:pStyle w:val="OutcomeDescription"/>
              <w:spacing w:before="120" w:after="120"/>
              <w:rPr>
                <w:rFonts w:cs="Arial"/>
                <w:lang w:eastAsia="en-NZ"/>
              </w:rPr>
            </w:pPr>
          </w:p>
        </w:tc>
      </w:tr>
      <w:tr w:rsidR="00EF15FD" w14:paraId="1CC4F97F" w14:textId="77777777">
        <w:tc>
          <w:tcPr>
            <w:tcW w:w="0" w:type="auto"/>
          </w:tcPr>
          <w:p w14:paraId="193952BB"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7278069"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Skilled, caring health car</w:t>
            </w:r>
            <w:r w:rsidRPr="00BE00C7">
              <w:rPr>
                <w:rFonts w:cs="Arial"/>
                <w:lang w:eastAsia="en-NZ"/>
              </w:rPr>
              <w:t>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w:t>
            </w:r>
            <w:r w:rsidRPr="00BE00C7">
              <w:rPr>
                <w:rFonts w:cs="Arial"/>
                <w:lang w:eastAsia="en-NZ"/>
              </w:rPr>
              <w:t>ity and quality improvement tools.</w:t>
            </w:r>
            <w:r w:rsidRPr="00BE00C7">
              <w:rPr>
                <w:rFonts w:cs="Arial"/>
                <w:lang w:eastAsia="en-NZ"/>
              </w:rPr>
              <w:br/>
              <w:t>As service providers: We ensure our day-to-day operation is managed to deliver effective person-centred and whānau-centred services.</w:t>
            </w:r>
          </w:p>
          <w:p w14:paraId="517629FD" w14:textId="77777777" w:rsidR="00EB7645" w:rsidRPr="00BE00C7" w:rsidRDefault="009246CF" w:rsidP="00BE00C7">
            <w:pPr>
              <w:pStyle w:val="OutcomeDescription"/>
              <w:spacing w:before="120" w:after="120"/>
              <w:rPr>
                <w:rFonts w:cs="Arial"/>
                <w:lang w:eastAsia="en-NZ"/>
              </w:rPr>
            </w:pPr>
          </w:p>
        </w:tc>
        <w:tc>
          <w:tcPr>
            <w:tcW w:w="0" w:type="auto"/>
          </w:tcPr>
          <w:p w14:paraId="3D35B3B0"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503B4C8A" w14:textId="77777777" w:rsidR="00EB7645" w:rsidRPr="00BE00C7" w:rsidRDefault="009246CF"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w:t>
            </w:r>
            <w:r w:rsidRPr="00BE00C7">
              <w:rPr>
                <w:rFonts w:cs="Arial"/>
                <w:lang w:eastAsia="en-NZ"/>
              </w:rPr>
              <w:t xml:space="preserve"> delivery and defines staffing ratios to residents. The service has a total of 75 staff in various roles. Summerset Rototuna has a weekly roster in place which provides sufficient staffing cover for the provision of care and service to residents. Rosters i</w:t>
            </w:r>
            <w:r w:rsidRPr="00BE00C7">
              <w:rPr>
                <w:rFonts w:cs="Arial"/>
                <w:lang w:eastAsia="en-NZ"/>
              </w:rPr>
              <w:t>mplement the staffing rationale. The village manager and the care centre manager work full time from Monday to Friday. The clinical nurse leader works full time and provides clinical on-call cover for the care centre. The care centre manager is on call for</w:t>
            </w:r>
            <w:r w:rsidRPr="00BE00C7">
              <w:rPr>
                <w:rFonts w:cs="Arial"/>
                <w:lang w:eastAsia="en-NZ"/>
              </w:rPr>
              <w:t xml:space="preserve"> any non-clinical issues for the care centre. </w:t>
            </w:r>
          </w:p>
          <w:p w14:paraId="0DF42FAA"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There are designated activities, food services, cleaning, and laundry staff seven days a week. Staff on duty on the days of the audit were visible and were attending to call bells in a timely manner, as </w:t>
            </w:r>
            <w:r w:rsidRPr="00BE00C7">
              <w:rPr>
                <w:rFonts w:cs="Arial"/>
                <w:lang w:eastAsia="en-NZ"/>
              </w:rPr>
              <w:t>confirmed by all residents interviewed. Staff interviewed stated that they have sufficient staffing levels and that the management team provide good support. Residents and family/whānau members interviewed reported that there are sufficient staff numbers t</w:t>
            </w:r>
            <w:r w:rsidRPr="00BE00C7">
              <w:rPr>
                <w:rFonts w:cs="Arial"/>
                <w:lang w:eastAsia="en-NZ"/>
              </w:rPr>
              <w:t>o attend to residents.</w:t>
            </w:r>
          </w:p>
          <w:p w14:paraId="6BD544F4"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is an annual education and training schedule completed for 2022 and is being implemented for 2023. The training programme exceeds eight hours annually. The education and training schedule lists compulsory training, which includ</w:t>
            </w:r>
            <w:r w:rsidRPr="00BE00C7">
              <w:rPr>
                <w:rFonts w:cs="Arial"/>
                <w:lang w:eastAsia="en-NZ"/>
              </w:rPr>
              <w:t>es (but not limited to) restraint; wound management; pressure injury; cultural safety and spirituality; waste management; consent; and Māori health. Cultural awareness training is part of orientation and provided annually to all staff. There is an attendan</w:t>
            </w:r>
            <w:r w:rsidRPr="00BE00C7">
              <w:rPr>
                <w:rFonts w:cs="Arial"/>
                <w:lang w:eastAsia="en-NZ"/>
              </w:rPr>
              <w:t>ce register for each training session and an individual staff member record of training. Educational courses offered include in-services, competency questionnaires and external professional development through local hospice and Te Whatu Ora– Waikato. All r</w:t>
            </w:r>
            <w:r w:rsidRPr="00BE00C7">
              <w:rPr>
                <w:rFonts w:cs="Arial"/>
                <w:lang w:eastAsia="en-NZ"/>
              </w:rPr>
              <w:t>egistered nurses, a selection of caregivers and activities staff have first aid certificates. There is at least one staff member on each shift with first aid training. All registered nurses, and selected caregivers have current medication competencies. All</w:t>
            </w:r>
            <w:r w:rsidRPr="00BE00C7">
              <w:rPr>
                <w:rFonts w:cs="Arial"/>
                <w:lang w:eastAsia="en-NZ"/>
              </w:rPr>
              <w:t xml:space="preserve"> caregivers </w:t>
            </w:r>
            <w:r w:rsidRPr="00BE00C7">
              <w:rPr>
                <w:rFonts w:cs="Arial"/>
                <w:lang w:eastAsia="en-NZ"/>
              </w:rPr>
              <w:lastRenderedPageBreak/>
              <w:t>are encouraged to complete New Zealand Qualification Authority (NZQA) qualifications. Of the 37 caregivers, 3 have achieved level two and 30 have achieved level three and above NZQA qualification. There are 10 staff who are employed in the memo</w:t>
            </w:r>
            <w:r w:rsidRPr="00BE00C7">
              <w:rPr>
                <w:rFonts w:cs="Arial"/>
                <w:lang w:eastAsia="en-NZ"/>
              </w:rPr>
              <w:t>ry care centre. All the staff have completed the required dementia standards. In addition to spark of life training, staff have also been working through a dementia stars i-learn series, focussing on delirium; falls; hydration; continence; eating well; pai</w:t>
            </w:r>
            <w:r w:rsidRPr="00BE00C7">
              <w:rPr>
                <w:rFonts w:cs="Arial"/>
                <w:lang w:eastAsia="en-NZ"/>
              </w:rPr>
              <w:t xml:space="preserve">n; sensors and bathing; as they relate to supporting residents living with dementia. </w:t>
            </w:r>
          </w:p>
          <w:p w14:paraId="6FC32752" w14:textId="77777777" w:rsidR="00EB7645" w:rsidRPr="00BE00C7" w:rsidRDefault="009246CF" w:rsidP="00BE00C7">
            <w:pPr>
              <w:pStyle w:val="OutcomeDescription"/>
              <w:spacing w:before="120" w:after="120"/>
              <w:rPr>
                <w:rFonts w:cs="Arial"/>
                <w:lang w:eastAsia="en-NZ"/>
              </w:rPr>
            </w:pPr>
            <w:r w:rsidRPr="00BE00C7">
              <w:rPr>
                <w:rFonts w:cs="Arial"/>
                <w:lang w:eastAsia="en-NZ"/>
              </w:rPr>
              <w:t>The clinical nurse leader and registered nurses are supported to maintain their professional competency. There are implemented competencies for registered nurses and caregivers related to specialised procedures or treatments, including (but not limited to)</w:t>
            </w:r>
            <w:r w:rsidRPr="00BE00C7">
              <w:rPr>
                <w:rFonts w:cs="Arial"/>
                <w:lang w:eastAsia="en-NZ"/>
              </w:rPr>
              <w:t xml:space="preserve"> medication, controlled drugs, and emergencies. At the time of the audit, there were nine registered nurses, with six of them having completed interRAI training. Staff interviewed report a positive work environment. </w:t>
            </w:r>
          </w:p>
          <w:p w14:paraId="2CC8572C" w14:textId="77777777" w:rsidR="00EB7645" w:rsidRPr="00BE00C7" w:rsidRDefault="009246CF" w:rsidP="00BE00C7">
            <w:pPr>
              <w:pStyle w:val="OutcomeDescription"/>
              <w:spacing w:before="120" w:after="120"/>
              <w:rPr>
                <w:rFonts w:cs="Arial"/>
                <w:lang w:eastAsia="en-NZ"/>
              </w:rPr>
            </w:pPr>
          </w:p>
        </w:tc>
      </w:tr>
      <w:tr w:rsidR="00EF15FD" w14:paraId="5185608C" w14:textId="77777777">
        <w:tc>
          <w:tcPr>
            <w:tcW w:w="0" w:type="auto"/>
          </w:tcPr>
          <w:p w14:paraId="4BA42DB1"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Subsection 2.4: Health care and suppo</w:t>
            </w:r>
            <w:r w:rsidRPr="00BE00C7">
              <w:rPr>
                <w:rFonts w:cs="Arial"/>
                <w:lang w:eastAsia="en-NZ"/>
              </w:rPr>
              <w:t>rt workers</w:t>
            </w:r>
          </w:p>
          <w:p w14:paraId="7479ADBF"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w:t>
            </w:r>
            <w:r w:rsidRPr="00BE00C7">
              <w:rPr>
                <w:rFonts w:cs="Arial"/>
                <w:lang w:eastAsia="en-NZ"/>
              </w:rPr>
              <w:t>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w:t>
            </w:r>
            <w:r w:rsidRPr="00BE00C7">
              <w:rPr>
                <w:rFonts w:cs="Arial"/>
                <w:lang w:eastAsia="en-NZ"/>
              </w:rPr>
              <w:t>and culturally safe, respectful, quality care and services.</w:t>
            </w:r>
          </w:p>
          <w:p w14:paraId="7B0B7F67" w14:textId="77777777" w:rsidR="00EB7645" w:rsidRPr="00BE00C7" w:rsidRDefault="009246CF" w:rsidP="00BE00C7">
            <w:pPr>
              <w:pStyle w:val="OutcomeDescription"/>
              <w:spacing w:before="120" w:after="120"/>
              <w:rPr>
                <w:rFonts w:cs="Arial"/>
                <w:lang w:eastAsia="en-NZ"/>
              </w:rPr>
            </w:pPr>
          </w:p>
        </w:tc>
        <w:tc>
          <w:tcPr>
            <w:tcW w:w="0" w:type="auto"/>
          </w:tcPr>
          <w:p w14:paraId="03239EEA"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08941A4E"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Six staff files reviewed (one clinical nurse leader, one register</w:t>
            </w:r>
            <w:r w:rsidRPr="00BE00C7">
              <w:rPr>
                <w:rFonts w:cs="Arial"/>
                <w:lang w:eastAsia="en-NZ"/>
              </w:rPr>
              <w:t>ed nurse, two caregivers (including one from memory care centre), one housekeeper, and one diversional therapist), evidenced implementation of the recruitment process, employment contracts, police vetting, and completed orientation. There are job descripti</w:t>
            </w:r>
            <w:r w:rsidRPr="00BE00C7">
              <w:rPr>
                <w:rFonts w:cs="Arial"/>
                <w:lang w:eastAsia="en-NZ"/>
              </w:rPr>
              <w:t xml:space="preserve">ons in place for all positions that includes outcomes, accountability, responsibilities, authority, and functions to be achieved in each position. A register of practising certificates is maintained for all health professionals. </w:t>
            </w:r>
          </w:p>
          <w:p w14:paraId="08A232D9" w14:textId="50F689AB" w:rsidR="00EB7645" w:rsidRPr="00BE00C7" w:rsidRDefault="009246CF" w:rsidP="00BE00C7">
            <w:pPr>
              <w:pStyle w:val="OutcomeDescription"/>
              <w:spacing w:before="120" w:after="120"/>
              <w:rPr>
                <w:rFonts w:cs="Arial"/>
                <w:lang w:eastAsia="en-NZ"/>
              </w:rPr>
            </w:pPr>
            <w:r w:rsidRPr="00BE00C7">
              <w:rPr>
                <w:rFonts w:cs="Arial"/>
                <w:lang w:eastAsia="en-NZ"/>
              </w:rPr>
              <w:t>The service has a role-spe</w:t>
            </w:r>
            <w:r w:rsidRPr="00BE00C7">
              <w:rPr>
                <w:rFonts w:cs="Arial"/>
                <w:lang w:eastAsia="en-NZ"/>
              </w:rPr>
              <w:t>cific orientation programme in place that provides new staff with relevant information for safe work practice and includes buddying when first employed. Competencies are completed at orientation. Staff interviewed confirmed that they had a relevant and com</w:t>
            </w:r>
            <w:r w:rsidRPr="00BE00C7">
              <w:rPr>
                <w:rFonts w:cs="Arial"/>
                <w:lang w:eastAsia="en-NZ"/>
              </w:rPr>
              <w:t xml:space="preserve">prehensive orientation. The service demonstrates that the orientation programme supports registered nurse, and caregivers to provide a culturally safe environment to residents and those who identify as Māori. All staff who have been employed for a year or </w:t>
            </w:r>
            <w:r w:rsidRPr="00BE00C7">
              <w:rPr>
                <w:rFonts w:cs="Arial"/>
                <w:lang w:eastAsia="en-NZ"/>
              </w:rPr>
              <w:t>more have a current performance appraisal on file.</w:t>
            </w:r>
          </w:p>
        </w:tc>
      </w:tr>
      <w:tr w:rsidR="00EF15FD" w14:paraId="23A2A00A" w14:textId="77777777">
        <w:tc>
          <w:tcPr>
            <w:tcW w:w="0" w:type="auto"/>
          </w:tcPr>
          <w:p w14:paraId="04D5B56A"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59D5783"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w:t>
            </w:r>
            <w:r w:rsidRPr="00BE00C7">
              <w:rPr>
                <w:rFonts w:cs="Arial"/>
                <w:lang w:eastAsia="en-NZ"/>
              </w:rPr>
              <w:t>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032F250" w14:textId="77777777" w:rsidR="00EB7645" w:rsidRPr="00BE00C7" w:rsidRDefault="009246CF" w:rsidP="00BE00C7">
            <w:pPr>
              <w:pStyle w:val="OutcomeDescription"/>
              <w:spacing w:before="120" w:after="120"/>
              <w:rPr>
                <w:rFonts w:cs="Arial"/>
                <w:lang w:eastAsia="en-NZ"/>
              </w:rPr>
            </w:pPr>
          </w:p>
        </w:tc>
        <w:tc>
          <w:tcPr>
            <w:tcW w:w="0" w:type="auto"/>
          </w:tcPr>
          <w:p w14:paraId="4D86C9F8"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46FEFFF1" w14:textId="77777777" w:rsidR="00EB7645" w:rsidRPr="00BE00C7" w:rsidRDefault="009246CF" w:rsidP="00BE00C7">
            <w:pPr>
              <w:pStyle w:val="OutcomeDescription"/>
              <w:spacing w:before="120" w:after="120"/>
              <w:rPr>
                <w:rFonts w:cs="Arial"/>
                <w:lang w:eastAsia="en-NZ"/>
              </w:rPr>
            </w:pPr>
            <w:r w:rsidRPr="00BE00C7">
              <w:rPr>
                <w:rFonts w:cs="Arial"/>
                <w:lang w:eastAsia="en-NZ"/>
              </w:rPr>
              <w:t>A total of five files sampled which includ</w:t>
            </w:r>
            <w:r w:rsidRPr="00BE00C7">
              <w:rPr>
                <w:rFonts w:cs="Arial"/>
                <w:lang w:eastAsia="en-NZ"/>
              </w:rPr>
              <w:t>ed two hospital residents (one palliative care and one on ACC contract), one dementia resident and two rest home residents (one respite and one in serviced apartment). All residents identified had initial assessments and initial care plans completed and we</w:t>
            </w:r>
            <w:r w:rsidRPr="00BE00C7">
              <w:rPr>
                <w:rFonts w:cs="Arial"/>
                <w:lang w:eastAsia="en-NZ"/>
              </w:rPr>
              <w:t xml:space="preserve">re resident centred, and these were completed in a timely manner. </w:t>
            </w:r>
          </w:p>
          <w:p w14:paraId="3FAD9A04" w14:textId="77777777" w:rsidR="00EB7645" w:rsidRPr="00BE00C7" w:rsidRDefault="009246CF" w:rsidP="00BE00C7">
            <w:pPr>
              <w:pStyle w:val="OutcomeDescription"/>
              <w:spacing w:before="120" w:after="120"/>
              <w:rPr>
                <w:rFonts w:cs="Arial"/>
                <w:lang w:eastAsia="en-NZ"/>
              </w:rPr>
            </w:pPr>
            <w:r w:rsidRPr="00BE00C7">
              <w:rPr>
                <w:rFonts w:cs="Arial"/>
                <w:lang w:eastAsia="en-NZ"/>
              </w:rPr>
              <w:t>The service uses assessment tools that include consideration of residents’ lived experiences, cultural needs, values, and beliefs. Nursing care is undertaken by appropriately trained and sk</w:t>
            </w:r>
            <w:r w:rsidRPr="00BE00C7">
              <w:rPr>
                <w:rFonts w:cs="Arial"/>
                <w:lang w:eastAsia="en-NZ"/>
              </w:rPr>
              <w:t xml:space="preserve">illed staff, including the nursing team and care staff. InterRAI assessments were completed within 21 days of admission, except the palliative care resident, ACC and respite resident. Cultural assessments were completed by the nursing team in consultation </w:t>
            </w:r>
            <w:r w:rsidRPr="00BE00C7">
              <w:rPr>
                <w:rFonts w:cs="Arial"/>
                <w:lang w:eastAsia="en-NZ"/>
              </w:rPr>
              <w:t>with the residents, and family/whānau. Long-term care plans were also developed, and six-monthly evaluation processes ensures that assessments reflected the resident's daily care needs. Resident, family/whānau, and GP/NP involvement is encouraged in the pl</w:t>
            </w:r>
            <w:r w:rsidRPr="00BE00C7">
              <w:rPr>
                <w:rFonts w:cs="Arial"/>
                <w:lang w:eastAsia="en-NZ"/>
              </w:rPr>
              <w:t xml:space="preserve">an of care. </w:t>
            </w:r>
          </w:p>
          <w:p w14:paraId="01FA60A7"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Long-term care plans were reviewed following interRAI reassessments. Where progress was different from expected, the service, in collaboration with the resident or EPOA and family/whānau responded by initiating changes to the care plan. Where </w:t>
            </w:r>
            <w:r w:rsidRPr="00BE00C7">
              <w:rPr>
                <w:rFonts w:cs="Arial"/>
                <w:lang w:eastAsia="en-NZ"/>
              </w:rPr>
              <w:t>there was a significant change in the resident’s condition before the review date, an interRAI re-assessment was completed. Interventions in the long-term care plans were comprehensive and resident focussed and provide detail to guide staff in the manageme</w:t>
            </w:r>
            <w:r w:rsidRPr="00BE00C7">
              <w:rPr>
                <w:rFonts w:cs="Arial"/>
                <w:lang w:eastAsia="en-NZ"/>
              </w:rPr>
              <w:t>nt of each resident`s care. A range of equipment and resources were available, suited to the level of care provided and in accordance with the residents’ needs. The EPOA and family/whānau and residents interviewed confirmed their involvement in the evaluat</w:t>
            </w:r>
            <w:r w:rsidRPr="00BE00C7">
              <w:rPr>
                <w:rFonts w:cs="Arial"/>
                <w:lang w:eastAsia="en-NZ"/>
              </w:rPr>
              <w:t>ion of progress and any resulting changes.</w:t>
            </w:r>
          </w:p>
          <w:p w14:paraId="7D5A87EF"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Short-term care plans were developed for short-term problems or in the event of any significant change, with appropriate interventions formulated to guide staff. The short-term care plans were reviewed </w:t>
            </w:r>
            <w:r w:rsidRPr="00BE00C7">
              <w:rPr>
                <w:rFonts w:cs="Arial"/>
                <w:lang w:eastAsia="en-NZ"/>
              </w:rPr>
              <w:t>weekly or earlier if clinically indicated by the degree of risk noted during the assessment process. These were added to the long-term care plan if the condition did not resolve in three weeks. Any change in condition is reported to the clinical nurse lead</w:t>
            </w:r>
            <w:r w:rsidRPr="00BE00C7">
              <w:rPr>
                <w:rFonts w:cs="Arial"/>
                <w:lang w:eastAsia="en-NZ"/>
              </w:rPr>
              <w:t>er (CNL) and this was evidenced in the records sampled. Interviews verified residents and EPOA/family/whānau are included and informed of all changes.</w:t>
            </w:r>
          </w:p>
          <w:p w14:paraId="151DCE8B"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The general practitioner (GP) and nurse practitioner (NP) completes the residents’ medical admission with</w:t>
            </w:r>
            <w:r w:rsidRPr="00BE00C7">
              <w:rPr>
                <w:rFonts w:cs="Arial"/>
                <w:lang w:eastAsia="en-NZ"/>
              </w:rPr>
              <w:t>in the required timeframes and conducts medical reviews promptly. Completed medical records were sighted in all files sampled. Residents’ files sampled identified service integration with other members of the health team. Multidisciplinary team (MDT) meeti</w:t>
            </w:r>
            <w:r w:rsidRPr="00BE00C7">
              <w:rPr>
                <w:rFonts w:cs="Arial"/>
                <w:lang w:eastAsia="en-NZ"/>
              </w:rPr>
              <w:t>ngs were completed annually. There is a contracted podiatrist who visits the service six-weekly, and a contracted physiotherapist who completes assessments of residents and manual handling training for staff. Notations were clearly written, informative and</w:t>
            </w:r>
            <w:r w:rsidRPr="00BE00C7">
              <w:rPr>
                <w:rFonts w:cs="Arial"/>
                <w:lang w:eastAsia="en-NZ"/>
              </w:rPr>
              <w:t xml:space="preserve"> relevant. In interview, the NP confirmed they were contacted in a timely manner when required, that medical orders were followed, and care was implemented promptly.</w:t>
            </w:r>
          </w:p>
          <w:p w14:paraId="3389787F"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The registered nurse (RN) and CNL reported that sufficient and appropriate information is </w:t>
            </w:r>
            <w:r w:rsidRPr="00BE00C7">
              <w:rPr>
                <w:rFonts w:cs="Arial"/>
                <w:lang w:eastAsia="en-NZ"/>
              </w:rPr>
              <w:t>shared between the staff at each handover, which was observed during the audit. Interviewed staff stated that they were updated daily regarding each resident’s condition. Interventions are resident focussed and provide detail to guide staff in the manageme</w:t>
            </w:r>
            <w:r w:rsidRPr="00BE00C7">
              <w:rPr>
                <w:rFonts w:cs="Arial"/>
                <w:lang w:eastAsia="en-NZ"/>
              </w:rPr>
              <w:t>nt of each resident`s care.</w:t>
            </w:r>
          </w:p>
          <w:p w14:paraId="3BE07D59"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were 14 active wounds at the time of the audit. There were no pressure injuries. Wound assessments and wound evaluations were completed by the nursing team with input from wound care specialist nurses as required. This inc</w:t>
            </w:r>
            <w:r w:rsidRPr="00BE00C7">
              <w:rPr>
                <w:rFonts w:cs="Arial"/>
                <w:lang w:eastAsia="en-NZ"/>
              </w:rPr>
              <w:t xml:space="preserve">luded pressure injuries management, application of barrier creams, repositioning, and use of pressure relieving equipment. All was documented in each resident’s electronic record management care plans. </w:t>
            </w:r>
          </w:p>
          <w:p w14:paraId="6AED1099" w14:textId="1BADB7B4" w:rsidR="00EB7645" w:rsidRPr="00BE00C7" w:rsidRDefault="009246CF" w:rsidP="009246CF">
            <w:pPr>
              <w:pStyle w:val="OutcomeDescription"/>
              <w:spacing w:before="120" w:after="120"/>
              <w:rPr>
                <w:rFonts w:cs="Arial"/>
                <w:lang w:eastAsia="en-NZ"/>
              </w:rPr>
            </w:pPr>
            <w:r w:rsidRPr="00BE00C7">
              <w:rPr>
                <w:rFonts w:cs="Arial"/>
                <w:lang w:eastAsia="en-NZ"/>
              </w:rPr>
              <w:t>There is a suite of monitoring charts available for s</w:t>
            </w:r>
            <w:r w:rsidRPr="00BE00C7">
              <w:rPr>
                <w:rFonts w:cs="Arial"/>
                <w:lang w:eastAsia="en-NZ"/>
              </w:rPr>
              <w:t>taff to utilise, including (but not limited to): fluid balance charts; turn charts; neurological observations forms; blood glucose; and restraint monitoring charts. All monitoring charts were maintained according to policy. Any incident involving a residen</w:t>
            </w:r>
            <w:r w:rsidRPr="00BE00C7">
              <w:rPr>
                <w:rFonts w:cs="Arial"/>
                <w:lang w:eastAsia="en-NZ"/>
              </w:rPr>
              <w:t>t reflected a clinical assessment and a timely follow up by the registered nurses. Family/whānau are notified following incidents. Opportunities to minimise future risks are identified by the CNL in consultation with the RNs, and caregivers. Each resident’</w:t>
            </w:r>
            <w:r w:rsidRPr="00BE00C7">
              <w:rPr>
                <w:rFonts w:cs="Arial"/>
                <w:lang w:eastAsia="en-NZ"/>
              </w:rPr>
              <w:t>s care was being evaluated on each shift and reported in the progress notes by the care staff.</w:t>
            </w:r>
          </w:p>
        </w:tc>
      </w:tr>
      <w:tr w:rsidR="00EF15FD" w14:paraId="4B0C3EF2" w14:textId="77777777">
        <w:tc>
          <w:tcPr>
            <w:tcW w:w="0" w:type="auto"/>
          </w:tcPr>
          <w:p w14:paraId="30E26D2F"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Subsection 3.4: My medication</w:t>
            </w:r>
          </w:p>
          <w:p w14:paraId="79837DD6"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The people: I receive my medica</w:t>
            </w:r>
            <w:r w:rsidRPr="00BE00C7">
              <w:rPr>
                <w:rFonts w:cs="Arial"/>
                <w:lang w:eastAsia="en-NZ"/>
              </w:rPr>
              <w:t>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w:t>
            </w:r>
            <w:r w:rsidRPr="00BE00C7">
              <w:rPr>
                <w:rFonts w:cs="Arial"/>
                <w:lang w:eastAsia="en-NZ"/>
              </w:rPr>
              <w:t>n a safe and timely manner that complies with current legislative requirements and safe practice guidelines.</w:t>
            </w:r>
          </w:p>
          <w:p w14:paraId="447F6BCF" w14:textId="77777777" w:rsidR="00EB7645" w:rsidRPr="00BE00C7" w:rsidRDefault="009246CF" w:rsidP="00BE00C7">
            <w:pPr>
              <w:pStyle w:val="OutcomeDescription"/>
              <w:spacing w:before="120" w:after="120"/>
              <w:rPr>
                <w:rFonts w:cs="Arial"/>
                <w:lang w:eastAsia="en-NZ"/>
              </w:rPr>
            </w:pPr>
          </w:p>
        </w:tc>
        <w:tc>
          <w:tcPr>
            <w:tcW w:w="0" w:type="auto"/>
          </w:tcPr>
          <w:p w14:paraId="6757C1C8"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B210D7"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The policy described medication </w:t>
            </w:r>
            <w:r w:rsidRPr="00BE00C7">
              <w:rPr>
                <w:rFonts w:cs="Arial"/>
                <w:lang w:eastAsia="en-NZ"/>
              </w:rPr>
              <w:t xml:space="preserve">prescribing, </w:t>
            </w:r>
            <w:r w:rsidRPr="00BE00C7">
              <w:rPr>
                <w:rFonts w:cs="Arial"/>
                <w:lang w:eastAsia="en-NZ"/>
              </w:rPr>
              <w:lastRenderedPageBreak/>
              <w:t>dispensing, administration, review, and reconciliation. Administration records were maintained. Medications were supplied to the facility from a contracted pharmacy. The GP or NP has completed three-monthly medication reviews.</w:t>
            </w:r>
          </w:p>
          <w:p w14:paraId="463CD342" w14:textId="77777777" w:rsidR="00EB7645" w:rsidRPr="00BE00C7" w:rsidRDefault="009246CF" w:rsidP="00BE00C7">
            <w:pPr>
              <w:pStyle w:val="OutcomeDescription"/>
              <w:spacing w:before="120" w:after="120"/>
              <w:rPr>
                <w:rFonts w:cs="Arial"/>
                <w:lang w:eastAsia="en-NZ"/>
              </w:rPr>
            </w:pPr>
            <w:r w:rsidRPr="00BE00C7">
              <w:rPr>
                <w:rFonts w:cs="Arial"/>
                <w:lang w:eastAsia="en-NZ"/>
              </w:rPr>
              <w:t>A total of 10 me</w:t>
            </w:r>
            <w:r w:rsidRPr="00BE00C7">
              <w:rPr>
                <w:rFonts w:cs="Arial"/>
                <w:lang w:eastAsia="en-NZ"/>
              </w:rPr>
              <w:t>dicine charts were reviewed. Indications for use were documented for pro re nata (PRN) medications, including over the counter medications and supplements. Allergies were indicated, and all photos uploaded on the electronic medication management system wer</w:t>
            </w:r>
            <w:r w:rsidRPr="00BE00C7">
              <w:rPr>
                <w:rFonts w:cs="Arial"/>
                <w:lang w:eastAsia="en-NZ"/>
              </w:rPr>
              <w:t>e current. Eye drops were dated on opening. Effectiveness of PRN medications was being consistently documented.</w:t>
            </w:r>
          </w:p>
          <w:p w14:paraId="26816BF0" w14:textId="77777777" w:rsidR="00EB7645" w:rsidRPr="00BE00C7" w:rsidRDefault="009246CF" w:rsidP="00BE00C7">
            <w:pPr>
              <w:pStyle w:val="OutcomeDescription"/>
              <w:spacing w:before="120" w:after="120"/>
              <w:rPr>
                <w:rFonts w:cs="Arial"/>
                <w:lang w:eastAsia="en-NZ"/>
              </w:rPr>
            </w:pPr>
            <w:r w:rsidRPr="00BE00C7">
              <w:rPr>
                <w:rFonts w:cs="Arial"/>
                <w:lang w:eastAsia="en-NZ"/>
              </w:rPr>
              <w:t>Routine medication reconciliation is conducted by an RN. Medications are rechecked when a resident is transferred back to the service from the h</w:t>
            </w:r>
            <w:r w:rsidRPr="00BE00C7">
              <w:rPr>
                <w:rFonts w:cs="Arial"/>
                <w:lang w:eastAsia="en-NZ"/>
              </w:rPr>
              <w:t>ospital or any external appointments. Medication reconciliation is recorded in the electronic medication management system. Medication competencies were current, and these were completed in the last 12 months for all staff administering medicines. Medicati</w:t>
            </w:r>
            <w:r w:rsidRPr="00BE00C7">
              <w:rPr>
                <w:rFonts w:cs="Arial"/>
                <w:lang w:eastAsia="en-NZ"/>
              </w:rPr>
              <w:t>ons are administered by an RN or medication competent caregiver. Medication incidents were completed in the event of a drug error and corrective actions were acted upon.</w:t>
            </w:r>
          </w:p>
          <w:p w14:paraId="4E168B50"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were being returned to </w:t>
            </w:r>
            <w:r w:rsidRPr="00BE00C7">
              <w:rPr>
                <w:rFonts w:cs="Arial"/>
                <w:lang w:eastAsia="en-NZ"/>
              </w:rPr>
              <w:t>the pharmacy promptly. Monitoring of medicine fridge and medication room temperatures were being conducted regularly and deviations from normal were reported and attended to promptly. Records were sighted. The registered nurse was observed administering me</w:t>
            </w:r>
            <w:r w:rsidRPr="00BE00C7">
              <w:rPr>
                <w:rFonts w:cs="Arial"/>
                <w:lang w:eastAsia="en-NZ"/>
              </w:rPr>
              <w:t>dications safely and correctly. Medications were stored safely and securely in the trolley, locked treatment room and cupboards. There was one resident self-medicating. There are policies and procedures in place to self-administer their medication and thes</w:t>
            </w:r>
            <w:r w:rsidRPr="00BE00C7">
              <w:rPr>
                <w:rFonts w:cs="Arial"/>
                <w:lang w:eastAsia="en-NZ"/>
              </w:rPr>
              <w:t xml:space="preserve">e had been followed. There were no standing orders in use. </w:t>
            </w:r>
          </w:p>
          <w:p w14:paraId="51EB4D95" w14:textId="77777777" w:rsidR="00EB7645" w:rsidRPr="00BE00C7" w:rsidRDefault="009246CF" w:rsidP="00BE00C7">
            <w:pPr>
              <w:pStyle w:val="OutcomeDescription"/>
              <w:spacing w:before="120" w:after="120"/>
              <w:rPr>
                <w:rFonts w:cs="Arial"/>
                <w:lang w:eastAsia="en-NZ"/>
              </w:rPr>
            </w:pPr>
          </w:p>
        </w:tc>
      </w:tr>
      <w:tr w:rsidR="00EF15FD" w14:paraId="7B9833E6" w14:textId="77777777">
        <w:tc>
          <w:tcPr>
            <w:tcW w:w="0" w:type="auto"/>
          </w:tcPr>
          <w:p w14:paraId="2FD7A062"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E309A9A"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w:t>
            </w:r>
            <w:r w:rsidRPr="00BE00C7">
              <w:rPr>
                <w:rFonts w:cs="Arial"/>
                <w:lang w:eastAsia="en-NZ"/>
              </w:rPr>
              <w:t xml:space="preserve">l beliefs, values, and protocols around food and access to </w:t>
            </w:r>
            <w:r w:rsidRPr="00BE00C7">
              <w:rPr>
                <w:rFonts w:cs="Arial"/>
                <w:lang w:eastAsia="en-NZ"/>
              </w:rPr>
              <w:lastRenderedPageBreak/>
              <w:t>traditional foods.</w:t>
            </w:r>
            <w:r w:rsidRPr="00BE00C7">
              <w:rPr>
                <w:rFonts w:cs="Arial"/>
                <w:lang w:eastAsia="en-NZ"/>
              </w:rPr>
              <w:br/>
              <w:t>As service providers: We ensure people’s nutrition and hydration needs are met to promote and maintain their health and wellbeing.</w:t>
            </w:r>
          </w:p>
          <w:p w14:paraId="29A7FF55" w14:textId="77777777" w:rsidR="00EB7645" w:rsidRPr="00BE00C7" w:rsidRDefault="009246CF" w:rsidP="00BE00C7">
            <w:pPr>
              <w:pStyle w:val="OutcomeDescription"/>
              <w:spacing w:before="120" w:after="120"/>
              <w:rPr>
                <w:rFonts w:cs="Arial"/>
                <w:lang w:eastAsia="en-NZ"/>
              </w:rPr>
            </w:pPr>
          </w:p>
        </w:tc>
        <w:tc>
          <w:tcPr>
            <w:tcW w:w="0" w:type="auto"/>
          </w:tcPr>
          <w:p w14:paraId="2CFB1D3F"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9DCAA9"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Summerset Rototuna provides their own food </w:t>
            </w:r>
            <w:r w:rsidRPr="00BE00C7">
              <w:rPr>
                <w:rFonts w:cs="Arial"/>
                <w:lang w:eastAsia="en-NZ"/>
              </w:rPr>
              <w:t>services for the facility. The kitchen service complies with current food safety legislation and guidelines. All food and baking are prepared and cooked on site. The kitchen is managed by the chef manager who reports to the regional food lead. Food is prep</w:t>
            </w:r>
            <w:r w:rsidRPr="00BE00C7">
              <w:rPr>
                <w:rFonts w:cs="Arial"/>
                <w:lang w:eastAsia="en-NZ"/>
              </w:rPr>
              <w:t xml:space="preserve">ared in line with recognised nutritional guidelines for older people. </w:t>
            </w:r>
            <w:r w:rsidRPr="00BE00C7">
              <w:rPr>
                <w:rFonts w:cs="Arial"/>
                <w:lang w:eastAsia="en-NZ"/>
              </w:rPr>
              <w:lastRenderedPageBreak/>
              <w:t xml:space="preserve">The verified food control plan expires June 2024. The menu was reviewed by a registered dietitian on 24 July 2023. Kitchen staff have current food handling certificates. </w:t>
            </w:r>
          </w:p>
          <w:p w14:paraId="187487E5" w14:textId="77777777" w:rsidR="00EB7645" w:rsidRPr="00BE00C7" w:rsidRDefault="009246CF" w:rsidP="00BE00C7">
            <w:pPr>
              <w:pStyle w:val="OutcomeDescription"/>
              <w:spacing w:before="120" w:after="120"/>
              <w:rPr>
                <w:rFonts w:cs="Arial"/>
                <w:lang w:eastAsia="en-NZ"/>
              </w:rPr>
            </w:pPr>
            <w:r w:rsidRPr="00BE00C7">
              <w:rPr>
                <w:rFonts w:cs="Arial"/>
                <w:lang w:eastAsia="en-NZ"/>
              </w:rPr>
              <w:t>Food preference</w:t>
            </w:r>
            <w:r w:rsidRPr="00BE00C7">
              <w:rPr>
                <w:rFonts w:cs="Arial"/>
                <w:lang w:eastAsia="en-NZ"/>
              </w:rPr>
              <w:t xml:space="preserve">s and cultural preferences are encompassed into the menu. The kitchen receives resident dietary forms and is notified of any dietary changes for residents by the registered nurses. Dislikes and special dietary requirements are accommodated, including food </w:t>
            </w:r>
            <w:r w:rsidRPr="00BE00C7">
              <w:rPr>
                <w:rFonts w:cs="Arial"/>
                <w:lang w:eastAsia="en-NZ"/>
              </w:rPr>
              <w:t>allergies. Nutritional snacks are available for residents 24 hours.</w:t>
            </w:r>
          </w:p>
          <w:p w14:paraId="498E0F24" w14:textId="77777777" w:rsidR="00EB7645" w:rsidRPr="00BE00C7" w:rsidRDefault="009246CF" w:rsidP="00BE00C7">
            <w:pPr>
              <w:pStyle w:val="OutcomeDescription"/>
              <w:spacing w:before="120" w:after="120"/>
              <w:rPr>
                <w:rFonts w:cs="Arial"/>
                <w:lang w:eastAsia="en-NZ"/>
              </w:rPr>
            </w:pPr>
            <w:r w:rsidRPr="00BE00C7">
              <w:rPr>
                <w:rFonts w:cs="Arial"/>
                <w:lang w:eastAsia="en-NZ"/>
              </w:rPr>
              <w:t>The residents and family/whānau interviewed were complimentary regarding the standard of food provided.</w:t>
            </w:r>
          </w:p>
          <w:p w14:paraId="69E7C5B2" w14:textId="77777777" w:rsidR="00EB7645" w:rsidRPr="00BE00C7" w:rsidRDefault="009246CF" w:rsidP="00BE00C7">
            <w:pPr>
              <w:pStyle w:val="OutcomeDescription"/>
              <w:spacing w:before="120" w:after="120"/>
              <w:rPr>
                <w:rFonts w:cs="Arial"/>
                <w:lang w:eastAsia="en-NZ"/>
              </w:rPr>
            </w:pPr>
          </w:p>
        </w:tc>
      </w:tr>
      <w:tr w:rsidR="00EF15FD" w14:paraId="3EC62EC0" w14:textId="77777777">
        <w:tc>
          <w:tcPr>
            <w:tcW w:w="0" w:type="auto"/>
          </w:tcPr>
          <w:p w14:paraId="190BF086"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A1702CB"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5FD315D6" w14:textId="77777777" w:rsidR="00EB7645" w:rsidRPr="00BE00C7" w:rsidRDefault="009246CF" w:rsidP="00BE00C7">
            <w:pPr>
              <w:pStyle w:val="OutcomeDescription"/>
              <w:spacing w:before="120" w:after="120"/>
              <w:rPr>
                <w:rFonts w:cs="Arial"/>
                <w:lang w:eastAsia="en-NZ"/>
              </w:rPr>
            </w:pPr>
          </w:p>
        </w:tc>
        <w:tc>
          <w:tcPr>
            <w:tcW w:w="0" w:type="auto"/>
          </w:tcPr>
          <w:p w14:paraId="3FF9A8C1"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67CBD12C"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n, which includes current needs and risk mitigation. Planned exits, discharges or transfers were coordinated in collaboration with the resident (where appropriate), family/whānau and other service providers to ensure continuity of care. There is a document</w:t>
            </w:r>
            <w:r w:rsidRPr="00BE00C7">
              <w:rPr>
                <w:rFonts w:cs="Arial"/>
                <w:lang w:eastAsia="en-NZ"/>
              </w:rPr>
              <w:t>ed process in the management of the early discharge/unexpected exit plan and transfer from services. The care centre manager (CCM) and CNL reported that discharges are normally into other similar facilities. Discharges are overseen by the clinical team who</w:t>
            </w:r>
            <w:r w:rsidRPr="00BE00C7">
              <w:rPr>
                <w:rFonts w:cs="Arial"/>
                <w:lang w:eastAsia="en-NZ"/>
              </w:rPr>
              <w:t xml:space="preserve"> manage the process until exit. All this is conducted in consultation with the resident, family/whānau, and other external agencies. Risks are identified and managed as required.</w:t>
            </w:r>
          </w:p>
          <w:p w14:paraId="112475C1" w14:textId="77777777" w:rsidR="00EB7645" w:rsidRPr="00BE00C7" w:rsidRDefault="009246CF" w:rsidP="00BE00C7">
            <w:pPr>
              <w:pStyle w:val="OutcomeDescription"/>
              <w:spacing w:before="120" w:after="120"/>
              <w:rPr>
                <w:rFonts w:cs="Arial"/>
                <w:lang w:eastAsia="en-NZ"/>
              </w:rPr>
            </w:pPr>
          </w:p>
        </w:tc>
      </w:tr>
      <w:tr w:rsidR="00EF15FD" w14:paraId="31AEAB59" w14:textId="77777777">
        <w:tc>
          <w:tcPr>
            <w:tcW w:w="0" w:type="auto"/>
          </w:tcPr>
          <w:p w14:paraId="53FC5A15" w14:textId="77777777" w:rsidR="00EB7645" w:rsidRPr="00BE00C7" w:rsidRDefault="009246CF" w:rsidP="00BE00C7">
            <w:pPr>
              <w:pStyle w:val="OutcomeDescription"/>
              <w:spacing w:before="120" w:after="120"/>
              <w:rPr>
                <w:rFonts w:cs="Arial"/>
                <w:lang w:eastAsia="en-NZ"/>
              </w:rPr>
            </w:pPr>
            <w:r w:rsidRPr="00BE00C7">
              <w:rPr>
                <w:rFonts w:cs="Arial"/>
                <w:lang w:eastAsia="en-NZ"/>
              </w:rPr>
              <w:t>Subsection 4.1: The facility</w:t>
            </w:r>
          </w:p>
          <w:p w14:paraId="1318CBC5"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I feel the environment is designed</w:t>
            </w:r>
            <w:r w:rsidRPr="00BE00C7">
              <w:rPr>
                <w:rFonts w:cs="Arial"/>
                <w:lang w:eastAsia="en-NZ"/>
              </w:rPr>
              <w:t xml:space="preserve">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w:t>
            </w:r>
            <w:r w:rsidRPr="00BE00C7">
              <w:rPr>
                <w:rFonts w:cs="Arial"/>
                <w:lang w:eastAsia="en-NZ"/>
              </w:rPr>
              <w:t xml:space="preserve">roviders: Our physical environment is safe, well maintained, tidy, and comfortable and accessible, and the people we deliver services to can move independently and </w:t>
            </w:r>
            <w:r w:rsidRPr="00BE00C7">
              <w:rPr>
                <w:rFonts w:cs="Arial"/>
                <w:lang w:eastAsia="en-NZ"/>
              </w:rPr>
              <w:lastRenderedPageBreak/>
              <w:t>freely throughout. The physical environment optimises people’s sense of belonging, independe</w:t>
            </w:r>
            <w:r w:rsidRPr="00BE00C7">
              <w:rPr>
                <w:rFonts w:cs="Arial"/>
                <w:lang w:eastAsia="en-NZ"/>
              </w:rPr>
              <w:t>nce, interaction, and function.</w:t>
            </w:r>
          </w:p>
          <w:p w14:paraId="394E0CDF" w14:textId="77777777" w:rsidR="00EB7645" w:rsidRPr="00BE00C7" w:rsidRDefault="009246CF" w:rsidP="00BE00C7">
            <w:pPr>
              <w:pStyle w:val="OutcomeDescription"/>
              <w:spacing w:before="120" w:after="120"/>
              <w:rPr>
                <w:rFonts w:cs="Arial"/>
                <w:lang w:eastAsia="en-NZ"/>
              </w:rPr>
            </w:pPr>
          </w:p>
        </w:tc>
        <w:tc>
          <w:tcPr>
            <w:tcW w:w="0" w:type="auto"/>
          </w:tcPr>
          <w:p w14:paraId="0250ABB8"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BD86A1D" w14:textId="77777777" w:rsidR="00EB7645" w:rsidRPr="00BE00C7" w:rsidRDefault="009246CF" w:rsidP="00BE00C7">
            <w:pPr>
              <w:pStyle w:val="OutcomeDescription"/>
              <w:spacing w:before="120" w:after="120"/>
              <w:rPr>
                <w:rFonts w:cs="Arial"/>
                <w:lang w:eastAsia="en-NZ"/>
              </w:rPr>
            </w:pPr>
            <w:r w:rsidRPr="00BE00C7">
              <w:rPr>
                <w:rFonts w:cs="Arial"/>
                <w:lang w:eastAsia="en-NZ"/>
              </w:rPr>
              <w:t>The buildings, plant, and equipment are fit for purpose at Summerset Rototuna and comply with legislation relevant to the health and disability services being provided. The environment is inclusive of people’s cultur</w:t>
            </w:r>
            <w:r w:rsidRPr="00BE00C7">
              <w:rPr>
                <w:rFonts w:cs="Arial"/>
                <w:lang w:eastAsia="en-NZ"/>
              </w:rPr>
              <w:t xml:space="preserve">es and supports cultural practices. The building has a current warrant of fitness that expires on 10th December 2023. </w:t>
            </w:r>
          </w:p>
          <w:p w14:paraId="686BC42F"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is an annual maintenance plan that includes electrical testing and tagging, resident’s equipment checks, call bell checks, calibrat</w:t>
            </w:r>
            <w:r w:rsidRPr="00BE00C7">
              <w:rPr>
                <w:rFonts w:cs="Arial"/>
                <w:lang w:eastAsia="en-NZ"/>
              </w:rPr>
              <w:t xml:space="preserve">ion of medical equipment, and hot water temperature checks. However, there was no evidence of recording of hot water temperatures. </w:t>
            </w:r>
          </w:p>
          <w:p w14:paraId="09523457" w14:textId="77777777" w:rsidR="00EB7645" w:rsidRPr="00BE00C7" w:rsidRDefault="009246CF" w:rsidP="00BE00C7">
            <w:pPr>
              <w:pStyle w:val="OutcomeDescription"/>
              <w:spacing w:before="120" w:after="120"/>
              <w:rPr>
                <w:rFonts w:cs="Arial"/>
                <w:lang w:eastAsia="en-NZ"/>
              </w:rPr>
            </w:pPr>
          </w:p>
        </w:tc>
      </w:tr>
      <w:tr w:rsidR="00EF15FD" w14:paraId="19CBC4F0" w14:textId="77777777">
        <w:tc>
          <w:tcPr>
            <w:tcW w:w="0" w:type="auto"/>
          </w:tcPr>
          <w:p w14:paraId="14F04296"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0373262"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I trust my provider is committed to impl</w:t>
            </w:r>
            <w:r w:rsidRPr="00BE00C7">
              <w:rPr>
                <w:rFonts w:cs="Arial"/>
                <w:lang w:eastAsia="en-NZ"/>
              </w:rPr>
              <w:t>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w:t>
            </w:r>
            <w:r w:rsidRPr="00BE00C7">
              <w:rPr>
                <w:rFonts w:cs="Arial"/>
                <w:lang w:eastAsia="en-NZ"/>
              </w:rPr>
              <w:t>viders: We develop and implement an infection prevention programme that is appropriate to the needs, size, and scope of our services.</w:t>
            </w:r>
          </w:p>
          <w:p w14:paraId="4094B4CA" w14:textId="77777777" w:rsidR="00EB7645" w:rsidRPr="00BE00C7" w:rsidRDefault="009246CF" w:rsidP="00BE00C7">
            <w:pPr>
              <w:pStyle w:val="OutcomeDescription"/>
              <w:spacing w:before="120" w:after="120"/>
              <w:rPr>
                <w:rFonts w:cs="Arial"/>
                <w:lang w:eastAsia="en-NZ"/>
              </w:rPr>
            </w:pPr>
          </w:p>
        </w:tc>
        <w:tc>
          <w:tcPr>
            <w:tcW w:w="0" w:type="auto"/>
          </w:tcPr>
          <w:p w14:paraId="23E88566"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2A524FA1"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There is a</w:t>
            </w:r>
            <w:r w:rsidRPr="00BE00C7">
              <w:rPr>
                <w:rFonts w:cs="Arial"/>
                <w:lang w:eastAsia="en-NZ"/>
              </w:rPr>
              <w:t xml:space="preserve"> full suite of documents that guide staff practice. The facility reviewed their infection prevention programme in December 2022.</w:t>
            </w:r>
          </w:p>
          <w:p w14:paraId="32C5A875" w14:textId="77777777" w:rsidR="00EB7645" w:rsidRPr="00BE00C7" w:rsidRDefault="009246CF" w:rsidP="00BE00C7">
            <w:pPr>
              <w:pStyle w:val="OutcomeDescription"/>
              <w:spacing w:before="120" w:after="120"/>
              <w:rPr>
                <w:rFonts w:cs="Arial"/>
                <w:lang w:eastAsia="en-NZ"/>
              </w:rPr>
            </w:pPr>
            <w:r w:rsidRPr="00BE00C7">
              <w:rPr>
                <w:rFonts w:cs="Arial"/>
                <w:lang w:eastAsia="en-NZ"/>
              </w:rPr>
              <w:t>Sufficient infection prevention resources, including personal protective equipment, were sighted. The infection control and pre</w:t>
            </w:r>
            <w:r w:rsidRPr="00BE00C7">
              <w:rPr>
                <w:rFonts w:cs="Arial"/>
                <w:lang w:eastAsia="en-NZ"/>
              </w:rPr>
              <w:t>vention resources were readily accessible to support the outbreaks if required. Staff were observed to be complying with the infection control policies and procedures. Staff demonstrated knowledge on the requirements of standard precautions and were able t</w:t>
            </w:r>
            <w:r w:rsidRPr="00BE00C7">
              <w:rPr>
                <w:rFonts w:cs="Arial"/>
                <w:lang w:eastAsia="en-NZ"/>
              </w:rPr>
              <w:t xml:space="preserve">o locate policies and procedures. Education around outbreak management is included as part of annual training and updates as needed. </w:t>
            </w:r>
          </w:p>
          <w:p w14:paraId="63DC6997" w14:textId="77777777" w:rsidR="00EB7645" w:rsidRPr="00BE00C7" w:rsidRDefault="009246CF" w:rsidP="00BE00C7">
            <w:pPr>
              <w:pStyle w:val="OutcomeDescription"/>
              <w:spacing w:before="120" w:after="120"/>
              <w:rPr>
                <w:rFonts w:cs="Arial"/>
                <w:lang w:eastAsia="en-NZ"/>
              </w:rPr>
            </w:pPr>
          </w:p>
        </w:tc>
      </w:tr>
      <w:tr w:rsidR="00EF15FD" w14:paraId="435AEEC8" w14:textId="77777777">
        <w:tc>
          <w:tcPr>
            <w:tcW w:w="0" w:type="auto"/>
          </w:tcPr>
          <w:p w14:paraId="394EE110" w14:textId="77777777" w:rsidR="00EB7645" w:rsidRPr="00BE00C7" w:rsidRDefault="009246C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21CED4B"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The people: My health and progress are monitored </w:t>
            </w:r>
            <w:r w:rsidRPr="00BE00C7">
              <w:rPr>
                <w:rFonts w:cs="Arial"/>
                <w:lang w:eastAsia="en-NZ"/>
              </w:rPr>
              <w:t>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w:t>
            </w:r>
            <w:r w:rsidRPr="00BE00C7">
              <w:rPr>
                <w:rFonts w:cs="Arial"/>
                <w:lang w:eastAsia="en-NZ"/>
              </w:rPr>
              <w:t>rogrammes, agreed objectives, priorities, and methods specified in the infection prevention programme, and with an equity focus.</w:t>
            </w:r>
          </w:p>
          <w:p w14:paraId="4AC81EDA" w14:textId="77777777" w:rsidR="00EB7645" w:rsidRPr="00BE00C7" w:rsidRDefault="009246CF" w:rsidP="00BE00C7">
            <w:pPr>
              <w:pStyle w:val="OutcomeDescription"/>
              <w:spacing w:before="120" w:after="120"/>
              <w:rPr>
                <w:rFonts w:cs="Arial"/>
                <w:lang w:eastAsia="en-NZ"/>
              </w:rPr>
            </w:pPr>
          </w:p>
        </w:tc>
        <w:tc>
          <w:tcPr>
            <w:tcW w:w="0" w:type="auto"/>
          </w:tcPr>
          <w:p w14:paraId="7A546B68"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13A9694C" w14:textId="77777777" w:rsidR="00EB7645" w:rsidRPr="00BE00C7" w:rsidRDefault="009246CF"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w:t>
            </w:r>
            <w:r w:rsidRPr="00BE00C7">
              <w:rPr>
                <w:rFonts w:cs="Arial"/>
                <w:lang w:eastAsia="en-NZ"/>
              </w:rPr>
              <w:t>ual. Monthly infection data is collected for all infections based on signs, symptoms, and definition of infection. Infections are entered into the infection register on the electronic database. Surveillance of all infections (including organisms) is report</w:t>
            </w:r>
            <w:r w:rsidRPr="00BE00C7">
              <w:rPr>
                <w:rFonts w:cs="Arial"/>
                <w:lang w:eastAsia="en-NZ"/>
              </w:rPr>
              <w:t>ed on a monthly infection summary. Surveillance data includes ethnicity and is monitored and analysed for trends, monthly and annually. The care centre manager completes a comprehensive review, and this is reported to all staff and head office. Infection c</w:t>
            </w:r>
            <w:r w:rsidRPr="00BE00C7">
              <w:rPr>
                <w:rFonts w:cs="Arial"/>
                <w:lang w:eastAsia="en-NZ"/>
              </w:rPr>
              <w:t>ontrol surveillance is discussed at monthly quality, infection prevention and control, and staff meetings. Benchmarking occurs with other Summerset facilities and aged care nationally. Meeting minutes and graphs are displayed for staff. Action plans are re</w:t>
            </w:r>
            <w:r w:rsidRPr="00BE00C7">
              <w:rPr>
                <w:rFonts w:cs="Arial"/>
                <w:lang w:eastAsia="en-NZ"/>
              </w:rPr>
              <w:t>quired for any infection rates of concern. Internal infection control audits are completed with corrective actions for areas of improvement. The service receives regular notifications and alerts from Te Whatu Ora- Waikato. Residents and family/whānau (with</w:t>
            </w:r>
            <w:r w:rsidRPr="00BE00C7">
              <w:rPr>
                <w:rFonts w:cs="Arial"/>
                <w:lang w:eastAsia="en-NZ"/>
              </w:rPr>
              <w:t xml:space="preserve"> resident’s consent) are contacted and </w:t>
            </w:r>
            <w:r w:rsidRPr="00BE00C7">
              <w:rPr>
                <w:rFonts w:cs="Arial"/>
                <w:lang w:eastAsia="en-NZ"/>
              </w:rPr>
              <w:lastRenderedPageBreak/>
              <w:t>informed of any healthcare-associated infection, with information on care and prevention.</w:t>
            </w:r>
          </w:p>
          <w:p w14:paraId="65394D77" w14:textId="77777777" w:rsidR="00EB7645" w:rsidRPr="00BE00C7" w:rsidRDefault="009246CF"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w:t>
            </w:r>
            <w:r w:rsidRPr="00BE00C7">
              <w:rPr>
                <w:rFonts w:cs="Arial"/>
                <w:lang w:eastAsia="en-NZ"/>
              </w:rPr>
              <w:t>ns (HAI). Education includes monitoring of antimicrobial medication, aseptic technique, outbreak management and hand hygiene. There have been 11 Covid-19 outbreaks since the previous audit; with a range of two to at most thirteen residents affected with th</w:t>
            </w:r>
            <w:r w:rsidRPr="00BE00C7">
              <w:rPr>
                <w:rFonts w:cs="Arial"/>
                <w:lang w:eastAsia="en-NZ"/>
              </w:rPr>
              <w:t xml:space="preserve">e different events. At the time of the audit, there was one resident in memory care centre with Covid-19 and surveillance had confirmed it to be contained with the resident. All the outbreaks that the service has experienced were well documented, managed, </w:t>
            </w:r>
            <w:r w:rsidRPr="00BE00C7">
              <w:rPr>
                <w:rFonts w:cs="Arial"/>
                <w:lang w:eastAsia="en-NZ"/>
              </w:rPr>
              <w:t>and reported to Public Health.</w:t>
            </w:r>
          </w:p>
          <w:p w14:paraId="625DCBA9" w14:textId="77777777" w:rsidR="00EB7645" w:rsidRPr="00BE00C7" w:rsidRDefault="009246CF" w:rsidP="00BE00C7">
            <w:pPr>
              <w:pStyle w:val="OutcomeDescription"/>
              <w:spacing w:before="120" w:after="120"/>
              <w:rPr>
                <w:rFonts w:cs="Arial"/>
                <w:lang w:eastAsia="en-NZ"/>
              </w:rPr>
            </w:pPr>
          </w:p>
        </w:tc>
      </w:tr>
      <w:tr w:rsidR="00EF15FD" w14:paraId="22BE7B49" w14:textId="77777777">
        <w:tc>
          <w:tcPr>
            <w:tcW w:w="0" w:type="auto"/>
          </w:tcPr>
          <w:p w14:paraId="12874713" w14:textId="77777777" w:rsidR="00EB7645" w:rsidRPr="00BE00C7" w:rsidRDefault="009246C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ABE6443" w14:textId="77777777" w:rsidR="00EB7645" w:rsidRPr="00BE00C7" w:rsidRDefault="009246C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w:t>
            </w:r>
            <w:r w:rsidRPr="00BE00C7">
              <w:rPr>
                <w:rFonts w:cs="Arial"/>
                <w:lang w:eastAsia="en-NZ"/>
              </w:rPr>
              <w:t>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5195FAB" w14:textId="77777777" w:rsidR="00EB7645" w:rsidRPr="00BE00C7" w:rsidRDefault="009246CF" w:rsidP="00BE00C7">
            <w:pPr>
              <w:pStyle w:val="OutcomeDescription"/>
              <w:spacing w:before="120" w:after="120"/>
              <w:rPr>
                <w:rFonts w:cs="Arial"/>
                <w:lang w:eastAsia="en-NZ"/>
              </w:rPr>
            </w:pPr>
          </w:p>
        </w:tc>
        <w:tc>
          <w:tcPr>
            <w:tcW w:w="0" w:type="auto"/>
          </w:tcPr>
          <w:p w14:paraId="5977EA3A" w14:textId="77777777" w:rsidR="00EB7645" w:rsidRPr="00BE00C7" w:rsidRDefault="009246CF" w:rsidP="00BE00C7">
            <w:pPr>
              <w:pStyle w:val="OutcomeDescription"/>
              <w:spacing w:before="120" w:after="120"/>
              <w:rPr>
                <w:rFonts w:cs="Arial"/>
                <w:lang w:eastAsia="en-NZ"/>
              </w:rPr>
            </w:pPr>
            <w:r w:rsidRPr="00BE00C7">
              <w:rPr>
                <w:rFonts w:cs="Arial"/>
                <w:lang w:eastAsia="en-NZ"/>
              </w:rPr>
              <w:t>FA</w:t>
            </w:r>
          </w:p>
        </w:tc>
        <w:tc>
          <w:tcPr>
            <w:tcW w:w="0" w:type="auto"/>
          </w:tcPr>
          <w:p w14:paraId="68619B5E"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Summerset Rototuna’s aim of the service and </w:t>
            </w:r>
            <w:r w:rsidRPr="00BE00C7">
              <w:rPr>
                <w:rFonts w:cs="Arial"/>
                <w:lang w:eastAsia="en-NZ"/>
              </w:rPr>
              <w:t>governing body is to eliminate restraint. The restraint policy includes objectives for eliminating restraint. The service considers least restrictive practices, implementing de-escalation techniques and alternative interventions, and would only use an appr</w:t>
            </w:r>
            <w:r w:rsidRPr="00BE00C7">
              <w:rPr>
                <w:rFonts w:cs="Arial"/>
                <w:lang w:eastAsia="en-NZ"/>
              </w:rPr>
              <w:t>oved restraint as the last resort.</w:t>
            </w:r>
          </w:p>
          <w:p w14:paraId="03925F5C" w14:textId="77777777" w:rsidR="00EB7645" w:rsidRPr="00BE00C7" w:rsidRDefault="009246CF" w:rsidP="00BE00C7">
            <w:pPr>
              <w:pStyle w:val="OutcomeDescription"/>
              <w:spacing w:before="120" w:after="120"/>
              <w:rPr>
                <w:rFonts w:cs="Arial"/>
                <w:lang w:eastAsia="en-NZ"/>
              </w:rPr>
            </w:pPr>
            <w:r w:rsidRPr="00BE00C7">
              <w:rPr>
                <w:rFonts w:cs="Arial"/>
                <w:lang w:eastAsia="en-NZ"/>
              </w:rPr>
              <w:t>Restraint minimisation and safe practice policies and procedures are in place. Restraint minimisation is overseen by the restraint coordinator. On the day of the on-site audit, there were three residents using a restraint</w:t>
            </w:r>
            <w:r w:rsidRPr="00BE00C7">
              <w:rPr>
                <w:rFonts w:cs="Arial"/>
                <w:lang w:eastAsia="en-NZ"/>
              </w:rPr>
              <w:t xml:space="preserve"> bedrail. Restraint documentation processes are robust to include assessments, consent, monitoring, and evaluation processes to minimise associated risks. Quality review of restraint use occurs monthly and is benchmarked. At all times when restraint is con</w:t>
            </w:r>
            <w:r w:rsidRPr="00BE00C7">
              <w:rPr>
                <w:rFonts w:cs="Arial"/>
                <w:lang w:eastAsia="en-NZ"/>
              </w:rPr>
              <w:t>sidered, the facility will work in partnership with Māori, to promote and ensure services are mana enhancing. The use of restraint is reported in the management/quality and staff meetings. Staff training in minimisation and elimination of restraint is deli</w:t>
            </w:r>
            <w:r w:rsidRPr="00BE00C7">
              <w:rPr>
                <w:rFonts w:cs="Arial"/>
                <w:lang w:eastAsia="en-NZ"/>
              </w:rPr>
              <w:t>vered annually. Ninety percent of staff have completed online training in managing challenging behaviours, de-escalation and dementia care.</w:t>
            </w:r>
          </w:p>
          <w:p w14:paraId="216109B7" w14:textId="77777777" w:rsidR="00EB7645" w:rsidRPr="00BE00C7" w:rsidRDefault="009246CF" w:rsidP="00BE00C7">
            <w:pPr>
              <w:pStyle w:val="OutcomeDescription"/>
              <w:spacing w:before="120" w:after="120"/>
              <w:rPr>
                <w:rFonts w:cs="Arial"/>
                <w:lang w:eastAsia="en-NZ"/>
              </w:rPr>
            </w:pPr>
          </w:p>
        </w:tc>
      </w:tr>
    </w:tbl>
    <w:p w14:paraId="008C7624" w14:textId="77777777" w:rsidR="00EB7645" w:rsidRPr="00BE00C7" w:rsidRDefault="009246CF" w:rsidP="00BE00C7">
      <w:pPr>
        <w:pStyle w:val="OutcomeDescription"/>
        <w:spacing w:before="120" w:after="120"/>
        <w:rPr>
          <w:rFonts w:cs="Arial"/>
          <w:lang w:eastAsia="en-NZ"/>
        </w:rPr>
      </w:pPr>
      <w:bookmarkStart w:id="56" w:name="AuditSummaryAttainment"/>
      <w:bookmarkEnd w:id="56"/>
    </w:p>
    <w:p w14:paraId="279CF5A8" w14:textId="77777777" w:rsidR="00460D43" w:rsidRDefault="009246CF">
      <w:pPr>
        <w:pStyle w:val="Heading1"/>
        <w:rPr>
          <w:rFonts w:cs="Arial"/>
        </w:rPr>
      </w:pPr>
      <w:r>
        <w:rPr>
          <w:rFonts w:cs="Arial"/>
        </w:rPr>
        <w:lastRenderedPageBreak/>
        <w:t>Specific results for criterion where corrective actions are required</w:t>
      </w:r>
    </w:p>
    <w:p w14:paraId="4B88F8CF" w14:textId="77777777" w:rsidR="00460D43" w:rsidRDefault="009246C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0BE0D2E" w14:textId="77777777" w:rsidR="00460D43" w:rsidRDefault="009246C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60C7620" w14:textId="77777777" w:rsidR="00460D43" w:rsidRDefault="009246C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314"/>
        <w:gridCol w:w="3809"/>
        <w:gridCol w:w="3332"/>
        <w:gridCol w:w="2722"/>
      </w:tblGrid>
      <w:tr w:rsidR="00EF15FD" w14:paraId="0D11AD3C" w14:textId="77777777">
        <w:tc>
          <w:tcPr>
            <w:tcW w:w="0" w:type="auto"/>
          </w:tcPr>
          <w:p w14:paraId="571C905A" w14:textId="77777777" w:rsidR="00EB7645" w:rsidRPr="00BE00C7" w:rsidRDefault="009246CF"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DDAA7BB" w14:textId="77777777" w:rsidR="00EB7645" w:rsidRPr="00BE00C7" w:rsidRDefault="009246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61A55F" w14:textId="77777777" w:rsidR="00EB7645" w:rsidRPr="00BE00C7" w:rsidRDefault="009246C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1211D7" w14:textId="77777777" w:rsidR="00EB7645" w:rsidRPr="00BE00C7" w:rsidRDefault="009246C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1434744" w14:textId="77777777" w:rsidR="00EB7645" w:rsidRPr="00BE00C7" w:rsidRDefault="009246C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F15FD" w14:paraId="3068606C" w14:textId="77777777">
        <w:tc>
          <w:tcPr>
            <w:tcW w:w="0" w:type="auto"/>
          </w:tcPr>
          <w:p w14:paraId="7A2F8CBE" w14:textId="77777777" w:rsidR="00EB7645" w:rsidRPr="00BE00C7" w:rsidRDefault="009246CF" w:rsidP="00BE00C7">
            <w:pPr>
              <w:pStyle w:val="OutcomeDescription"/>
              <w:spacing w:before="120" w:after="120"/>
              <w:rPr>
                <w:rFonts w:cs="Arial"/>
                <w:lang w:eastAsia="en-NZ"/>
              </w:rPr>
            </w:pPr>
            <w:r w:rsidRPr="00BE00C7">
              <w:rPr>
                <w:rFonts w:cs="Arial"/>
                <w:lang w:eastAsia="en-NZ"/>
              </w:rPr>
              <w:t>Criterion 4.1.1</w:t>
            </w:r>
          </w:p>
          <w:p w14:paraId="0D375857"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w:t>
            </w:r>
            <w:r w:rsidRPr="00BE00C7">
              <w:rPr>
                <w:rFonts w:cs="Arial"/>
                <w:lang w:eastAsia="en-NZ"/>
              </w:rPr>
              <w:t>disability service being provided. The environment is inclusive of peoples’ cultures and supports cultural practices.</w:t>
            </w:r>
          </w:p>
        </w:tc>
        <w:tc>
          <w:tcPr>
            <w:tcW w:w="0" w:type="auto"/>
          </w:tcPr>
          <w:p w14:paraId="1F44AE7D" w14:textId="77777777" w:rsidR="00EB7645" w:rsidRPr="00BE00C7" w:rsidRDefault="009246CF" w:rsidP="00BE00C7">
            <w:pPr>
              <w:pStyle w:val="OutcomeDescription"/>
              <w:spacing w:before="120" w:after="120"/>
              <w:rPr>
                <w:rFonts w:cs="Arial"/>
                <w:lang w:eastAsia="en-NZ"/>
              </w:rPr>
            </w:pPr>
            <w:r w:rsidRPr="00BE00C7">
              <w:rPr>
                <w:rFonts w:cs="Arial"/>
                <w:lang w:eastAsia="en-NZ"/>
              </w:rPr>
              <w:t>PA Low</w:t>
            </w:r>
          </w:p>
        </w:tc>
        <w:tc>
          <w:tcPr>
            <w:tcW w:w="0" w:type="auto"/>
          </w:tcPr>
          <w:p w14:paraId="28E6C3AF" w14:textId="77777777" w:rsidR="00EB7645" w:rsidRPr="00BE00C7" w:rsidRDefault="009246CF" w:rsidP="00BE00C7">
            <w:pPr>
              <w:pStyle w:val="OutcomeDescription"/>
              <w:spacing w:before="120" w:after="120"/>
              <w:rPr>
                <w:rFonts w:cs="Arial"/>
                <w:lang w:eastAsia="en-NZ"/>
              </w:rPr>
            </w:pPr>
            <w:r w:rsidRPr="00BE00C7">
              <w:rPr>
                <w:rFonts w:cs="Arial"/>
                <w:lang w:eastAsia="en-NZ"/>
              </w:rPr>
              <w:t xml:space="preserve">Summerset Rototuna has a current building warrant of fitness displayed which expires on 10th December 2023. All building and plant </w:t>
            </w:r>
            <w:r w:rsidRPr="00BE00C7">
              <w:rPr>
                <w:rFonts w:cs="Arial"/>
                <w:lang w:eastAsia="en-NZ"/>
              </w:rPr>
              <w:t>have been built to comply with relevant legislation. There is a planned maintenance schedule. There is an annual maintenance plan that includes electrical testing and tagging, resident’s equipment checks, call bell checks, calibration of medical equipment,</w:t>
            </w:r>
            <w:r w:rsidRPr="00BE00C7">
              <w:rPr>
                <w:rFonts w:cs="Arial"/>
                <w:lang w:eastAsia="en-NZ"/>
              </w:rPr>
              <w:t xml:space="preserve"> and monthly testing of hot water temperatures. However, there was no evidence of records of hot water temperature checks since 2021.</w:t>
            </w:r>
          </w:p>
          <w:p w14:paraId="37EDD4FC" w14:textId="77777777" w:rsidR="00EB7645" w:rsidRPr="00BE00C7" w:rsidRDefault="009246CF" w:rsidP="00BE00C7">
            <w:pPr>
              <w:pStyle w:val="OutcomeDescription"/>
              <w:spacing w:before="120" w:after="120"/>
              <w:rPr>
                <w:rFonts w:cs="Arial"/>
                <w:lang w:eastAsia="en-NZ"/>
              </w:rPr>
            </w:pPr>
          </w:p>
        </w:tc>
        <w:tc>
          <w:tcPr>
            <w:tcW w:w="0" w:type="auto"/>
          </w:tcPr>
          <w:p w14:paraId="3A109B2B" w14:textId="77777777" w:rsidR="00EB7645" w:rsidRPr="00BE00C7" w:rsidRDefault="009246CF" w:rsidP="00BE00C7">
            <w:pPr>
              <w:pStyle w:val="OutcomeDescription"/>
              <w:spacing w:before="120" w:after="120"/>
              <w:rPr>
                <w:rFonts w:cs="Arial"/>
                <w:lang w:eastAsia="en-NZ"/>
              </w:rPr>
            </w:pPr>
            <w:r w:rsidRPr="00BE00C7">
              <w:rPr>
                <w:rFonts w:cs="Arial"/>
                <w:lang w:eastAsia="en-NZ"/>
              </w:rPr>
              <w:t>There was no documented evidence of recording of hot water temperatures since 2021. The maintenance person had been check</w:t>
            </w:r>
            <w:r w:rsidRPr="00BE00C7">
              <w:rPr>
                <w:rFonts w:cs="Arial"/>
                <w:lang w:eastAsia="en-NZ"/>
              </w:rPr>
              <w:t>ing temperatures; however, had not written the findings down, with no evidence of corrective measures taken when temperature did not meet required levels.</w:t>
            </w:r>
          </w:p>
          <w:p w14:paraId="2A1D8F5F" w14:textId="77777777" w:rsidR="00EB7645" w:rsidRPr="00BE00C7" w:rsidRDefault="009246CF" w:rsidP="00BE00C7">
            <w:pPr>
              <w:pStyle w:val="OutcomeDescription"/>
              <w:spacing w:before="120" w:after="120"/>
              <w:rPr>
                <w:rFonts w:cs="Arial"/>
                <w:lang w:eastAsia="en-NZ"/>
              </w:rPr>
            </w:pPr>
          </w:p>
        </w:tc>
        <w:tc>
          <w:tcPr>
            <w:tcW w:w="0" w:type="auto"/>
          </w:tcPr>
          <w:p w14:paraId="4B1205AE" w14:textId="77777777" w:rsidR="00EB7645" w:rsidRPr="00BE00C7" w:rsidRDefault="009246CF" w:rsidP="00BE00C7">
            <w:pPr>
              <w:pStyle w:val="OutcomeDescription"/>
              <w:spacing w:before="120" w:after="120"/>
              <w:rPr>
                <w:rFonts w:cs="Arial"/>
                <w:lang w:eastAsia="en-NZ"/>
              </w:rPr>
            </w:pPr>
            <w:r w:rsidRPr="00BE00C7">
              <w:rPr>
                <w:rFonts w:cs="Arial"/>
                <w:lang w:eastAsia="en-NZ"/>
              </w:rPr>
              <w:t>Water temperatures should be recorded on a regular basis from various sources and outlets; temperatu</w:t>
            </w:r>
            <w:r w:rsidRPr="00BE00C7">
              <w:rPr>
                <w:rFonts w:cs="Arial"/>
                <w:lang w:eastAsia="en-NZ"/>
              </w:rPr>
              <w:t>res should not exceed 45 degrees Celsius to comply with Health and Disability service being provided.</w:t>
            </w:r>
          </w:p>
          <w:p w14:paraId="0D70B9B5" w14:textId="77777777" w:rsidR="00EB7645" w:rsidRPr="00BE00C7" w:rsidRDefault="009246CF" w:rsidP="00BE00C7">
            <w:pPr>
              <w:pStyle w:val="OutcomeDescription"/>
              <w:spacing w:before="120" w:after="120"/>
              <w:rPr>
                <w:rFonts w:cs="Arial"/>
                <w:lang w:eastAsia="en-NZ"/>
              </w:rPr>
            </w:pPr>
          </w:p>
          <w:p w14:paraId="389111E5" w14:textId="77777777" w:rsidR="00EB7645" w:rsidRPr="00BE00C7" w:rsidRDefault="009246CF" w:rsidP="00BE00C7">
            <w:pPr>
              <w:pStyle w:val="OutcomeDescription"/>
              <w:spacing w:before="120" w:after="120"/>
              <w:rPr>
                <w:rFonts w:cs="Arial"/>
                <w:lang w:eastAsia="en-NZ"/>
              </w:rPr>
            </w:pPr>
            <w:r w:rsidRPr="00BE00C7">
              <w:rPr>
                <w:rFonts w:cs="Arial"/>
                <w:lang w:eastAsia="en-NZ"/>
              </w:rPr>
              <w:t>90 days</w:t>
            </w:r>
          </w:p>
        </w:tc>
      </w:tr>
    </w:tbl>
    <w:p w14:paraId="2F47EE18" w14:textId="77777777" w:rsidR="00EB7645" w:rsidRPr="00BE00C7" w:rsidRDefault="009246CF" w:rsidP="00BE00C7">
      <w:pPr>
        <w:pStyle w:val="OutcomeDescription"/>
        <w:spacing w:before="120" w:after="120"/>
        <w:rPr>
          <w:rFonts w:cs="Arial"/>
          <w:lang w:eastAsia="en-NZ"/>
        </w:rPr>
      </w:pPr>
      <w:bookmarkStart w:id="57" w:name="AuditSummaryCAMCriterion"/>
      <w:bookmarkEnd w:id="57"/>
    </w:p>
    <w:p w14:paraId="7585E6E8" w14:textId="77777777" w:rsidR="00460D43" w:rsidRDefault="009246CF">
      <w:pPr>
        <w:pStyle w:val="Heading1"/>
        <w:rPr>
          <w:rFonts w:cs="Arial"/>
        </w:rPr>
      </w:pPr>
      <w:r>
        <w:rPr>
          <w:rFonts w:cs="Arial"/>
        </w:rPr>
        <w:lastRenderedPageBreak/>
        <w:t>Specific results for criterion where a continuous improvement has been recorded</w:t>
      </w:r>
    </w:p>
    <w:p w14:paraId="2CF84A78" w14:textId="77777777" w:rsidR="00460D43" w:rsidRDefault="009246C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sub</w:t>
      </w:r>
      <w:r>
        <w:rPr>
          <w:rFonts w:cs="Arial"/>
          <w:sz w:val="24"/>
          <w:lang w:eastAsia="en-NZ"/>
        </w:rPr>
        <w:t xml:space="preserve">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w:t>
      </w:r>
      <w:r>
        <w:rPr>
          <w:rFonts w:cs="Arial"/>
          <w:sz w:val="24"/>
          <w:lang w:eastAsia="en-NZ"/>
        </w:rPr>
        <w:t>en rated as having made corrective actions have been recorded.</w:t>
      </w:r>
    </w:p>
    <w:p w14:paraId="4C4D9E8E" w14:textId="77777777" w:rsidR="00460D43" w:rsidRDefault="009246C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8C899EE" w14:textId="77777777" w:rsidR="00460D43" w:rsidRDefault="009246C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F15FD" w14:paraId="28858574" w14:textId="77777777">
        <w:tc>
          <w:tcPr>
            <w:tcW w:w="0" w:type="auto"/>
          </w:tcPr>
          <w:p w14:paraId="22C63254" w14:textId="77777777" w:rsidR="00EB7645" w:rsidRPr="00BE00C7" w:rsidRDefault="009246CF" w:rsidP="00BE00C7">
            <w:pPr>
              <w:pStyle w:val="OutcomeDescription"/>
              <w:spacing w:before="120" w:after="120"/>
              <w:rPr>
                <w:rFonts w:cs="Arial"/>
                <w:lang w:eastAsia="en-NZ"/>
              </w:rPr>
            </w:pPr>
            <w:r w:rsidRPr="00BE00C7">
              <w:rPr>
                <w:rFonts w:cs="Arial"/>
                <w:lang w:eastAsia="en-NZ"/>
              </w:rPr>
              <w:t>No data to display</w:t>
            </w:r>
          </w:p>
        </w:tc>
      </w:tr>
    </w:tbl>
    <w:p w14:paraId="255D6AD0" w14:textId="77777777" w:rsidR="00EB7645" w:rsidRPr="00BE00C7" w:rsidRDefault="009246CF" w:rsidP="00BE00C7">
      <w:pPr>
        <w:pStyle w:val="OutcomeDescription"/>
        <w:spacing w:before="120" w:after="120"/>
        <w:rPr>
          <w:rFonts w:cs="Arial"/>
          <w:lang w:eastAsia="en-NZ"/>
        </w:rPr>
      </w:pPr>
      <w:bookmarkStart w:id="58" w:name="AuditSummaryCAMImprovment"/>
      <w:bookmarkEnd w:id="58"/>
    </w:p>
    <w:p w14:paraId="0BD785D5" w14:textId="77777777" w:rsidR="008F3634" w:rsidRDefault="009246C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7653" w14:textId="77777777" w:rsidR="00000000" w:rsidRDefault="009246CF">
      <w:r>
        <w:separator/>
      </w:r>
    </w:p>
  </w:endnote>
  <w:endnote w:type="continuationSeparator" w:id="0">
    <w:p w14:paraId="5F9DE278" w14:textId="77777777" w:rsidR="00000000" w:rsidRDefault="0092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5E36" w14:textId="77777777" w:rsidR="000B00BC" w:rsidRDefault="009246CF">
    <w:pPr>
      <w:pStyle w:val="Footer"/>
    </w:pPr>
  </w:p>
  <w:p w14:paraId="46BAF597" w14:textId="77777777" w:rsidR="005A4A55" w:rsidRDefault="009246CF"/>
  <w:p w14:paraId="0D6C6FA2" w14:textId="77777777" w:rsidR="005A4A55" w:rsidRDefault="009246C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7D3C" w14:textId="77777777" w:rsidR="000B00BC" w:rsidRPr="000B00BC" w:rsidRDefault="009246C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Rototuna</w:t>
    </w:r>
    <w:bookmarkEnd w:id="59"/>
    <w:r>
      <w:rPr>
        <w:rFonts w:cs="Arial"/>
        <w:sz w:val="16"/>
        <w:szCs w:val="20"/>
      </w:rPr>
      <w:tab/>
    </w:r>
    <w:r>
      <w:rPr>
        <w:rFonts w:cs="Arial"/>
        <w:sz w:val="16"/>
        <w:szCs w:val="20"/>
      </w:rPr>
      <w:t xml:space="preserve">Date of Audit: </w:t>
    </w:r>
    <w:bookmarkStart w:id="60" w:name="AuditStartDate1"/>
    <w:r>
      <w:rPr>
        <w:rFonts w:cs="Arial"/>
        <w:sz w:val="16"/>
        <w:szCs w:val="20"/>
      </w:rPr>
      <w:t>21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2A6456F" w14:textId="77777777" w:rsidR="005A4A55" w:rsidRDefault="009246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8064" w14:textId="77777777" w:rsidR="000B00BC" w:rsidRDefault="0092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EECE" w14:textId="77777777" w:rsidR="00000000" w:rsidRDefault="009246CF">
      <w:r>
        <w:separator/>
      </w:r>
    </w:p>
  </w:footnote>
  <w:footnote w:type="continuationSeparator" w:id="0">
    <w:p w14:paraId="1BCDC45B" w14:textId="77777777" w:rsidR="00000000" w:rsidRDefault="0092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3FC" w14:textId="77777777" w:rsidR="000B00BC" w:rsidRDefault="009246CF">
    <w:pPr>
      <w:pStyle w:val="Header"/>
    </w:pPr>
  </w:p>
  <w:p w14:paraId="1C824BF5" w14:textId="77777777" w:rsidR="005A4A55" w:rsidRDefault="009246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1C8F" w14:textId="77777777" w:rsidR="000B00BC" w:rsidRDefault="009246CF">
    <w:pPr>
      <w:pStyle w:val="Header"/>
    </w:pPr>
  </w:p>
  <w:p w14:paraId="78DA8E03" w14:textId="77777777" w:rsidR="005A4A55" w:rsidRDefault="009246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1CDC" w14:textId="77777777" w:rsidR="000B00BC" w:rsidRDefault="0092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7BC615E">
      <w:start w:val="1"/>
      <w:numFmt w:val="decimal"/>
      <w:lvlText w:val="%1."/>
      <w:lvlJc w:val="left"/>
      <w:pPr>
        <w:ind w:left="360" w:hanging="360"/>
      </w:pPr>
    </w:lvl>
    <w:lvl w:ilvl="1" w:tplc="F15AB8A2" w:tentative="1">
      <w:start w:val="1"/>
      <w:numFmt w:val="lowerLetter"/>
      <w:lvlText w:val="%2."/>
      <w:lvlJc w:val="left"/>
      <w:pPr>
        <w:ind w:left="1080" w:hanging="360"/>
      </w:pPr>
    </w:lvl>
    <w:lvl w:ilvl="2" w:tplc="8F0645E6" w:tentative="1">
      <w:start w:val="1"/>
      <w:numFmt w:val="lowerRoman"/>
      <w:lvlText w:val="%3."/>
      <w:lvlJc w:val="right"/>
      <w:pPr>
        <w:ind w:left="1800" w:hanging="180"/>
      </w:pPr>
    </w:lvl>
    <w:lvl w:ilvl="3" w:tplc="E9B0A192" w:tentative="1">
      <w:start w:val="1"/>
      <w:numFmt w:val="decimal"/>
      <w:lvlText w:val="%4."/>
      <w:lvlJc w:val="left"/>
      <w:pPr>
        <w:ind w:left="2520" w:hanging="360"/>
      </w:pPr>
    </w:lvl>
    <w:lvl w:ilvl="4" w:tplc="CF86D906" w:tentative="1">
      <w:start w:val="1"/>
      <w:numFmt w:val="lowerLetter"/>
      <w:lvlText w:val="%5."/>
      <w:lvlJc w:val="left"/>
      <w:pPr>
        <w:ind w:left="3240" w:hanging="360"/>
      </w:pPr>
    </w:lvl>
    <w:lvl w:ilvl="5" w:tplc="52B204C4" w:tentative="1">
      <w:start w:val="1"/>
      <w:numFmt w:val="lowerRoman"/>
      <w:lvlText w:val="%6."/>
      <w:lvlJc w:val="right"/>
      <w:pPr>
        <w:ind w:left="3960" w:hanging="180"/>
      </w:pPr>
    </w:lvl>
    <w:lvl w:ilvl="6" w:tplc="52061584" w:tentative="1">
      <w:start w:val="1"/>
      <w:numFmt w:val="decimal"/>
      <w:lvlText w:val="%7."/>
      <w:lvlJc w:val="left"/>
      <w:pPr>
        <w:ind w:left="4680" w:hanging="360"/>
      </w:pPr>
    </w:lvl>
    <w:lvl w:ilvl="7" w:tplc="E116CCFA" w:tentative="1">
      <w:start w:val="1"/>
      <w:numFmt w:val="lowerLetter"/>
      <w:lvlText w:val="%8."/>
      <w:lvlJc w:val="left"/>
      <w:pPr>
        <w:ind w:left="5400" w:hanging="360"/>
      </w:pPr>
    </w:lvl>
    <w:lvl w:ilvl="8" w:tplc="407EA4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3B891E2">
      <w:start w:val="1"/>
      <w:numFmt w:val="bullet"/>
      <w:lvlText w:val=""/>
      <w:lvlJc w:val="left"/>
      <w:pPr>
        <w:ind w:left="720" w:hanging="360"/>
      </w:pPr>
      <w:rPr>
        <w:rFonts w:ascii="Symbol" w:hAnsi="Symbol" w:hint="default"/>
      </w:rPr>
    </w:lvl>
    <w:lvl w:ilvl="1" w:tplc="FF3EB1CC" w:tentative="1">
      <w:start w:val="1"/>
      <w:numFmt w:val="bullet"/>
      <w:lvlText w:val="o"/>
      <w:lvlJc w:val="left"/>
      <w:pPr>
        <w:ind w:left="1440" w:hanging="360"/>
      </w:pPr>
      <w:rPr>
        <w:rFonts w:ascii="Courier New" w:hAnsi="Courier New" w:cs="Courier New" w:hint="default"/>
      </w:rPr>
    </w:lvl>
    <w:lvl w:ilvl="2" w:tplc="77D837A8" w:tentative="1">
      <w:start w:val="1"/>
      <w:numFmt w:val="bullet"/>
      <w:lvlText w:val=""/>
      <w:lvlJc w:val="left"/>
      <w:pPr>
        <w:ind w:left="2160" w:hanging="360"/>
      </w:pPr>
      <w:rPr>
        <w:rFonts w:ascii="Wingdings" w:hAnsi="Wingdings" w:hint="default"/>
      </w:rPr>
    </w:lvl>
    <w:lvl w:ilvl="3" w:tplc="B1048AD8" w:tentative="1">
      <w:start w:val="1"/>
      <w:numFmt w:val="bullet"/>
      <w:lvlText w:val=""/>
      <w:lvlJc w:val="left"/>
      <w:pPr>
        <w:ind w:left="2880" w:hanging="360"/>
      </w:pPr>
      <w:rPr>
        <w:rFonts w:ascii="Symbol" w:hAnsi="Symbol" w:hint="default"/>
      </w:rPr>
    </w:lvl>
    <w:lvl w:ilvl="4" w:tplc="1A1CF6DE" w:tentative="1">
      <w:start w:val="1"/>
      <w:numFmt w:val="bullet"/>
      <w:lvlText w:val="o"/>
      <w:lvlJc w:val="left"/>
      <w:pPr>
        <w:ind w:left="3600" w:hanging="360"/>
      </w:pPr>
      <w:rPr>
        <w:rFonts w:ascii="Courier New" w:hAnsi="Courier New" w:cs="Courier New" w:hint="default"/>
      </w:rPr>
    </w:lvl>
    <w:lvl w:ilvl="5" w:tplc="2A52D5D4" w:tentative="1">
      <w:start w:val="1"/>
      <w:numFmt w:val="bullet"/>
      <w:lvlText w:val=""/>
      <w:lvlJc w:val="left"/>
      <w:pPr>
        <w:ind w:left="4320" w:hanging="360"/>
      </w:pPr>
      <w:rPr>
        <w:rFonts w:ascii="Wingdings" w:hAnsi="Wingdings" w:hint="default"/>
      </w:rPr>
    </w:lvl>
    <w:lvl w:ilvl="6" w:tplc="E6025F24" w:tentative="1">
      <w:start w:val="1"/>
      <w:numFmt w:val="bullet"/>
      <w:lvlText w:val=""/>
      <w:lvlJc w:val="left"/>
      <w:pPr>
        <w:ind w:left="5040" w:hanging="360"/>
      </w:pPr>
      <w:rPr>
        <w:rFonts w:ascii="Symbol" w:hAnsi="Symbol" w:hint="default"/>
      </w:rPr>
    </w:lvl>
    <w:lvl w:ilvl="7" w:tplc="63E6D7E0" w:tentative="1">
      <w:start w:val="1"/>
      <w:numFmt w:val="bullet"/>
      <w:lvlText w:val="o"/>
      <w:lvlJc w:val="left"/>
      <w:pPr>
        <w:ind w:left="5760" w:hanging="360"/>
      </w:pPr>
      <w:rPr>
        <w:rFonts w:ascii="Courier New" w:hAnsi="Courier New" w:cs="Courier New" w:hint="default"/>
      </w:rPr>
    </w:lvl>
    <w:lvl w:ilvl="8" w:tplc="3CE0E63E" w:tentative="1">
      <w:start w:val="1"/>
      <w:numFmt w:val="bullet"/>
      <w:lvlText w:val=""/>
      <w:lvlJc w:val="left"/>
      <w:pPr>
        <w:ind w:left="6480" w:hanging="360"/>
      </w:pPr>
      <w:rPr>
        <w:rFonts w:ascii="Wingdings" w:hAnsi="Wingdings" w:hint="default"/>
      </w:rPr>
    </w:lvl>
  </w:abstractNum>
  <w:num w:numId="1" w16cid:durableId="1217428087">
    <w:abstractNumId w:val="1"/>
  </w:num>
  <w:num w:numId="2" w16cid:durableId="104537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FD"/>
    <w:rsid w:val="00091479"/>
    <w:rsid w:val="002F0CE9"/>
    <w:rsid w:val="0045262B"/>
    <w:rsid w:val="009246CF"/>
    <w:rsid w:val="00EF15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5FF"/>
  <w15:docId w15:val="{47EDA10C-3804-469D-BC42-61185D1C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8175</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2024-01-18T01:06:00Z</dcterms:created>
  <dcterms:modified xsi:type="dcterms:W3CDTF">2024-01-18T01:10:00Z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