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58BD" w14:textId="77777777" w:rsidR="00460D43" w:rsidRDefault="00640AE8">
      <w:pPr>
        <w:pStyle w:val="Heading1"/>
        <w:rPr>
          <w:rFonts w:cs="Arial"/>
        </w:rPr>
      </w:pPr>
      <w:bookmarkStart w:id="0" w:name="PRMS_RIName"/>
      <w:r>
        <w:rPr>
          <w:rFonts w:cs="Arial"/>
        </w:rPr>
        <w:t>St Albans Retirement Home Limited - St Albans Lifecare</w:t>
      </w:r>
      <w:bookmarkEnd w:id="0"/>
    </w:p>
    <w:p w14:paraId="7BED1CA1" w14:textId="77777777" w:rsidR="00460D43" w:rsidRDefault="00640AE8">
      <w:pPr>
        <w:pStyle w:val="Heading2"/>
        <w:spacing w:after="0"/>
        <w:rPr>
          <w:rFonts w:cs="Arial"/>
        </w:rPr>
      </w:pPr>
      <w:r>
        <w:rPr>
          <w:rFonts w:cs="Arial"/>
        </w:rPr>
        <w:t>Introduction</w:t>
      </w:r>
    </w:p>
    <w:p w14:paraId="527041C0" w14:textId="77777777" w:rsidR="00460D43" w:rsidRDefault="00640AE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79746EE" w14:textId="77777777" w:rsidR="00460D43" w:rsidRDefault="00640AE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188ECAE" w14:textId="77777777" w:rsidR="00460D43" w:rsidRDefault="00640AE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CECAF58" w14:textId="77777777" w:rsidR="00460D43" w:rsidRDefault="00640AE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F0F9E88" w14:textId="77777777" w:rsidR="00460D43" w:rsidRDefault="00640AE8">
      <w:pPr>
        <w:spacing w:before="240" w:after="240"/>
        <w:rPr>
          <w:rFonts w:cs="Arial"/>
          <w:lang w:eastAsia="en-NZ"/>
        </w:rPr>
      </w:pPr>
      <w:r>
        <w:rPr>
          <w:rFonts w:cs="Arial"/>
          <w:lang w:eastAsia="en-NZ"/>
        </w:rPr>
        <w:t>The specifics of this audit included:</w:t>
      </w:r>
    </w:p>
    <w:p w14:paraId="75419FE5" w14:textId="77777777" w:rsidR="009D18F5" w:rsidRPr="009D18F5" w:rsidRDefault="00640AE8" w:rsidP="009D18F5">
      <w:pPr>
        <w:pBdr>
          <w:top w:val="single" w:sz="4" w:space="1" w:color="auto"/>
          <w:left w:val="single" w:sz="4" w:space="4" w:color="auto"/>
          <w:bottom w:val="single" w:sz="4" w:space="1" w:color="auto"/>
          <w:right w:val="single" w:sz="4" w:space="4" w:color="auto"/>
        </w:pBdr>
        <w:rPr>
          <w:rFonts w:cs="Arial"/>
        </w:rPr>
      </w:pPr>
    </w:p>
    <w:p w14:paraId="71A001E2" w14:textId="77777777" w:rsidR="005A5115" w:rsidRPr="009418D4" w:rsidRDefault="00640AE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Albans Retirement Home Limited</w:t>
      </w:r>
      <w:bookmarkEnd w:id="4"/>
    </w:p>
    <w:p w14:paraId="2275384F" w14:textId="77777777" w:rsidR="005A5115" w:rsidRPr="009418D4" w:rsidRDefault="00640A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w:t>
      </w:r>
      <w:r w:rsidRPr="009D18F5">
        <w:rPr>
          <w:rFonts w:cs="Arial"/>
          <w:b/>
        </w:rPr>
        <w:t>emises audited:</w:t>
      </w:r>
      <w:r w:rsidRPr="009418D4">
        <w:rPr>
          <w:rFonts w:cs="Arial"/>
        </w:rPr>
        <w:tab/>
      </w:r>
      <w:bookmarkStart w:id="5" w:name="PRMS_PremisesAudited"/>
      <w:r>
        <w:rPr>
          <w:rFonts w:cs="Arial"/>
        </w:rPr>
        <w:t>St Albans Lifecare</w:t>
      </w:r>
      <w:bookmarkEnd w:id="5"/>
    </w:p>
    <w:p w14:paraId="05FDF642" w14:textId="77777777" w:rsidR="005A5115" w:rsidRPr="009418D4" w:rsidRDefault="00640A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ADD075B" w14:textId="77777777" w:rsidR="005A5115" w:rsidRPr="009418D4" w:rsidRDefault="00640A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June 2023</w:t>
      </w:r>
      <w:bookmarkEnd w:id="7"/>
      <w:r w:rsidRPr="009418D4">
        <w:rPr>
          <w:rFonts w:cs="Arial"/>
        </w:rPr>
        <w:tab/>
      </w:r>
      <w:r w:rsidRPr="009418D4">
        <w:rPr>
          <w:rFonts w:cs="Arial"/>
        </w:rPr>
        <w:t xml:space="preserve">End date: </w:t>
      </w:r>
      <w:bookmarkStart w:id="8" w:name="AuditEndDate"/>
      <w:r>
        <w:rPr>
          <w:rFonts w:cs="Arial"/>
        </w:rPr>
        <w:t>16 June 2023</w:t>
      </w:r>
      <w:bookmarkEnd w:id="8"/>
    </w:p>
    <w:p w14:paraId="0C7035E8" w14:textId="77777777" w:rsidR="005A5115" w:rsidRPr="009418D4" w:rsidRDefault="00640A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Since the last audit, the service has reconfigured 15 beds in the serviced apartments into dual purpose (rest home and hospital level care). The Ministry of Health approved this reconfig</w:t>
      </w:r>
      <w:r w:rsidRPr="009418D4">
        <w:rPr>
          <w:rFonts w:cs="Arial"/>
        </w:rPr>
        <w:t>uration by letter on 21 September 2022. At the time of the audit a visual verification was completed on the 15 dual purpose beds in the serviced apartments to confirm that they were suitable for hospital level of care. The total number of beds remains at 1</w:t>
      </w:r>
      <w:r w:rsidRPr="009418D4">
        <w:rPr>
          <w:rFonts w:cs="Arial"/>
        </w:rPr>
        <w:t xml:space="preserve">06. </w:t>
      </w:r>
    </w:p>
    <w:bookmarkEnd w:id="9"/>
    <w:p w14:paraId="47D0C4E5" w14:textId="77777777" w:rsidR="00802013" w:rsidRPr="009418D4" w:rsidRDefault="00640A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2F1E6733" w14:textId="77777777" w:rsidR="009D18F5" w:rsidRDefault="00640AE8" w:rsidP="009D18F5">
      <w:pPr>
        <w:pBdr>
          <w:top w:val="single" w:sz="4" w:space="1" w:color="auto"/>
          <w:left w:val="single" w:sz="4" w:space="4" w:color="auto"/>
          <w:bottom w:val="single" w:sz="4" w:space="1" w:color="auto"/>
          <w:right w:val="single" w:sz="4" w:space="4" w:color="auto"/>
        </w:pBdr>
        <w:rPr>
          <w:rFonts w:cs="Arial"/>
          <w:lang w:eastAsia="en-NZ"/>
        </w:rPr>
      </w:pPr>
    </w:p>
    <w:p w14:paraId="3C69D97B" w14:textId="77777777" w:rsidR="00460D43" w:rsidRDefault="00640AE8">
      <w:pPr>
        <w:pStyle w:val="Heading1"/>
        <w:rPr>
          <w:rFonts w:cs="Arial"/>
        </w:rPr>
      </w:pPr>
      <w:r>
        <w:rPr>
          <w:rFonts w:cs="Arial"/>
        </w:rPr>
        <w:lastRenderedPageBreak/>
        <w:t>Executive summary of the audit</w:t>
      </w:r>
    </w:p>
    <w:p w14:paraId="43C9283D" w14:textId="77777777" w:rsidR="00460D43" w:rsidRDefault="00640AE8">
      <w:pPr>
        <w:pStyle w:val="Heading2"/>
        <w:rPr>
          <w:rFonts w:cs="Arial"/>
        </w:rPr>
      </w:pPr>
      <w:r>
        <w:rPr>
          <w:rFonts w:cs="Arial"/>
        </w:rPr>
        <w:t>Introduction</w:t>
      </w:r>
    </w:p>
    <w:p w14:paraId="17197CDC" w14:textId="77777777" w:rsidR="00460D43" w:rsidRDefault="00640AE8">
      <w:pPr>
        <w:spacing w:before="240" w:after="240"/>
        <w:rPr>
          <w:rFonts w:cs="Arial"/>
          <w:lang w:eastAsia="en-NZ"/>
        </w:rPr>
      </w:pPr>
      <w:r>
        <w:rPr>
          <w:rFonts w:cs="Arial"/>
          <w:lang w:eastAsia="en-NZ"/>
        </w:rPr>
        <w:t xml:space="preserve">This section contains a summary of the auditors’ findings for this audit.  The information is grouped into </w:t>
      </w:r>
      <w:r>
        <w:rPr>
          <w:rFonts w:cs="Arial"/>
          <w:lang w:eastAsia="en-NZ"/>
        </w:rPr>
        <w:t>the six</w:t>
      </w:r>
      <w:r w:rsidRPr="00FB778F">
        <w:rPr>
          <w:rFonts w:cs="Arial"/>
          <w:lang w:eastAsia="en-NZ"/>
        </w:rPr>
        <w:t xml:space="preserve"> sections contained within the Ngā Paerewa Health and Disability Services Standard:</w:t>
      </w:r>
    </w:p>
    <w:p w14:paraId="47D7CF73" w14:textId="77777777" w:rsidR="00FB778F" w:rsidRDefault="00640AE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D3E4C37" w14:textId="77777777" w:rsidR="00FB778F" w:rsidRDefault="00640AE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9FEA0DE" w14:textId="77777777" w:rsidR="00FB778F" w:rsidRDefault="00640AE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86E11AE" w14:textId="77777777" w:rsidR="00FB778F" w:rsidRDefault="00640AE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11A9206C" w14:textId="77777777" w:rsidR="00FB778F" w:rsidRDefault="00640AE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04D8B67" w14:textId="77777777" w:rsidR="00FB778F" w:rsidRDefault="00640AE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E9C2C9" w14:textId="77777777" w:rsidR="00460D43" w:rsidRDefault="00640AE8">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7E28716" w14:textId="77777777" w:rsidR="00460D43" w:rsidRDefault="00640AE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02013" w14:paraId="038DBE17" w14:textId="77777777">
        <w:trPr>
          <w:cantSplit/>
          <w:tblHeader/>
        </w:trPr>
        <w:tc>
          <w:tcPr>
            <w:tcW w:w="1260" w:type="dxa"/>
            <w:tcBorders>
              <w:bottom w:val="single" w:sz="4" w:space="0" w:color="000000"/>
            </w:tcBorders>
            <w:vAlign w:val="center"/>
          </w:tcPr>
          <w:p w14:paraId="486550AD" w14:textId="77777777" w:rsidR="00460D43" w:rsidRDefault="00640AE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D4D616" w14:textId="77777777" w:rsidR="00460D43" w:rsidRDefault="00640AE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25F0A6" w14:textId="77777777" w:rsidR="00460D43" w:rsidRDefault="00640AE8">
            <w:pPr>
              <w:spacing w:before="60" w:after="60"/>
              <w:rPr>
                <w:rFonts w:eastAsia="Calibri"/>
                <w:b/>
                <w:szCs w:val="24"/>
              </w:rPr>
            </w:pPr>
            <w:r>
              <w:rPr>
                <w:rFonts w:eastAsia="Calibri"/>
                <w:b/>
                <w:szCs w:val="24"/>
              </w:rPr>
              <w:t>Definition</w:t>
            </w:r>
          </w:p>
        </w:tc>
      </w:tr>
      <w:tr w:rsidR="00802013" w14:paraId="36198CCF" w14:textId="77777777">
        <w:trPr>
          <w:cantSplit/>
          <w:trHeight w:val="964"/>
        </w:trPr>
        <w:tc>
          <w:tcPr>
            <w:tcW w:w="1260" w:type="dxa"/>
            <w:tcBorders>
              <w:bottom w:val="single" w:sz="4" w:space="0" w:color="000000"/>
            </w:tcBorders>
            <w:shd w:val="clear" w:color="0066FF" w:fill="0000FF"/>
            <w:vAlign w:val="center"/>
          </w:tcPr>
          <w:p w14:paraId="6FC22B27" w14:textId="77777777" w:rsidR="00460D43" w:rsidRDefault="00640AE8">
            <w:pPr>
              <w:spacing w:before="60" w:after="60"/>
              <w:rPr>
                <w:rFonts w:eastAsia="Calibri"/>
                <w:szCs w:val="24"/>
              </w:rPr>
            </w:pPr>
          </w:p>
        </w:tc>
        <w:tc>
          <w:tcPr>
            <w:tcW w:w="7095" w:type="dxa"/>
            <w:tcBorders>
              <w:bottom w:val="single" w:sz="4" w:space="0" w:color="000000"/>
            </w:tcBorders>
            <w:shd w:val="clear" w:color="auto" w:fill="auto"/>
            <w:vAlign w:val="center"/>
          </w:tcPr>
          <w:p w14:paraId="06FE7D38" w14:textId="77777777" w:rsidR="00460D43" w:rsidRDefault="00640AE8">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6C167F2B" w14:textId="77777777" w:rsidR="00460D43" w:rsidRDefault="00640AE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02013" w14:paraId="1CBDAF7B" w14:textId="77777777">
        <w:trPr>
          <w:cantSplit/>
          <w:trHeight w:val="964"/>
        </w:trPr>
        <w:tc>
          <w:tcPr>
            <w:tcW w:w="1260" w:type="dxa"/>
            <w:shd w:val="clear" w:color="33CC33" w:fill="00FF00"/>
            <w:vAlign w:val="center"/>
          </w:tcPr>
          <w:p w14:paraId="0D3BA22A" w14:textId="77777777" w:rsidR="00460D43" w:rsidRDefault="00640AE8">
            <w:pPr>
              <w:spacing w:before="60" w:after="60"/>
              <w:rPr>
                <w:rFonts w:eastAsia="Calibri"/>
                <w:szCs w:val="24"/>
              </w:rPr>
            </w:pPr>
          </w:p>
        </w:tc>
        <w:tc>
          <w:tcPr>
            <w:tcW w:w="7095" w:type="dxa"/>
            <w:shd w:val="clear" w:color="auto" w:fill="auto"/>
            <w:vAlign w:val="center"/>
          </w:tcPr>
          <w:p w14:paraId="43C8EB3E" w14:textId="77777777" w:rsidR="00460D43" w:rsidRDefault="00640AE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F57607" w14:textId="77777777" w:rsidR="00460D43" w:rsidRDefault="00640AE8">
            <w:pPr>
              <w:spacing w:before="60" w:after="60"/>
              <w:ind w:left="50"/>
              <w:rPr>
                <w:rFonts w:eastAsia="Calibri"/>
                <w:szCs w:val="24"/>
              </w:rPr>
            </w:pPr>
            <w:r w:rsidRPr="00FB778F">
              <w:rPr>
                <w:rFonts w:eastAsia="Calibri"/>
                <w:szCs w:val="24"/>
              </w:rPr>
              <w:t>Subsections applicable to this service fully attained</w:t>
            </w:r>
          </w:p>
        </w:tc>
      </w:tr>
      <w:tr w:rsidR="00802013" w14:paraId="253A58C2" w14:textId="77777777">
        <w:trPr>
          <w:cantSplit/>
          <w:trHeight w:val="964"/>
        </w:trPr>
        <w:tc>
          <w:tcPr>
            <w:tcW w:w="1260" w:type="dxa"/>
            <w:tcBorders>
              <w:bottom w:val="single" w:sz="4" w:space="0" w:color="000000"/>
            </w:tcBorders>
            <w:shd w:val="clear" w:color="auto" w:fill="FFFF00"/>
            <w:vAlign w:val="center"/>
          </w:tcPr>
          <w:p w14:paraId="3401B95B" w14:textId="77777777" w:rsidR="00460D43" w:rsidRDefault="00640AE8">
            <w:pPr>
              <w:spacing w:before="60" w:after="60"/>
              <w:rPr>
                <w:rFonts w:eastAsia="Calibri"/>
                <w:szCs w:val="24"/>
              </w:rPr>
            </w:pPr>
          </w:p>
        </w:tc>
        <w:tc>
          <w:tcPr>
            <w:tcW w:w="7095" w:type="dxa"/>
            <w:shd w:val="clear" w:color="auto" w:fill="auto"/>
            <w:vAlign w:val="center"/>
          </w:tcPr>
          <w:p w14:paraId="4130B053" w14:textId="77777777" w:rsidR="00460D43" w:rsidRDefault="00640AE8">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03E938F2" w14:textId="77777777" w:rsidR="00460D43" w:rsidRDefault="00640AE8">
            <w:pPr>
              <w:spacing w:before="60" w:after="60"/>
              <w:ind w:left="50"/>
              <w:rPr>
                <w:rFonts w:eastAsia="Calibri"/>
                <w:szCs w:val="24"/>
              </w:rPr>
            </w:pPr>
            <w:r w:rsidRPr="00FB778F">
              <w:rPr>
                <w:rFonts w:eastAsia="Calibri"/>
                <w:szCs w:val="24"/>
              </w:rPr>
              <w:t>Some subsections applicable to this service partially attained and of low risk</w:t>
            </w:r>
          </w:p>
        </w:tc>
      </w:tr>
      <w:tr w:rsidR="00802013" w14:paraId="35E98477" w14:textId="77777777">
        <w:trPr>
          <w:cantSplit/>
          <w:trHeight w:val="964"/>
        </w:trPr>
        <w:tc>
          <w:tcPr>
            <w:tcW w:w="1260" w:type="dxa"/>
            <w:tcBorders>
              <w:bottom w:val="single" w:sz="4" w:space="0" w:color="000000"/>
            </w:tcBorders>
            <w:shd w:val="clear" w:color="auto" w:fill="FFC800"/>
            <w:vAlign w:val="center"/>
          </w:tcPr>
          <w:p w14:paraId="4A6BD0D5" w14:textId="77777777" w:rsidR="00460D43" w:rsidRDefault="00640AE8">
            <w:pPr>
              <w:spacing w:before="60" w:after="60"/>
              <w:rPr>
                <w:rFonts w:eastAsia="Calibri"/>
                <w:szCs w:val="24"/>
              </w:rPr>
            </w:pPr>
          </w:p>
        </w:tc>
        <w:tc>
          <w:tcPr>
            <w:tcW w:w="7095" w:type="dxa"/>
            <w:tcBorders>
              <w:bottom w:val="single" w:sz="4" w:space="0" w:color="000000"/>
            </w:tcBorders>
            <w:shd w:val="clear" w:color="auto" w:fill="auto"/>
            <w:vAlign w:val="center"/>
          </w:tcPr>
          <w:p w14:paraId="25376AB9" w14:textId="77777777" w:rsidR="00460D43" w:rsidRDefault="00640AE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A0611E6" w14:textId="77777777" w:rsidR="00460D43" w:rsidRDefault="00640AE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02013" w14:paraId="25D3470C" w14:textId="77777777">
        <w:trPr>
          <w:cantSplit/>
          <w:trHeight w:val="964"/>
        </w:trPr>
        <w:tc>
          <w:tcPr>
            <w:tcW w:w="1260" w:type="dxa"/>
            <w:shd w:val="clear" w:color="auto" w:fill="FF0000"/>
            <w:vAlign w:val="center"/>
          </w:tcPr>
          <w:p w14:paraId="5A8B8FE3" w14:textId="77777777" w:rsidR="00460D43" w:rsidRDefault="00640AE8">
            <w:pPr>
              <w:spacing w:before="60" w:after="60"/>
              <w:rPr>
                <w:rFonts w:eastAsia="Calibri"/>
                <w:szCs w:val="24"/>
              </w:rPr>
            </w:pPr>
          </w:p>
        </w:tc>
        <w:tc>
          <w:tcPr>
            <w:tcW w:w="7095" w:type="dxa"/>
            <w:shd w:val="clear" w:color="auto" w:fill="auto"/>
            <w:vAlign w:val="center"/>
          </w:tcPr>
          <w:p w14:paraId="371BDC52" w14:textId="77777777" w:rsidR="00460D43" w:rsidRDefault="00640AE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2DFFBFF" w14:textId="77777777" w:rsidR="00460D43" w:rsidRDefault="00640AE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5594FEE" w14:textId="77777777" w:rsidR="00460D43" w:rsidRDefault="00640AE8">
      <w:pPr>
        <w:pStyle w:val="Heading2"/>
        <w:spacing w:after="0"/>
        <w:rPr>
          <w:rFonts w:cs="Arial"/>
        </w:rPr>
      </w:pPr>
      <w:r>
        <w:rPr>
          <w:rFonts w:cs="Arial"/>
        </w:rPr>
        <w:t>General overview of the audit</w:t>
      </w:r>
    </w:p>
    <w:p w14:paraId="3E5C3C9F" w14:textId="77777777" w:rsidR="00E536CC" w:rsidRDefault="00640AE8">
      <w:pPr>
        <w:spacing w:before="240" w:line="276" w:lineRule="auto"/>
        <w:rPr>
          <w:rFonts w:eastAsia="Calibri"/>
        </w:rPr>
      </w:pPr>
      <w:bookmarkStart w:id="13" w:name="GeneralOverview"/>
      <w:r w:rsidRPr="00A4268A">
        <w:rPr>
          <w:rFonts w:eastAsia="Calibri"/>
        </w:rPr>
        <w:t>St Albans Lifecare is owned and operated by the Arvida Group. The service provides care for up to 106 residents with 38 dual-purpose beds in the care centre and up to 68 beds in serviced apartments certified to provide rest home level care, with 15 of thos</w:t>
      </w:r>
      <w:r w:rsidRPr="00A4268A">
        <w:rPr>
          <w:rFonts w:eastAsia="Calibri"/>
        </w:rPr>
        <w:t xml:space="preserve">e beds being dual-purpose to also provide hospital level care. On the day of the audit there were 51 residents in total. </w:t>
      </w:r>
    </w:p>
    <w:p w14:paraId="738E6D76" w14:textId="77777777" w:rsidR="00802013" w:rsidRPr="00A4268A" w:rsidRDefault="00640AE8">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w:t>
      </w:r>
      <w:r w:rsidRPr="00A4268A">
        <w:rPr>
          <w:rFonts w:eastAsia="Calibri"/>
        </w:rPr>
        <w:t>ith Te Whatu Ora Health New Zealand – Waitaha Canterbury. The audit process included the review of policies and procedures, the review of resident and staff files, observations, and interviews with residents, family/whānau, management, staff, and the gener</w:t>
      </w:r>
      <w:r w:rsidRPr="00A4268A">
        <w:rPr>
          <w:rFonts w:eastAsia="Calibri"/>
        </w:rPr>
        <w:t xml:space="preserve">al practitioner. </w:t>
      </w:r>
    </w:p>
    <w:p w14:paraId="3A0A2F92" w14:textId="77777777" w:rsidR="00802013" w:rsidRPr="00A4268A" w:rsidRDefault="00640AE8">
      <w:pPr>
        <w:spacing w:before="240" w:line="276" w:lineRule="auto"/>
        <w:rPr>
          <w:rFonts w:eastAsia="Calibri"/>
        </w:rPr>
      </w:pPr>
      <w:r w:rsidRPr="00A4268A">
        <w:rPr>
          <w:rFonts w:eastAsia="Calibri"/>
        </w:rPr>
        <w:t>The village manager and the clinical manager are appropriately qualified and experienced in aged care. Feedback from residents and families/ whānau was positive about the care and the services provided. An induction and in-service trainin</w:t>
      </w:r>
      <w:r w:rsidRPr="00A4268A">
        <w:rPr>
          <w:rFonts w:eastAsia="Calibri"/>
        </w:rPr>
        <w:t>g programme are in place to provide staff with appropriate knowledge and skills to deliver care.</w:t>
      </w:r>
    </w:p>
    <w:p w14:paraId="33CFB680" w14:textId="77777777" w:rsidR="00802013" w:rsidRPr="00A4268A" w:rsidRDefault="00640AE8">
      <w:pPr>
        <w:spacing w:before="240" w:line="276" w:lineRule="auto"/>
        <w:rPr>
          <w:rFonts w:eastAsia="Calibri"/>
        </w:rPr>
      </w:pPr>
      <w:r w:rsidRPr="00A4268A">
        <w:rPr>
          <w:rFonts w:eastAsia="Calibri"/>
        </w:rPr>
        <w:t>This surveillance audit identified areas for improvement are required around care planning and wound monitoring.</w:t>
      </w:r>
    </w:p>
    <w:bookmarkEnd w:id="13"/>
    <w:p w14:paraId="42992AC3" w14:textId="77777777" w:rsidR="00802013" w:rsidRPr="00A4268A" w:rsidRDefault="00802013">
      <w:pPr>
        <w:spacing w:before="240" w:line="276" w:lineRule="auto"/>
        <w:rPr>
          <w:rFonts w:eastAsia="Calibri"/>
        </w:rPr>
      </w:pPr>
    </w:p>
    <w:p w14:paraId="090A41A7" w14:textId="77777777" w:rsidR="00460D43" w:rsidRDefault="00640AE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2013" w14:paraId="38E9BFDB" w14:textId="77777777" w:rsidTr="00A4268A">
        <w:trPr>
          <w:cantSplit/>
        </w:trPr>
        <w:tc>
          <w:tcPr>
            <w:tcW w:w="10206" w:type="dxa"/>
            <w:vAlign w:val="center"/>
          </w:tcPr>
          <w:p w14:paraId="698549BB" w14:textId="77777777" w:rsidR="00FB778F" w:rsidRPr="00FB778F" w:rsidRDefault="00640AE8" w:rsidP="00FB778F">
            <w:pPr>
              <w:spacing w:before="60" w:after="60" w:line="276" w:lineRule="auto"/>
              <w:rPr>
                <w:rFonts w:eastAsia="Calibri"/>
              </w:rPr>
            </w:pPr>
            <w:r w:rsidRPr="00FB778F">
              <w:rPr>
                <w:rFonts w:eastAsia="Calibri"/>
              </w:rPr>
              <w:t>Includes 10 subse</w:t>
            </w:r>
            <w:r w:rsidRPr="00FB778F">
              <w:rPr>
                <w:rFonts w:eastAsia="Calibri"/>
              </w:rPr>
              <w:t>ctions that support an outcome where people receive safe services of an appropriate standard that comply with consumer rights legislation. Services are provided in a manner that is respectful of people’s rights, facilitates informed choice, minimises harm,</w:t>
            </w:r>
          </w:p>
          <w:p w14:paraId="396A6F43" w14:textId="77777777" w:rsidR="00460D43" w:rsidRPr="00621629" w:rsidRDefault="00640AE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33B3F7F" w14:textId="77777777" w:rsidR="00460D43" w:rsidRPr="00621629" w:rsidRDefault="00640AE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2FFC307" w14:textId="77777777" w:rsidR="00460D43" w:rsidRPr="00621629" w:rsidRDefault="00640AE8" w:rsidP="008F3634">
            <w:pPr>
              <w:spacing w:before="60" w:after="60" w:line="276" w:lineRule="auto"/>
              <w:rPr>
                <w:rFonts w:eastAsia="Calibri"/>
              </w:rPr>
            </w:pPr>
            <w:bookmarkStart w:id="15" w:name="IndicatorDescription1_1"/>
            <w:bookmarkEnd w:id="15"/>
            <w:r>
              <w:t>Subsections applicable to this service fully attained.</w:t>
            </w:r>
          </w:p>
        </w:tc>
      </w:tr>
    </w:tbl>
    <w:p w14:paraId="7A720601" w14:textId="77777777" w:rsidR="00460D43" w:rsidRDefault="00640AE8">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incorporated across policies and procedures and </w:t>
      </w:r>
      <w:r w:rsidRPr="00A4268A">
        <w:rPr>
          <w:rFonts w:eastAsia="Calibri"/>
        </w:rPr>
        <w:t>delivery of care. The service is committed to supporting the Māori health strategies by actively recruiting and retaining suitable qualified Māori staff. The service strengthens the capacity for recognition of Māori mana motuhake and this is reflected in t</w:t>
      </w:r>
      <w:r w:rsidRPr="00A4268A">
        <w:rPr>
          <w:rFonts w:eastAsia="Calibri"/>
        </w:rPr>
        <w:t>he Māori health plan and business plan. The service partners with Pacific communities to encourage connectiveness.</w:t>
      </w:r>
    </w:p>
    <w:bookmarkEnd w:id="16"/>
    <w:p w14:paraId="035D3F37" w14:textId="77777777" w:rsidR="00802013" w:rsidRPr="00A4268A" w:rsidRDefault="00802013">
      <w:pPr>
        <w:spacing w:before="240" w:line="276" w:lineRule="auto"/>
        <w:rPr>
          <w:rFonts w:eastAsia="Calibri"/>
        </w:rPr>
      </w:pPr>
    </w:p>
    <w:p w14:paraId="2B4ED55B" w14:textId="77777777" w:rsidR="00460D43" w:rsidRDefault="00640AE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2013" w14:paraId="43D4EDA6" w14:textId="77777777" w:rsidTr="00A4268A">
        <w:trPr>
          <w:cantSplit/>
        </w:trPr>
        <w:tc>
          <w:tcPr>
            <w:tcW w:w="10206" w:type="dxa"/>
            <w:vAlign w:val="center"/>
          </w:tcPr>
          <w:p w14:paraId="0A5BDCA1" w14:textId="77777777" w:rsidR="00460D43" w:rsidRPr="00621629" w:rsidRDefault="00640AE8" w:rsidP="00621629">
            <w:pPr>
              <w:spacing w:before="60" w:after="60" w:line="276" w:lineRule="auto"/>
              <w:rPr>
                <w:rFonts w:eastAsia="Calibri"/>
              </w:rPr>
            </w:pPr>
            <w:r w:rsidRPr="00FB778F">
              <w:rPr>
                <w:rFonts w:eastAsia="Calibri"/>
              </w:rPr>
              <w:t>Includes 5 subsections that support an outcome where people receive quality services th</w:t>
            </w:r>
            <w:r w:rsidRPr="00FB778F">
              <w:rPr>
                <w:rFonts w:eastAsia="Calibri"/>
              </w:rPr>
              <w:t>rough effective governance and a supported workforce.</w:t>
            </w:r>
          </w:p>
        </w:tc>
        <w:tc>
          <w:tcPr>
            <w:tcW w:w="1276" w:type="dxa"/>
            <w:shd w:val="clear" w:color="auto" w:fill="00FF00"/>
            <w:vAlign w:val="center"/>
          </w:tcPr>
          <w:p w14:paraId="012BB46E" w14:textId="77777777" w:rsidR="00460D43" w:rsidRPr="00621629" w:rsidRDefault="00640AE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B58C53" w14:textId="77777777" w:rsidR="00460D43" w:rsidRPr="00621629" w:rsidRDefault="00640AE8" w:rsidP="00621629">
            <w:pPr>
              <w:spacing w:before="60" w:after="60" w:line="276" w:lineRule="auto"/>
              <w:rPr>
                <w:rFonts w:eastAsia="Calibri"/>
              </w:rPr>
            </w:pPr>
            <w:bookmarkStart w:id="18" w:name="IndicatorDescription1_2"/>
            <w:bookmarkEnd w:id="18"/>
            <w:r>
              <w:t>Subsections applicable to this service fully attained.</w:t>
            </w:r>
          </w:p>
        </w:tc>
      </w:tr>
    </w:tbl>
    <w:p w14:paraId="5AADBFB2" w14:textId="77777777" w:rsidR="00460D43" w:rsidRDefault="00640AE8">
      <w:pPr>
        <w:spacing w:before="240" w:line="276" w:lineRule="auto"/>
        <w:rPr>
          <w:rFonts w:eastAsia="Calibri"/>
        </w:rPr>
      </w:pPr>
      <w:bookmarkStart w:id="19" w:name="OrganisationalManagement"/>
      <w:r w:rsidRPr="00A4268A">
        <w:rPr>
          <w:rFonts w:eastAsia="Calibri"/>
        </w:rPr>
        <w:t xml:space="preserve">The 2023 business plan includes a mission statement and operational objectives. The service has effective quality and risk management systems in </w:t>
      </w:r>
      <w:r w:rsidRPr="00A4268A">
        <w:rPr>
          <w:rFonts w:eastAsia="Calibri"/>
        </w:rPr>
        <w:t>place that take a risk-based approach, and these systems meet the needs of residents and their staff. Quality improvement projects are implemented. Internal audits, meetings, and collation of data were all documented as taking place as scheduled, with corr</w:t>
      </w:r>
      <w:r w:rsidRPr="00A4268A">
        <w:rPr>
          <w:rFonts w:eastAsia="Calibri"/>
        </w:rPr>
        <w:t>ective actions as indicated. There is a staffing and rostering policy. Human resources are managed in accordance with good employment practice. A role specific orientation programme and regular staff education and training are in place.</w:t>
      </w:r>
    </w:p>
    <w:bookmarkEnd w:id="19"/>
    <w:p w14:paraId="569FE7B4" w14:textId="77777777" w:rsidR="00802013" w:rsidRPr="00A4268A" w:rsidRDefault="00802013">
      <w:pPr>
        <w:spacing w:before="240" w:line="276" w:lineRule="auto"/>
        <w:rPr>
          <w:rFonts w:eastAsia="Calibri"/>
        </w:rPr>
      </w:pPr>
    </w:p>
    <w:p w14:paraId="4F88CEA3" w14:textId="77777777" w:rsidR="00460D43" w:rsidRDefault="00640AE8"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2013" w14:paraId="2BF997AD" w14:textId="77777777" w:rsidTr="00A4268A">
        <w:trPr>
          <w:cantSplit/>
        </w:trPr>
        <w:tc>
          <w:tcPr>
            <w:tcW w:w="10206" w:type="dxa"/>
            <w:vAlign w:val="center"/>
          </w:tcPr>
          <w:p w14:paraId="4E6C32C8" w14:textId="77777777" w:rsidR="00460D43" w:rsidRPr="00621629" w:rsidRDefault="00640AE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w:t>
            </w:r>
            <w:r w:rsidRPr="00FB778F">
              <w:rPr>
                <w:rFonts w:eastAsia="Calibri"/>
              </w:rPr>
              <w:t xml:space="preserve"> a manner that is tailored to their needs.</w:t>
            </w:r>
          </w:p>
        </w:tc>
        <w:tc>
          <w:tcPr>
            <w:tcW w:w="1276" w:type="dxa"/>
            <w:shd w:val="clear" w:color="auto" w:fill="FFC800"/>
            <w:vAlign w:val="center"/>
          </w:tcPr>
          <w:p w14:paraId="27E50E41" w14:textId="77777777" w:rsidR="00460D43" w:rsidRPr="00621629" w:rsidRDefault="00640AE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960A729" w14:textId="77777777" w:rsidR="00460D43" w:rsidRPr="00621629" w:rsidRDefault="00640AE8"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13CA223" w14:textId="77777777" w:rsidR="00E536CC" w:rsidRPr="005E14A4" w:rsidRDefault="00640AE8" w:rsidP="00621629">
      <w:pPr>
        <w:spacing w:before="240" w:line="276" w:lineRule="auto"/>
        <w:rPr>
          <w:rFonts w:eastAsia="Calibri"/>
        </w:rPr>
      </w:pPr>
      <w:bookmarkStart w:id="22" w:name="ContinuumOfServiceDelivery"/>
      <w:r w:rsidRPr="00A4268A">
        <w:rPr>
          <w:rFonts w:eastAsia="Calibri"/>
        </w:rPr>
        <w:t xml:space="preserve">Registered nurses are responsible for each stage of service provision. Residents’ records reviewed provided evidence that the registered nurses utilise the interRAI assessment to assess, plan and evaluate care needs of the residents. There is input from a </w:t>
      </w:r>
      <w:r w:rsidRPr="00A4268A">
        <w:rPr>
          <w:rFonts w:eastAsia="Calibri"/>
        </w:rPr>
        <w:t xml:space="preserve">range of allied health professionals. </w:t>
      </w:r>
    </w:p>
    <w:p w14:paraId="2E24EDD6" w14:textId="77777777" w:rsidR="00802013" w:rsidRPr="00A4268A" w:rsidRDefault="00640AE8" w:rsidP="00621629">
      <w:pPr>
        <w:spacing w:before="240" w:line="276" w:lineRule="auto"/>
        <w:rPr>
          <w:rFonts w:eastAsia="Calibri"/>
        </w:rPr>
      </w:pPr>
      <w:r w:rsidRPr="00A4268A">
        <w:rPr>
          <w:rFonts w:eastAsia="Calibri"/>
        </w:rPr>
        <w:t>The activity programme offers a diverse range of activities and provides activities for both rest home and hospital level residents. The programme incorporates the cultural requirements of the residents. Te ao Māori i</w:t>
      </w:r>
      <w:r w:rsidRPr="00A4268A">
        <w:rPr>
          <w:rFonts w:eastAsia="Calibri"/>
        </w:rPr>
        <w:t xml:space="preserve">s facilitated and encouraged. </w:t>
      </w:r>
    </w:p>
    <w:p w14:paraId="59C4EB67" w14:textId="77777777" w:rsidR="00802013" w:rsidRPr="00A4268A" w:rsidRDefault="00640AE8" w:rsidP="00621629">
      <w:pPr>
        <w:spacing w:before="240" w:line="276" w:lineRule="auto"/>
        <w:rPr>
          <w:rFonts w:eastAsia="Calibri"/>
        </w:rPr>
      </w:pPr>
      <w:r w:rsidRPr="00A4268A">
        <w:rPr>
          <w:rFonts w:eastAsia="Calibri"/>
        </w:rPr>
        <w:t xml:space="preserve">Medicines are safely managed and administered by staff who are competent to do so. Residents and their family/whānau are supported to understand their medications when required. </w:t>
      </w:r>
    </w:p>
    <w:p w14:paraId="7287C540" w14:textId="77777777" w:rsidR="00802013" w:rsidRPr="00A4268A" w:rsidRDefault="00640AE8" w:rsidP="00621629">
      <w:pPr>
        <w:spacing w:before="240" w:line="276" w:lineRule="auto"/>
        <w:rPr>
          <w:rFonts w:eastAsia="Calibri"/>
        </w:rPr>
      </w:pPr>
      <w:r w:rsidRPr="00A4268A">
        <w:rPr>
          <w:rFonts w:eastAsia="Calibri"/>
        </w:rPr>
        <w:t>St Albans has in-house food services for the f</w:t>
      </w:r>
      <w:r w:rsidRPr="00A4268A">
        <w:rPr>
          <w:rFonts w:eastAsia="Calibri"/>
        </w:rPr>
        <w:t>acility. Resident's individual cultural and dietary needs were identified and accommodated. Planned exits, discharges or transfers were coordinated in collaboration with the resident and family/whānau to ensure continuity of care.</w:t>
      </w:r>
    </w:p>
    <w:bookmarkEnd w:id="22"/>
    <w:p w14:paraId="5DA72B99" w14:textId="77777777" w:rsidR="00802013" w:rsidRPr="00A4268A" w:rsidRDefault="00802013" w:rsidP="00621629">
      <w:pPr>
        <w:spacing w:before="240" w:line="276" w:lineRule="auto"/>
        <w:rPr>
          <w:rFonts w:eastAsia="Calibri"/>
        </w:rPr>
      </w:pPr>
    </w:p>
    <w:p w14:paraId="71407674" w14:textId="77777777" w:rsidR="00460D43" w:rsidRDefault="00640AE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w:t>
      </w:r>
      <w:r w:rsidRPr="00FB778F">
        <w:rPr>
          <w:rFonts w:cs="Arial"/>
        </w:rPr>
        <w:t>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2013" w14:paraId="2D1169D7" w14:textId="77777777" w:rsidTr="00A4268A">
        <w:trPr>
          <w:cantSplit/>
        </w:trPr>
        <w:tc>
          <w:tcPr>
            <w:tcW w:w="10206" w:type="dxa"/>
            <w:vAlign w:val="center"/>
          </w:tcPr>
          <w:p w14:paraId="510D333B" w14:textId="77777777" w:rsidR="00460D43" w:rsidRPr="00621629" w:rsidRDefault="00640AE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w:t>
            </w:r>
            <w:r w:rsidRPr="00FB778F">
              <w:rPr>
                <w:rFonts w:eastAsia="Calibri"/>
              </w:rPr>
              <w:t xml:space="preserve"> independence and meets the needs of people with disabilities.</w:t>
            </w:r>
          </w:p>
        </w:tc>
        <w:tc>
          <w:tcPr>
            <w:tcW w:w="1276" w:type="dxa"/>
            <w:shd w:val="clear" w:color="auto" w:fill="00FF00"/>
            <w:vAlign w:val="center"/>
          </w:tcPr>
          <w:p w14:paraId="02733847" w14:textId="77777777" w:rsidR="00460D43" w:rsidRPr="00621629" w:rsidRDefault="00640AE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942A71B" w14:textId="77777777" w:rsidR="00460D43" w:rsidRPr="00621629" w:rsidRDefault="00640AE8" w:rsidP="00621629">
            <w:pPr>
              <w:spacing w:before="60" w:after="60" w:line="276" w:lineRule="auto"/>
              <w:rPr>
                <w:rFonts w:eastAsia="Calibri"/>
              </w:rPr>
            </w:pPr>
            <w:bookmarkStart w:id="24" w:name="IndicatorDescription1_4"/>
            <w:bookmarkEnd w:id="24"/>
            <w:r>
              <w:t>Subsections applicable to this service fully attained.</w:t>
            </w:r>
          </w:p>
        </w:tc>
      </w:tr>
    </w:tbl>
    <w:p w14:paraId="10161BF9" w14:textId="77777777" w:rsidR="00460D43" w:rsidRDefault="00640AE8">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reactive maintenance programme in place. Equipment is maintained for electrical compliance and regularly calibrated.</w:t>
      </w:r>
      <w:r w:rsidRPr="00A4268A">
        <w:rPr>
          <w:rFonts w:eastAsia="Calibri"/>
        </w:rPr>
        <w:t xml:space="preserve"> Security arrangements are in place in the event of a fire or external disaster. Visitors and staff are clearly identifiable. </w:t>
      </w:r>
    </w:p>
    <w:bookmarkEnd w:id="25"/>
    <w:p w14:paraId="3B3BE225" w14:textId="77777777" w:rsidR="00802013" w:rsidRPr="00A4268A" w:rsidRDefault="00802013">
      <w:pPr>
        <w:spacing w:before="240" w:line="276" w:lineRule="auto"/>
        <w:rPr>
          <w:rFonts w:eastAsia="Calibri"/>
        </w:rPr>
      </w:pPr>
    </w:p>
    <w:p w14:paraId="035F723F" w14:textId="77777777" w:rsidR="00460D43" w:rsidRDefault="00640AE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2013" w14:paraId="1931AE26" w14:textId="77777777" w:rsidTr="00A4268A">
        <w:trPr>
          <w:cantSplit/>
        </w:trPr>
        <w:tc>
          <w:tcPr>
            <w:tcW w:w="10206" w:type="dxa"/>
            <w:vAlign w:val="center"/>
          </w:tcPr>
          <w:p w14:paraId="7FAE9554" w14:textId="77777777" w:rsidR="00460D43" w:rsidRPr="00621629" w:rsidRDefault="00640AE8" w:rsidP="00621629">
            <w:pPr>
              <w:spacing w:before="60" w:after="60" w:line="276" w:lineRule="auto"/>
              <w:rPr>
                <w:rFonts w:eastAsia="Calibri"/>
              </w:rPr>
            </w:pPr>
            <w:r w:rsidRPr="00FB778F">
              <w:rPr>
                <w:rFonts w:eastAsia="Calibri"/>
              </w:rPr>
              <w:t xml:space="preserve">Includes 5 subsections </w:t>
            </w:r>
            <w:r w:rsidRPr="00FB778F">
              <w:rPr>
                <w:rFonts w:eastAsia="Calibri"/>
              </w:rPr>
              <w:t>that support an outcome where Health and disability service providers’ infection prevention (IP) and antimicrobial stewardship (AMS) strategies define a clear vision and purpose, with quality of care, welfare, and safety at the centre. The IP and AMS progr</w:t>
            </w:r>
            <w:r w:rsidRPr="00FB778F">
              <w:rPr>
                <w:rFonts w:eastAsia="Calibri"/>
              </w:rPr>
              <w:t>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7A3AB6D" w14:textId="77777777" w:rsidR="00460D43" w:rsidRPr="00621629" w:rsidRDefault="00640AE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CF474CE" w14:textId="77777777" w:rsidR="00460D43" w:rsidRPr="00621629" w:rsidRDefault="00640AE8" w:rsidP="00621629">
            <w:pPr>
              <w:spacing w:before="60" w:after="60" w:line="276" w:lineRule="auto"/>
              <w:rPr>
                <w:rFonts w:eastAsia="Calibri"/>
              </w:rPr>
            </w:pPr>
            <w:bookmarkStart w:id="27" w:name="IndicatorDescription2"/>
            <w:bookmarkEnd w:id="27"/>
            <w:r>
              <w:t xml:space="preserve">Subsections applicable to this </w:t>
            </w:r>
            <w:r>
              <w:t>service fully attained.</w:t>
            </w:r>
          </w:p>
        </w:tc>
      </w:tr>
    </w:tbl>
    <w:p w14:paraId="21F29AD5" w14:textId="77777777" w:rsidR="00460D43" w:rsidRDefault="00640AE8">
      <w:pPr>
        <w:spacing w:before="240" w:line="276" w:lineRule="auto"/>
        <w:rPr>
          <w:rFonts w:eastAsia="Calibri"/>
        </w:rPr>
      </w:pPr>
      <w:bookmarkStart w:id="28" w:name="RestraintMinimisationAndSafePractice"/>
      <w:r w:rsidRPr="00A4268A">
        <w:rPr>
          <w:rFonts w:eastAsia="Calibri"/>
        </w:rPr>
        <w:t>A pandemic plan and outbreak management plan is in place. There are sufficient infection prevention resources, including personal protective equipment available and readily accessible to support this plan if it is activated. Survei</w:t>
      </w:r>
      <w:r w:rsidRPr="00A4268A">
        <w:rPr>
          <w:rFonts w:eastAsia="Calibri"/>
        </w:rPr>
        <w:t xml:space="preserve">llance of health care associated infections is undertaken, and results shared with all staff. Follow-up action is taken as and when required. Two Covid-19 outbreaks have been documented and reported since the previous audit and all were well managed. </w:t>
      </w:r>
    </w:p>
    <w:bookmarkEnd w:id="28"/>
    <w:p w14:paraId="732AAB9A" w14:textId="77777777" w:rsidR="00802013" w:rsidRPr="00A4268A" w:rsidRDefault="00802013">
      <w:pPr>
        <w:spacing w:before="240" w:line="276" w:lineRule="auto"/>
        <w:rPr>
          <w:rFonts w:eastAsia="Calibri"/>
        </w:rPr>
      </w:pPr>
    </w:p>
    <w:p w14:paraId="47062510" w14:textId="77777777" w:rsidR="00460D43" w:rsidRDefault="00640AE8" w:rsidP="000E6E02">
      <w:pPr>
        <w:pStyle w:val="Heading2"/>
        <w:spacing w:before="0"/>
        <w:rPr>
          <w:rFonts w:cs="Arial"/>
        </w:rPr>
      </w:pPr>
      <w:r w:rsidRPr="00FB778F">
        <w:rPr>
          <w:rFonts w:cs="Arial"/>
        </w:rPr>
        <w:lastRenderedPageBreak/>
        <w:t>Her</w:t>
      </w:r>
      <w:r w:rsidRPr="00FB778F">
        <w:rPr>
          <w:rFonts w:cs="Arial"/>
        </w:rPr>
        <w:t>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2013" w14:paraId="47E6818D" w14:textId="77777777" w:rsidTr="00A4268A">
        <w:trPr>
          <w:cantSplit/>
        </w:trPr>
        <w:tc>
          <w:tcPr>
            <w:tcW w:w="10206" w:type="dxa"/>
            <w:vAlign w:val="center"/>
          </w:tcPr>
          <w:p w14:paraId="51C8A2DD" w14:textId="77777777" w:rsidR="00460D43" w:rsidRPr="00621629" w:rsidRDefault="00640AE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91CE023" w14:textId="77777777" w:rsidR="00460D43" w:rsidRPr="00621629" w:rsidRDefault="00640AE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3CF6F1E" w14:textId="77777777" w:rsidR="00460D43" w:rsidRPr="00621629" w:rsidRDefault="00640AE8"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7104EC24" w14:textId="77777777" w:rsidR="00460D43" w:rsidRDefault="00640AE8">
      <w:pPr>
        <w:spacing w:before="240" w:line="276" w:lineRule="auto"/>
        <w:rPr>
          <w:rFonts w:eastAsia="Calibri"/>
        </w:rPr>
      </w:pPr>
      <w:bookmarkStart w:id="31" w:name="InfectionPreventionAndControl"/>
      <w:r w:rsidRPr="00A4268A">
        <w:rPr>
          <w:rFonts w:eastAsia="Calibri"/>
        </w:rPr>
        <w:t>At the time of the audit, the facility was restraint free. There is governance commitment to remain restraint free. Restraint policies and procedures are in place. The restraint free environment is overseen by the restraint coordinator (a regist</w:t>
      </w:r>
      <w:r w:rsidRPr="00A4268A">
        <w:rPr>
          <w:rFonts w:eastAsia="Calibri"/>
        </w:rPr>
        <w:t xml:space="preserve">ered nurse). Staff receive education in restraint-free strategies and challenging behaviour. Restraint data is benchmarked, and strategies are discussed at quality improvement meetings. </w:t>
      </w:r>
    </w:p>
    <w:bookmarkEnd w:id="31"/>
    <w:p w14:paraId="64E40CD3" w14:textId="77777777" w:rsidR="00802013" w:rsidRPr="00A4268A" w:rsidRDefault="00802013">
      <w:pPr>
        <w:spacing w:before="240" w:line="276" w:lineRule="auto"/>
        <w:rPr>
          <w:rFonts w:eastAsia="Calibri"/>
        </w:rPr>
      </w:pPr>
    </w:p>
    <w:p w14:paraId="1BCCDC49" w14:textId="77777777" w:rsidR="00460D43" w:rsidRDefault="00640AE8" w:rsidP="000E6E02">
      <w:pPr>
        <w:pStyle w:val="Heading2"/>
        <w:spacing w:before="0"/>
        <w:rPr>
          <w:rFonts w:cs="Arial"/>
        </w:rPr>
      </w:pPr>
      <w:r>
        <w:rPr>
          <w:rFonts w:cs="Arial"/>
        </w:rPr>
        <w:t>Summary of attainment</w:t>
      </w:r>
    </w:p>
    <w:p w14:paraId="1D2BA9FF" w14:textId="77777777" w:rsidR="00460D43" w:rsidRDefault="00640AE8">
      <w:pPr>
        <w:keepNext/>
        <w:spacing w:before="240" w:after="240" w:line="276" w:lineRule="auto"/>
        <w:rPr>
          <w:rFonts w:eastAsia="Calibri"/>
        </w:rPr>
      </w:pPr>
      <w:r>
        <w:rPr>
          <w:rFonts w:eastAsia="Calibri"/>
        </w:rPr>
        <w:t xml:space="preserve">The following table summarises the number of </w:t>
      </w:r>
      <w:r>
        <w:rPr>
          <w:rFonts w:eastAsia="Calibri"/>
        </w:rPr>
        <w:t>s</w:t>
      </w:r>
      <w:r>
        <w:rPr>
          <w:rFonts w:eastAsia="Calibri"/>
        </w:rPr>
        <w:t xml:space="preserve">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02013" w14:paraId="63E81843" w14:textId="77777777">
        <w:tc>
          <w:tcPr>
            <w:tcW w:w="1384" w:type="dxa"/>
            <w:vAlign w:val="center"/>
          </w:tcPr>
          <w:p w14:paraId="2F256E6F" w14:textId="77777777" w:rsidR="00460D43" w:rsidRDefault="00640AE8">
            <w:pPr>
              <w:keepNext/>
              <w:spacing w:before="60" w:after="60"/>
              <w:rPr>
                <w:rFonts w:cs="Arial"/>
                <w:b/>
                <w:sz w:val="20"/>
                <w:szCs w:val="20"/>
              </w:rPr>
            </w:pPr>
            <w:r>
              <w:rPr>
                <w:rFonts w:cs="Arial"/>
                <w:b/>
                <w:sz w:val="20"/>
                <w:szCs w:val="20"/>
              </w:rPr>
              <w:t>Attainment Rating</w:t>
            </w:r>
          </w:p>
        </w:tc>
        <w:tc>
          <w:tcPr>
            <w:tcW w:w="1701" w:type="dxa"/>
            <w:vAlign w:val="center"/>
          </w:tcPr>
          <w:p w14:paraId="4A0A6726" w14:textId="77777777" w:rsidR="00460D43" w:rsidRDefault="00640AE8">
            <w:pPr>
              <w:keepNext/>
              <w:spacing w:before="60" w:after="60"/>
              <w:jc w:val="center"/>
              <w:rPr>
                <w:rFonts w:cs="Arial"/>
                <w:b/>
                <w:sz w:val="20"/>
                <w:szCs w:val="20"/>
              </w:rPr>
            </w:pPr>
            <w:r>
              <w:rPr>
                <w:rFonts w:cs="Arial"/>
                <w:b/>
                <w:sz w:val="20"/>
                <w:szCs w:val="20"/>
              </w:rPr>
              <w:t>Continuous Improvement</w:t>
            </w:r>
          </w:p>
          <w:p w14:paraId="0C23F9F2" w14:textId="77777777" w:rsidR="00460D43" w:rsidRDefault="00640AE8">
            <w:pPr>
              <w:keepNext/>
              <w:spacing w:before="60" w:after="60"/>
              <w:jc w:val="center"/>
              <w:rPr>
                <w:rFonts w:cs="Arial"/>
                <w:b/>
                <w:sz w:val="20"/>
                <w:szCs w:val="20"/>
              </w:rPr>
            </w:pPr>
            <w:r>
              <w:rPr>
                <w:rFonts w:cs="Arial"/>
                <w:b/>
                <w:sz w:val="20"/>
                <w:szCs w:val="20"/>
              </w:rPr>
              <w:t>(CI)</w:t>
            </w:r>
          </w:p>
        </w:tc>
        <w:tc>
          <w:tcPr>
            <w:tcW w:w="1843" w:type="dxa"/>
            <w:vAlign w:val="center"/>
          </w:tcPr>
          <w:p w14:paraId="5B3863EC" w14:textId="77777777" w:rsidR="00460D43" w:rsidRDefault="00640AE8">
            <w:pPr>
              <w:keepNext/>
              <w:spacing w:before="60" w:after="60"/>
              <w:jc w:val="center"/>
              <w:rPr>
                <w:rFonts w:cs="Arial"/>
                <w:b/>
                <w:sz w:val="20"/>
                <w:szCs w:val="20"/>
              </w:rPr>
            </w:pPr>
            <w:r>
              <w:rPr>
                <w:rFonts w:cs="Arial"/>
                <w:b/>
                <w:sz w:val="20"/>
                <w:szCs w:val="20"/>
              </w:rPr>
              <w:t>Fully Attained</w:t>
            </w:r>
          </w:p>
          <w:p w14:paraId="1D5E389E" w14:textId="77777777" w:rsidR="00460D43" w:rsidRDefault="00640AE8">
            <w:pPr>
              <w:keepNext/>
              <w:spacing w:before="60" w:after="60"/>
              <w:jc w:val="center"/>
              <w:rPr>
                <w:rFonts w:cs="Arial"/>
                <w:b/>
                <w:sz w:val="20"/>
                <w:szCs w:val="20"/>
              </w:rPr>
            </w:pPr>
            <w:r>
              <w:rPr>
                <w:rFonts w:cs="Arial"/>
                <w:b/>
                <w:sz w:val="20"/>
                <w:szCs w:val="20"/>
              </w:rPr>
              <w:t>(FA)</w:t>
            </w:r>
          </w:p>
        </w:tc>
        <w:tc>
          <w:tcPr>
            <w:tcW w:w="1843" w:type="dxa"/>
            <w:vAlign w:val="center"/>
          </w:tcPr>
          <w:p w14:paraId="42AEBDBF" w14:textId="77777777" w:rsidR="00460D43" w:rsidRDefault="00640AE8">
            <w:pPr>
              <w:keepNext/>
              <w:spacing w:before="60" w:after="60"/>
              <w:jc w:val="center"/>
              <w:rPr>
                <w:rFonts w:cs="Arial"/>
                <w:b/>
                <w:sz w:val="20"/>
                <w:szCs w:val="20"/>
              </w:rPr>
            </w:pPr>
            <w:r>
              <w:rPr>
                <w:rFonts w:cs="Arial"/>
                <w:b/>
                <w:sz w:val="20"/>
                <w:szCs w:val="20"/>
              </w:rPr>
              <w:t>Partially Attained Negligible Risk</w:t>
            </w:r>
          </w:p>
          <w:p w14:paraId="44B212A4" w14:textId="77777777" w:rsidR="00460D43" w:rsidRDefault="00640AE8">
            <w:pPr>
              <w:keepNext/>
              <w:spacing w:before="60" w:after="60"/>
              <w:jc w:val="center"/>
              <w:rPr>
                <w:rFonts w:cs="Arial"/>
                <w:b/>
                <w:sz w:val="20"/>
                <w:szCs w:val="20"/>
              </w:rPr>
            </w:pPr>
            <w:r>
              <w:rPr>
                <w:rFonts w:cs="Arial"/>
                <w:b/>
                <w:sz w:val="20"/>
                <w:szCs w:val="20"/>
              </w:rPr>
              <w:t>(PA Negligible)</w:t>
            </w:r>
          </w:p>
        </w:tc>
        <w:tc>
          <w:tcPr>
            <w:tcW w:w="1842" w:type="dxa"/>
            <w:vAlign w:val="center"/>
          </w:tcPr>
          <w:p w14:paraId="7E81F7A3" w14:textId="77777777" w:rsidR="00460D43" w:rsidRDefault="00640AE8">
            <w:pPr>
              <w:keepNext/>
              <w:spacing w:before="60" w:after="60"/>
              <w:jc w:val="center"/>
              <w:rPr>
                <w:rFonts w:cs="Arial"/>
                <w:b/>
                <w:sz w:val="20"/>
                <w:szCs w:val="20"/>
              </w:rPr>
            </w:pPr>
            <w:r>
              <w:rPr>
                <w:rFonts w:cs="Arial"/>
                <w:b/>
                <w:sz w:val="20"/>
                <w:szCs w:val="20"/>
              </w:rPr>
              <w:t>Partially Attained Low Risk</w:t>
            </w:r>
          </w:p>
          <w:p w14:paraId="5B063527" w14:textId="77777777" w:rsidR="00460D43" w:rsidRDefault="00640AE8">
            <w:pPr>
              <w:keepNext/>
              <w:spacing w:before="60" w:after="60"/>
              <w:jc w:val="center"/>
              <w:rPr>
                <w:rFonts w:cs="Arial"/>
                <w:b/>
                <w:sz w:val="20"/>
                <w:szCs w:val="20"/>
              </w:rPr>
            </w:pPr>
            <w:r>
              <w:rPr>
                <w:rFonts w:cs="Arial"/>
                <w:b/>
                <w:sz w:val="20"/>
                <w:szCs w:val="20"/>
              </w:rPr>
              <w:t>(PA Low)</w:t>
            </w:r>
          </w:p>
        </w:tc>
        <w:tc>
          <w:tcPr>
            <w:tcW w:w="1843" w:type="dxa"/>
            <w:vAlign w:val="center"/>
          </w:tcPr>
          <w:p w14:paraId="18320CA3" w14:textId="77777777" w:rsidR="00460D43" w:rsidRDefault="00640AE8">
            <w:pPr>
              <w:keepNext/>
              <w:spacing w:before="60" w:after="60"/>
              <w:jc w:val="center"/>
              <w:rPr>
                <w:rFonts w:cs="Arial"/>
                <w:b/>
                <w:sz w:val="20"/>
                <w:szCs w:val="20"/>
              </w:rPr>
            </w:pPr>
            <w:r>
              <w:rPr>
                <w:rFonts w:cs="Arial"/>
                <w:b/>
                <w:sz w:val="20"/>
                <w:szCs w:val="20"/>
              </w:rPr>
              <w:t xml:space="preserve">Partially Attained Moderate </w:t>
            </w:r>
            <w:r>
              <w:rPr>
                <w:rFonts w:cs="Arial"/>
                <w:b/>
                <w:sz w:val="20"/>
                <w:szCs w:val="20"/>
              </w:rPr>
              <w:t>Risk</w:t>
            </w:r>
          </w:p>
          <w:p w14:paraId="531B792B" w14:textId="77777777" w:rsidR="00460D43" w:rsidRDefault="00640AE8">
            <w:pPr>
              <w:keepNext/>
              <w:spacing w:before="60" w:after="60"/>
              <w:jc w:val="center"/>
              <w:rPr>
                <w:rFonts w:cs="Arial"/>
                <w:b/>
                <w:sz w:val="20"/>
                <w:szCs w:val="20"/>
              </w:rPr>
            </w:pPr>
            <w:r>
              <w:rPr>
                <w:rFonts w:cs="Arial"/>
                <w:b/>
                <w:sz w:val="20"/>
                <w:szCs w:val="20"/>
              </w:rPr>
              <w:t>(PA Moderate)</w:t>
            </w:r>
          </w:p>
        </w:tc>
        <w:tc>
          <w:tcPr>
            <w:tcW w:w="1843" w:type="dxa"/>
            <w:vAlign w:val="center"/>
          </w:tcPr>
          <w:p w14:paraId="60044A0D" w14:textId="77777777" w:rsidR="00460D43" w:rsidRDefault="00640AE8">
            <w:pPr>
              <w:keepNext/>
              <w:spacing w:before="60" w:after="60"/>
              <w:jc w:val="center"/>
              <w:rPr>
                <w:rFonts w:cs="Arial"/>
                <w:b/>
                <w:sz w:val="20"/>
                <w:szCs w:val="20"/>
              </w:rPr>
            </w:pPr>
            <w:r>
              <w:rPr>
                <w:rFonts w:cs="Arial"/>
                <w:b/>
                <w:sz w:val="20"/>
                <w:szCs w:val="20"/>
              </w:rPr>
              <w:t>Partially Attained High Risk</w:t>
            </w:r>
          </w:p>
          <w:p w14:paraId="1F99AFFD" w14:textId="77777777" w:rsidR="00460D43" w:rsidRDefault="00640AE8">
            <w:pPr>
              <w:keepNext/>
              <w:spacing w:before="60" w:after="60"/>
              <w:jc w:val="center"/>
              <w:rPr>
                <w:rFonts w:cs="Arial"/>
                <w:b/>
                <w:sz w:val="20"/>
                <w:szCs w:val="20"/>
              </w:rPr>
            </w:pPr>
            <w:r>
              <w:rPr>
                <w:rFonts w:cs="Arial"/>
                <w:b/>
                <w:sz w:val="20"/>
                <w:szCs w:val="20"/>
              </w:rPr>
              <w:t>(PA High)</w:t>
            </w:r>
          </w:p>
        </w:tc>
        <w:tc>
          <w:tcPr>
            <w:tcW w:w="1843" w:type="dxa"/>
            <w:vAlign w:val="center"/>
          </w:tcPr>
          <w:p w14:paraId="66013986" w14:textId="77777777" w:rsidR="00460D43" w:rsidRDefault="00640AE8">
            <w:pPr>
              <w:keepNext/>
              <w:spacing w:before="60" w:after="60"/>
              <w:jc w:val="center"/>
              <w:rPr>
                <w:rFonts w:cs="Arial"/>
                <w:b/>
                <w:sz w:val="20"/>
                <w:szCs w:val="20"/>
              </w:rPr>
            </w:pPr>
            <w:r>
              <w:rPr>
                <w:rFonts w:cs="Arial"/>
                <w:b/>
                <w:sz w:val="20"/>
                <w:szCs w:val="20"/>
              </w:rPr>
              <w:t>Partially Attained Critical Risk</w:t>
            </w:r>
          </w:p>
          <w:p w14:paraId="5808C7DC" w14:textId="77777777" w:rsidR="00460D43" w:rsidRDefault="00640AE8">
            <w:pPr>
              <w:keepNext/>
              <w:spacing w:before="60" w:after="60"/>
              <w:jc w:val="center"/>
              <w:rPr>
                <w:rFonts w:cs="Arial"/>
                <w:b/>
                <w:sz w:val="20"/>
                <w:szCs w:val="20"/>
              </w:rPr>
            </w:pPr>
            <w:r>
              <w:rPr>
                <w:rFonts w:cs="Arial"/>
                <w:b/>
                <w:sz w:val="20"/>
                <w:szCs w:val="20"/>
              </w:rPr>
              <w:t>(PA Critical)</w:t>
            </w:r>
          </w:p>
        </w:tc>
      </w:tr>
      <w:tr w:rsidR="00802013" w14:paraId="19A546DF" w14:textId="77777777">
        <w:tc>
          <w:tcPr>
            <w:tcW w:w="1384" w:type="dxa"/>
            <w:vAlign w:val="center"/>
          </w:tcPr>
          <w:p w14:paraId="59F7BE45" w14:textId="77777777" w:rsidR="00460D43" w:rsidRDefault="00640AE8">
            <w:pPr>
              <w:keepNext/>
              <w:spacing w:before="60" w:after="60"/>
              <w:rPr>
                <w:rFonts w:cs="Arial"/>
                <w:b/>
                <w:sz w:val="20"/>
                <w:szCs w:val="20"/>
              </w:rPr>
            </w:pPr>
            <w:r>
              <w:rPr>
                <w:rFonts w:cs="Arial"/>
                <w:b/>
                <w:sz w:val="20"/>
                <w:szCs w:val="20"/>
              </w:rPr>
              <w:t>Subsection</w:t>
            </w:r>
          </w:p>
        </w:tc>
        <w:tc>
          <w:tcPr>
            <w:tcW w:w="1701" w:type="dxa"/>
            <w:vAlign w:val="center"/>
          </w:tcPr>
          <w:p w14:paraId="104B478B" w14:textId="77777777" w:rsidR="00460D43" w:rsidRDefault="00640AE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304573E" w14:textId="77777777" w:rsidR="00460D43" w:rsidRDefault="00640AE8"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4893C4C2" w14:textId="77777777" w:rsidR="00460D43" w:rsidRDefault="00640AE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7F01B25" w14:textId="77777777" w:rsidR="00460D43" w:rsidRDefault="00640AE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14E3E06" w14:textId="77777777" w:rsidR="00460D43" w:rsidRDefault="00640AE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1AE2F04" w14:textId="77777777" w:rsidR="00460D43" w:rsidRDefault="00640AE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24E8732" w14:textId="77777777" w:rsidR="00460D43" w:rsidRDefault="00640AE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02013" w14:paraId="04FB3726" w14:textId="77777777">
        <w:tc>
          <w:tcPr>
            <w:tcW w:w="1384" w:type="dxa"/>
            <w:vAlign w:val="center"/>
          </w:tcPr>
          <w:p w14:paraId="749C8F99" w14:textId="77777777" w:rsidR="00460D43" w:rsidRDefault="00640AE8">
            <w:pPr>
              <w:keepNext/>
              <w:spacing w:before="60" w:after="60"/>
              <w:rPr>
                <w:rFonts w:cs="Arial"/>
                <w:b/>
                <w:sz w:val="20"/>
                <w:szCs w:val="20"/>
              </w:rPr>
            </w:pPr>
            <w:r>
              <w:rPr>
                <w:rFonts w:cs="Arial"/>
                <w:b/>
                <w:sz w:val="20"/>
                <w:szCs w:val="20"/>
              </w:rPr>
              <w:t>Criteria</w:t>
            </w:r>
          </w:p>
        </w:tc>
        <w:tc>
          <w:tcPr>
            <w:tcW w:w="1701" w:type="dxa"/>
            <w:vAlign w:val="center"/>
          </w:tcPr>
          <w:p w14:paraId="353DCAB8" w14:textId="77777777" w:rsidR="00460D43" w:rsidRDefault="00640AE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E96C6E5" w14:textId="77777777" w:rsidR="00460D43" w:rsidRDefault="00640AE8"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1958EEB3" w14:textId="77777777" w:rsidR="00460D43" w:rsidRDefault="00640AE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CA02A7" w14:textId="77777777" w:rsidR="00460D43" w:rsidRDefault="00640AE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7D467ED" w14:textId="77777777" w:rsidR="00460D43" w:rsidRDefault="00640AE8"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AA3F632" w14:textId="77777777" w:rsidR="00460D43" w:rsidRDefault="00640AE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F28A2D2" w14:textId="77777777" w:rsidR="00460D43" w:rsidRDefault="00640AE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47F4CCD" w14:textId="77777777" w:rsidR="00460D43" w:rsidRDefault="00640AE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02013" w14:paraId="34D61CB5" w14:textId="77777777">
        <w:tc>
          <w:tcPr>
            <w:tcW w:w="1384" w:type="dxa"/>
            <w:vAlign w:val="center"/>
          </w:tcPr>
          <w:p w14:paraId="12B21D75" w14:textId="77777777" w:rsidR="00460D43" w:rsidRDefault="00640AE8">
            <w:pPr>
              <w:keepNext/>
              <w:spacing w:before="60" w:after="60"/>
              <w:rPr>
                <w:rFonts w:cs="Arial"/>
                <w:b/>
                <w:sz w:val="20"/>
                <w:szCs w:val="20"/>
              </w:rPr>
            </w:pPr>
            <w:r>
              <w:rPr>
                <w:rFonts w:cs="Arial"/>
                <w:b/>
                <w:sz w:val="20"/>
                <w:szCs w:val="20"/>
              </w:rPr>
              <w:t>Attainment Rating</w:t>
            </w:r>
          </w:p>
        </w:tc>
        <w:tc>
          <w:tcPr>
            <w:tcW w:w="1701" w:type="dxa"/>
            <w:vAlign w:val="center"/>
          </w:tcPr>
          <w:p w14:paraId="5620C1D5" w14:textId="77777777" w:rsidR="00460D43" w:rsidRDefault="00640AE8">
            <w:pPr>
              <w:keepNext/>
              <w:spacing w:before="60" w:after="60"/>
              <w:jc w:val="center"/>
              <w:rPr>
                <w:rFonts w:cs="Arial"/>
                <w:b/>
                <w:sz w:val="20"/>
                <w:szCs w:val="20"/>
              </w:rPr>
            </w:pPr>
            <w:r>
              <w:rPr>
                <w:rFonts w:cs="Arial"/>
                <w:b/>
                <w:sz w:val="20"/>
                <w:szCs w:val="20"/>
              </w:rPr>
              <w:t>Unattained Negligible Risk</w:t>
            </w:r>
          </w:p>
          <w:p w14:paraId="41B8E84A" w14:textId="77777777" w:rsidR="00460D43" w:rsidRDefault="00640AE8">
            <w:pPr>
              <w:keepNext/>
              <w:spacing w:before="60" w:after="60"/>
              <w:jc w:val="center"/>
              <w:rPr>
                <w:rFonts w:cs="Arial"/>
                <w:b/>
                <w:sz w:val="20"/>
                <w:szCs w:val="20"/>
              </w:rPr>
            </w:pPr>
            <w:r>
              <w:rPr>
                <w:rFonts w:cs="Arial"/>
                <w:b/>
                <w:sz w:val="20"/>
                <w:szCs w:val="20"/>
              </w:rPr>
              <w:t>(UA Negligible)</w:t>
            </w:r>
          </w:p>
        </w:tc>
        <w:tc>
          <w:tcPr>
            <w:tcW w:w="1843" w:type="dxa"/>
            <w:vAlign w:val="center"/>
          </w:tcPr>
          <w:p w14:paraId="6DB4258A" w14:textId="77777777" w:rsidR="00460D43" w:rsidRDefault="00640AE8">
            <w:pPr>
              <w:keepNext/>
              <w:spacing w:before="60" w:after="60"/>
              <w:jc w:val="center"/>
              <w:rPr>
                <w:rFonts w:cs="Arial"/>
                <w:b/>
                <w:sz w:val="20"/>
                <w:szCs w:val="20"/>
              </w:rPr>
            </w:pPr>
            <w:r>
              <w:rPr>
                <w:rFonts w:cs="Arial"/>
                <w:b/>
                <w:sz w:val="20"/>
                <w:szCs w:val="20"/>
              </w:rPr>
              <w:t>Unattained Low Risk</w:t>
            </w:r>
          </w:p>
          <w:p w14:paraId="331103FD" w14:textId="77777777" w:rsidR="00460D43" w:rsidRDefault="00640AE8">
            <w:pPr>
              <w:keepNext/>
              <w:spacing w:before="60" w:after="60"/>
              <w:jc w:val="center"/>
              <w:rPr>
                <w:rFonts w:cs="Arial"/>
                <w:b/>
                <w:sz w:val="20"/>
                <w:szCs w:val="20"/>
              </w:rPr>
            </w:pPr>
            <w:r>
              <w:rPr>
                <w:rFonts w:cs="Arial"/>
                <w:b/>
                <w:sz w:val="20"/>
                <w:szCs w:val="20"/>
              </w:rPr>
              <w:t>(UA Low)</w:t>
            </w:r>
          </w:p>
        </w:tc>
        <w:tc>
          <w:tcPr>
            <w:tcW w:w="1843" w:type="dxa"/>
            <w:vAlign w:val="center"/>
          </w:tcPr>
          <w:p w14:paraId="2ED2C745" w14:textId="77777777" w:rsidR="00460D43" w:rsidRDefault="00640AE8">
            <w:pPr>
              <w:keepNext/>
              <w:spacing w:before="60" w:after="60"/>
              <w:jc w:val="center"/>
              <w:rPr>
                <w:rFonts w:cs="Arial"/>
                <w:b/>
                <w:sz w:val="20"/>
                <w:szCs w:val="20"/>
              </w:rPr>
            </w:pPr>
            <w:r>
              <w:rPr>
                <w:rFonts w:cs="Arial"/>
                <w:b/>
                <w:sz w:val="20"/>
                <w:szCs w:val="20"/>
              </w:rPr>
              <w:t>Unattained Moderate Risk</w:t>
            </w:r>
          </w:p>
          <w:p w14:paraId="67336B0B" w14:textId="77777777" w:rsidR="00460D43" w:rsidRDefault="00640AE8">
            <w:pPr>
              <w:keepNext/>
              <w:spacing w:before="60" w:after="60"/>
              <w:jc w:val="center"/>
              <w:rPr>
                <w:rFonts w:cs="Arial"/>
                <w:b/>
                <w:sz w:val="20"/>
                <w:szCs w:val="20"/>
              </w:rPr>
            </w:pPr>
            <w:r>
              <w:rPr>
                <w:rFonts w:cs="Arial"/>
                <w:b/>
                <w:sz w:val="20"/>
                <w:szCs w:val="20"/>
              </w:rPr>
              <w:t>(UA Moderate)</w:t>
            </w:r>
          </w:p>
        </w:tc>
        <w:tc>
          <w:tcPr>
            <w:tcW w:w="1842" w:type="dxa"/>
            <w:vAlign w:val="center"/>
          </w:tcPr>
          <w:p w14:paraId="3A9E820D" w14:textId="77777777" w:rsidR="00460D43" w:rsidRDefault="00640AE8">
            <w:pPr>
              <w:keepNext/>
              <w:spacing w:before="60" w:after="60"/>
              <w:jc w:val="center"/>
              <w:rPr>
                <w:rFonts w:cs="Arial"/>
                <w:b/>
                <w:sz w:val="20"/>
                <w:szCs w:val="20"/>
              </w:rPr>
            </w:pPr>
            <w:r>
              <w:rPr>
                <w:rFonts w:cs="Arial"/>
                <w:b/>
                <w:sz w:val="20"/>
                <w:szCs w:val="20"/>
              </w:rPr>
              <w:t>Unattained High Risk</w:t>
            </w:r>
          </w:p>
          <w:p w14:paraId="6DF00CA1" w14:textId="77777777" w:rsidR="00460D43" w:rsidRDefault="00640AE8">
            <w:pPr>
              <w:keepNext/>
              <w:spacing w:before="60" w:after="60"/>
              <w:jc w:val="center"/>
              <w:rPr>
                <w:rFonts w:cs="Arial"/>
                <w:b/>
                <w:sz w:val="20"/>
                <w:szCs w:val="20"/>
              </w:rPr>
            </w:pPr>
            <w:r>
              <w:rPr>
                <w:rFonts w:cs="Arial"/>
                <w:b/>
                <w:sz w:val="20"/>
                <w:szCs w:val="20"/>
              </w:rPr>
              <w:t>(UA High)</w:t>
            </w:r>
          </w:p>
        </w:tc>
        <w:tc>
          <w:tcPr>
            <w:tcW w:w="1843" w:type="dxa"/>
            <w:vAlign w:val="center"/>
          </w:tcPr>
          <w:p w14:paraId="2D216983" w14:textId="77777777" w:rsidR="00460D43" w:rsidRDefault="00640AE8">
            <w:pPr>
              <w:keepNext/>
              <w:spacing w:before="60" w:after="60"/>
              <w:jc w:val="center"/>
              <w:rPr>
                <w:rFonts w:cs="Arial"/>
                <w:b/>
                <w:sz w:val="20"/>
                <w:szCs w:val="20"/>
              </w:rPr>
            </w:pPr>
            <w:r>
              <w:rPr>
                <w:rFonts w:cs="Arial"/>
                <w:b/>
                <w:sz w:val="20"/>
                <w:szCs w:val="20"/>
              </w:rPr>
              <w:t>Unattained Critical Risk</w:t>
            </w:r>
          </w:p>
          <w:p w14:paraId="75D98527" w14:textId="77777777" w:rsidR="00460D43" w:rsidRDefault="00640AE8">
            <w:pPr>
              <w:keepNext/>
              <w:spacing w:before="60" w:after="60"/>
              <w:jc w:val="center"/>
              <w:rPr>
                <w:rFonts w:cs="Arial"/>
                <w:b/>
                <w:sz w:val="20"/>
                <w:szCs w:val="20"/>
              </w:rPr>
            </w:pPr>
            <w:r>
              <w:rPr>
                <w:rFonts w:cs="Arial"/>
                <w:b/>
                <w:sz w:val="20"/>
                <w:szCs w:val="20"/>
              </w:rPr>
              <w:t>(UA Critical)</w:t>
            </w:r>
          </w:p>
        </w:tc>
      </w:tr>
      <w:tr w:rsidR="00802013" w14:paraId="15963B82" w14:textId="77777777">
        <w:tc>
          <w:tcPr>
            <w:tcW w:w="1384" w:type="dxa"/>
            <w:vAlign w:val="center"/>
          </w:tcPr>
          <w:p w14:paraId="15182931" w14:textId="77777777" w:rsidR="00460D43" w:rsidRDefault="00640AE8">
            <w:pPr>
              <w:keepNext/>
              <w:spacing w:before="60" w:after="60"/>
              <w:rPr>
                <w:rFonts w:cs="Arial"/>
                <w:b/>
                <w:sz w:val="20"/>
                <w:szCs w:val="20"/>
              </w:rPr>
            </w:pPr>
            <w:r>
              <w:rPr>
                <w:rFonts w:cs="Arial"/>
                <w:b/>
                <w:sz w:val="20"/>
                <w:szCs w:val="20"/>
              </w:rPr>
              <w:t>Subsection</w:t>
            </w:r>
          </w:p>
        </w:tc>
        <w:tc>
          <w:tcPr>
            <w:tcW w:w="1701" w:type="dxa"/>
            <w:vAlign w:val="center"/>
          </w:tcPr>
          <w:p w14:paraId="5AF103AE" w14:textId="77777777" w:rsidR="00460D43" w:rsidRDefault="00640AE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B2723F8" w14:textId="77777777" w:rsidR="00460D43" w:rsidRDefault="00640AE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9BC14D" w14:textId="77777777" w:rsidR="00460D43" w:rsidRDefault="00640AE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D538982" w14:textId="77777777" w:rsidR="00460D43" w:rsidRDefault="00640AE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CEEE3B" w14:textId="77777777" w:rsidR="00460D43" w:rsidRDefault="00640AE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02013" w14:paraId="78E86175" w14:textId="77777777">
        <w:tc>
          <w:tcPr>
            <w:tcW w:w="1384" w:type="dxa"/>
            <w:vAlign w:val="center"/>
          </w:tcPr>
          <w:p w14:paraId="3F75972F" w14:textId="77777777" w:rsidR="00460D43" w:rsidRDefault="00640AE8">
            <w:pPr>
              <w:spacing w:before="60" w:after="60"/>
              <w:rPr>
                <w:rFonts w:cs="Arial"/>
                <w:b/>
                <w:sz w:val="20"/>
                <w:szCs w:val="20"/>
              </w:rPr>
            </w:pPr>
            <w:r>
              <w:rPr>
                <w:rFonts w:cs="Arial"/>
                <w:b/>
                <w:sz w:val="20"/>
                <w:szCs w:val="20"/>
              </w:rPr>
              <w:t>Criteria</w:t>
            </w:r>
          </w:p>
        </w:tc>
        <w:tc>
          <w:tcPr>
            <w:tcW w:w="1701" w:type="dxa"/>
            <w:vAlign w:val="center"/>
          </w:tcPr>
          <w:p w14:paraId="1D35BF51" w14:textId="77777777" w:rsidR="00460D43" w:rsidRDefault="00640AE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F946B7" w14:textId="77777777" w:rsidR="00460D43" w:rsidRDefault="00640AE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31AAE7A" w14:textId="77777777" w:rsidR="00460D43" w:rsidRDefault="00640AE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A4498C" w14:textId="77777777" w:rsidR="00460D43" w:rsidRDefault="00640AE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A667C9" w14:textId="77777777" w:rsidR="00460D43" w:rsidRDefault="00640AE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5EFC4BC" w14:textId="77777777" w:rsidR="00460D43" w:rsidRDefault="00640AE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A5B2441" w14:textId="77777777" w:rsidR="00460D43" w:rsidRDefault="00640AE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58AC826" w14:textId="77777777" w:rsidR="006331D4" w:rsidRDefault="00640AE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82D4147" w14:textId="77777777" w:rsidR="00460D43" w:rsidRDefault="00640AE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B2E3B27" w14:textId="77777777" w:rsidR="00460D43" w:rsidRDefault="00640AE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1360"/>
        <w:gridCol w:w="6412"/>
      </w:tblGrid>
      <w:tr w:rsidR="00802013" w14:paraId="7F9C5919" w14:textId="77777777">
        <w:tc>
          <w:tcPr>
            <w:tcW w:w="0" w:type="auto"/>
          </w:tcPr>
          <w:p w14:paraId="27A01266" w14:textId="77777777" w:rsidR="00EB7645" w:rsidRPr="00BE00C7" w:rsidRDefault="00640AE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2EE949E" w14:textId="77777777" w:rsidR="00EB7645" w:rsidRPr="00BE00C7" w:rsidRDefault="00640AE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C848C4" w14:textId="77777777" w:rsidR="00EB7645" w:rsidRPr="00BE00C7" w:rsidRDefault="00640AE8"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802013" w14:paraId="4E518EDD" w14:textId="77777777">
        <w:tc>
          <w:tcPr>
            <w:tcW w:w="0" w:type="auto"/>
          </w:tcPr>
          <w:p w14:paraId="2C130261"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1.1: Pae ora healthy futures</w:t>
            </w:r>
          </w:p>
          <w:p w14:paraId="704F0519" w14:textId="77777777" w:rsidR="00EB7645" w:rsidRPr="00BE00C7" w:rsidRDefault="00640AE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22838353" w14:textId="77777777" w:rsidR="00EB7645" w:rsidRPr="00BE00C7" w:rsidRDefault="00640AE8" w:rsidP="00BE00C7">
            <w:pPr>
              <w:pStyle w:val="OutcomeDescription"/>
              <w:spacing w:before="120" w:after="120"/>
              <w:rPr>
                <w:rFonts w:cs="Arial"/>
                <w:lang w:eastAsia="en-NZ"/>
              </w:rPr>
            </w:pPr>
          </w:p>
        </w:tc>
        <w:tc>
          <w:tcPr>
            <w:tcW w:w="0" w:type="auto"/>
          </w:tcPr>
          <w:p w14:paraId="2A51C8B7"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1E8DEBD9" w14:textId="77777777" w:rsidR="00EB7645" w:rsidRPr="00BE00C7" w:rsidRDefault="00640AE8" w:rsidP="00BE00C7">
            <w:pPr>
              <w:pStyle w:val="OutcomeDescription"/>
              <w:spacing w:before="120" w:after="120"/>
              <w:rPr>
                <w:rFonts w:cs="Arial"/>
                <w:lang w:eastAsia="en-NZ"/>
              </w:rPr>
            </w:pPr>
            <w:r w:rsidRPr="00BE00C7">
              <w:rPr>
                <w:rFonts w:cs="Arial"/>
                <w:lang w:eastAsia="en-NZ"/>
              </w:rPr>
              <w:t>A Māori health plan (Te Mahere Hauora Māori) is documented for the service. At the time of the audit there were no Māori staff employed at the facility; h</w:t>
            </w:r>
            <w:r w:rsidRPr="00BE00C7">
              <w:rPr>
                <w:rFonts w:cs="Arial"/>
                <w:lang w:eastAsia="en-NZ"/>
              </w:rPr>
              <w:t>owever, there are Māori staff employed in various positions throughout the organisation. The village manager stated that they support increasing Māori capacity within the workforce and will employ Māori applicants when they apply for employment opportuniti</w:t>
            </w:r>
            <w:r w:rsidRPr="00BE00C7">
              <w:rPr>
                <w:rFonts w:cs="Arial"/>
                <w:lang w:eastAsia="en-NZ"/>
              </w:rPr>
              <w:t>es at Arvida St Albans. The village manager described how at a local level they have progressed to establishing relationships with Ngāi Tahu and Rehua Marae.</w:t>
            </w:r>
          </w:p>
          <w:p w14:paraId="459DB5BB" w14:textId="77777777" w:rsidR="00EB7645" w:rsidRPr="00BE00C7" w:rsidRDefault="00640AE8" w:rsidP="00BE00C7">
            <w:pPr>
              <w:pStyle w:val="OutcomeDescription"/>
              <w:spacing w:before="120" w:after="120"/>
              <w:rPr>
                <w:rFonts w:cs="Arial"/>
                <w:lang w:eastAsia="en-NZ"/>
              </w:rPr>
            </w:pPr>
          </w:p>
        </w:tc>
      </w:tr>
      <w:tr w:rsidR="0027247C" w14:paraId="6B5F04DB" w14:textId="77777777">
        <w:tc>
          <w:tcPr>
            <w:tcW w:w="0" w:type="auto"/>
          </w:tcPr>
          <w:p w14:paraId="7AC838E8" w14:textId="77777777" w:rsidR="0027247C" w:rsidRDefault="00A51085" w:rsidP="00BE00C7">
            <w:pPr>
              <w:pStyle w:val="OutcomeDescription"/>
              <w:spacing w:before="120" w:after="120"/>
              <w:rPr>
                <w:rFonts w:cs="Arial"/>
                <w:lang w:eastAsia="en-NZ"/>
              </w:rPr>
            </w:pPr>
            <w:r w:rsidRPr="00A51085">
              <w:rPr>
                <w:rFonts w:cs="Arial"/>
                <w:lang w:eastAsia="en-NZ"/>
              </w:rPr>
              <w:t xml:space="preserve">Subsection 1.2: Ola </w:t>
            </w:r>
            <w:proofErr w:type="spellStart"/>
            <w:r w:rsidRPr="00A51085">
              <w:rPr>
                <w:rFonts w:cs="Arial"/>
                <w:lang w:eastAsia="en-NZ"/>
              </w:rPr>
              <w:t>manuia</w:t>
            </w:r>
            <w:proofErr w:type="spellEnd"/>
            <w:r w:rsidRPr="00A51085">
              <w:rPr>
                <w:rFonts w:cs="Arial"/>
                <w:lang w:eastAsia="en-NZ"/>
              </w:rPr>
              <w:t xml:space="preserve"> of Pacific peoples in Aotearoa</w:t>
            </w:r>
          </w:p>
          <w:p w14:paraId="63BD695E" w14:textId="77777777" w:rsidR="009323B7" w:rsidRPr="009323B7" w:rsidRDefault="009323B7" w:rsidP="009323B7">
            <w:pPr>
              <w:pStyle w:val="OutcomeDescription"/>
              <w:spacing w:before="120" w:after="120"/>
              <w:rPr>
                <w:rFonts w:cs="Arial"/>
                <w:lang w:eastAsia="en-NZ"/>
              </w:rPr>
            </w:pPr>
            <w:r w:rsidRPr="009323B7">
              <w:rPr>
                <w:rFonts w:cs="Arial"/>
                <w:lang w:eastAsia="en-NZ"/>
              </w:rPr>
              <w:t>The people: Pacific peoples in Aotearoa are entitled to live and enjoy good health and wellbeing.</w:t>
            </w:r>
          </w:p>
          <w:p w14:paraId="74802E16" w14:textId="77777777" w:rsidR="009323B7" w:rsidRPr="009323B7" w:rsidRDefault="009323B7" w:rsidP="009323B7">
            <w:pPr>
              <w:pStyle w:val="OutcomeDescription"/>
              <w:spacing w:before="120" w:after="120"/>
              <w:rPr>
                <w:rFonts w:cs="Arial"/>
                <w:lang w:eastAsia="en-NZ"/>
              </w:rPr>
            </w:pPr>
            <w:r w:rsidRPr="009323B7">
              <w:rPr>
                <w:rFonts w:cs="Arial"/>
                <w:lang w:eastAsia="en-NZ"/>
              </w:rPr>
              <w:lastRenderedPageBreak/>
              <w:t xml:space="preserve">Te </w:t>
            </w:r>
            <w:proofErr w:type="spellStart"/>
            <w:r w:rsidRPr="009323B7">
              <w:rPr>
                <w:rFonts w:cs="Arial"/>
                <w:lang w:eastAsia="en-NZ"/>
              </w:rPr>
              <w:t>Tiriti</w:t>
            </w:r>
            <w:proofErr w:type="spellEnd"/>
            <w:r w:rsidRPr="009323B7">
              <w:rPr>
                <w:rFonts w:cs="Arial"/>
                <w:lang w:eastAsia="en-NZ"/>
              </w:rPr>
              <w:t xml:space="preserve">: Pacific peoples acknowledge the mana whenua of Aotearoa as </w:t>
            </w:r>
            <w:proofErr w:type="spellStart"/>
            <w:r w:rsidRPr="009323B7">
              <w:rPr>
                <w:rFonts w:cs="Arial"/>
                <w:lang w:eastAsia="en-NZ"/>
              </w:rPr>
              <w:t>tuakana</w:t>
            </w:r>
            <w:proofErr w:type="spellEnd"/>
            <w:r w:rsidRPr="009323B7">
              <w:rPr>
                <w:rFonts w:cs="Arial"/>
                <w:lang w:eastAsia="en-NZ"/>
              </w:rPr>
              <w:t xml:space="preserve"> and commit to supporting them to achieve </w:t>
            </w:r>
            <w:proofErr w:type="spellStart"/>
            <w:r w:rsidRPr="009323B7">
              <w:rPr>
                <w:rFonts w:cs="Arial"/>
                <w:lang w:eastAsia="en-NZ"/>
              </w:rPr>
              <w:t>tino</w:t>
            </w:r>
            <w:proofErr w:type="spellEnd"/>
            <w:r w:rsidRPr="009323B7">
              <w:rPr>
                <w:rFonts w:cs="Arial"/>
                <w:lang w:eastAsia="en-NZ"/>
              </w:rPr>
              <w:t xml:space="preserve"> rangatiratanga.</w:t>
            </w:r>
          </w:p>
          <w:p w14:paraId="1B5FB822" w14:textId="7474F441" w:rsidR="00A51085" w:rsidRPr="00BE00C7" w:rsidRDefault="009323B7" w:rsidP="009323B7">
            <w:pPr>
              <w:pStyle w:val="OutcomeDescription"/>
              <w:spacing w:before="120" w:after="120"/>
              <w:rPr>
                <w:rFonts w:cs="Arial"/>
                <w:lang w:eastAsia="en-NZ"/>
              </w:rPr>
            </w:pPr>
            <w:r w:rsidRPr="009323B7">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4227BEE0" w14:textId="14E53E07" w:rsidR="0027247C" w:rsidRPr="00BE00C7" w:rsidRDefault="009323B7"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9D27F01" w14:textId="5FA419D6" w:rsidR="0027247C" w:rsidRPr="00BE00C7" w:rsidRDefault="00F61B87" w:rsidP="00BE00C7">
            <w:pPr>
              <w:pStyle w:val="OutcomeDescription"/>
              <w:spacing w:before="120" w:after="120"/>
              <w:rPr>
                <w:rFonts w:cs="Arial"/>
                <w:lang w:eastAsia="en-NZ"/>
              </w:rPr>
            </w:pPr>
            <w:r w:rsidRPr="00F61B87">
              <w:rPr>
                <w:rFonts w:cs="Arial"/>
                <w:lang w:eastAsia="en-NZ"/>
              </w:rPr>
              <w:t xml:space="preserve">The Pacific Way Framework (PWC) is the chosen model for the Pacific health plan: Arvida Ola </w:t>
            </w:r>
            <w:proofErr w:type="spellStart"/>
            <w:r w:rsidRPr="00F61B87">
              <w:rPr>
                <w:rFonts w:cs="Arial"/>
                <w:lang w:eastAsia="en-NZ"/>
              </w:rPr>
              <w:t>Manuia</w:t>
            </w:r>
            <w:proofErr w:type="spellEnd"/>
            <w:r w:rsidRPr="00F61B87">
              <w:rPr>
                <w:rFonts w:cs="Arial"/>
                <w:lang w:eastAsia="en-NZ"/>
              </w:rPr>
              <w:t xml:space="preserve"> plan is in place. Arvida St Albans have access to Pacific groups to ensure connectivity within the region to increase knowledge, awareness and understanding of the needs of Pacific people through Pacific staff. There is a Pacific </w:t>
            </w:r>
            <w:r w:rsidRPr="00F61B87">
              <w:rPr>
                <w:rFonts w:cs="Arial"/>
                <w:lang w:eastAsia="en-NZ"/>
              </w:rPr>
              <w:lastRenderedPageBreak/>
              <w:t>advisor that assists the organisation with the implementation of the Pacific health plan.</w:t>
            </w:r>
          </w:p>
        </w:tc>
      </w:tr>
      <w:tr w:rsidR="00802013" w14:paraId="7FE9573A" w14:textId="77777777">
        <w:tc>
          <w:tcPr>
            <w:tcW w:w="0" w:type="auto"/>
          </w:tcPr>
          <w:p w14:paraId="29E29C83"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59B1A77"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My rights have meaningful effect t</w:t>
            </w:r>
            <w:r w:rsidRPr="00BE00C7">
              <w:rPr>
                <w:rFonts w:cs="Arial"/>
                <w:lang w:eastAsia="en-NZ"/>
              </w:rPr>
              <w: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w:t>
            </w:r>
            <w:r w:rsidRPr="00BE00C7">
              <w:rPr>
                <w:rFonts w:cs="Arial"/>
                <w:lang w:eastAsia="en-NZ"/>
              </w:rPr>
              <w:t>ents.</w:t>
            </w:r>
          </w:p>
          <w:p w14:paraId="5A532F01" w14:textId="77777777" w:rsidR="00EB7645" w:rsidRPr="00BE00C7" w:rsidRDefault="00640AE8" w:rsidP="00BE00C7">
            <w:pPr>
              <w:pStyle w:val="OutcomeDescription"/>
              <w:spacing w:before="120" w:after="120"/>
              <w:rPr>
                <w:rFonts w:cs="Arial"/>
                <w:lang w:eastAsia="en-NZ"/>
              </w:rPr>
            </w:pPr>
          </w:p>
        </w:tc>
        <w:tc>
          <w:tcPr>
            <w:tcW w:w="0" w:type="auto"/>
          </w:tcPr>
          <w:p w14:paraId="443F293B"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461D9D8A" w14:textId="77777777" w:rsidR="00EB7645" w:rsidRPr="00BE00C7" w:rsidRDefault="00640AE8"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village manager confirmed that Arvida St Albans ensures that Māori mana motuhake is recognised in all aspects of service deliver</w:t>
            </w:r>
            <w:r w:rsidRPr="00BE00C7">
              <w:rPr>
                <w:rFonts w:cs="Arial"/>
                <w:lang w:eastAsia="en-NZ"/>
              </w:rPr>
              <w:t xml:space="preserve">y through the ‘Attitude of Living Well’ model of care, the Māori health plan and was included in the resident care plans reviewed. </w:t>
            </w:r>
          </w:p>
          <w:p w14:paraId="7931A08E" w14:textId="77777777" w:rsidR="00EB7645" w:rsidRPr="00BE00C7" w:rsidRDefault="00640AE8" w:rsidP="00BE00C7">
            <w:pPr>
              <w:pStyle w:val="OutcomeDescription"/>
              <w:spacing w:before="120" w:after="120"/>
              <w:rPr>
                <w:rFonts w:cs="Arial"/>
                <w:lang w:eastAsia="en-NZ"/>
              </w:rPr>
            </w:pPr>
          </w:p>
        </w:tc>
      </w:tr>
      <w:tr w:rsidR="00802013" w14:paraId="10248DB1" w14:textId="77777777">
        <w:tc>
          <w:tcPr>
            <w:tcW w:w="0" w:type="auto"/>
          </w:tcPr>
          <w:p w14:paraId="35C43EC9"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1.4: I am treated with respect</w:t>
            </w:r>
          </w:p>
          <w:p w14:paraId="44A98275"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w:t>
            </w:r>
            <w:r w:rsidRPr="00BE00C7">
              <w:rPr>
                <w:rFonts w:cs="Arial"/>
                <w:lang w:eastAsia="en-NZ"/>
              </w:rPr>
              <w:t>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5FE8963" w14:textId="77777777" w:rsidR="00EB7645" w:rsidRPr="00BE00C7" w:rsidRDefault="00640AE8" w:rsidP="00BE00C7">
            <w:pPr>
              <w:pStyle w:val="OutcomeDescription"/>
              <w:spacing w:before="120" w:after="120"/>
              <w:rPr>
                <w:rFonts w:cs="Arial"/>
                <w:lang w:eastAsia="en-NZ"/>
              </w:rPr>
            </w:pPr>
          </w:p>
        </w:tc>
        <w:tc>
          <w:tcPr>
            <w:tcW w:w="0" w:type="auto"/>
          </w:tcPr>
          <w:p w14:paraId="00E96E5D"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163B9FA2" w14:textId="77777777" w:rsidR="00EB7645" w:rsidRPr="00BE00C7" w:rsidRDefault="00640AE8" w:rsidP="00BE00C7">
            <w:pPr>
              <w:pStyle w:val="OutcomeDescription"/>
              <w:spacing w:before="120" w:after="120"/>
              <w:rPr>
                <w:rFonts w:cs="Arial"/>
                <w:lang w:eastAsia="en-NZ"/>
              </w:rPr>
            </w:pPr>
            <w:r w:rsidRPr="00BE00C7">
              <w:rPr>
                <w:rFonts w:cs="Arial"/>
                <w:lang w:eastAsia="en-NZ"/>
              </w:rPr>
              <w:t>Signage in te reo Māori is in place in various locations</w:t>
            </w:r>
            <w:r w:rsidRPr="00BE00C7">
              <w:rPr>
                <w:rFonts w:cs="Arial"/>
                <w:lang w:eastAsia="en-NZ"/>
              </w:rPr>
              <w:t xml:space="preserve"> throughout the facility. Te reo Māori is reinforced by those staff who are able to speak and understand the language. The staff noticeboards contain information on Māori tikanga practice. Interviews with twelve staff, including two registered nurses (RN),</w:t>
            </w:r>
            <w:r w:rsidRPr="00BE00C7">
              <w:rPr>
                <w:rFonts w:cs="Arial"/>
                <w:lang w:eastAsia="en-NZ"/>
              </w:rPr>
              <w:t xml:space="preserve"> two enrolled nurses (EN), five wellness partners (caregivers), one maintenance manager, one kitchen manager and one wellness leader (activities coordinator) confirmed their understanding of tikanga best practice, with examples provided. Cultural awareness</w:t>
            </w:r>
            <w:r w:rsidRPr="00BE00C7">
              <w:rPr>
                <w:rFonts w:cs="Arial"/>
                <w:lang w:eastAsia="en-NZ"/>
              </w:rPr>
              <w:t xml:space="preserve"> training has been provided annually and covered Te Tiriti o Waitangi, tikanga Māori and cultural competency. Cultural training is also included in the orientation programme for new staff.</w:t>
            </w:r>
          </w:p>
          <w:p w14:paraId="0867C606" w14:textId="77777777" w:rsidR="00EB7645" w:rsidRPr="00BE00C7" w:rsidRDefault="00640AE8" w:rsidP="00BE00C7">
            <w:pPr>
              <w:pStyle w:val="OutcomeDescription"/>
              <w:spacing w:before="120" w:after="120"/>
              <w:rPr>
                <w:rFonts w:cs="Arial"/>
                <w:lang w:eastAsia="en-NZ"/>
              </w:rPr>
            </w:pPr>
          </w:p>
        </w:tc>
      </w:tr>
      <w:tr w:rsidR="00802013" w14:paraId="05E99AD1" w14:textId="77777777">
        <w:tc>
          <w:tcPr>
            <w:tcW w:w="0" w:type="auto"/>
          </w:tcPr>
          <w:p w14:paraId="655C6F4A"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1.5: I am protected from abuse</w:t>
            </w:r>
          </w:p>
          <w:p w14:paraId="262663FB"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w:t>
            </w:r>
            <w:r w:rsidRPr="00BE00C7">
              <w:rPr>
                <w:rFonts w:cs="Arial"/>
                <w:lang w:eastAsia="en-NZ"/>
              </w:rPr>
              <w:t xml:space="preserve"> abuse.</w:t>
            </w:r>
          </w:p>
          <w:p w14:paraId="29D65A2B" w14:textId="77777777" w:rsidR="00EB7645" w:rsidRPr="00BE00C7" w:rsidRDefault="00640AE8" w:rsidP="00BE00C7">
            <w:pPr>
              <w:pStyle w:val="OutcomeDescription"/>
              <w:spacing w:before="120" w:after="120"/>
              <w:rPr>
                <w:rFonts w:cs="Arial"/>
                <w:lang w:eastAsia="en-NZ"/>
              </w:rPr>
            </w:pPr>
          </w:p>
        </w:tc>
        <w:tc>
          <w:tcPr>
            <w:tcW w:w="0" w:type="auto"/>
          </w:tcPr>
          <w:p w14:paraId="1F4DF020"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01C090" w14:textId="77777777" w:rsidR="00EB7645" w:rsidRPr="00BE00C7" w:rsidRDefault="00640AE8" w:rsidP="00BE00C7">
            <w:pPr>
              <w:pStyle w:val="OutcomeDescription"/>
              <w:spacing w:before="120" w:after="120"/>
              <w:rPr>
                <w:rFonts w:cs="Arial"/>
                <w:lang w:eastAsia="en-NZ"/>
              </w:rPr>
            </w:pPr>
            <w:r w:rsidRPr="00BE00C7">
              <w:rPr>
                <w:rFonts w:cs="Arial"/>
                <w:lang w:eastAsia="en-NZ"/>
              </w:rPr>
              <w:t>Arvida St Albans policies prevent any form of institutional racism, discrimination, coercion, harassment, or any other exploitation. Cultural days are held to celebrate diversity. A staff code of conduct is discussed during the new employee’s i</w:t>
            </w:r>
            <w:r w:rsidRPr="00BE00C7">
              <w:rPr>
                <w:rFonts w:cs="Arial"/>
                <w:lang w:eastAsia="en-NZ"/>
              </w:rPr>
              <w:t xml:space="preserve">nduction to the service, with </w:t>
            </w:r>
            <w:r w:rsidRPr="00BE00C7">
              <w:rPr>
                <w:rFonts w:cs="Arial"/>
                <w:lang w:eastAsia="en-NZ"/>
              </w:rPr>
              <w:lastRenderedPageBreak/>
              <w:t>evidence of staff signing the code of conduct document. A strengths-based and holistic model is prioritised to ensure wellbeing outcomes for all residents, including Māori. A section of the electronic care plan captures any re</w:t>
            </w:r>
            <w:r w:rsidRPr="00BE00C7">
              <w:rPr>
                <w:rFonts w:cs="Arial"/>
                <w:lang w:eastAsia="en-NZ"/>
              </w:rPr>
              <w:t>quired Māori health and cultural information for each Māori resident. The Arvida model of care is based on the `Attitude of Living Well` framework that covers every aspect of life: eating well, moving well, thinking well, resting well, and engaging well an</w:t>
            </w:r>
            <w:r w:rsidRPr="00BE00C7">
              <w:rPr>
                <w:rFonts w:cs="Arial"/>
                <w:lang w:eastAsia="en-NZ"/>
              </w:rPr>
              <w:t xml:space="preserve">d ensures equitable wellbeing outcomes for Māori. </w:t>
            </w:r>
          </w:p>
          <w:p w14:paraId="3A450BFC" w14:textId="77777777" w:rsidR="00EB7645" w:rsidRPr="00BE00C7" w:rsidRDefault="00640AE8" w:rsidP="00BE00C7">
            <w:pPr>
              <w:pStyle w:val="OutcomeDescription"/>
              <w:spacing w:before="120" w:after="120"/>
              <w:rPr>
                <w:rFonts w:cs="Arial"/>
                <w:lang w:eastAsia="en-NZ"/>
              </w:rPr>
            </w:pPr>
          </w:p>
        </w:tc>
      </w:tr>
      <w:tr w:rsidR="00802013" w14:paraId="51963F03" w14:textId="77777777">
        <w:tc>
          <w:tcPr>
            <w:tcW w:w="0" w:type="auto"/>
          </w:tcPr>
          <w:p w14:paraId="6DE4F65A"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3CBBDE8"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3A410D47" w14:textId="77777777" w:rsidR="00EB7645" w:rsidRPr="00BE00C7" w:rsidRDefault="00640AE8" w:rsidP="00BE00C7">
            <w:pPr>
              <w:pStyle w:val="OutcomeDescription"/>
              <w:spacing w:before="120" w:after="120"/>
              <w:rPr>
                <w:rFonts w:cs="Arial"/>
                <w:lang w:eastAsia="en-NZ"/>
              </w:rPr>
            </w:pPr>
          </w:p>
        </w:tc>
        <w:tc>
          <w:tcPr>
            <w:tcW w:w="0" w:type="auto"/>
          </w:tcPr>
          <w:p w14:paraId="6CA725C5"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6360F39F" w14:textId="77777777" w:rsidR="00EB7645" w:rsidRPr="00BE00C7" w:rsidRDefault="00640AE8"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guidelines. The Māori plan is available to guide on cultural responsiveness to Māor</w:t>
            </w:r>
            <w:r w:rsidRPr="00BE00C7">
              <w:rPr>
                <w:rFonts w:cs="Arial"/>
                <w:lang w:eastAsia="en-NZ"/>
              </w:rPr>
              <w:t>i perspective of health. The clinical manager, RNs and ENs interviewed demonstrated a good understanding of informed consent processes. Cultural awareness training includes best tikanga guidelines.</w:t>
            </w:r>
          </w:p>
          <w:p w14:paraId="196EFABF" w14:textId="77777777" w:rsidR="00EB7645" w:rsidRPr="00BE00C7" w:rsidRDefault="00640AE8" w:rsidP="00BE00C7">
            <w:pPr>
              <w:pStyle w:val="OutcomeDescription"/>
              <w:spacing w:before="120" w:after="120"/>
              <w:rPr>
                <w:rFonts w:cs="Arial"/>
                <w:lang w:eastAsia="en-NZ"/>
              </w:rPr>
            </w:pPr>
          </w:p>
        </w:tc>
      </w:tr>
      <w:tr w:rsidR="00802013" w14:paraId="00829EB6" w14:textId="77777777">
        <w:tc>
          <w:tcPr>
            <w:tcW w:w="0" w:type="auto"/>
          </w:tcPr>
          <w:p w14:paraId="0BFC36D3"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1.8: I have the right to complain</w:t>
            </w:r>
          </w:p>
          <w:p w14:paraId="65D0033C"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w:t>
            </w:r>
            <w:r w:rsidRPr="00BE00C7">
              <w:rPr>
                <w:rFonts w:cs="Arial"/>
                <w:lang w:eastAsia="en-NZ"/>
              </w:rPr>
              <w:t>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818F2AE" w14:textId="77777777" w:rsidR="00EB7645" w:rsidRPr="00BE00C7" w:rsidRDefault="00640AE8" w:rsidP="00BE00C7">
            <w:pPr>
              <w:pStyle w:val="OutcomeDescription"/>
              <w:spacing w:before="120" w:after="120"/>
              <w:rPr>
                <w:rFonts w:cs="Arial"/>
                <w:lang w:eastAsia="en-NZ"/>
              </w:rPr>
            </w:pPr>
          </w:p>
        </w:tc>
        <w:tc>
          <w:tcPr>
            <w:tcW w:w="0" w:type="auto"/>
          </w:tcPr>
          <w:p w14:paraId="7022EDE7"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070D97F4" w14:textId="77777777" w:rsidR="00EB7645" w:rsidRPr="00BE00C7" w:rsidRDefault="00640AE8"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Complaints can be handed to reception. Residen</w:t>
            </w:r>
            <w:r w:rsidRPr="00BE00C7">
              <w:rPr>
                <w:rFonts w:cs="Arial"/>
                <w:lang w:eastAsia="en-NZ"/>
              </w:rPr>
              <w:t>ts or relatives making a complaint can involve an independent support person in the process if they choose. There is a resident advocate available to support residents if required. The complaints process is linked to advocacy services. The Code of Health a</w:t>
            </w:r>
            <w:r w:rsidRPr="00BE00C7">
              <w:rPr>
                <w:rFonts w:cs="Arial"/>
                <w:lang w:eastAsia="en-NZ"/>
              </w:rPr>
              <w:t xml:space="preserve">nd Disability Services Consumers’ Rights and complaints process is visible, and available in te reo Māori, and English. </w:t>
            </w:r>
          </w:p>
          <w:p w14:paraId="2F8B27CF"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 xml:space="preserve">A complaints register is being maintained. The have been no complaints made in 2023 year to date, two complaints were received in 2022 </w:t>
            </w:r>
            <w:r w:rsidRPr="00BE00C7">
              <w:rPr>
                <w:rFonts w:cs="Arial"/>
                <w:lang w:eastAsia="en-NZ"/>
              </w:rPr>
              <w:t>and one complaint made in 2021 since the last audit. Documentation reviewed including follow-up letters and resolution, demonstrates that complaints are being managed in accordance with guidelines set by the Health and Disability Commissioner. There have b</w:t>
            </w:r>
            <w:r w:rsidRPr="00BE00C7">
              <w:rPr>
                <w:rFonts w:cs="Arial"/>
                <w:lang w:eastAsia="en-NZ"/>
              </w:rPr>
              <w:t xml:space="preserve">een no complaints received from external agencies. </w:t>
            </w:r>
          </w:p>
          <w:p w14:paraId="08830492" w14:textId="77777777" w:rsidR="00EB7645" w:rsidRPr="00BE00C7" w:rsidRDefault="00640AE8" w:rsidP="00BE00C7">
            <w:pPr>
              <w:pStyle w:val="OutcomeDescription"/>
              <w:spacing w:before="120" w:after="120"/>
              <w:rPr>
                <w:rFonts w:cs="Arial"/>
                <w:lang w:eastAsia="en-NZ"/>
              </w:rPr>
            </w:pPr>
            <w:r w:rsidRPr="00BE00C7">
              <w:rPr>
                <w:rFonts w:cs="Arial"/>
                <w:lang w:eastAsia="en-NZ"/>
              </w:rPr>
              <w:t>Discussions with residents and family/whānau confirmed that they were provided with information on the complaints process and remarked that any concerns or issues they had, were addressed promptly. Inform</w:t>
            </w:r>
            <w:r w:rsidRPr="00BE00C7">
              <w:rPr>
                <w:rFonts w:cs="Arial"/>
                <w:lang w:eastAsia="en-NZ"/>
              </w:rPr>
              <w:t>ation about the support resources for Māori is available to staff to assist Māori in the complaints process. Interpreters contact details are available.</w:t>
            </w:r>
          </w:p>
          <w:p w14:paraId="25531CBF" w14:textId="77777777" w:rsidR="00EB7645" w:rsidRPr="00BE00C7" w:rsidRDefault="00640AE8" w:rsidP="00BE00C7">
            <w:pPr>
              <w:pStyle w:val="OutcomeDescription"/>
              <w:spacing w:before="120" w:after="120"/>
              <w:rPr>
                <w:rFonts w:cs="Arial"/>
                <w:lang w:eastAsia="en-NZ"/>
              </w:rPr>
            </w:pPr>
          </w:p>
        </w:tc>
      </w:tr>
      <w:tr w:rsidR="00802013" w14:paraId="32C30E29" w14:textId="77777777">
        <w:tc>
          <w:tcPr>
            <w:tcW w:w="0" w:type="auto"/>
          </w:tcPr>
          <w:p w14:paraId="2E0F5EFF"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2.1: Governance</w:t>
            </w:r>
          </w:p>
          <w:p w14:paraId="1EBC1CEE"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trust the people governing the service to have the knowledge</w:t>
            </w:r>
            <w:r w:rsidRPr="00BE00C7">
              <w:rPr>
                <w:rFonts w:cs="Arial"/>
                <w:lang w:eastAsia="en-NZ"/>
              </w:rPr>
              <w:t>,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w:t>
            </w:r>
            <w:r w:rsidRPr="00BE00C7">
              <w:rPr>
                <w:rFonts w:cs="Arial"/>
                <w:lang w:eastAsia="en-NZ"/>
              </w:rPr>
              <w:t>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1AE8F98" w14:textId="77777777" w:rsidR="00EB7645" w:rsidRPr="00BE00C7" w:rsidRDefault="00640AE8" w:rsidP="00BE00C7">
            <w:pPr>
              <w:pStyle w:val="OutcomeDescription"/>
              <w:spacing w:before="120" w:after="120"/>
              <w:rPr>
                <w:rFonts w:cs="Arial"/>
                <w:lang w:eastAsia="en-NZ"/>
              </w:rPr>
            </w:pPr>
          </w:p>
        </w:tc>
        <w:tc>
          <w:tcPr>
            <w:tcW w:w="0" w:type="auto"/>
          </w:tcPr>
          <w:p w14:paraId="10C79419"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5389450E"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St Albans Lifecare is owned and operated by </w:t>
            </w:r>
            <w:r w:rsidRPr="00BE00C7">
              <w:rPr>
                <w:rFonts w:cs="Arial"/>
                <w:lang w:eastAsia="en-NZ"/>
              </w:rPr>
              <w:t>the Arvida Group. The service currently provides care for up to 106 residents (38 dual-purpose beds in the care wing) and rest home level care across 68 serviced apartments. Since the last audit, the service has reconfigured 15 beds in the serviced apartme</w:t>
            </w:r>
            <w:r w:rsidRPr="00BE00C7">
              <w:rPr>
                <w:rFonts w:cs="Arial"/>
                <w:lang w:eastAsia="en-NZ"/>
              </w:rPr>
              <w:t xml:space="preserve">nts into dual purpose. The service continues to provide care for up to 106 residents (38 dual-purpose beds in the care wing, rest home level care across 53 serviced apartments and dual-purpose level care across 15 serviced apartments). </w:t>
            </w:r>
          </w:p>
          <w:p w14:paraId="542B1498" w14:textId="77777777" w:rsidR="00EB7645" w:rsidRPr="00BE00C7" w:rsidRDefault="00640AE8" w:rsidP="00BE00C7">
            <w:pPr>
              <w:pStyle w:val="OutcomeDescription"/>
              <w:spacing w:before="120" w:after="120"/>
              <w:rPr>
                <w:rFonts w:cs="Arial"/>
                <w:lang w:eastAsia="en-NZ"/>
              </w:rPr>
            </w:pPr>
            <w:r w:rsidRPr="00BE00C7">
              <w:rPr>
                <w:rFonts w:cs="Arial"/>
                <w:lang w:eastAsia="en-NZ"/>
              </w:rPr>
              <w:t>On the day of the a</w:t>
            </w:r>
            <w:r w:rsidRPr="00BE00C7">
              <w:rPr>
                <w:rFonts w:cs="Arial"/>
                <w:lang w:eastAsia="en-NZ"/>
              </w:rPr>
              <w:t>udit there were 51 residents, with 33 residents in the care centre; 20 rest home, including three residents funded by ACC, and one resident on respite. There were 13 hospital residents, including two residents funded by ACC. There were 17 rest home residen</w:t>
            </w:r>
            <w:r w:rsidRPr="00BE00C7">
              <w:rPr>
                <w:rFonts w:cs="Arial"/>
                <w:lang w:eastAsia="en-NZ"/>
              </w:rPr>
              <w:t xml:space="preserve">ts in serviced apartments and one hospital resident in the serviced apartment dual purpose beds. All residents were under the age-related residential care (ARRC) agreement. </w:t>
            </w:r>
          </w:p>
          <w:p w14:paraId="13C1FFF6" w14:textId="77777777" w:rsidR="00EB7645" w:rsidRPr="00BE00C7" w:rsidRDefault="00640AE8" w:rsidP="00BE00C7">
            <w:pPr>
              <w:pStyle w:val="OutcomeDescription"/>
              <w:spacing w:before="120" w:after="120"/>
              <w:rPr>
                <w:rFonts w:cs="Arial"/>
                <w:lang w:eastAsia="en-NZ"/>
              </w:rPr>
            </w:pPr>
            <w:r w:rsidRPr="00BE00C7">
              <w:rPr>
                <w:rFonts w:cs="Arial"/>
                <w:lang w:eastAsia="en-NZ"/>
              </w:rPr>
              <w:t>The executive team have completed cultural training to ensure they are able to dem</w:t>
            </w:r>
            <w:r w:rsidRPr="00BE00C7">
              <w:rPr>
                <w:rFonts w:cs="Arial"/>
                <w:lang w:eastAsia="en-NZ"/>
              </w:rPr>
              <w:t xml:space="preserve">onstrate expertise in Te Tiriti, health equity and cultural safety. The establishment of Māori and Health Equity Advisory group guide vision, practice, and development to improve the outcomes that achieve equity for Māori. There is collaboration </w:t>
            </w:r>
            <w:r w:rsidRPr="00BE00C7">
              <w:rPr>
                <w:rFonts w:cs="Arial"/>
                <w:lang w:eastAsia="en-NZ"/>
              </w:rPr>
              <w:lastRenderedPageBreak/>
              <w:t xml:space="preserve">with mana </w:t>
            </w:r>
            <w:r w:rsidRPr="00BE00C7">
              <w:rPr>
                <w:rFonts w:cs="Arial"/>
                <w:lang w:eastAsia="en-NZ"/>
              </w:rPr>
              <w:t xml:space="preserve">whenua in business planning and service development that support outcomes to achieve equity for Māori. Arvida Group have contracted a Māori consultant to support policy review, te reo Māori, Te Tiriti and tikanga Māori training. </w:t>
            </w:r>
          </w:p>
          <w:p w14:paraId="148533B2" w14:textId="77777777" w:rsidR="00EB7645" w:rsidRPr="00BE00C7" w:rsidRDefault="00640AE8" w:rsidP="00BE00C7">
            <w:pPr>
              <w:pStyle w:val="OutcomeDescription"/>
              <w:spacing w:before="120" w:after="120"/>
              <w:rPr>
                <w:rFonts w:cs="Arial"/>
                <w:lang w:eastAsia="en-NZ"/>
              </w:rPr>
            </w:pPr>
            <w:r w:rsidRPr="00BE00C7">
              <w:rPr>
                <w:rFonts w:cs="Arial"/>
                <w:lang w:eastAsia="en-NZ"/>
              </w:rPr>
              <w:t>Arvida Group has a well-es</w:t>
            </w:r>
            <w:r w:rsidRPr="00BE00C7">
              <w:rPr>
                <w:rFonts w:cs="Arial"/>
                <w:lang w:eastAsia="en-NZ"/>
              </w:rPr>
              <w:t>tablished organisational structure. The overarching current strategic plan has clear business goals to support their philosophy of ‘to create a great place to work where our people can thrive.’ The strategic plan reflects a leadership commitment to collabo</w:t>
            </w:r>
            <w:r w:rsidRPr="00BE00C7">
              <w:rPr>
                <w:rFonts w:cs="Arial"/>
                <w:lang w:eastAsia="en-NZ"/>
              </w:rPr>
              <w:t>rate with Māori and tāngata whaikaha, aligns with the Ministry of Health strategies, and addresses barriers to equitable service delivery. The overall strategic goal is to deliver a high-quality service, which is responsive, inclusive, and sensitive to the</w:t>
            </w:r>
            <w:r w:rsidRPr="00BE00C7">
              <w:rPr>
                <w:rFonts w:cs="Arial"/>
                <w:lang w:eastAsia="en-NZ"/>
              </w:rPr>
              <w:t xml:space="preserve"> cultural diversity of the communities that they serve. Through implementation of the Attitude of Living Well framework, and quality management framework, the goal is to ensure a resident led culture, where the resident engages in all aspects of their life</w:t>
            </w:r>
            <w:r w:rsidRPr="00BE00C7">
              <w:rPr>
                <w:rFonts w:cs="Arial"/>
                <w:lang w:eastAsia="en-NZ"/>
              </w:rPr>
              <w:t xml:space="preserve"> and staff are always respectful of the resident’s preferences, expectations, and choices; recognising that the resident and whānau must be at the heart of all decision making. It involves all staff in every village, and every staff member is expected to b</w:t>
            </w:r>
            <w:r w:rsidRPr="00BE00C7">
              <w:rPr>
                <w:rFonts w:cs="Arial"/>
                <w:lang w:eastAsia="en-NZ"/>
              </w:rPr>
              <w:t>e active in implementing the Attitude of Living Well model and to participate in the quality programme, to support a resident centric environment.</w:t>
            </w:r>
          </w:p>
          <w:p w14:paraId="551CF766" w14:textId="77777777" w:rsidR="00EB7645" w:rsidRPr="00BE00C7" w:rsidRDefault="00640AE8" w:rsidP="00BE00C7">
            <w:pPr>
              <w:pStyle w:val="OutcomeDescription"/>
              <w:spacing w:before="120" w:after="120"/>
              <w:rPr>
                <w:rFonts w:cs="Arial"/>
                <w:lang w:eastAsia="en-NZ"/>
              </w:rPr>
            </w:pPr>
            <w:r w:rsidRPr="00BE00C7">
              <w:rPr>
                <w:rFonts w:cs="Arial"/>
                <w:lang w:eastAsia="en-NZ"/>
              </w:rPr>
              <w:t>The village manager (enrolled nurse) has been in the role for one and a half years and has worked at Arvida f</w:t>
            </w:r>
            <w:r w:rsidRPr="00BE00C7">
              <w:rPr>
                <w:rFonts w:cs="Arial"/>
                <w:lang w:eastAsia="en-NZ"/>
              </w:rPr>
              <w:t xml:space="preserve">or nine and a half years. The village manager is supported by an experienced clinical manager, who has been in the role for two years and has worked at Arvida for six and a half years. They are supported by the Wellness and Support Team. </w:t>
            </w:r>
          </w:p>
          <w:p w14:paraId="534BE5AF" w14:textId="77777777" w:rsidR="00EB7645" w:rsidRPr="00BE00C7" w:rsidRDefault="00640AE8" w:rsidP="00BE00C7">
            <w:pPr>
              <w:pStyle w:val="OutcomeDescription"/>
              <w:spacing w:before="120" w:after="120"/>
              <w:rPr>
                <w:rFonts w:cs="Arial"/>
                <w:lang w:eastAsia="en-NZ"/>
              </w:rPr>
            </w:pPr>
            <w:r w:rsidRPr="00BE00C7">
              <w:rPr>
                <w:rFonts w:cs="Arial"/>
                <w:lang w:eastAsia="en-NZ"/>
              </w:rPr>
              <w:t>The village manag</w:t>
            </w:r>
            <w:r w:rsidRPr="00BE00C7">
              <w:rPr>
                <w:rFonts w:cs="Arial"/>
                <w:lang w:eastAsia="en-NZ"/>
              </w:rPr>
              <w:t>er provides a monthly report to the head of Wellness and Care on a variety of operational issues. Arvida has an overall business/strategic plan. The organisation has a philosophy of care, which includes a mission statement. St Albans Lifecare has a busines</w:t>
            </w:r>
            <w:r w:rsidRPr="00BE00C7">
              <w:rPr>
                <w:rFonts w:cs="Arial"/>
                <w:lang w:eastAsia="en-NZ"/>
              </w:rPr>
              <w:t xml:space="preserve">s plan 2023 and a quality and risk management programme. </w:t>
            </w:r>
          </w:p>
          <w:p w14:paraId="12ADDB4F" w14:textId="27B8956D" w:rsidR="00EB7645" w:rsidRPr="00BE00C7" w:rsidRDefault="00640AE8" w:rsidP="00BE00C7">
            <w:pPr>
              <w:pStyle w:val="OutcomeDescription"/>
              <w:spacing w:before="120" w:after="120"/>
              <w:rPr>
                <w:rFonts w:cs="Arial"/>
                <w:lang w:eastAsia="en-NZ"/>
              </w:rPr>
            </w:pPr>
            <w:r w:rsidRPr="00BE00C7">
              <w:rPr>
                <w:rFonts w:cs="Arial"/>
                <w:lang w:eastAsia="en-NZ"/>
              </w:rPr>
              <w:t xml:space="preserve">The village manager and the clinical manager have maintained the required eight hours of professional development activities related to aged care and managing an aged care facility. </w:t>
            </w:r>
          </w:p>
        </w:tc>
      </w:tr>
      <w:tr w:rsidR="00802013" w14:paraId="5371D757" w14:textId="77777777">
        <w:tc>
          <w:tcPr>
            <w:tcW w:w="0" w:type="auto"/>
          </w:tcPr>
          <w:p w14:paraId="00031809"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 xml:space="preserve">2: Quality and risk </w:t>
            </w:r>
          </w:p>
          <w:p w14:paraId="11BDBC48"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w:t>
            </w:r>
            <w:r w:rsidRPr="00BE00C7">
              <w:rPr>
                <w:rFonts w:cs="Arial"/>
                <w:lang w:eastAsia="en-NZ"/>
              </w:rPr>
              <w: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w:t>
            </w:r>
            <w:r w:rsidRPr="00BE00C7">
              <w:rPr>
                <w:rFonts w:cs="Arial"/>
                <w:lang w:eastAsia="en-NZ"/>
              </w:rPr>
              <w:t>s meet the needs of people using the services and our health care and support workers.</w:t>
            </w:r>
          </w:p>
          <w:p w14:paraId="36ECD3AD" w14:textId="77777777" w:rsidR="00EB7645" w:rsidRPr="00BE00C7" w:rsidRDefault="00640AE8" w:rsidP="00BE00C7">
            <w:pPr>
              <w:pStyle w:val="OutcomeDescription"/>
              <w:spacing w:before="120" w:after="120"/>
              <w:rPr>
                <w:rFonts w:cs="Arial"/>
                <w:lang w:eastAsia="en-NZ"/>
              </w:rPr>
            </w:pPr>
          </w:p>
        </w:tc>
        <w:tc>
          <w:tcPr>
            <w:tcW w:w="0" w:type="auto"/>
          </w:tcPr>
          <w:p w14:paraId="36815A05"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1B673C99" w14:textId="77777777" w:rsidR="00EB7645" w:rsidRPr="00BE00C7" w:rsidRDefault="00640AE8" w:rsidP="00BE00C7">
            <w:pPr>
              <w:pStyle w:val="OutcomeDescription"/>
              <w:spacing w:before="120" w:after="120"/>
              <w:rPr>
                <w:rFonts w:cs="Arial"/>
                <w:lang w:eastAsia="en-NZ"/>
              </w:rPr>
            </w:pPr>
            <w:r w:rsidRPr="00BE00C7">
              <w:rPr>
                <w:rFonts w:cs="Arial"/>
                <w:lang w:eastAsia="en-NZ"/>
              </w:rPr>
              <w:t>Arvida St Albans continues to implement the quality and risk management programme. The quality and risk management systems include performance monitoring through internal audits and through the collection of clinical indicator data. Bimonthly quality impro</w:t>
            </w:r>
            <w:r w:rsidRPr="00BE00C7">
              <w:rPr>
                <w:rFonts w:cs="Arial"/>
                <w:lang w:eastAsia="en-NZ"/>
              </w:rPr>
              <w:t>vement, monthly health and safety meetings, four-monthly RN/EN clinical and three- monthly full staff meetings provide an avenue for discussions in relation to (but not limited to): quality data; health and safety; infection control/pandemic strategies; co</w:t>
            </w:r>
            <w:r w:rsidRPr="00BE00C7">
              <w:rPr>
                <w:rFonts w:cs="Arial"/>
                <w:lang w:eastAsia="en-NZ"/>
              </w:rPr>
              <w:t>mplaints received (if any); cultural compliance; staffing; and education. Internal audits, meetings, and collation of data were documented as taking place, with corrective actions documented where indicated to address service improvements, with evidence of</w:t>
            </w:r>
            <w:r w:rsidRPr="00BE00C7">
              <w:rPr>
                <w:rFonts w:cs="Arial"/>
                <w:lang w:eastAsia="en-NZ"/>
              </w:rPr>
              <w:t xml:space="preserve"> progress and sign off when achieved. </w:t>
            </w:r>
          </w:p>
          <w:p w14:paraId="628C77B2" w14:textId="77777777" w:rsidR="00EB7645" w:rsidRPr="00BE00C7" w:rsidRDefault="00640AE8" w:rsidP="00BE00C7">
            <w:pPr>
              <w:pStyle w:val="OutcomeDescription"/>
              <w:spacing w:before="120" w:after="120"/>
              <w:rPr>
                <w:rFonts w:cs="Arial"/>
                <w:lang w:eastAsia="en-NZ"/>
              </w:rPr>
            </w:pPr>
            <w:r w:rsidRPr="00BE00C7">
              <w:rPr>
                <w:rFonts w:cs="Arial"/>
                <w:lang w:eastAsia="en-NZ"/>
              </w:rPr>
              <w:t>Quality data and trends in data are posted on a quality noticeboard, located in the staffroom and nurses’ station. Corrective actions are discussed at quality meetings to ensure any outstanding matters are addressed w</w:t>
            </w:r>
            <w:r w:rsidRPr="00BE00C7">
              <w:rPr>
                <w:rFonts w:cs="Arial"/>
                <w:lang w:eastAsia="en-NZ"/>
              </w:rPr>
              <w:t xml:space="preserve">ith sign-off when completed. The resident/relative satisfaction survey was completed in December 2022. From the results, a corrective action response was implemented around improving individualised resident care, clinical care and safety and security. </w:t>
            </w:r>
          </w:p>
          <w:p w14:paraId="41D8D7C2" w14:textId="77777777" w:rsidR="00EB7645" w:rsidRPr="00BE00C7" w:rsidRDefault="00640AE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Arvida Group has a comprehensive suite of policies and procedures, which guide staff in the provision of care and services. Policies are regularly reviewed and have been updated to align with the Ngā Paerewa 2021 Standard. New policies or changes to a pol</w:t>
            </w:r>
            <w:r w:rsidRPr="00BE00C7">
              <w:rPr>
                <w:rFonts w:cs="Arial"/>
                <w:lang w:eastAsia="en-NZ"/>
              </w:rPr>
              <w:t>icy are communicated to staff. A health and safety system is in place. There is a health and safety committee that meets monthly. Hazard identification forms are completed electronically, and an up-to-date hazard register were reviewed (sighted). The notic</w:t>
            </w:r>
            <w:r w:rsidRPr="00BE00C7">
              <w:rPr>
                <w:rFonts w:cs="Arial"/>
                <w:lang w:eastAsia="en-NZ"/>
              </w:rPr>
              <w:t>eboards in the staffroom keep staff informed on health and safety issues. Electronic reports are completed for each incident/accident, a severity risk rating is given, and immediate action is documented with any follow-up action(s) required, evidenced in t</w:t>
            </w:r>
            <w:r w:rsidRPr="00BE00C7">
              <w:rPr>
                <w:rFonts w:cs="Arial"/>
                <w:lang w:eastAsia="en-NZ"/>
              </w:rPr>
              <w:t xml:space="preserve">en accident/incident forms reviewed. Results are discussed in the quality improvement/health and safety meetings and at handover. </w:t>
            </w:r>
          </w:p>
          <w:p w14:paraId="36D9FD20" w14:textId="77777777" w:rsidR="00EB7645" w:rsidRPr="00BE00C7" w:rsidRDefault="00640AE8"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w:t>
            </w:r>
            <w:r w:rsidRPr="00BE00C7">
              <w:rPr>
                <w:rFonts w:cs="Arial"/>
                <w:lang w:eastAsia="en-NZ"/>
              </w:rPr>
              <w:t xml:space="preserve">ties in relation to essential notifications. There have been Section 31 notifications </w:t>
            </w:r>
            <w:r w:rsidRPr="00BE00C7">
              <w:rPr>
                <w:rFonts w:cs="Arial"/>
                <w:lang w:eastAsia="en-NZ"/>
              </w:rPr>
              <w:lastRenderedPageBreak/>
              <w:t>completed to notify HealthCERT of RN shortages in 2022, and pressure injuries in 2022. There were notifications for pressure injuries, and one resident absconding with po</w:t>
            </w:r>
            <w:r w:rsidRPr="00BE00C7">
              <w:rPr>
                <w:rFonts w:cs="Arial"/>
                <w:lang w:eastAsia="en-NZ"/>
              </w:rPr>
              <w:t>lice involvement in June 2023. There have been two Covid-19 outbreaks in the facility (one in February/March 2023 and one in June 2022), that have been notified to Public Health. Staff completed cultural competency and training to ensure a high-quality ser</w:t>
            </w:r>
            <w:r w:rsidRPr="00BE00C7">
              <w:rPr>
                <w:rFonts w:cs="Arial"/>
                <w:lang w:eastAsia="en-NZ"/>
              </w:rPr>
              <w:t>vice and culturally safe service is provided for Māori. Critical analysis of organisational practice is completed through benchmarking and analysis and reports at national level, annual review of the quality programme, and review of policies and internal a</w:t>
            </w:r>
            <w:r w:rsidRPr="00BE00C7">
              <w:rPr>
                <w:rFonts w:cs="Arial"/>
                <w:lang w:eastAsia="en-NZ"/>
              </w:rPr>
              <w:t xml:space="preserve">udits. </w:t>
            </w:r>
          </w:p>
          <w:p w14:paraId="63D091AF" w14:textId="77777777" w:rsidR="00EB7645" w:rsidRPr="00BE00C7" w:rsidRDefault="00640AE8" w:rsidP="00BE00C7">
            <w:pPr>
              <w:pStyle w:val="OutcomeDescription"/>
              <w:spacing w:before="120" w:after="120"/>
              <w:rPr>
                <w:rFonts w:cs="Arial"/>
                <w:lang w:eastAsia="en-NZ"/>
              </w:rPr>
            </w:pPr>
          </w:p>
        </w:tc>
      </w:tr>
      <w:tr w:rsidR="00802013" w14:paraId="70403831" w14:textId="77777777">
        <w:tc>
          <w:tcPr>
            <w:tcW w:w="0" w:type="auto"/>
          </w:tcPr>
          <w:p w14:paraId="515F0C9B"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67374A5"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w:t>
            </w:r>
            <w:r w:rsidRPr="00BE00C7">
              <w:rPr>
                <w:rFonts w:cs="Arial"/>
                <w:lang w:eastAsia="en-NZ"/>
              </w:rPr>
              <w:t>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64EABB7" w14:textId="77777777" w:rsidR="00EB7645" w:rsidRPr="00BE00C7" w:rsidRDefault="00640AE8" w:rsidP="00BE00C7">
            <w:pPr>
              <w:pStyle w:val="OutcomeDescription"/>
              <w:spacing w:before="120" w:after="120"/>
              <w:rPr>
                <w:rFonts w:cs="Arial"/>
                <w:lang w:eastAsia="en-NZ"/>
              </w:rPr>
            </w:pPr>
          </w:p>
        </w:tc>
        <w:tc>
          <w:tcPr>
            <w:tcW w:w="0" w:type="auto"/>
          </w:tcPr>
          <w:p w14:paraId="231E7A27"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6340E882" w14:textId="77777777" w:rsidR="00EB7645" w:rsidRPr="00BE00C7" w:rsidRDefault="00640AE8"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rvida St Albans has a weekly roster in place which provides sufficient staffing cover for the provision of care and service to residents. Staffing rosters were sighted and there is staff on duty to meet the resident needs. The village manager and clinical </w:t>
            </w:r>
            <w:r w:rsidRPr="00BE00C7">
              <w:rPr>
                <w:rFonts w:cs="Arial"/>
                <w:lang w:eastAsia="en-NZ"/>
              </w:rPr>
              <w:t>manager work 40 hours per week and are available on call after-hours for any operational and clinical concerns, respectively. There is at least one RN on duty at all times. The RN on each shift is aware that extra staff can be called on for increased resid</w:t>
            </w:r>
            <w:r w:rsidRPr="00BE00C7">
              <w:rPr>
                <w:rFonts w:cs="Arial"/>
                <w:lang w:eastAsia="en-NZ"/>
              </w:rPr>
              <w:t>ent requirements. There are dedicated housekeeping and laundry staff. Interviews with staff and residents confirmed there are sufficient staff to meet the needs of residents. Interviews with residents and families/whānau confirmed staffing overall was sati</w:t>
            </w:r>
            <w:r w:rsidRPr="00BE00C7">
              <w:rPr>
                <w:rFonts w:cs="Arial"/>
                <w:lang w:eastAsia="en-NZ"/>
              </w:rPr>
              <w:t>sfactory.</w:t>
            </w:r>
          </w:p>
          <w:p w14:paraId="4C24A1DC"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is an annual education and training schedule completed for 2022 and being implemented for 2023. The education and training schedule lists compulsory training, which includes cultural safe support practices in New Zealand awareness training.</w:t>
            </w:r>
            <w:r w:rsidRPr="00BE00C7">
              <w:rPr>
                <w:rFonts w:cs="Arial"/>
                <w:lang w:eastAsia="en-NZ"/>
              </w:rPr>
              <w:t xml:space="preserve"> Cultural awareness training is part of orientation and provided annually to all staff. External training opportunities for care staff include training through Te Whatu Ora - Waitaha Canterbury and the Nurse Maude service. Staff participate in learning opp</w:t>
            </w:r>
            <w:r w:rsidRPr="00BE00C7">
              <w:rPr>
                <w:rFonts w:cs="Arial"/>
                <w:lang w:eastAsia="en-NZ"/>
              </w:rPr>
              <w:t xml:space="preserve">ortunities that provide them with up-to-date information on Māori health outcomes and disparities, and health equity. Staff confirmed that they were provided with resources during their cultural training. The online learning platform </w:t>
            </w:r>
            <w:r w:rsidRPr="00BE00C7">
              <w:rPr>
                <w:rFonts w:cs="Arial"/>
                <w:lang w:eastAsia="en-NZ"/>
              </w:rPr>
              <w:lastRenderedPageBreak/>
              <w:t xml:space="preserve">creates opportunities </w:t>
            </w:r>
            <w:r w:rsidRPr="00BE00C7">
              <w:rPr>
                <w:rFonts w:cs="Arial"/>
                <w:lang w:eastAsia="en-NZ"/>
              </w:rPr>
              <w:t xml:space="preserve">for the workforce to learn about and address inequities. </w:t>
            </w:r>
          </w:p>
          <w:p w14:paraId="34625E92" w14:textId="77777777" w:rsidR="00EB7645" w:rsidRPr="00BE00C7" w:rsidRDefault="00640AE8"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Arvida St Albans supports all employees to transition through the New Zealand Qua</w:t>
            </w:r>
            <w:r w:rsidRPr="00BE00C7">
              <w:rPr>
                <w:rFonts w:cs="Arial"/>
                <w:lang w:eastAsia="en-NZ"/>
              </w:rPr>
              <w:t>lification Authority (NZQA) Careerforce Certificate for Health and Wellbeing. There are 32 caregivers employed in total. Ten have achieved level four NZQA qualification and fifteen have achieved level three. All caregivers are required to complete annual c</w:t>
            </w:r>
            <w:r w:rsidRPr="00BE00C7">
              <w:rPr>
                <w:rFonts w:cs="Arial"/>
                <w:lang w:eastAsia="en-NZ"/>
              </w:rPr>
              <w:t xml:space="preserve">ompetencies for: restraint; moving and handling; personal protective equipment (PPE); medication; handwashing; insulin administration; and cultural competencies. </w:t>
            </w:r>
          </w:p>
          <w:p w14:paraId="3CD2E539" w14:textId="77777777" w:rsidR="00EB7645" w:rsidRPr="00BE00C7" w:rsidRDefault="00640AE8"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orientation. R</w:t>
            </w:r>
            <w:r w:rsidRPr="00BE00C7">
              <w:rPr>
                <w:rFonts w:cs="Arial"/>
                <w:lang w:eastAsia="en-NZ"/>
              </w:rPr>
              <w:t xml:space="preserve">egistered nurses complete competencies, including restraint, and medication management (including controlled drug management, insulin administration and syringe driver training). Additional RN specific competencies include subcutaneous fluid, and interRAI </w:t>
            </w:r>
            <w:r w:rsidRPr="00BE00C7">
              <w:rPr>
                <w:rFonts w:cs="Arial"/>
                <w:lang w:eastAsia="en-NZ"/>
              </w:rPr>
              <w:t>assessment competencies. There are seven RNs in the facility (plus the clinical manager), and six RNs are interRAI trained. All RNs are encouraged to attend in-service training and complete critical thinking and problem solving, and infection prevention an</w:t>
            </w:r>
            <w:r w:rsidRPr="00BE00C7">
              <w:rPr>
                <w:rFonts w:cs="Arial"/>
                <w:lang w:eastAsia="en-NZ"/>
              </w:rPr>
              <w:t>d control training (including Covid-19 preparedness).</w:t>
            </w:r>
          </w:p>
          <w:p w14:paraId="01B0A1EA" w14:textId="77777777" w:rsidR="00EB7645" w:rsidRPr="00BE00C7" w:rsidRDefault="00640AE8" w:rsidP="00BE00C7">
            <w:pPr>
              <w:pStyle w:val="OutcomeDescription"/>
              <w:spacing w:before="120" w:after="120"/>
              <w:rPr>
                <w:rFonts w:cs="Arial"/>
                <w:lang w:eastAsia="en-NZ"/>
              </w:rPr>
            </w:pPr>
          </w:p>
        </w:tc>
      </w:tr>
      <w:tr w:rsidR="00802013" w14:paraId="5114C441" w14:textId="77777777">
        <w:tc>
          <w:tcPr>
            <w:tcW w:w="0" w:type="auto"/>
          </w:tcPr>
          <w:p w14:paraId="6AB893C1"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6094FDE"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w:t>
            </w:r>
            <w:r w:rsidRPr="00BE00C7">
              <w:rPr>
                <w:rFonts w:cs="Arial"/>
                <w:lang w:eastAsia="en-NZ"/>
              </w:rPr>
              <w:t>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w:t>
            </w:r>
            <w:r w:rsidRPr="00BE00C7">
              <w:rPr>
                <w:rFonts w:cs="Arial"/>
                <w:lang w:eastAsia="en-NZ"/>
              </w:rPr>
              <w:t>fficient health care and support workers who are skilled and qualified to provide clinically and culturally safe, respectful, quality care and services.</w:t>
            </w:r>
          </w:p>
          <w:p w14:paraId="6E49E20B" w14:textId="77777777" w:rsidR="00EB7645" w:rsidRPr="00BE00C7" w:rsidRDefault="00640AE8" w:rsidP="00BE00C7">
            <w:pPr>
              <w:pStyle w:val="OutcomeDescription"/>
              <w:spacing w:before="120" w:after="120"/>
              <w:rPr>
                <w:rFonts w:cs="Arial"/>
                <w:lang w:eastAsia="en-NZ"/>
              </w:rPr>
            </w:pPr>
          </w:p>
        </w:tc>
        <w:tc>
          <w:tcPr>
            <w:tcW w:w="0" w:type="auto"/>
          </w:tcPr>
          <w:p w14:paraId="2371BD81"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5D7FBAEE" w14:textId="77777777" w:rsidR="00EB7645" w:rsidRPr="00BE00C7" w:rsidRDefault="00640AE8" w:rsidP="00BE00C7">
            <w:pPr>
              <w:pStyle w:val="OutcomeDescription"/>
              <w:spacing w:before="120" w:after="120"/>
              <w:rPr>
                <w:rFonts w:cs="Arial"/>
                <w:lang w:eastAsia="en-NZ"/>
              </w:rPr>
            </w:pPr>
            <w:r w:rsidRPr="00BE00C7">
              <w:rPr>
                <w:rFonts w:cs="Arial"/>
                <w:lang w:eastAsia="en-NZ"/>
              </w:rPr>
              <w:t>Six staff files reviewed included evidence of completed orientation, training and competencies and professional qualifications on file where required. There are job descriptions in place for all positions that includes outcomes, accountability, responsibil</w:t>
            </w:r>
            <w:r w:rsidRPr="00BE00C7">
              <w:rPr>
                <w:rFonts w:cs="Arial"/>
                <w:lang w:eastAsia="en-NZ"/>
              </w:rPr>
              <w:t xml:space="preserve">ities, authority, and functions to be achieved in each position. A register of practising certificates is maintained for all health professionals. The service has an orientation programme in place that provides new staff with relevant information for safe </w:t>
            </w:r>
            <w:r w:rsidRPr="00BE00C7">
              <w:rPr>
                <w:rFonts w:cs="Arial"/>
                <w:lang w:eastAsia="en-NZ"/>
              </w:rPr>
              <w:t xml:space="preserve">work practice and includes buddying when first employed. </w:t>
            </w:r>
          </w:p>
          <w:p w14:paraId="083317BA"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Competencies are completed at orientation. The service demonstrates that the orientation programme supports RNs and caregivers to provide a culturally safe environment to Māori. </w:t>
            </w:r>
            <w:r w:rsidRPr="00BE00C7">
              <w:rPr>
                <w:rFonts w:cs="Arial"/>
                <w:lang w:eastAsia="en-NZ"/>
              </w:rPr>
              <w:lastRenderedPageBreak/>
              <w:t>Caregivers interview</w:t>
            </w:r>
            <w:r w:rsidRPr="00BE00C7">
              <w:rPr>
                <w:rFonts w:cs="Arial"/>
                <w:lang w:eastAsia="en-NZ"/>
              </w:rPr>
              <w:t>ed reported that the orientation process prepared new staff for their role and could be extended if required. The service collects staff ethnicity information as part of the employment process and ethnicity analysis reports are developed and reported to Ar</w:t>
            </w:r>
            <w:r w:rsidRPr="00BE00C7">
              <w:rPr>
                <w:rFonts w:cs="Arial"/>
                <w:lang w:eastAsia="en-NZ"/>
              </w:rPr>
              <w:t>vida head office.</w:t>
            </w:r>
          </w:p>
          <w:p w14:paraId="2B21F730" w14:textId="77777777" w:rsidR="00EB7645" w:rsidRPr="00BE00C7" w:rsidRDefault="00640AE8" w:rsidP="00BE00C7">
            <w:pPr>
              <w:pStyle w:val="OutcomeDescription"/>
              <w:spacing w:before="120" w:after="120"/>
              <w:rPr>
                <w:rFonts w:cs="Arial"/>
                <w:lang w:eastAsia="en-NZ"/>
              </w:rPr>
            </w:pPr>
          </w:p>
        </w:tc>
      </w:tr>
      <w:tr w:rsidR="00802013" w14:paraId="01AD1D4F" w14:textId="77777777">
        <w:tc>
          <w:tcPr>
            <w:tcW w:w="0" w:type="auto"/>
          </w:tcPr>
          <w:p w14:paraId="24B9C6F5"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6127A93"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w:t>
            </w:r>
            <w:r w:rsidRPr="00BE00C7">
              <w:rPr>
                <w:rFonts w:cs="Arial"/>
                <w:lang w:eastAsia="en-NZ"/>
              </w:rPr>
              <w:t>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w:t>
            </w:r>
            <w:r w:rsidRPr="00BE00C7">
              <w:rPr>
                <w:rFonts w:cs="Arial"/>
                <w:lang w:eastAsia="en-NZ"/>
              </w:rPr>
              <w:t>on their needs and goals and encourage input from whānau. Where we are unable to meet these needs, adequate information about the reasons for this decision is documented and communicated to the person and whānau.</w:t>
            </w:r>
          </w:p>
          <w:p w14:paraId="0DF51D84" w14:textId="77777777" w:rsidR="00EB7645" w:rsidRPr="00BE00C7" w:rsidRDefault="00640AE8" w:rsidP="00BE00C7">
            <w:pPr>
              <w:pStyle w:val="OutcomeDescription"/>
              <w:spacing w:before="120" w:after="120"/>
              <w:rPr>
                <w:rFonts w:cs="Arial"/>
                <w:lang w:eastAsia="en-NZ"/>
              </w:rPr>
            </w:pPr>
          </w:p>
        </w:tc>
        <w:tc>
          <w:tcPr>
            <w:tcW w:w="0" w:type="auto"/>
          </w:tcPr>
          <w:p w14:paraId="0F7A08B4"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57AC9A43"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service maintains a record of </w:t>
            </w:r>
            <w:r w:rsidRPr="00BE00C7">
              <w:rPr>
                <w:rFonts w:cs="Arial"/>
                <w:lang w:eastAsia="en-NZ"/>
              </w:rPr>
              <w:t>entry and decline rates. The manager reported that the service has not declined entry to anyone identifying as Māori and data completion occurs. There were residents who identified as Māori at the time of audit. The service works in partnership with kaumāt</w:t>
            </w:r>
            <w:r w:rsidRPr="00BE00C7">
              <w:rPr>
                <w:rFonts w:cs="Arial"/>
                <w:lang w:eastAsia="en-NZ"/>
              </w:rPr>
              <w:t>ua and Kaumatua Kaitautoko at Te Whatu Ora - Waitaha Canterbury and is able to consult on matters in order to benefit Māori individuals and family/whānau.</w:t>
            </w:r>
          </w:p>
          <w:p w14:paraId="13A6D103" w14:textId="77777777" w:rsidR="00EB7645" w:rsidRPr="00BE00C7" w:rsidRDefault="00640AE8" w:rsidP="00BE00C7">
            <w:pPr>
              <w:pStyle w:val="OutcomeDescription"/>
              <w:spacing w:before="120" w:after="120"/>
              <w:rPr>
                <w:rFonts w:cs="Arial"/>
                <w:lang w:eastAsia="en-NZ"/>
              </w:rPr>
            </w:pPr>
          </w:p>
        </w:tc>
      </w:tr>
      <w:tr w:rsidR="00802013" w14:paraId="2A3CBEF3" w14:textId="77777777">
        <w:tc>
          <w:tcPr>
            <w:tcW w:w="0" w:type="auto"/>
          </w:tcPr>
          <w:p w14:paraId="694A2288"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3.2: My pathway to wellbeing</w:t>
            </w:r>
          </w:p>
          <w:p w14:paraId="5C1BBC82"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work together with my service providers so th</w:t>
            </w:r>
            <w:r w:rsidRPr="00BE00C7">
              <w:rPr>
                <w:rFonts w:cs="Arial"/>
                <w:lang w:eastAsia="en-NZ"/>
              </w:rPr>
              <w:t>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w:t>
            </w:r>
            <w:r w:rsidRPr="00BE00C7">
              <w:rPr>
                <w:rFonts w:cs="Arial"/>
                <w:lang w:eastAsia="en-NZ"/>
              </w:rPr>
              <w:t xml:space="preserve"> partnership with people and whānau to support wellbeing.</w:t>
            </w:r>
          </w:p>
          <w:p w14:paraId="2F1BB6CC" w14:textId="77777777" w:rsidR="00EB7645" w:rsidRPr="00BE00C7" w:rsidRDefault="00640AE8" w:rsidP="00BE00C7">
            <w:pPr>
              <w:pStyle w:val="OutcomeDescription"/>
              <w:spacing w:before="120" w:after="120"/>
              <w:rPr>
                <w:rFonts w:cs="Arial"/>
                <w:lang w:eastAsia="en-NZ"/>
              </w:rPr>
            </w:pPr>
          </w:p>
        </w:tc>
        <w:tc>
          <w:tcPr>
            <w:tcW w:w="0" w:type="auto"/>
          </w:tcPr>
          <w:p w14:paraId="55407558" w14:textId="77777777" w:rsidR="00EB7645" w:rsidRPr="00BE00C7" w:rsidRDefault="00640AE8" w:rsidP="00BE00C7">
            <w:pPr>
              <w:pStyle w:val="OutcomeDescription"/>
              <w:spacing w:before="120" w:after="120"/>
              <w:rPr>
                <w:rFonts w:cs="Arial"/>
                <w:lang w:eastAsia="en-NZ"/>
              </w:rPr>
            </w:pPr>
            <w:r w:rsidRPr="00BE00C7">
              <w:rPr>
                <w:rFonts w:cs="Arial"/>
                <w:lang w:eastAsia="en-NZ"/>
              </w:rPr>
              <w:t>PA Moderate</w:t>
            </w:r>
          </w:p>
        </w:tc>
        <w:tc>
          <w:tcPr>
            <w:tcW w:w="0" w:type="auto"/>
          </w:tcPr>
          <w:p w14:paraId="24E28484" w14:textId="77777777" w:rsidR="00EB7645" w:rsidRPr="00BE00C7" w:rsidRDefault="00640AE8" w:rsidP="00BE00C7">
            <w:pPr>
              <w:pStyle w:val="OutcomeDescription"/>
              <w:spacing w:before="120" w:after="120"/>
              <w:rPr>
                <w:rFonts w:cs="Arial"/>
                <w:lang w:eastAsia="en-NZ"/>
              </w:rPr>
            </w:pPr>
            <w:r w:rsidRPr="00BE00C7">
              <w:rPr>
                <w:rFonts w:cs="Arial"/>
                <w:lang w:eastAsia="en-NZ"/>
              </w:rPr>
              <w:t>Five resident files were reviewed, two rest home (including respite care) and three hospital (including one funded by ACC). Registered nurses (RN) and enrolled nurses (EN) are responsib</w:t>
            </w:r>
            <w:r w:rsidRPr="00BE00C7">
              <w:rPr>
                <w:rFonts w:cs="Arial"/>
                <w:lang w:eastAsia="en-NZ"/>
              </w:rPr>
              <w:t>le for conducting all assessments and developing the care plans.</w:t>
            </w:r>
          </w:p>
          <w:p w14:paraId="210283BD"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All residents have an admission assessment information collected and an interim plan completed at time of admission. All residents on the ARRC contract have interRAI assessments completed as </w:t>
            </w:r>
            <w:r w:rsidRPr="00BE00C7">
              <w:rPr>
                <w:rFonts w:cs="Arial"/>
                <w:lang w:eastAsia="en-NZ"/>
              </w:rPr>
              <w:t xml:space="preserve">per contractual requirements and assessments are completed at regular intervals and when there is a significant change. Cultural assessment include cultural considerations, spiritual wellbeing and beliefs and details are weaved through all sections of the </w:t>
            </w:r>
            <w:r w:rsidRPr="00BE00C7">
              <w:rPr>
                <w:rFonts w:cs="Arial"/>
                <w:lang w:eastAsia="en-NZ"/>
              </w:rPr>
              <w:t xml:space="preserve">care plan. Further assessments required including (but not limited to) activities of daily living; activities assessments; pain; mobility; continence; dietary; and challenging behaviour is assessed, and this was in place for all files </w:t>
            </w:r>
            <w:r w:rsidRPr="00BE00C7">
              <w:rPr>
                <w:rFonts w:cs="Arial"/>
                <w:lang w:eastAsia="en-NZ"/>
              </w:rPr>
              <w:lastRenderedPageBreak/>
              <w:t>reviewed where requir</w:t>
            </w:r>
            <w:r w:rsidRPr="00BE00C7">
              <w:rPr>
                <w:rFonts w:cs="Arial"/>
                <w:lang w:eastAsia="en-NZ"/>
              </w:rPr>
              <w:t>ed. Other available information such as discharge summaries, medical and allied health notes, and consultation with family/whānau or significant others form the basis of the long-term care plans. Interventions and personal strategies are recorded to meet t</w:t>
            </w:r>
            <w:r w:rsidRPr="00BE00C7">
              <w:rPr>
                <w:rFonts w:cs="Arial"/>
                <w:lang w:eastAsia="en-NZ"/>
              </w:rPr>
              <w:t xml:space="preserve">he individual resident’s physical, medical needs and pae ora outcomes. </w:t>
            </w:r>
          </w:p>
          <w:p w14:paraId="78849D95"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is evidence of resident and family/whānau involvement in the interRAI assessments and the review of the long-term care plans. Care plans are holistic in nature and reflect the Ar</w:t>
            </w:r>
            <w:r w:rsidRPr="00BE00C7">
              <w:rPr>
                <w:rFonts w:cs="Arial"/>
                <w:lang w:eastAsia="en-NZ"/>
              </w:rPr>
              <w:t xml:space="preserve">vida Attitude of Living Well model of care that give tāngata whaikaha choice and control over their supports. </w:t>
            </w:r>
          </w:p>
          <w:p w14:paraId="129E589D"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two residents’ files reviewed that were not on the ARRC contract evidenced incomplete nursing care documentation, including one respite resident initial care plan was incomplete and did not address falls risk. The resident funded by ACC did not have a </w:t>
            </w:r>
            <w:r w:rsidRPr="00BE00C7">
              <w:rPr>
                <w:rFonts w:cs="Arial"/>
                <w:lang w:eastAsia="en-NZ"/>
              </w:rPr>
              <w:t xml:space="preserve">fully completed initial care plan, not all risks were assessed, and the initial long-term care plan did not reflect all needs/risks, interventions, goals, whānau input and other health care instructions. </w:t>
            </w:r>
          </w:p>
          <w:p w14:paraId="5FBA3FB2" w14:textId="77777777" w:rsidR="00EB7645" w:rsidRPr="00BE00C7" w:rsidRDefault="00640AE8" w:rsidP="00BE00C7">
            <w:pPr>
              <w:pStyle w:val="OutcomeDescription"/>
              <w:spacing w:before="120" w:after="120"/>
              <w:rPr>
                <w:rFonts w:cs="Arial"/>
                <w:lang w:eastAsia="en-NZ"/>
              </w:rPr>
            </w:pPr>
            <w:r w:rsidRPr="00BE00C7">
              <w:rPr>
                <w:rFonts w:cs="Arial"/>
                <w:lang w:eastAsia="en-NZ"/>
              </w:rPr>
              <w:t>Evaluations are completed at the time of the interR</w:t>
            </w:r>
            <w:r w:rsidRPr="00BE00C7">
              <w:rPr>
                <w:rFonts w:cs="Arial"/>
                <w:lang w:eastAsia="en-NZ"/>
              </w:rPr>
              <w:t>AI re-assessment and six-monthly multidisciplinary review. Evaluations reflect progression towards the goals. Six-monthly multidisciplinary meetings occur where residents and family/whānau are involved in care plan review.</w:t>
            </w:r>
          </w:p>
          <w:p w14:paraId="072A8681" w14:textId="77777777" w:rsidR="00EB7645" w:rsidRPr="00BE00C7" w:rsidRDefault="00640AE8" w:rsidP="00BE00C7">
            <w:pPr>
              <w:pStyle w:val="OutcomeDescription"/>
              <w:spacing w:before="120" w:after="120"/>
              <w:rPr>
                <w:rFonts w:cs="Arial"/>
                <w:lang w:eastAsia="en-NZ"/>
              </w:rPr>
            </w:pPr>
            <w:r w:rsidRPr="00BE00C7">
              <w:rPr>
                <w:rFonts w:cs="Arial"/>
                <w:lang w:eastAsia="en-NZ"/>
              </w:rPr>
              <w:t>All residents had been assessed b</w:t>
            </w:r>
            <w:r w:rsidRPr="00BE00C7">
              <w:rPr>
                <w:rFonts w:cs="Arial"/>
                <w:lang w:eastAsia="en-NZ"/>
              </w:rPr>
              <w:t>y a general practitioner (GP) within five working days of admission and the GP reviews each resident at least three-monthly. The GP (interviewed) routinely visits once a week and have regular contact with Te Whatu Ora - Waitaha Canterbury specialist servic</w:t>
            </w:r>
            <w:r w:rsidRPr="00BE00C7">
              <w:rPr>
                <w:rFonts w:cs="Arial"/>
                <w:lang w:eastAsia="en-NZ"/>
              </w:rPr>
              <w:t>es when required. The GP is on call for advice after hours. The clinical manager is also available for after-hours calls and advice. The GP interviewed is complimentary of the service provided. Specialist referrals are initiated as needed. The service supp</w:t>
            </w:r>
            <w:r w:rsidRPr="00BE00C7">
              <w:rPr>
                <w:rFonts w:cs="Arial"/>
                <w:lang w:eastAsia="en-NZ"/>
              </w:rPr>
              <w:t>orts and advocates for residents with disabilities to access relevant disability services. Resident files reviewed had allied health interventions documented and integrated into care plans. Specialist services at Te Whatu Ora - Waitaha Canterbury include o</w:t>
            </w:r>
            <w:r w:rsidRPr="00BE00C7">
              <w:rPr>
                <w:rFonts w:cs="Arial"/>
                <w:lang w:eastAsia="en-NZ"/>
              </w:rPr>
              <w:t xml:space="preserve">lder persons mental health community team, podiatry, dietitian, and speech and language therapist. The service has contracted a physiotherapist that visits </w:t>
            </w:r>
            <w:r w:rsidRPr="00BE00C7">
              <w:rPr>
                <w:rFonts w:cs="Arial"/>
                <w:lang w:eastAsia="en-NZ"/>
              </w:rPr>
              <w:lastRenderedPageBreak/>
              <w:t>once a week. The wellness leader (activities coordinator) implements daily exercise programme and in</w:t>
            </w:r>
            <w:r w:rsidRPr="00BE00C7">
              <w:rPr>
                <w:rFonts w:cs="Arial"/>
                <w:lang w:eastAsia="en-NZ"/>
              </w:rPr>
              <w:t>dividual mobility improvement strategies for residents.</w:t>
            </w:r>
          </w:p>
          <w:p w14:paraId="0576B97D" w14:textId="77777777" w:rsidR="00EB7645" w:rsidRPr="00BE00C7" w:rsidRDefault="00640AE8"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observed on the day of audit and found to be</w:t>
            </w:r>
            <w:r w:rsidRPr="00BE00C7">
              <w:rPr>
                <w:rFonts w:cs="Arial"/>
                <w:lang w:eastAsia="en-NZ"/>
              </w:rPr>
              <w:t xml:space="preserve"> comprehensive in nature. Progress notes are written daily by caregivers. The RNs and ENs further adds to the progress notes if there are any incidents or changes in health status. Progress notes reflects a clear picture of the resident`s care journey.</w:t>
            </w:r>
          </w:p>
          <w:p w14:paraId="36B6B3D9" w14:textId="77777777" w:rsidR="00EB7645" w:rsidRPr="00BE00C7" w:rsidRDefault="00640AE8"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idents interviewed reported their needs and expectations were being met. When a resident’s condition alters, an RN initiates a review with the GP. Family/whānau were notified of all changes to health, including infections, accident/incidents, GP visits, me</w:t>
            </w:r>
            <w:r w:rsidRPr="00BE00C7">
              <w:rPr>
                <w:rFonts w:cs="Arial"/>
                <w:lang w:eastAsia="en-NZ"/>
              </w:rPr>
              <w:t>dication changes and any changes to health status.</w:t>
            </w:r>
          </w:p>
          <w:p w14:paraId="1A1E5198"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is an electronic wound register. Wound assessments, and wound management plans with body map, photos and wound measurements were reviewed; however, not all wound monitoring occurred as required. Woun</w:t>
            </w:r>
            <w:r w:rsidRPr="00BE00C7">
              <w:rPr>
                <w:rFonts w:cs="Arial"/>
                <w:lang w:eastAsia="en-NZ"/>
              </w:rPr>
              <w:t>d records were reviewed for thirteen residents with current wounds, including two stage II pressure injuries, and a stage III pressure injury. Input from Te Whatu Ora - Waitaha Canterbury wound nurse specialist is available. Pressure injury prevention stra</w:t>
            </w:r>
            <w:r w:rsidRPr="00BE00C7">
              <w:rPr>
                <w:rFonts w:cs="Arial"/>
                <w:lang w:eastAsia="en-NZ"/>
              </w:rPr>
              <w:t xml:space="preserve">tegies are implemented. </w:t>
            </w:r>
          </w:p>
          <w:p w14:paraId="182CEBD1" w14:textId="77777777" w:rsidR="00EB7645" w:rsidRPr="00BE00C7" w:rsidRDefault="00640AE8" w:rsidP="00BE00C7">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including continence, wound care supplies and pressure injury prevention resources. There is also access to a continence specialist as requi</w:t>
            </w:r>
            <w:r w:rsidRPr="00BE00C7">
              <w:rPr>
                <w:rFonts w:cs="Arial"/>
                <w:lang w:eastAsia="en-NZ"/>
              </w:rPr>
              <w:t xml:space="preserve">red. </w:t>
            </w:r>
          </w:p>
          <w:p w14:paraId="0E5F823A" w14:textId="77777777" w:rsidR="00EB7645" w:rsidRPr="00BE00C7" w:rsidRDefault="00640AE8" w:rsidP="00BE00C7">
            <w:pPr>
              <w:pStyle w:val="OutcomeDescription"/>
              <w:spacing w:before="120" w:after="120"/>
              <w:rPr>
                <w:rFonts w:cs="Arial"/>
                <w:lang w:eastAsia="en-NZ"/>
              </w:rPr>
            </w:pPr>
            <w:r w:rsidRPr="00BE00C7">
              <w:rPr>
                <w:rFonts w:cs="Arial"/>
                <w:lang w:eastAsia="en-NZ"/>
              </w:rPr>
              <w:t>Health monitoring interventions for individual residents are recorded in the care plans. Caregivers and RNs complete monitoring charts, including bowel chart; blood pressure; weight; food and fluid chart; pain; behaviour; blood sugar levels; and toil</w:t>
            </w:r>
            <w:r w:rsidRPr="00BE00C7">
              <w:rPr>
                <w:rFonts w:cs="Arial"/>
                <w:lang w:eastAsia="en-NZ"/>
              </w:rPr>
              <w:t xml:space="preserve">eting regime. Neurological observations have been completed within the required protocol frequencies for unwitnessed falls with or without head injuries. </w:t>
            </w:r>
          </w:p>
          <w:p w14:paraId="0113A19F" w14:textId="77777777" w:rsidR="00EB7645" w:rsidRPr="00BE00C7" w:rsidRDefault="00640AE8" w:rsidP="00BE00C7">
            <w:pPr>
              <w:pStyle w:val="OutcomeDescription"/>
              <w:spacing w:before="120" w:after="120"/>
              <w:rPr>
                <w:rFonts w:cs="Arial"/>
                <w:lang w:eastAsia="en-NZ"/>
              </w:rPr>
            </w:pPr>
            <w:r w:rsidRPr="00BE00C7">
              <w:rPr>
                <w:rFonts w:cs="Arial"/>
                <w:lang w:eastAsia="en-NZ"/>
              </w:rPr>
              <w:t>Short-term care strategies for acute issues such as infections, weight loss, and wounds were added to</w:t>
            </w:r>
            <w:r w:rsidRPr="00BE00C7">
              <w:rPr>
                <w:rFonts w:cs="Arial"/>
                <w:lang w:eastAsia="en-NZ"/>
              </w:rPr>
              <w:t xml:space="preserve"> the care plan.</w:t>
            </w:r>
          </w:p>
          <w:p w14:paraId="5D448F5D" w14:textId="678DC064" w:rsidR="00EB7645" w:rsidRPr="00BE00C7" w:rsidRDefault="00640AE8" w:rsidP="00640AE8">
            <w:pPr>
              <w:pStyle w:val="OutcomeDescription"/>
              <w:spacing w:before="120" w:after="120"/>
              <w:rPr>
                <w:rFonts w:cs="Arial"/>
                <w:lang w:eastAsia="en-NZ"/>
              </w:rPr>
            </w:pPr>
            <w:r w:rsidRPr="00BE00C7">
              <w:rPr>
                <w:rFonts w:cs="Arial"/>
                <w:lang w:eastAsia="en-NZ"/>
              </w:rPr>
              <w:lastRenderedPageBreak/>
              <w:t xml:space="preserve">There were residents who identify as Māori. A Māori Health plan is developed within the long-term care plan and document the appropriate cultural considerations, supports and interventions required to maintain cultural safe care. </w:t>
            </w:r>
          </w:p>
        </w:tc>
      </w:tr>
      <w:tr w:rsidR="00802013" w14:paraId="2ADCD930" w14:textId="77777777">
        <w:tc>
          <w:tcPr>
            <w:tcW w:w="0" w:type="auto"/>
          </w:tcPr>
          <w:p w14:paraId="777633C9"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CAD991D"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w:t>
            </w:r>
            <w:r w:rsidRPr="00BE00C7">
              <w:rPr>
                <w:rFonts w:cs="Arial"/>
                <w:lang w:eastAsia="en-NZ"/>
              </w:rPr>
              <w:t>service providers: We support the people using our services to maintain and develop their interests and participate in meaningful community and social activities, planned and unplanned, which are suitable for their age and stage and are satisfying to them.</w:t>
            </w:r>
          </w:p>
          <w:p w14:paraId="7AD7A102" w14:textId="77777777" w:rsidR="00EB7645" w:rsidRPr="00BE00C7" w:rsidRDefault="00640AE8" w:rsidP="00BE00C7">
            <w:pPr>
              <w:pStyle w:val="OutcomeDescription"/>
              <w:spacing w:before="120" w:after="120"/>
              <w:rPr>
                <w:rFonts w:cs="Arial"/>
                <w:lang w:eastAsia="en-NZ"/>
              </w:rPr>
            </w:pPr>
          </w:p>
        </w:tc>
        <w:tc>
          <w:tcPr>
            <w:tcW w:w="0" w:type="auto"/>
          </w:tcPr>
          <w:p w14:paraId="3D48C1C3"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2B3E2F61" w14:textId="77777777" w:rsidR="00EB7645" w:rsidRPr="00BE00C7" w:rsidRDefault="00640AE8" w:rsidP="00BE00C7">
            <w:pPr>
              <w:pStyle w:val="OutcomeDescription"/>
              <w:spacing w:before="120" w:after="120"/>
              <w:rPr>
                <w:rFonts w:cs="Arial"/>
                <w:lang w:eastAsia="en-NZ"/>
              </w:rPr>
            </w:pPr>
            <w:r w:rsidRPr="00BE00C7">
              <w:rPr>
                <w:rFonts w:cs="Arial"/>
                <w:lang w:eastAsia="en-NZ"/>
              </w:rPr>
              <w:t>The monthly activities calendar includes celebratory themes and events. Each household has their own activities calendar. The activities calendar is posted on noticeboards throughout the facility. Residents advised verbally of the activities available</w:t>
            </w:r>
            <w:r w:rsidRPr="00BE00C7">
              <w:rPr>
                <w:rFonts w:cs="Arial"/>
                <w:lang w:eastAsia="en-NZ"/>
              </w:rPr>
              <w:t xml:space="preserve"> that day. The service facilitates opportunities for Māori to participate in te ao Māori through the use of Māori language flash cards, the use of Māori mythology stories, poi exercises and culturally focussed music. There are opportunities to learn some b</w:t>
            </w:r>
            <w:r w:rsidRPr="00BE00C7">
              <w:rPr>
                <w:rFonts w:cs="Arial"/>
                <w:lang w:eastAsia="en-NZ"/>
              </w:rPr>
              <w:t>asic te reo Māori simple conversations, new words and some popular waiata (songs). The activities coordinator interviewed stated that the service had Māori resident`s in their care previously and community initiatives were supported, and opportunities were</w:t>
            </w:r>
            <w:r w:rsidRPr="00BE00C7">
              <w:rPr>
                <w:rFonts w:cs="Arial"/>
                <w:lang w:eastAsia="en-NZ"/>
              </w:rPr>
              <w:t xml:space="preserve"> created to meet the health needs and aspirations of Māori and whānau. </w:t>
            </w:r>
          </w:p>
          <w:p w14:paraId="0BAC7867" w14:textId="77777777" w:rsidR="00EB7645" w:rsidRPr="00BE00C7" w:rsidRDefault="00640AE8" w:rsidP="00BE00C7">
            <w:pPr>
              <w:pStyle w:val="OutcomeDescription"/>
              <w:spacing w:before="120" w:after="120"/>
              <w:rPr>
                <w:rFonts w:cs="Arial"/>
                <w:lang w:eastAsia="en-NZ"/>
              </w:rPr>
            </w:pPr>
            <w:r w:rsidRPr="00BE00C7">
              <w:rPr>
                <w:rFonts w:cs="Arial"/>
                <w:lang w:eastAsia="en-NZ"/>
              </w:rPr>
              <w:t>The service engages with a local community volunteer, guest speakers, entertainers, and visitors.</w:t>
            </w:r>
          </w:p>
          <w:p w14:paraId="7293CAED" w14:textId="77777777" w:rsidR="00EB7645" w:rsidRPr="00BE00C7" w:rsidRDefault="00640AE8" w:rsidP="00BE00C7">
            <w:pPr>
              <w:pStyle w:val="OutcomeDescription"/>
              <w:spacing w:before="120" w:after="120"/>
              <w:rPr>
                <w:rFonts w:cs="Arial"/>
                <w:lang w:eastAsia="en-NZ"/>
              </w:rPr>
            </w:pPr>
          </w:p>
        </w:tc>
      </w:tr>
      <w:tr w:rsidR="00802013" w14:paraId="4311F8DD" w14:textId="77777777">
        <w:tc>
          <w:tcPr>
            <w:tcW w:w="0" w:type="auto"/>
          </w:tcPr>
          <w:p w14:paraId="7584E046"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3.4: My medication</w:t>
            </w:r>
          </w:p>
          <w:p w14:paraId="059CD578"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receive my medication and blood products</w:t>
            </w:r>
            <w:r w:rsidRPr="00BE00C7">
              <w:rPr>
                <w:rFonts w:cs="Arial"/>
                <w:lang w:eastAsia="en-NZ"/>
              </w:rPr>
              <w:t xml:space="preserve">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w:t>
            </w:r>
            <w:r w:rsidRPr="00BE00C7">
              <w:rPr>
                <w:rFonts w:cs="Arial"/>
                <w:lang w:eastAsia="en-NZ"/>
              </w:rPr>
              <w:t>ner that complies with current legislative requirements and safe practice guidelines.</w:t>
            </w:r>
          </w:p>
          <w:p w14:paraId="6CB60FC4" w14:textId="77777777" w:rsidR="00EB7645" w:rsidRPr="00BE00C7" w:rsidRDefault="00640AE8" w:rsidP="00BE00C7">
            <w:pPr>
              <w:pStyle w:val="OutcomeDescription"/>
              <w:spacing w:before="120" w:after="120"/>
              <w:rPr>
                <w:rFonts w:cs="Arial"/>
                <w:lang w:eastAsia="en-NZ"/>
              </w:rPr>
            </w:pPr>
          </w:p>
        </w:tc>
        <w:tc>
          <w:tcPr>
            <w:tcW w:w="0" w:type="auto"/>
          </w:tcPr>
          <w:p w14:paraId="1F87D4BB"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38F8CD98"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ENs and medication competent caregivers) who ad</w:t>
            </w:r>
            <w:r w:rsidRPr="00BE00C7">
              <w:rPr>
                <w:rFonts w:cs="Arial"/>
                <w:lang w:eastAsia="en-NZ"/>
              </w:rPr>
              <w:t xml:space="preserve">minister medications have been assessed for competency on an annual basis. Education around safe medication administration has been provided as part of the competency process. Registered nurses and enrolled nurses have completed syringe driver training. </w:t>
            </w:r>
          </w:p>
          <w:p w14:paraId="3BF41AE2" w14:textId="77777777" w:rsidR="00EB7645" w:rsidRPr="00BE00C7" w:rsidRDefault="00640AE8"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taff were observed to be safely administering medications. The RNs, ENs and caregivers interviewed could describe their role regarding medication administration. The service currently uses blister packs for regular medication and ‘as required’ medications.</w:t>
            </w:r>
            <w:r w:rsidRPr="00BE00C7">
              <w:rPr>
                <w:rFonts w:cs="Arial"/>
                <w:lang w:eastAsia="en-NZ"/>
              </w:rPr>
              <w:t xml:space="preserve"> All medications are checked on delivery against the electronic medication chart and any discrepancies are fed back to the supplying pharmacy. </w:t>
            </w:r>
          </w:p>
          <w:p w14:paraId="1EB821B3"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Each resident`s medications are appropriately and safely stored. The medication fridge and medication/treatment rooms are monitored daily, and the temperatures were within acceptable ranges. Medication room temperatures can be controlled. All eyedrops have</w:t>
            </w:r>
            <w:r w:rsidRPr="00BE00C7">
              <w:rPr>
                <w:rFonts w:cs="Arial"/>
                <w:lang w:eastAsia="en-NZ"/>
              </w:rPr>
              <w:t xml:space="preserve"> been dated on opening. Over the counter vitamins, supplements or alternative therapies residents choose to use, had been reviewed, and prescribed by the GP. </w:t>
            </w:r>
          </w:p>
          <w:p w14:paraId="18F1A274" w14:textId="77777777" w:rsidR="00EB7645" w:rsidRPr="00BE00C7" w:rsidRDefault="00640AE8" w:rsidP="00BE00C7">
            <w:pPr>
              <w:pStyle w:val="OutcomeDescription"/>
              <w:spacing w:before="120" w:after="120"/>
              <w:rPr>
                <w:rFonts w:cs="Arial"/>
                <w:lang w:eastAsia="en-NZ"/>
              </w:rPr>
            </w:pPr>
            <w:r w:rsidRPr="00BE00C7">
              <w:rPr>
                <w:rFonts w:cs="Arial"/>
                <w:lang w:eastAsia="en-NZ"/>
              </w:rPr>
              <w:t>Nine electronic medication charts and one paper medication chart were reviewed. The medication ch</w:t>
            </w:r>
            <w:r w:rsidRPr="00BE00C7">
              <w:rPr>
                <w:rFonts w:cs="Arial"/>
                <w:lang w:eastAsia="en-NZ"/>
              </w:rPr>
              <w:t>arts reviewed identified that the GP had reviewed all resident medication charts three-monthly and each chart has photo identification and allergy status identified. There was one self-medicating resident (hospital) at the time of the audit and the appropr</w:t>
            </w:r>
            <w:r w:rsidRPr="00BE00C7">
              <w:rPr>
                <w:rFonts w:cs="Arial"/>
                <w:lang w:eastAsia="en-NZ"/>
              </w:rPr>
              <w:t>iate assessment and evaluation form was completed. Medication is securely stored, and the medication chart indicated which medicine are for self-administration. The resident interviewed understand their responsibility to report usage. There are no standing</w:t>
            </w:r>
            <w:r w:rsidRPr="00BE00C7">
              <w:rPr>
                <w:rFonts w:cs="Arial"/>
                <w:lang w:eastAsia="en-NZ"/>
              </w:rPr>
              <w:t xml:space="preserve"> orders in use. </w:t>
            </w:r>
          </w:p>
          <w:p w14:paraId="08F1E821"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was documented evidence in the electronic clinical files that residents and family/whānau are updated around medication changes, including the reason for changing medications and side effects. The RNs and ENs interviewed described ho</w:t>
            </w:r>
            <w:r w:rsidRPr="00BE00C7">
              <w:rPr>
                <w:rFonts w:cs="Arial"/>
                <w:lang w:eastAsia="en-NZ"/>
              </w:rPr>
              <w:t>w they work in partnership with their Māori residents and family/whānau to ensure the appropriate support is in place, advice is timely, easily accessed, and treatment is prioritised to achieve better health outcomes.</w:t>
            </w:r>
          </w:p>
          <w:p w14:paraId="4362DF01" w14:textId="77777777" w:rsidR="00EB7645" w:rsidRPr="00BE00C7" w:rsidRDefault="00640AE8" w:rsidP="00BE00C7">
            <w:pPr>
              <w:pStyle w:val="OutcomeDescription"/>
              <w:spacing w:before="120" w:after="120"/>
              <w:rPr>
                <w:rFonts w:cs="Arial"/>
                <w:lang w:eastAsia="en-NZ"/>
              </w:rPr>
            </w:pPr>
          </w:p>
        </w:tc>
      </w:tr>
      <w:tr w:rsidR="00802013" w14:paraId="60F44548" w14:textId="77777777">
        <w:tc>
          <w:tcPr>
            <w:tcW w:w="0" w:type="auto"/>
          </w:tcPr>
          <w:p w14:paraId="23850569"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 xml:space="preserve">Subsection 3.5: Nutrition to </w:t>
            </w:r>
            <w:r w:rsidRPr="00BE00C7">
              <w:rPr>
                <w:rFonts w:cs="Arial"/>
                <w:lang w:eastAsia="en-NZ"/>
              </w:rPr>
              <w:t>support wellbeing</w:t>
            </w:r>
          </w:p>
          <w:p w14:paraId="412D5FCA"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w:t>
            </w:r>
            <w:r w:rsidRPr="00BE00C7">
              <w:rPr>
                <w:rFonts w:cs="Arial"/>
                <w:lang w:eastAsia="en-NZ"/>
              </w:rPr>
              <w:t>oviders: We ensure people’s nutrition and hydration needs are met to promote and maintain their health and wellbeing.</w:t>
            </w:r>
          </w:p>
          <w:p w14:paraId="04C0AFA3" w14:textId="77777777" w:rsidR="00EB7645" w:rsidRPr="00BE00C7" w:rsidRDefault="00640AE8" w:rsidP="00BE00C7">
            <w:pPr>
              <w:pStyle w:val="OutcomeDescription"/>
              <w:spacing w:before="120" w:after="120"/>
              <w:rPr>
                <w:rFonts w:cs="Arial"/>
                <w:lang w:eastAsia="en-NZ"/>
              </w:rPr>
            </w:pPr>
          </w:p>
        </w:tc>
        <w:tc>
          <w:tcPr>
            <w:tcW w:w="0" w:type="auto"/>
          </w:tcPr>
          <w:p w14:paraId="6F1EBF3A"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099B0B0F"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Kitchen staff are trained in safe food handling. The kitchen manager interviewed evidence a culturally specific menu for one resident </w:t>
            </w:r>
            <w:r w:rsidRPr="00BE00C7">
              <w:rPr>
                <w:rFonts w:cs="Arial"/>
                <w:lang w:eastAsia="en-NZ"/>
              </w:rPr>
              <w:t>that requires this. The kitchen manager stated they also implement menu options culturally specific to te ao Māori for their Māori residents when requested. Kitchen staff and caregivers interviewed understood basic Māori practices in line with tapu and noa</w:t>
            </w:r>
            <w:r w:rsidRPr="00BE00C7">
              <w:rPr>
                <w:rFonts w:cs="Arial"/>
                <w:lang w:eastAsia="en-NZ"/>
              </w:rPr>
              <w:t>. Family/whānau interviewed stated they are supported when they want to bring culturally specific food for their family/whānau.</w:t>
            </w:r>
          </w:p>
          <w:p w14:paraId="1C040303" w14:textId="77777777" w:rsidR="00EB7645" w:rsidRPr="00BE00C7" w:rsidRDefault="00640AE8" w:rsidP="00BE00C7">
            <w:pPr>
              <w:pStyle w:val="OutcomeDescription"/>
              <w:spacing w:before="120" w:after="120"/>
              <w:rPr>
                <w:rFonts w:cs="Arial"/>
                <w:lang w:eastAsia="en-NZ"/>
              </w:rPr>
            </w:pPr>
          </w:p>
        </w:tc>
      </w:tr>
      <w:tr w:rsidR="00802013" w14:paraId="61C78C61" w14:textId="77777777">
        <w:tc>
          <w:tcPr>
            <w:tcW w:w="0" w:type="auto"/>
          </w:tcPr>
          <w:p w14:paraId="1612C808"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9908B75"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work together with my service provider so they know what ma</w:t>
            </w:r>
            <w:r w:rsidRPr="00BE00C7">
              <w:rPr>
                <w:rFonts w:cs="Arial"/>
                <w:lang w:eastAsia="en-NZ"/>
              </w:rPr>
              <w:t>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w:t>
            </w:r>
            <w:r w:rsidRPr="00BE00C7">
              <w:rPr>
                <w:rFonts w:cs="Arial"/>
                <w:lang w:eastAsia="en-NZ"/>
              </w:rPr>
              <w:t>oviders: We ensure the people using our service experience consistency and continuity when leaving our services. We work alongside each person and whānau to provide and coordinate a supported transition of care or support.</w:t>
            </w:r>
          </w:p>
          <w:p w14:paraId="6942FC51" w14:textId="77777777" w:rsidR="00EB7645" w:rsidRPr="00BE00C7" w:rsidRDefault="00640AE8" w:rsidP="00BE00C7">
            <w:pPr>
              <w:pStyle w:val="OutcomeDescription"/>
              <w:spacing w:before="120" w:after="120"/>
              <w:rPr>
                <w:rFonts w:cs="Arial"/>
                <w:lang w:eastAsia="en-NZ"/>
              </w:rPr>
            </w:pPr>
          </w:p>
        </w:tc>
        <w:tc>
          <w:tcPr>
            <w:tcW w:w="0" w:type="auto"/>
          </w:tcPr>
          <w:p w14:paraId="49D69015"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47625B9B"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were documented policie</w:t>
            </w:r>
            <w:r w:rsidRPr="00BE00C7">
              <w:rPr>
                <w:rFonts w:cs="Arial"/>
                <w:lang w:eastAsia="en-NZ"/>
              </w:rPr>
              <w:t xml:space="preserve">s and procedures to ensure exiting, discharging or transferring residents have a documented transition, transfer, or discharge plan, which includes current needs and risk mitigation. Planned exits, discharges or transfers were coordinated in collaboration </w:t>
            </w:r>
            <w:r w:rsidRPr="00BE00C7">
              <w:rPr>
                <w:rFonts w:cs="Arial"/>
                <w:lang w:eastAsia="en-NZ"/>
              </w:rPr>
              <w:t>with the resident (where appropriate), family/whanau and other service providers to ensure continuity of care. Transfer documents are printed in a format of a pack from the electronic system and include resuscitation status, EPOA or next of kin contact num</w:t>
            </w:r>
            <w:r w:rsidRPr="00BE00C7">
              <w:rPr>
                <w:rFonts w:cs="Arial"/>
                <w:lang w:eastAsia="en-NZ"/>
              </w:rPr>
              <w:t xml:space="preserve">bers, latest medication chart, progress notes and last GP notes. </w:t>
            </w:r>
          </w:p>
          <w:p w14:paraId="23612B51" w14:textId="77777777" w:rsidR="00EB7645" w:rsidRPr="00BE00C7" w:rsidRDefault="00640AE8" w:rsidP="00BE00C7">
            <w:pPr>
              <w:pStyle w:val="OutcomeDescription"/>
              <w:spacing w:before="120" w:after="120"/>
              <w:rPr>
                <w:rFonts w:cs="Arial"/>
                <w:lang w:eastAsia="en-NZ"/>
              </w:rPr>
            </w:pPr>
          </w:p>
        </w:tc>
      </w:tr>
      <w:tr w:rsidR="00802013" w14:paraId="3072583E" w14:textId="77777777">
        <w:tc>
          <w:tcPr>
            <w:tcW w:w="0" w:type="auto"/>
          </w:tcPr>
          <w:p w14:paraId="3F6149CB"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4.1: The facility</w:t>
            </w:r>
          </w:p>
          <w:p w14:paraId="1258C172"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w:t>
            </w:r>
            <w:r w:rsidRPr="00BE00C7">
              <w:rPr>
                <w:rFonts w:cs="Arial"/>
                <w:lang w:eastAsia="en-NZ"/>
              </w:rPr>
              <w:t>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w:t>
            </w:r>
            <w:r w:rsidRPr="00BE00C7">
              <w:rPr>
                <w:rFonts w:cs="Arial"/>
                <w:lang w:eastAsia="en-NZ"/>
              </w:rPr>
              <w:t xml:space="preserve"> we deliver services to can move independently and freely throughout. The physical environment optimises people’s sense of belonging, independence, interaction, and function.</w:t>
            </w:r>
          </w:p>
          <w:p w14:paraId="7201FDF0" w14:textId="77777777" w:rsidR="00EB7645" w:rsidRPr="00BE00C7" w:rsidRDefault="00640AE8" w:rsidP="00BE00C7">
            <w:pPr>
              <w:pStyle w:val="OutcomeDescription"/>
              <w:spacing w:before="120" w:after="120"/>
              <w:rPr>
                <w:rFonts w:cs="Arial"/>
                <w:lang w:eastAsia="en-NZ"/>
              </w:rPr>
            </w:pPr>
          </w:p>
        </w:tc>
        <w:tc>
          <w:tcPr>
            <w:tcW w:w="0" w:type="auto"/>
          </w:tcPr>
          <w:p w14:paraId="5177E3FC"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7F7227DD" w14:textId="77777777" w:rsidR="00EB7645" w:rsidRPr="00BE00C7" w:rsidRDefault="00640AE8" w:rsidP="00BE00C7">
            <w:pPr>
              <w:pStyle w:val="OutcomeDescription"/>
              <w:spacing w:before="120" w:after="120"/>
              <w:rPr>
                <w:rFonts w:cs="Arial"/>
                <w:lang w:eastAsia="en-NZ"/>
              </w:rPr>
            </w:pPr>
            <w:r w:rsidRPr="00BE00C7">
              <w:rPr>
                <w:rFonts w:cs="Arial"/>
                <w:lang w:eastAsia="en-NZ"/>
              </w:rPr>
              <w:t>The current building warrant of fitness expires 1 June 2024. There is a docum</w:t>
            </w:r>
            <w:r w:rsidRPr="00BE00C7">
              <w:rPr>
                <w:rFonts w:cs="Arial"/>
                <w:lang w:eastAsia="en-NZ"/>
              </w:rPr>
              <w:t xml:space="preserve">ented preventative maintenance plan that includes checking and calibration of medical and other equipment, including ceiling hoists (in March and November 2022). There is an annual preventative maintenance plan that is followed. Hot water temperatures are </w:t>
            </w:r>
            <w:r w:rsidRPr="00BE00C7">
              <w:rPr>
                <w:rFonts w:cs="Arial"/>
                <w:lang w:eastAsia="en-NZ"/>
              </w:rPr>
              <w:t xml:space="preserve">maintained within suitable ranges and checked monthly. </w:t>
            </w:r>
          </w:p>
          <w:p w14:paraId="59704A03"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There have been no significant changes to the facility or services since the last audit. However, 15 dual purposed serviced apartments were viewed to be spacious to provide hospital level of care and </w:t>
            </w:r>
            <w:r w:rsidRPr="00BE00C7">
              <w:rPr>
                <w:rFonts w:cs="Arial"/>
                <w:lang w:eastAsia="en-NZ"/>
              </w:rPr>
              <w:t>verified as suitable for dual purpose. The dual-purpose beds increased from 38 to 53 (38 beds in the care wing and 15 beds in the serviced apartments). The environment, art and decor are inclusive of peoples’ cultures and supports cultural practices. There</w:t>
            </w:r>
            <w:r w:rsidRPr="00BE00C7">
              <w:rPr>
                <w:rFonts w:cs="Arial"/>
                <w:lang w:eastAsia="en-NZ"/>
              </w:rPr>
              <w:t xml:space="preserve"> are family/whanau rooms within the facility.</w:t>
            </w:r>
          </w:p>
          <w:p w14:paraId="43D43154" w14:textId="77777777" w:rsidR="00EB7645" w:rsidRPr="00BE00C7" w:rsidRDefault="00640AE8" w:rsidP="00BE00C7">
            <w:pPr>
              <w:pStyle w:val="OutcomeDescription"/>
              <w:spacing w:before="120" w:after="120"/>
              <w:rPr>
                <w:rFonts w:cs="Arial"/>
                <w:lang w:eastAsia="en-NZ"/>
              </w:rPr>
            </w:pPr>
            <w:r w:rsidRPr="00BE00C7">
              <w:rPr>
                <w:rFonts w:cs="Arial"/>
                <w:lang w:eastAsia="en-NZ"/>
              </w:rPr>
              <w:t>The service has no plans to expand or alter the building but will consider how designs and the environment reflects the aspirations and identity of Māori, for any new additions or new building construction that may take place in the future. The maintenance</w:t>
            </w:r>
            <w:r w:rsidRPr="00BE00C7">
              <w:rPr>
                <w:rFonts w:cs="Arial"/>
                <w:lang w:eastAsia="en-NZ"/>
              </w:rPr>
              <w:t xml:space="preserve"> manager interviewed stated the Arvida support office provides direction on new builds. The independent Māori consultant provides advice, and a separate Māori Advisory Committee will collaborate and work in partnership with the Health Equity Group to ensur</w:t>
            </w:r>
            <w:r w:rsidRPr="00BE00C7">
              <w:rPr>
                <w:rFonts w:cs="Arial"/>
                <w:lang w:eastAsia="en-NZ"/>
              </w:rPr>
              <w:t xml:space="preserve">e any </w:t>
            </w:r>
            <w:r w:rsidRPr="00BE00C7">
              <w:rPr>
                <w:rFonts w:cs="Arial"/>
                <w:lang w:eastAsia="en-NZ"/>
              </w:rPr>
              <w:lastRenderedPageBreak/>
              <w:t xml:space="preserve">decisions related to new builds and appropriate environment for Māori embrace the principle of Tino Rangatiratanga. </w:t>
            </w:r>
          </w:p>
          <w:p w14:paraId="3E752DFF" w14:textId="77777777" w:rsidR="00EB7645" w:rsidRPr="00BE00C7" w:rsidRDefault="00640AE8" w:rsidP="00BE00C7">
            <w:pPr>
              <w:pStyle w:val="OutcomeDescription"/>
              <w:spacing w:before="120" w:after="120"/>
              <w:rPr>
                <w:rFonts w:cs="Arial"/>
                <w:lang w:eastAsia="en-NZ"/>
              </w:rPr>
            </w:pPr>
          </w:p>
        </w:tc>
      </w:tr>
      <w:tr w:rsidR="00802013" w14:paraId="7CF194A6" w14:textId="77777777">
        <w:tc>
          <w:tcPr>
            <w:tcW w:w="0" w:type="auto"/>
          </w:tcPr>
          <w:p w14:paraId="2DB01CBD"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84B4CCF"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w:t>
            </w:r>
            <w:r w:rsidRPr="00BE00C7">
              <w:rPr>
                <w:rFonts w:cs="Arial"/>
                <w:lang w:eastAsia="en-NZ"/>
              </w:rPr>
              <w:t xml:space="preserv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BCE8C58" w14:textId="77777777" w:rsidR="00EB7645" w:rsidRPr="00BE00C7" w:rsidRDefault="00640AE8" w:rsidP="00BE00C7">
            <w:pPr>
              <w:pStyle w:val="OutcomeDescription"/>
              <w:spacing w:before="120" w:after="120"/>
              <w:rPr>
                <w:rFonts w:cs="Arial"/>
                <w:lang w:eastAsia="en-NZ"/>
              </w:rPr>
            </w:pPr>
          </w:p>
        </w:tc>
        <w:tc>
          <w:tcPr>
            <w:tcW w:w="0" w:type="auto"/>
          </w:tcPr>
          <w:p w14:paraId="1DEB026F"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5BC91678" w14:textId="77777777" w:rsidR="00EB7645" w:rsidRPr="00BE00C7" w:rsidRDefault="00640AE8"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24 July 2020 (sighted). A fire evacuation drill is repeated six-monthly and last planned for 23 June 2023 in accordance with the facility’s building warrant of f</w:t>
            </w:r>
            <w:r w:rsidRPr="00BE00C7">
              <w:rPr>
                <w:rFonts w:cs="Arial"/>
                <w:lang w:eastAsia="en-NZ"/>
              </w:rPr>
              <w:t xml:space="preserve">itness requirements. There is a current resident list with required assistance in case of an evacuation, to ensure for a smooth evacuation when required. </w:t>
            </w:r>
          </w:p>
          <w:p w14:paraId="4C6FD1A2" w14:textId="77777777" w:rsidR="00EB7645" w:rsidRPr="00BE00C7" w:rsidRDefault="00640AE8" w:rsidP="00BE00C7">
            <w:pPr>
              <w:pStyle w:val="OutcomeDescription"/>
              <w:spacing w:before="120" w:after="120"/>
              <w:rPr>
                <w:rFonts w:cs="Arial"/>
                <w:lang w:eastAsia="en-NZ"/>
              </w:rPr>
            </w:pPr>
            <w:r w:rsidRPr="00BE00C7">
              <w:rPr>
                <w:rFonts w:cs="Arial"/>
                <w:lang w:eastAsia="en-NZ"/>
              </w:rPr>
              <w:t>The building is secure after hours with a gate and automatic door that closed at set times. Staff com</w:t>
            </w:r>
            <w:r w:rsidRPr="00BE00C7">
              <w:rPr>
                <w:rFonts w:cs="Arial"/>
                <w:lang w:eastAsia="en-NZ"/>
              </w:rPr>
              <w:t>plete security checks at night. Visitors can gain entry to the facility after hours through pressing a bell and intercom. There are closed circuit television cameras within the facility communal areas, exits and reception. Staff are identifiable and wear n</w:t>
            </w:r>
            <w:r w:rsidRPr="00BE00C7">
              <w:rPr>
                <w:rFonts w:cs="Arial"/>
                <w:lang w:eastAsia="en-NZ"/>
              </w:rPr>
              <w:t>ame badges. All visitors and contractors are identifiable through a sign in process at reception.</w:t>
            </w:r>
          </w:p>
          <w:p w14:paraId="78CA1E19" w14:textId="77777777" w:rsidR="00EB7645" w:rsidRPr="00BE00C7" w:rsidRDefault="00640AE8" w:rsidP="00BE00C7">
            <w:pPr>
              <w:pStyle w:val="OutcomeDescription"/>
              <w:spacing w:before="120" w:after="120"/>
              <w:rPr>
                <w:rFonts w:cs="Arial"/>
                <w:lang w:eastAsia="en-NZ"/>
              </w:rPr>
            </w:pPr>
          </w:p>
        </w:tc>
      </w:tr>
      <w:tr w:rsidR="00802013" w14:paraId="586F754B" w14:textId="77777777">
        <w:tc>
          <w:tcPr>
            <w:tcW w:w="0" w:type="auto"/>
          </w:tcPr>
          <w:p w14:paraId="5AE08FFA"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4004468" w14:textId="77777777" w:rsidR="00EB7645" w:rsidRPr="00BE00C7" w:rsidRDefault="00640AE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w:t>
            </w:r>
            <w:r w:rsidRPr="00BE00C7">
              <w:rPr>
                <w:rFonts w:cs="Arial"/>
                <w:lang w:eastAsia="en-NZ"/>
              </w:rPr>
              <w:t>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w:t>
            </w:r>
            <w:r w:rsidRPr="00BE00C7">
              <w:rPr>
                <w:rFonts w:cs="Arial"/>
                <w:lang w:eastAsia="en-NZ"/>
              </w:rPr>
              <w:t>n infection prevention programme that is appropriate to the needs, size, and scope of our services.</w:t>
            </w:r>
          </w:p>
          <w:p w14:paraId="494D3AC6" w14:textId="77777777" w:rsidR="00EB7645" w:rsidRPr="00BE00C7" w:rsidRDefault="00640AE8" w:rsidP="00BE00C7">
            <w:pPr>
              <w:pStyle w:val="OutcomeDescription"/>
              <w:spacing w:before="120" w:after="120"/>
              <w:rPr>
                <w:rFonts w:cs="Arial"/>
                <w:lang w:eastAsia="en-NZ"/>
              </w:rPr>
            </w:pPr>
          </w:p>
        </w:tc>
        <w:tc>
          <w:tcPr>
            <w:tcW w:w="0" w:type="auto"/>
          </w:tcPr>
          <w:p w14:paraId="32D49479"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2050B7EE"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is an Infection, Prevention and Antimicrobial Programme and procedure/ Kaupapa Moroiti-kore me te karo Pokenga policy that includes the pandemic p</w:t>
            </w:r>
            <w:r w:rsidRPr="00BE00C7">
              <w:rPr>
                <w:rFonts w:cs="Arial"/>
                <w:lang w:eastAsia="en-NZ"/>
              </w:rPr>
              <w:t>lan. The infection control officer (clinical manager) provides leadership and direction to staff. The pandemic plan is available for all staff and includes scenario-based training completed at intervals. Personal protective equipment stock balance is maint</w:t>
            </w:r>
            <w:r w:rsidRPr="00BE00C7">
              <w:rPr>
                <w:rFonts w:cs="Arial"/>
                <w:lang w:eastAsia="en-NZ"/>
              </w:rPr>
              <w:t>ained and regularly checked to support any outbreaks. There are readily available isolation kits available. There is a large supply of personal protective equipment (PPE) stocks available. This is accessible to all staff and regularly checked against expir</w:t>
            </w:r>
            <w:r w:rsidRPr="00BE00C7">
              <w:rPr>
                <w:rFonts w:cs="Arial"/>
                <w:lang w:eastAsia="en-NZ"/>
              </w:rPr>
              <w:t xml:space="preserve">y dates and stock numbers. Hand sanitisers are placed throughout the facility. </w:t>
            </w:r>
          </w:p>
          <w:p w14:paraId="53ACF45C" w14:textId="77777777" w:rsidR="00EB7645" w:rsidRPr="00BE00C7" w:rsidRDefault="00640AE8" w:rsidP="00BE00C7">
            <w:pPr>
              <w:pStyle w:val="OutcomeDescription"/>
              <w:spacing w:before="120" w:after="120"/>
              <w:rPr>
                <w:rFonts w:cs="Arial"/>
                <w:lang w:eastAsia="en-NZ"/>
              </w:rPr>
            </w:pPr>
            <w:r w:rsidRPr="00BE00C7">
              <w:rPr>
                <w:rFonts w:cs="Arial"/>
                <w:lang w:eastAsia="en-NZ"/>
              </w:rPr>
              <w:t>Staff education includes (but is not limited to) standard precautions; isolation procedures; hand washing competencies; and donning and doffing personal protective equipment (P</w:t>
            </w:r>
            <w:r w:rsidRPr="00BE00C7">
              <w:rPr>
                <w:rFonts w:cs="Arial"/>
                <w:lang w:eastAsia="en-NZ"/>
              </w:rPr>
              <w:t xml:space="preserve">PE). All staff have completed cultural safe education with an independent Māori consultant and on the electronic learning platform. Caregivers, ENs and RNs interviewed could explain cultural safe practices related to Māori and </w:t>
            </w:r>
            <w:r w:rsidRPr="00BE00C7">
              <w:rPr>
                <w:rFonts w:cs="Arial"/>
                <w:lang w:eastAsia="en-NZ"/>
              </w:rPr>
              <w:lastRenderedPageBreak/>
              <w:t>how they involve family/whāna</w:t>
            </w:r>
            <w:r w:rsidRPr="00BE00C7">
              <w:rPr>
                <w:rFonts w:cs="Arial"/>
                <w:lang w:eastAsia="en-NZ"/>
              </w:rPr>
              <w:t>u and the resident when Māori access their service. The infection control committee has access to educational resources in te reo Māori.</w:t>
            </w:r>
          </w:p>
          <w:p w14:paraId="2D275187" w14:textId="77777777" w:rsidR="00EB7645" w:rsidRPr="00BE00C7" w:rsidRDefault="00640AE8" w:rsidP="00BE00C7">
            <w:pPr>
              <w:pStyle w:val="OutcomeDescription"/>
              <w:spacing w:before="120" w:after="120"/>
              <w:rPr>
                <w:rFonts w:cs="Arial"/>
                <w:lang w:eastAsia="en-NZ"/>
              </w:rPr>
            </w:pPr>
          </w:p>
        </w:tc>
      </w:tr>
      <w:tr w:rsidR="00802013" w14:paraId="6D26AD7F" w14:textId="77777777">
        <w:tc>
          <w:tcPr>
            <w:tcW w:w="0" w:type="auto"/>
          </w:tcPr>
          <w:p w14:paraId="46F3A280"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BADE3B1"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2904B2F3" w14:textId="77777777" w:rsidR="00EB7645" w:rsidRPr="00BE00C7" w:rsidRDefault="00640AE8" w:rsidP="00BE00C7">
            <w:pPr>
              <w:pStyle w:val="OutcomeDescription"/>
              <w:spacing w:before="120" w:after="120"/>
              <w:rPr>
                <w:rFonts w:cs="Arial"/>
                <w:lang w:eastAsia="en-NZ"/>
              </w:rPr>
            </w:pPr>
          </w:p>
        </w:tc>
        <w:tc>
          <w:tcPr>
            <w:tcW w:w="0" w:type="auto"/>
          </w:tcPr>
          <w:p w14:paraId="3451F037" w14:textId="77777777" w:rsidR="00EB7645" w:rsidRPr="00BE00C7" w:rsidRDefault="00640AE8" w:rsidP="00BE00C7">
            <w:pPr>
              <w:pStyle w:val="OutcomeDescription"/>
              <w:spacing w:before="120" w:after="120"/>
              <w:rPr>
                <w:rFonts w:cs="Arial"/>
                <w:lang w:eastAsia="en-NZ"/>
              </w:rPr>
            </w:pPr>
            <w:r w:rsidRPr="00BE00C7">
              <w:rPr>
                <w:rFonts w:cs="Arial"/>
                <w:lang w:eastAsia="en-NZ"/>
              </w:rPr>
              <w:t>FA</w:t>
            </w:r>
          </w:p>
        </w:tc>
        <w:tc>
          <w:tcPr>
            <w:tcW w:w="0" w:type="auto"/>
          </w:tcPr>
          <w:p w14:paraId="467942F3" w14:textId="77777777" w:rsidR="00EB7645" w:rsidRPr="00BE00C7" w:rsidRDefault="00640AE8"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w:t>
            </w:r>
            <w:r w:rsidRPr="00BE00C7">
              <w:rPr>
                <w:rFonts w:cs="Arial"/>
                <w:lang w:eastAsia="en-NZ"/>
              </w:rPr>
              <w:t>ontrol manual. The infection control programme is reviewed annually and endorsed by the Arvida executive team. There is an infection control committee that meets bimonthly; monthly infection control data is presented and discussed at the monthly quality im</w:t>
            </w:r>
            <w:r w:rsidRPr="00BE00C7">
              <w:rPr>
                <w:rFonts w:cs="Arial"/>
                <w:lang w:eastAsia="en-NZ"/>
              </w:rPr>
              <w:t xml:space="preserve">provement meetings. </w:t>
            </w:r>
          </w:p>
          <w:p w14:paraId="350A3D5E" w14:textId="77777777" w:rsidR="00EB7645" w:rsidRPr="00BE00C7" w:rsidRDefault="00640AE8"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on the electronic system. Surveillance of all infectio</w:t>
            </w:r>
            <w:r w:rsidRPr="00BE00C7">
              <w:rPr>
                <w:rFonts w:cs="Arial"/>
                <w:lang w:eastAsia="en-NZ"/>
              </w:rPr>
              <w:t>ns (including organisms) occurs in real time. This data is monitored and analysed for trends, monthly and annually. Staff are informed of infection surveillance data through meeting minutes and notices. Residents and family/whānau are informed of infection</w:t>
            </w:r>
            <w:r w:rsidRPr="00BE00C7">
              <w:rPr>
                <w:rFonts w:cs="Arial"/>
                <w:lang w:eastAsia="en-NZ"/>
              </w:rPr>
              <w:t>s and these are recorded in the progress notes.</w:t>
            </w:r>
          </w:p>
          <w:p w14:paraId="64E117DD" w14:textId="77777777" w:rsidR="00EB7645" w:rsidRPr="00BE00C7" w:rsidRDefault="00640AE8" w:rsidP="00BE00C7">
            <w:pPr>
              <w:pStyle w:val="OutcomeDescription"/>
              <w:spacing w:before="120" w:after="120"/>
              <w:rPr>
                <w:rFonts w:cs="Arial"/>
                <w:lang w:eastAsia="en-NZ"/>
              </w:rPr>
            </w:pPr>
            <w:r w:rsidRPr="00BE00C7">
              <w:rPr>
                <w:rFonts w:cs="Arial"/>
                <w:lang w:eastAsia="en-NZ"/>
              </w:rPr>
              <w:t>Action plans are completed for any infection rates of concern. Benchmarking occurs monthly within the organisation. Monthly infections of concern are presented to the Board by the Arvida support office. Infec</w:t>
            </w:r>
            <w:r w:rsidRPr="00BE00C7">
              <w:rPr>
                <w:rFonts w:cs="Arial"/>
                <w:lang w:eastAsia="en-NZ"/>
              </w:rPr>
              <w:t>tions including outbreaks are reported, documented and reviewed so improvements can be made to reduce HAI. Education includes monitoring of antimicrobial medication, aseptic technique, and transmission-based precautions. There had been two Covid-19 outbrea</w:t>
            </w:r>
            <w:r w:rsidRPr="00BE00C7">
              <w:rPr>
                <w:rFonts w:cs="Arial"/>
                <w:lang w:eastAsia="en-NZ"/>
              </w:rPr>
              <w:t xml:space="preserve">ks recorded (one in June 2022 and one between February/March 2023). These were well documented and managed. </w:t>
            </w:r>
          </w:p>
          <w:p w14:paraId="2A5D5586"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service captures ethnicity data on admission and incorporated this into surveillance methods and data captured around infections. </w:t>
            </w:r>
          </w:p>
          <w:p w14:paraId="59A6C028" w14:textId="77777777" w:rsidR="00EB7645" w:rsidRPr="00BE00C7" w:rsidRDefault="00640AE8" w:rsidP="00BE00C7">
            <w:pPr>
              <w:pStyle w:val="OutcomeDescription"/>
              <w:spacing w:before="120" w:after="120"/>
              <w:rPr>
                <w:rFonts w:cs="Arial"/>
                <w:lang w:eastAsia="en-NZ"/>
              </w:rPr>
            </w:pPr>
          </w:p>
        </w:tc>
      </w:tr>
      <w:tr w:rsidR="00802013" w14:paraId="3CA32611" w14:textId="77777777">
        <w:tc>
          <w:tcPr>
            <w:tcW w:w="0" w:type="auto"/>
          </w:tcPr>
          <w:p w14:paraId="7FDAE1B6" w14:textId="77777777" w:rsidR="00EB7645" w:rsidRPr="00BE00C7" w:rsidRDefault="00640AE8"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6.1: A process of restraint</w:t>
            </w:r>
          </w:p>
          <w:p w14:paraId="0B11F7A2"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w:t>
            </w:r>
            <w:r w:rsidRPr="00BE00C7">
              <w:rPr>
                <w:rFonts w:cs="Arial"/>
                <w:lang w:eastAsia="en-NZ"/>
              </w:rPr>
              <w:t>enhancing and use least restrictive practices.</w:t>
            </w:r>
            <w:r w:rsidRPr="00BE00C7">
              <w:rPr>
                <w:rFonts w:cs="Arial"/>
                <w:lang w:eastAsia="en-NZ"/>
              </w:rPr>
              <w:br/>
              <w:t>As service providers: We demonstrate the rationale for the use of restraint in the context of aiming for elimination.</w:t>
            </w:r>
          </w:p>
          <w:p w14:paraId="4B55C6B6" w14:textId="77777777" w:rsidR="00EB7645" w:rsidRPr="00BE00C7" w:rsidRDefault="00640AE8" w:rsidP="00BE00C7">
            <w:pPr>
              <w:pStyle w:val="OutcomeDescription"/>
              <w:spacing w:before="120" w:after="120"/>
              <w:rPr>
                <w:rFonts w:cs="Arial"/>
                <w:lang w:eastAsia="en-NZ"/>
              </w:rPr>
            </w:pPr>
          </w:p>
        </w:tc>
        <w:tc>
          <w:tcPr>
            <w:tcW w:w="0" w:type="auto"/>
          </w:tcPr>
          <w:p w14:paraId="34B50B2F"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7AE677"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w:t>
            </w:r>
            <w:r w:rsidRPr="00BE00C7">
              <w:rPr>
                <w:rFonts w:cs="Arial"/>
                <w:lang w:eastAsia="en-NZ"/>
              </w:rPr>
              <w:t xml:space="preserve">partnership with families/whānau, and the choice of device must be the least restrictive possible. At all times when </w:t>
            </w:r>
            <w:r w:rsidRPr="00BE00C7">
              <w:rPr>
                <w:rFonts w:cs="Arial"/>
                <w:lang w:eastAsia="en-NZ"/>
              </w:rPr>
              <w:lastRenderedPageBreak/>
              <w:t>restraint is considered, the facility will work in partnership with Māori, to promote and ensure services are mana enhancing. The restraint</w:t>
            </w:r>
            <w:r w:rsidRPr="00BE00C7">
              <w:rPr>
                <w:rFonts w:cs="Arial"/>
                <w:lang w:eastAsia="en-NZ"/>
              </w:rPr>
              <w:t xml:space="preserve"> coordinator is the hospital registered nurse, who provides support and oversight for restraint management in the facility. The restraint coordinator is conversant with restraint policies and procedures. The village manager and clinical manager interviewed</w:t>
            </w:r>
            <w:r w:rsidRPr="00BE00C7">
              <w:rPr>
                <w:rFonts w:cs="Arial"/>
                <w:lang w:eastAsia="en-NZ"/>
              </w:rPr>
              <w:t xml:space="preserve"> confirmed the service`s commitment to a restraint-free environment. </w:t>
            </w:r>
          </w:p>
          <w:p w14:paraId="25E81549"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reporting process to the governance body includes data gathered and analysed monthly that supports the ongoing safety of residents and staff. Benchmarking occurs. The </w:t>
            </w:r>
            <w:r w:rsidRPr="00BE00C7">
              <w:rPr>
                <w:rFonts w:cs="Arial"/>
                <w:lang w:eastAsia="en-NZ"/>
              </w:rPr>
              <w:t>restraint free/restraint approval committee meets six-monthly. Strategies to remain restraint free is discussed at staff and quality improvement meetings. Restraint is only ever considered as a last resort, only when all other alternatives have been explor</w:t>
            </w:r>
            <w:r w:rsidRPr="00BE00C7">
              <w:rPr>
                <w:rFonts w:cs="Arial"/>
                <w:lang w:eastAsia="en-NZ"/>
              </w:rPr>
              <w:t>ed. This was evident from interviews with staff who are actively involved in the ongoing process of keeping the facility restraint free. Training for all staff occurs at orientation and annually. Staff complete a restraint competency annually.</w:t>
            </w:r>
          </w:p>
          <w:p w14:paraId="538551E2" w14:textId="77777777" w:rsidR="00EB7645" w:rsidRPr="00BE00C7" w:rsidRDefault="00640AE8" w:rsidP="00BE00C7">
            <w:pPr>
              <w:pStyle w:val="OutcomeDescription"/>
              <w:spacing w:before="120" w:after="120"/>
              <w:rPr>
                <w:rFonts w:cs="Arial"/>
                <w:lang w:eastAsia="en-NZ"/>
              </w:rPr>
            </w:pPr>
          </w:p>
        </w:tc>
      </w:tr>
    </w:tbl>
    <w:p w14:paraId="59F82148" w14:textId="77777777" w:rsidR="00EB7645" w:rsidRPr="00BE00C7" w:rsidRDefault="00640AE8" w:rsidP="00BE00C7">
      <w:pPr>
        <w:pStyle w:val="OutcomeDescription"/>
        <w:spacing w:before="120" w:after="120"/>
        <w:rPr>
          <w:rFonts w:cs="Arial"/>
          <w:lang w:eastAsia="en-NZ"/>
        </w:rPr>
      </w:pPr>
      <w:bookmarkStart w:id="56" w:name="AuditSummaryAttainment"/>
      <w:bookmarkEnd w:id="56"/>
    </w:p>
    <w:p w14:paraId="1F21AF75" w14:textId="77777777" w:rsidR="00460D43" w:rsidRDefault="00640AE8">
      <w:pPr>
        <w:pStyle w:val="Heading1"/>
        <w:rPr>
          <w:rFonts w:cs="Arial"/>
        </w:rPr>
      </w:pPr>
      <w:r>
        <w:rPr>
          <w:rFonts w:cs="Arial"/>
        </w:rPr>
        <w:lastRenderedPageBreak/>
        <w:t xml:space="preserve">Specific </w:t>
      </w:r>
      <w:r>
        <w:rPr>
          <w:rFonts w:cs="Arial"/>
        </w:rPr>
        <w:t>results for criterion where corrective actions are required</w:t>
      </w:r>
    </w:p>
    <w:p w14:paraId="6A54EF59" w14:textId="77777777" w:rsidR="00460D43" w:rsidRDefault="00640AE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76F0CFC" w14:textId="77777777" w:rsidR="00460D43" w:rsidRDefault="00640AE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520FB7" w14:textId="77777777" w:rsidR="00460D43" w:rsidRDefault="00640AE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306"/>
        <w:gridCol w:w="3567"/>
        <w:gridCol w:w="3092"/>
        <w:gridCol w:w="2659"/>
      </w:tblGrid>
      <w:tr w:rsidR="00802013" w14:paraId="530B80F1" w14:textId="77777777">
        <w:tc>
          <w:tcPr>
            <w:tcW w:w="0" w:type="auto"/>
          </w:tcPr>
          <w:p w14:paraId="1931B61A" w14:textId="77777777" w:rsidR="00EB7645" w:rsidRPr="00BE00C7" w:rsidRDefault="00640AE8"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323B606" w14:textId="77777777" w:rsidR="00EB7645" w:rsidRPr="00BE00C7" w:rsidRDefault="00640AE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0ACEF6" w14:textId="77777777" w:rsidR="00EB7645" w:rsidRPr="00BE00C7" w:rsidRDefault="00640AE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5B2717C" w14:textId="77777777" w:rsidR="00EB7645" w:rsidRPr="00BE00C7" w:rsidRDefault="00640AE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9B86BC7" w14:textId="77777777" w:rsidR="00EB7645" w:rsidRPr="00BE00C7" w:rsidRDefault="00640AE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02013" w14:paraId="62629715" w14:textId="77777777">
        <w:tc>
          <w:tcPr>
            <w:tcW w:w="0" w:type="auto"/>
          </w:tcPr>
          <w:p w14:paraId="7B5E7A9C" w14:textId="77777777" w:rsidR="00EB7645" w:rsidRPr="00BE00C7" w:rsidRDefault="00640AE8" w:rsidP="00BE00C7">
            <w:pPr>
              <w:pStyle w:val="OutcomeDescription"/>
              <w:spacing w:before="120" w:after="120"/>
              <w:rPr>
                <w:rFonts w:cs="Arial"/>
                <w:lang w:eastAsia="en-NZ"/>
              </w:rPr>
            </w:pPr>
            <w:r w:rsidRPr="00BE00C7">
              <w:rPr>
                <w:rFonts w:cs="Arial"/>
                <w:lang w:eastAsia="en-NZ"/>
              </w:rPr>
              <w:t>Criterion 3.2.3</w:t>
            </w:r>
          </w:p>
          <w:p w14:paraId="7292A370" w14:textId="77777777" w:rsidR="00EB7645" w:rsidRPr="00BE00C7" w:rsidRDefault="00640AE8"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w:t>
            </w:r>
            <w:r w:rsidRPr="00BE00C7">
              <w:rPr>
                <w:rFonts w:cs="Arial"/>
                <w:lang w:eastAsia="en-NZ"/>
              </w:rPr>
              <w:t>efs are considered;</w:t>
            </w:r>
            <w:r w:rsidRPr="00BE00C7">
              <w:rPr>
                <w:rFonts w:cs="Arial"/>
                <w:lang w:eastAsia="en-NZ"/>
              </w:rPr>
              <w:br/>
              <w:t xml:space="preserve">(e) Cultural assessments are completed by culturally competent workers and are accessible in all </w:t>
            </w:r>
            <w:r w:rsidRPr="00BE00C7">
              <w:rPr>
                <w:rFonts w:cs="Arial"/>
                <w:lang w:eastAsia="en-NZ"/>
              </w:rPr>
              <w:lastRenderedPageBreak/>
              <w:t>settings and circumstances. This includes traditional healing practitioners as well as rākau rongoā, mirimiri, and karakia;</w:t>
            </w:r>
            <w:r w:rsidRPr="00BE00C7">
              <w:rPr>
                <w:rFonts w:cs="Arial"/>
                <w:lang w:eastAsia="en-NZ"/>
              </w:rPr>
              <w:br/>
              <w:t xml:space="preserve">(f) Strengths, </w:t>
            </w:r>
            <w:r w:rsidRPr="00BE00C7">
              <w:rPr>
                <w:rFonts w:cs="Arial"/>
                <w:lang w:eastAsia="en-NZ"/>
              </w:rPr>
              <w:t>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w:t>
            </w:r>
            <w:r w:rsidRPr="00BE00C7">
              <w:rPr>
                <w:rFonts w:cs="Arial"/>
                <w:lang w:eastAsia="en-NZ"/>
              </w:rPr>
              <w:t>th a focus on prevention or escalation for appropriate intervention;</w:t>
            </w:r>
            <w:r w:rsidRPr="00BE00C7">
              <w:rPr>
                <w:rFonts w:cs="Arial"/>
                <w:lang w:eastAsia="en-NZ"/>
              </w:rPr>
              <w:br/>
              <w:t>(h) People’s care or support plan identifies wider service integration as required.</w:t>
            </w:r>
          </w:p>
          <w:p w14:paraId="7E94E7C2" w14:textId="77777777" w:rsidR="00EB7645" w:rsidRPr="00BE00C7" w:rsidRDefault="00640AE8" w:rsidP="00BE00C7">
            <w:pPr>
              <w:pStyle w:val="OutcomeDescription"/>
              <w:spacing w:before="120" w:after="120"/>
              <w:rPr>
                <w:rFonts w:cs="Arial"/>
                <w:lang w:eastAsia="en-NZ"/>
              </w:rPr>
            </w:pPr>
          </w:p>
        </w:tc>
        <w:tc>
          <w:tcPr>
            <w:tcW w:w="0" w:type="auto"/>
          </w:tcPr>
          <w:p w14:paraId="318C0938"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44A7A0A" w14:textId="77777777" w:rsidR="00EB7645" w:rsidRPr="00BE00C7" w:rsidRDefault="00640AE8" w:rsidP="00BE00C7">
            <w:pPr>
              <w:pStyle w:val="OutcomeDescription"/>
              <w:spacing w:before="120" w:after="120"/>
              <w:rPr>
                <w:rFonts w:cs="Arial"/>
                <w:lang w:eastAsia="en-NZ"/>
              </w:rPr>
            </w:pPr>
            <w:r w:rsidRPr="00BE00C7">
              <w:rPr>
                <w:rFonts w:cs="Arial"/>
                <w:lang w:eastAsia="en-NZ"/>
              </w:rPr>
              <w:t>Registered nurses and enrolled nurses are responsible for completing assessments and devel</w:t>
            </w:r>
            <w:r w:rsidRPr="00BE00C7">
              <w:rPr>
                <w:rFonts w:cs="Arial"/>
                <w:lang w:eastAsia="en-NZ"/>
              </w:rPr>
              <w:t>oping care plans. Three of five residents had completed care plans and assessments. Care plans for the three residents reflected all risks identified, addressed physical needs and disabilities, had resident centred goals, reflected whānau input, detailed d</w:t>
            </w:r>
            <w:r w:rsidRPr="00BE00C7">
              <w:rPr>
                <w:rFonts w:cs="Arial"/>
                <w:lang w:eastAsia="en-NZ"/>
              </w:rPr>
              <w:t xml:space="preserve">ocumented interventions and allied health instructions integrated into the care plan. Two residents were in the facility for less than six months and both were non-ARRC; their care plans did not reflect the same completeness. </w:t>
            </w:r>
          </w:p>
          <w:p w14:paraId="1838C387"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The respite resident did not </w:t>
            </w:r>
            <w:r w:rsidRPr="00BE00C7">
              <w:rPr>
                <w:rFonts w:cs="Arial"/>
                <w:lang w:eastAsia="en-NZ"/>
              </w:rPr>
              <w:t xml:space="preserve">have an updated interim care plan for the </w:t>
            </w:r>
            <w:r w:rsidRPr="00BE00C7">
              <w:rPr>
                <w:rFonts w:cs="Arial"/>
                <w:lang w:eastAsia="en-NZ"/>
              </w:rPr>
              <w:lastRenderedPageBreak/>
              <w:t xml:space="preserve">most recent admission, with no falls assessment or falls prevention strategies recorded. The resident`s family member was complementary of the care and stated the resident awaits to be assessed for permanent level </w:t>
            </w:r>
            <w:r w:rsidRPr="00BE00C7">
              <w:rPr>
                <w:rFonts w:cs="Arial"/>
                <w:lang w:eastAsia="en-NZ"/>
              </w:rPr>
              <w:t>of care and Arvida St Albans is their facility of choice for permanent residential care.</w:t>
            </w:r>
          </w:p>
          <w:p w14:paraId="54B1C91D" w14:textId="77777777" w:rsidR="00EB7645" w:rsidRPr="00BE00C7" w:rsidRDefault="00640AE8" w:rsidP="00BE00C7">
            <w:pPr>
              <w:pStyle w:val="OutcomeDescription"/>
              <w:spacing w:before="120" w:after="120"/>
              <w:rPr>
                <w:rFonts w:cs="Arial"/>
                <w:lang w:eastAsia="en-NZ"/>
              </w:rPr>
            </w:pPr>
            <w:r w:rsidRPr="00BE00C7">
              <w:rPr>
                <w:rFonts w:cs="Arial"/>
                <w:lang w:eastAsia="en-NZ"/>
              </w:rPr>
              <w:t>The resident on an ACC funded contract had an initial care plan and long-term care plan developed but both were incomplete to address all physical needs, risks, whānau</w:t>
            </w:r>
            <w:r w:rsidRPr="00BE00C7">
              <w:rPr>
                <w:rFonts w:cs="Arial"/>
                <w:lang w:eastAsia="en-NZ"/>
              </w:rPr>
              <w:t xml:space="preserve"> input, allied health instructions and resident’s own goals. The resident and family/whānau interviewed express gratitude for the care the resident received from the caregivers since admission. The progress notes reflect a clear picture of the resident`s c</w:t>
            </w:r>
            <w:r w:rsidRPr="00BE00C7">
              <w:rPr>
                <w:rFonts w:cs="Arial"/>
                <w:lang w:eastAsia="en-NZ"/>
              </w:rPr>
              <w:t>are journey and the care provided.</w:t>
            </w:r>
          </w:p>
          <w:p w14:paraId="437D4AC8" w14:textId="77777777" w:rsidR="00EB7645" w:rsidRPr="00BE00C7" w:rsidRDefault="00640AE8" w:rsidP="00BE00C7">
            <w:pPr>
              <w:pStyle w:val="OutcomeDescription"/>
              <w:spacing w:before="120" w:after="120"/>
              <w:rPr>
                <w:rFonts w:cs="Arial"/>
                <w:lang w:eastAsia="en-NZ"/>
              </w:rPr>
            </w:pPr>
          </w:p>
        </w:tc>
        <w:tc>
          <w:tcPr>
            <w:tcW w:w="0" w:type="auto"/>
          </w:tcPr>
          <w:p w14:paraId="38AAAE0D"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(i) One rest home resident (respite) did not have a falls risk assessment completed.</w:t>
            </w:r>
          </w:p>
          <w:p w14:paraId="06E408EF" w14:textId="77777777" w:rsidR="00EB7645" w:rsidRPr="00BE00C7" w:rsidRDefault="00640AE8" w:rsidP="00BE00C7">
            <w:pPr>
              <w:pStyle w:val="OutcomeDescription"/>
              <w:spacing w:before="120" w:after="120"/>
              <w:rPr>
                <w:rFonts w:cs="Arial"/>
                <w:lang w:eastAsia="en-NZ"/>
              </w:rPr>
            </w:pPr>
            <w:r w:rsidRPr="00BE00C7">
              <w:rPr>
                <w:rFonts w:cs="Arial"/>
                <w:lang w:eastAsia="en-NZ"/>
              </w:rPr>
              <w:t>(ii) The resident on hospital level care (ACC funding) initial care plan was incomplete and did not address disabilities and current ab</w:t>
            </w:r>
            <w:r w:rsidRPr="00BE00C7">
              <w:rPr>
                <w:rFonts w:cs="Arial"/>
                <w:lang w:eastAsia="en-NZ"/>
              </w:rPr>
              <w:t xml:space="preserve">ilities. </w:t>
            </w:r>
          </w:p>
          <w:p w14:paraId="753774FD"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(iii) The rest home resident (respite) was cared for on an interim care plan from the previous admission. </w:t>
            </w:r>
          </w:p>
          <w:p w14:paraId="6B9008A4"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(iv) Interventions were not documented for falls prevention strategies for the rest home resident on respite to manage four falls post admission. </w:t>
            </w:r>
          </w:p>
          <w:p w14:paraId="0FA869CD"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(v) The long-term care plan interventions for one hospital ACC resident were not detailed enough to guide sta</w:t>
            </w:r>
            <w:r w:rsidRPr="00BE00C7">
              <w:rPr>
                <w:rFonts w:cs="Arial"/>
                <w:lang w:eastAsia="en-NZ"/>
              </w:rPr>
              <w:t>ff in the care of the resident; and the same resident`s care plan did not reflect a) the resident’s own goals; b) limited evidence of whānau input and c) recent instructions from the district health nurse.</w:t>
            </w:r>
          </w:p>
          <w:p w14:paraId="4AEF9871" w14:textId="77777777" w:rsidR="00EB7645" w:rsidRPr="00BE00C7" w:rsidRDefault="00640AE8" w:rsidP="00BE00C7">
            <w:pPr>
              <w:pStyle w:val="OutcomeDescription"/>
              <w:spacing w:before="120" w:after="120"/>
              <w:rPr>
                <w:rFonts w:cs="Arial"/>
                <w:lang w:eastAsia="en-NZ"/>
              </w:rPr>
            </w:pPr>
          </w:p>
        </w:tc>
        <w:tc>
          <w:tcPr>
            <w:tcW w:w="0" w:type="auto"/>
          </w:tcPr>
          <w:p w14:paraId="64B7FF04"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(i) Ensure the appropriate assessments are comple</w:t>
            </w:r>
            <w:r w:rsidRPr="00BE00C7">
              <w:rPr>
                <w:rFonts w:cs="Arial"/>
                <w:lang w:eastAsia="en-NZ"/>
              </w:rPr>
              <w:t>ted to address risks.</w:t>
            </w:r>
          </w:p>
          <w:p w14:paraId="01BF1FBD" w14:textId="77777777" w:rsidR="00EB7645" w:rsidRPr="00BE00C7" w:rsidRDefault="00640AE8" w:rsidP="00BE00C7">
            <w:pPr>
              <w:pStyle w:val="OutcomeDescription"/>
              <w:spacing w:before="120" w:after="120"/>
              <w:rPr>
                <w:rFonts w:cs="Arial"/>
                <w:lang w:eastAsia="en-NZ"/>
              </w:rPr>
            </w:pPr>
            <w:r w:rsidRPr="00BE00C7">
              <w:rPr>
                <w:rFonts w:cs="Arial"/>
                <w:lang w:eastAsia="en-NZ"/>
              </w:rPr>
              <w:t>(ii)-(iii) Ensure care plans are fully completed/updated to reflect and address all the needs/risks of the resident.</w:t>
            </w:r>
          </w:p>
          <w:p w14:paraId="1C313CA0" w14:textId="77777777" w:rsidR="00EB7645" w:rsidRPr="00BE00C7" w:rsidRDefault="00640AE8" w:rsidP="00BE00C7">
            <w:pPr>
              <w:pStyle w:val="OutcomeDescription"/>
              <w:spacing w:before="120" w:after="120"/>
              <w:rPr>
                <w:rFonts w:cs="Arial"/>
                <w:lang w:eastAsia="en-NZ"/>
              </w:rPr>
            </w:pPr>
            <w:r w:rsidRPr="00BE00C7">
              <w:rPr>
                <w:rFonts w:cs="Arial"/>
                <w:lang w:eastAsia="en-NZ"/>
              </w:rPr>
              <w:t>(iv) Ensure care plans developed detail interventions to guide care.</w:t>
            </w:r>
          </w:p>
          <w:p w14:paraId="27EF8AFD" w14:textId="77777777" w:rsidR="00EB7645" w:rsidRPr="00BE00C7" w:rsidRDefault="00640AE8" w:rsidP="00BE00C7">
            <w:pPr>
              <w:pStyle w:val="OutcomeDescription"/>
              <w:spacing w:before="120" w:after="120"/>
              <w:rPr>
                <w:rFonts w:cs="Arial"/>
                <w:lang w:eastAsia="en-NZ"/>
              </w:rPr>
            </w:pPr>
            <w:r w:rsidRPr="00BE00C7">
              <w:rPr>
                <w:rFonts w:cs="Arial"/>
                <w:lang w:eastAsia="en-NZ"/>
              </w:rPr>
              <w:t xml:space="preserve">(v) Ensure care plans evidence resident goals and whānau input and instructions from allied health professionals are documented in the care plan. </w:t>
            </w:r>
          </w:p>
          <w:p w14:paraId="2BB3D39E" w14:textId="77777777" w:rsidR="00EB7645" w:rsidRPr="00BE00C7" w:rsidRDefault="00640AE8" w:rsidP="00BE00C7">
            <w:pPr>
              <w:pStyle w:val="OutcomeDescription"/>
              <w:spacing w:before="120" w:after="120"/>
              <w:rPr>
                <w:rFonts w:cs="Arial"/>
                <w:lang w:eastAsia="en-NZ"/>
              </w:rPr>
            </w:pPr>
          </w:p>
          <w:p w14:paraId="2CCA27B8" w14:textId="77777777" w:rsidR="00EB7645" w:rsidRPr="00BE00C7" w:rsidRDefault="00640AE8" w:rsidP="00BE00C7">
            <w:pPr>
              <w:pStyle w:val="OutcomeDescription"/>
              <w:spacing w:before="120" w:after="120"/>
              <w:rPr>
                <w:rFonts w:cs="Arial"/>
                <w:lang w:eastAsia="en-NZ"/>
              </w:rPr>
            </w:pPr>
            <w:r w:rsidRPr="00BE00C7">
              <w:rPr>
                <w:rFonts w:cs="Arial"/>
                <w:lang w:eastAsia="en-NZ"/>
              </w:rPr>
              <w:t>60 days</w:t>
            </w:r>
          </w:p>
        </w:tc>
      </w:tr>
      <w:tr w:rsidR="00802013" w14:paraId="05F6C476" w14:textId="77777777">
        <w:tc>
          <w:tcPr>
            <w:tcW w:w="0" w:type="auto"/>
          </w:tcPr>
          <w:p w14:paraId="7B4AE747"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Criterion 3.2.4</w:t>
            </w:r>
          </w:p>
          <w:p w14:paraId="03978928" w14:textId="77777777" w:rsidR="00EB7645" w:rsidRPr="00BE00C7" w:rsidRDefault="00640AE8"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w:t>
            </w:r>
            <w:r w:rsidRPr="00BE00C7">
              <w:rPr>
                <w:rFonts w:cs="Arial"/>
                <w:lang w:eastAsia="en-NZ"/>
              </w:rPr>
              <w: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support needs as well. This </w:t>
            </w:r>
            <w:r w:rsidRPr="00BE00C7">
              <w:rPr>
                <w:rFonts w:cs="Arial"/>
                <w:lang w:eastAsia="en-NZ"/>
              </w:rPr>
              <w:lastRenderedPageBreak/>
              <w:t>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w:t>
            </w:r>
            <w:r w:rsidRPr="00BE00C7">
              <w:rPr>
                <w:rFonts w:cs="Arial"/>
                <w:lang w:eastAsia="en-NZ"/>
              </w:rPr>
              <w:t>ng process and that any changes are documented.</w:t>
            </w:r>
          </w:p>
          <w:p w14:paraId="67756878" w14:textId="77777777" w:rsidR="00EB7645" w:rsidRPr="00BE00C7" w:rsidRDefault="00640AE8" w:rsidP="00BE00C7">
            <w:pPr>
              <w:pStyle w:val="OutcomeDescription"/>
              <w:spacing w:before="120" w:after="120"/>
              <w:rPr>
                <w:rFonts w:cs="Arial"/>
                <w:lang w:eastAsia="en-NZ"/>
              </w:rPr>
            </w:pPr>
          </w:p>
        </w:tc>
        <w:tc>
          <w:tcPr>
            <w:tcW w:w="0" w:type="auto"/>
          </w:tcPr>
          <w:p w14:paraId="1E35B27D"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0D38A9" w14:textId="77777777" w:rsidR="00EB7645" w:rsidRPr="00BE00C7" w:rsidRDefault="00640AE8" w:rsidP="00BE00C7">
            <w:pPr>
              <w:pStyle w:val="OutcomeDescription"/>
              <w:spacing w:before="120" w:after="120"/>
              <w:rPr>
                <w:rFonts w:cs="Arial"/>
                <w:lang w:eastAsia="en-NZ"/>
              </w:rPr>
            </w:pPr>
            <w:r w:rsidRPr="00BE00C7">
              <w:rPr>
                <w:rFonts w:cs="Arial"/>
                <w:lang w:eastAsia="en-NZ"/>
              </w:rPr>
              <w:t>Health monitoring interventions for individual residents are recorded in the care plans. Caregivers, ENs and RNs complete monitoring charts, including bowel chart; blood pressure; weight; food and flu</w:t>
            </w:r>
            <w:r w:rsidRPr="00BE00C7">
              <w:rPr>
                <w:rFonts w:cs="Arial"/>
                <w:lang w:eastAsia="en-NZ"/>
              </w:rPr>
              <w:t>id chart; pain; behaviour; blood sugar levels; and toileting regime. Neurological observations have been completed within the required protocol frequencies for unwitnessed falls with or without head injuries.</w:t>
            </w:r>
          </w:p>
          <w:p w14:paraId="4F43574D"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Residents that require repositioning and pressu</w:t>
            </w:r>
            <w:r w:rsidRPr="00BE00C7">
              <w:rPr>
                <w:rFonts w:cs="Arial"/>
                <w:lang w:eastAsia="en-NZ"/>
              </w:rPr>
              <w:t>re area cares, evidenced progress notes and work logs identified that this occurs when required. Pressure injury prevention equipment and resources are available. Input from Te Whatu Ora - Waitaha Canterbury wound nurse specialist is accessible when requir</w:t>
            </w:r>
            <w:r w:rsidRPr="00BE00C7">
              <w:rPr>
                <w:rFonts w:cs="Arial"/>
                <w:lang w:eastAsia="en-NZ"/>
              </w:rPr>
              <w:t>ed.</w:t>
            </w:r>
          </w:p>
          <w:p w14:paraId="65790FBE" w14:textId="77777777" w:rsidR="00EB7645" w:rsidRPr="00BE00C7" w:rsidRDefault="00640AE8" w:rsidP="00BE00C7">
            <w:pPr>
              <w:pStyle w:val="OutcomeDescription"/>
              <w:spacing w:before="120" w:after="120"/>
              <w:rPr>
                <w:rFonts w:cs="Arial"/>
                <w:lang w:eastAsia="en-NZ"/>
              </w:rPr>
            </w:pPr>
            <w:r w:rsidRPr="00BE00C7">
              <w:rPr>
                <w:rFonts w:cs="Arial"/>
                <w:lang w:eastAsia="en-NZ"/>
              </w:rPr>
              <w:t>There is a wound management policy. Wound assessments, and wound management plans with body map, photos and wound measurements were reviewed; however, not all wound monitoring occurred as required.</w:t>
            </w:r>
          </w:p>
          <w:p w14:paraId="705DE601" w14:textId="77777777" w:rsidR="00EB7645" w:rsidRPr="00BE00C7" w:rsidRDefault="00640AE8" w:rsidP="00BE00C7">
            <w:pPr>
              <w:pStyle w:val="OutcomeDescription"/>
              <w:spacing w:before="120" w:after="120"/>
              <w:rPr>
                <w:rFonts w:cs="Arial"/>
                <w:lang w:eastAsia="en-NZ"/>
              </w:rPr>
            </w:pPr>
          </w:p>
        </w:tc>
        <w:tc>
          <w:tcPr>
            <w:tcW w:w="0" w:type="auto"/>
          </w:tcPr>
          <w:p w14:paraId="5D4DA97A" w14:textId="77777777" w:rsidR="00EB7645" w:rsidRPr="00BE00C7" w:rsidRDefault="00640AE8" w:rsidP="00BE00C7">
            <w:pPr>
              <w:pStyle w:val="OutcomeDescription"/>
              <w:spacing w:before="120" w:after="120"/>
              <w:rPr>
                <w:rFonts w:cs="Arial"/>
                <w:lang w:eastAsia="en-NZ"/>
              </w:rPr>
            </w:pPr>
            <w:r w:rsidRPr="00BE00C7">
              <w:rPr>
                <w:rFonts w:cs="Arial"/>
                <w:lang w:eastAsia="en-NZ"/>
              </w:rPr>
              <w:lastRenderedPageBreak/>
              <w:t xml:space="preserve">One resident (hospital with stage III PI) wound </w:t>
            </w:r>
            <w:r w:rsidRPr="00BE00C7">
              <w:rPr>
                <w:rFonts w:cs="Arial"/>
                <w:lang w:eastAsia="en-NZ"/>
              </w:rPr>
              <w:t>management plan was not consistently completed within the required three days as per the care plan.</w:t>
            </w:r>
          </w:p>
          <w:p w14:paraId="076B8391" w14:textId="77777777" w:rsidR="00EB7645" w:rsidRPr="00BE00C7" w:rsidRDefault="00640AE8" w:rsidP="00BE00C7">
            <w:pPr>
              <w:pStyle w:val="OutcomeDescription"/>
              <w:spacing w:before="120" w:after="120"/>
              <w:rPr>
                <w:rFonts w:cs="Arial"/>
                <w:lang w:eastAsia="en-NZ"/>
              </w:rPr>
            </w:pPr>
          </w:p>
        </w:tc>
        <w:tc>
          <w:tcPr>
            <w:tcW w:w="0" w:type="auto"/>
          </w:tcPr>
          <w:p w14:paraId="42A307C6" w14:textId="77777777" w:rsidR="00EB7645" w:rsidRPr="00BE00C7" w:rsidRDefault="00640AE8" w:rsidP="00BE00C7">
            <w:pPr>
              <w:pStyle w:val="OutcomeDescription"/>
              <w:spacing w:before="120" w:after="120"/>
              <w:rPr>
                <w:rFonts w:cs="Arial"/>
                <w:lang w:eastAsia="en-NZ"/>
              </w:rPr>
            </w:pPr>
            <w:r w:rsidRPr="00BE00C7">
              <w:rPr>
                <w:rFonts w:cs="Arial"/>
                <w:lang w:eastAsia="en-NZ"/>
              </w:rPr>
              <w:t>Ensure wound monitoring occurs as planned.</w:t>
            </w:r>
          </w:p>
          <w:p w14:paraId="036E1651" w14:textId="77777777" w:rsidR="00EB7645" w:rsidRPr="00BE00C7" w:rsidRDefault="00640AE8" w:rsidP="00BE00C7">
            <w:pPr>
              <w:pStyle w:val="OutcomeDescription"/>
              <w:spacing w:before="120" w:after="120"/>
              <w:rPr>
                <w:rFonts w:cs="Arial"/>
                <w:lang w:eastAsia="en-NZ"/>
              </w:rPr>
            </w:pPr>
          </w:p>
          <w:p w14:paraId="315ADDAB" w14:textId="77777777" w:rsidR="00EB7645" w:rsidRPr="00BE00C7" w:rsidRDefault="00640AE8" w:rsidP="00BE00C7">
            <w:pPr>
              <w:pStyle w:val="OutcomeDescription"/>
              <w:spacing w:before="120" w:after="120"/>
              <w:rPr>
                <w:rFonts w:cs="Arial"/>
                <w:lang w:eastAsia="en-NZ"/>
              </w:rPr>
            </w:pPr>
            <w:r w:rsidRPr="00BE00C7">
              <w:rPr>
                <w:rFonts w:cs="Arial"/>
                <w:lang w:eastAsia="en-NZ"/>
              </w:rPr>
              <w:t>90 days</w:t>
            </w:r>
          </w:p>
        </w:tc>
      </w:tr>
    </w:tbl>
    <w:p w14:paraId="66DBA673" w14:textId="77777777" w:rsidR="00EB7645" w:rsidRPr="00BE00C7" w:rsidRDefault="00640AE8" w:rsidP="00BE00C7">
      <w:pPr>
        <w:pStyle w:val="OutcomeDescription"/>
        <w:spacing w:before="120" w:after="120"/>
        <w:rPr>
          <w:rFonts w:cs="Arial"/>
          <w:lang w:eastAsia="en-NZ"/>
        </w:rPr>
      </w:pPr>
      <w:bookmarkStart w:id="57" w:name="AuditSummaryCAMCriterion"/>
      <w:bookmarkEnd w:id="57"/>
    </w:p>
    <w:p w14:paraId="138D83D7" w14:textId="77777777" w:rsidR="00460D43" w:rsidRDefault="00640AE8">
      <w:pPr>
        <w:pStyle w:val="Heading1"/>
        <w:rPr>
          <w:rFonts w:cs="Arial"/>
        </w:rPr>
      </w:pPr>
      <w:r>
        <w:rPr>
          <w:rFonts w:cs="Arial"/>
        </w:rPr>
        <w:lastRenderedPageBreak/>
        <w:t>Specific results for criterion where a continuous improvement has been recorded</w:t>
      </w:r>
    </w:p>
    <w:p w14:paraId="37077E76" w14:textId="77777777" w:rsidR="00460D43" w:rsidRDefault="00640AE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w:t>
      </w:r>
      <w:r>
        <w:rPr>
          <w:rFonts w:cs="Arial"/>
          <w:sz w:val="24"/>
          <w:lang w:eastAsia="en-NZ"/>
        </w:rPr>
        <w:t>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w:t>
      </w:r>
      <w:r>
        <w:rPr>
          <w:rFonts w:cs="Arial"/>
          <w:sz w:val="24"/>
          <w:lang w:eastAsia="en-NZ"/>
        </w:rPr>
        <w:t>ns the criterion where the provider has been rated as having made corrective actions have been recorded.</w:t>
      </w:r>
    </w:p>
    <w:p w14:paraId="358B46EA" w14:textId="77777777" w:rsidR="00460D43" w:rsidRDefault="00640AE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w:t>
      </w:r>
      <w:r w:rsidRPr="00FB778F">
        <w:rPr>
          <w:rFonts w:cs="Arial"/>
          <w:sz w:val="24"/>
          <w:lang w:eastAsia="en-NZ"/>
        </w:rPr>
        <w:t xml:space="preserve">healthy futures in Section 1: Our rights. </w:t>
      </w:r>
    </w:p>
    <w:p w14:paraId="3B2C54E0" w14:textId="77777777" w:rsidR="00460D43" w:rsidRDefault="00640AE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02013" w14:paraId="3B91980C" w14:textId="77777777">
        <w:tc>
          <w:tcPr>
            <w:tcW w:w="0" w:type="auto"/>
          </w:tcPr>
          <w:p w14:paraId="2EC0F55C" w14:textId="77777777" w:rsidR="00EB7645" w:rsidRPr="00BE00C7" w:rsidRDefault="00640AE8" w:rsidP="00BE00C7">
            <w:pPr>
              <w:pStyle w:val="OutcomeDescription"/>
              <w:spacing w:before="120" w:after="120"/>
              <w:rPr>
                <w:rFonts w:cs="Arial"/>
                <w:lang w:eastAsia="en-NZ"/>
              </w:rPr>
            </w:pPr>
            <w:r w:rsidRPr="00BE00C7">
              <w:rPr>
                <w:rFonts w:cs="Arial"/>
                <w:lang w:eastAsia="en-NZ"/>
              </w:rPr>
              <w:t>No data to display</w:t>
            </w:r>
          </w:p>
        </w:tc>
      </w:tr>
    </w:tbl>
    <w:p w14:paraId="5B82E517" w14:textId="77777777" w:rsidR="00EB7645" w:rsidRPr="00BE00C7" w:rsidRDefault="00640AE8" w:rsidP="00BE00C7">
      <w:pPr>
        <w:pStyle w:val="OutcomeDescription"/>
        <w:spacing w:before="120" w:after="120"/>
        <w:rPr>
          <w:rFonts w:cs="Arial"/>
          <w:lang w:eastAsia="en-NZ"/>
        </w:rPr>
      </w:pPr>
      <w:bookmarkStart w:id="58" w:name="AuditSummaryCAMImprovment"/>
      <w:bookmarkEnd w:id="58"/>
    </w:p>
    <w:p w14:paraId="479B904D" w14:textId="77777777" w:rsidR="008F3634" w:rsidRDefault="00640AE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3970" w14:textId="77777777" w:rsidR="00000000" w:rsidRDefault="00640AE8">
      <w:r>
        <w:separator/>
      </w:r>
    </w:p>
  </w:endnote>
  <w:endnote w:type="continuationSeparator" w:id="0">
    <w:p w14:paraId="14F11FE7" w14:textId="77777777" w:rsidR="00000000" w:rsidRDefault="0064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84A7" w14:textId="77777777" w:rsidR="000B00BC" w:rsidRDefault="00640AE8">
    <w:pPr>
      <w:pStyle w:val="Footer"/>
    </w:pPr>
  </w:p>
  <w:p w14:paraId="283FEA50" w14:textId="77777777" w:rsidR="005A4A55" w:rsidRDefault="00640AE8"/>
  <w:p w14:paraId="370CCB44" w14:textId="77777777" w:rsidR="005A4A55" w:rsidRDefault="00640AE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1D24" w14:textId="77777777" w:rsidR="000B00BC" w:rsidRPr="000B00BC" w:rsidRDefault="00640AE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St </w:t>
    </w:r>
    <w:r>
      <w:rPr>
        <w:rFonts w:cs="Arial"/>
        <w:sz w:val="16"/>
        <w:szCs w:val="20"/>
      </w:rPr>
      <w:t>Albans Retirement Home Limited - St Albans Lifecare</w:t>
    </w:r>
    <w:bookmarkEnd w:id="59"/>
    <w:r>
      <w:rPr>
        <w:rFonts w:cs="Arial"/>
        <w:sz w:val="16"/>
        <w:szCs w:val="20"/>
      </w:rPr>
      <w:tab/>
      <w:t xml:space="preserve">Date of Audit: </w:t>
    </w:r>
    <w:bookmarkStart w:id="60" w:name="AuditStartDate1"/>
    <w:r>
      <w:rPr>
        <w:rFonts w:cs="Arial"/>
        <w:sz w:val="16"/>
        <w:szCs w:val="20"/>
      </w:rPr>
      <w:t>15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505EB36" w14:textId="77777777" w:rsidR="005A4A55" w:rsidRDefault="00640A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9093" w14:textId="77777777" w:rsidR="000B00BC" w:rsidRDefault="0064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B7DC" w14:textId="77777777" w:rsidR="00000000" w:rsidRDefault="00640AE8">
      <w:r>
        <w:separator/>
      </w:r>
    </w:p>
  </w:footnote>
  <w:footnote w:type="continuationSeparator" w:id="0">
    <w:p w14:paraId="073FA149" w14:textId="77777777" w:rsidR="00000000" w:rsidRDefault="0064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B331" w14:textId="77777777" w:rsidR="000B00BC" w:rsidRDefault="00640AE8">
    <w:pPr>
      <w:pStyle w:val="Header"/>
    </w:pPr>
  </w:p>
  <w:p w14:paraId="615C2CCD" w14:textId="77777777" w:rsidR="005A4A55" w:rsidRDefault="00640A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FB07" w14:textId="77777777" w:rsidR="000B00BC" w:rsidRDefault="00640AE8">
    <w:pPr>
      <w:pStyle w:val="Header"/>
    </w:pPr>
  </w:p>
  <w:p w14:paraId="3E84050C" w14:textId="77777777" w:rsidR="005A4A55" w:rsidRDefault="00640A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81F8" w14:textId="77777777" w:rsidR="000B00BC" w:rsidRDefault="00640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20837AA">
      <w:start w:val="1"/>
      <w:numFmt w:val="decimal"/>
      <w:lvlText w:val="%1."/>
      <w:lvlJc w:val="left"/>
      <w:pPr>
        <w:ind w:left="360" w:hanging="360"/>
      </w:pPr>
    </w:lvl>
    <w:lvl w:ilvl="1" w:tplc="FF5E87C4" w:tentative="1">
      <w:start w:val="1"/>
      <w:numFmt w:val="lowerLetter"/>
      <w:lvlText w:val="%2."/>
      <w:lvlJc w:val="left"/>
      <w:pPr>
        <w:ind w:left="1080" w:hanging="360"/>
      </w:pPr>
    </w:lvl>
    <w:lvl w:ilvl="2" w:tplc="D7322EFC" w:tentative="1">
      <w:start w:val="1"/>
      <w:numFmt w:val="lowerRoman"/>
      <w:lvlText w:val="%3."/>
      <w:lvlJc w:val="right"/>
      <w:pPr>
        <w:ind w:left="1800" w:hanging="180"/>
      </w:pPr>
    </w:lvl>
    <w:lvl w:ilvl="3" w:tplc="F21EF338" w:tentative="1">
      <w:start w:val="1"/>
      <w:numFmt w:val="decimal"/>
      <w:lvlText w:val="%4."/>
      <w:lvlJc w:val="left"/>
      <w:pPr>
        <w:ind w:left="2520" w:hanging="360"/>
      </w:pPr>
    </w:lvl>
    <w:lvl w:ilvl="4" w:tplc="770C6ED4" w:tentative="1">
      <w:start w:val="1"/>
      <w:numFmt w:val="lowerLetter"/>
      <w:lvlText w:val="%5."/>
      <w:lvlJc w:val="left"/>
      <w:pPr>
        <w:ind w:left="3240" w:hanging="360"/>
      </w:pPr>
    </w:lvl>
    <w:lvl w:ilvl="5" w:tplc="3790E8FC" w:tentative="1">
      <w:start w:val="1"/>
      <w:numFmt w:val="lowerRoman"/>
      <w:lvlText w:val="%6."/>
      <w:lvlJc w:val="right"/>
      <w:pPr>
        <w:ind w:left="3960" w:hanging="180"/>
      </w:pPr>
    </w:lvl>
    <w:lvl w:ilvl="6" w:tplc="98F0AD98" w:tentative="1">
      <w:start w:val="1"/>
      <w:numFmt w:val="decimal"/>
      <w:lvlText w:val="%7."/>
      <w:lvlJc w:val="left"/>
      <w:pPr>
        <w:ind w:left="4680" w:hanging="360"/>
      </w:pPr>
    </w:lvl>
    <w:lvl w:ilvl="7" w:tplc="14E4D462" w:tentative="1">
      <w:start w:val="1"/>
      <w:numFmt w:val="lowerLetter"/>
      <w:lvlText w:val="%8."/>
      <w:lvlJc w:val="left"/>
      <w:pPr>
        <w:ind w:left="5400" w:hanging="360"/>
      </w:pPr>
    </w:lvl>
    <w:lvl w:ilvl="8" w:tplc="43C0AA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85AFE56">
      <w:start w:val="1"/>
      <w:numFmt w:val="bullet"/>
      <w:lvlText w:val=""/>
      <w:lvlJc w:val="left"/>
      <w:pPr>
        <w:ind w:left="720" w:hanging="360"/>
      </w:pPr>
      <w:rPr>
        <w:rFonts w:ascii="Symbol" w:hAnsi="Symbol" w:hint="default"/>
      </w:rPr>
    </w:lvl>
    <w:lvl w:ilvl="1" w:tplc="AD6C8E00" w:tentative="1">
      <w:start w:val="1"/>
      <w:numFmt w:val="bullet"/>
      <w:lvlText w:val="o"/>
      <w:lvlJc w:val="left"/>
      <w:pPr>
        <w:ind w:left="1440" w:hanging="360"/>
      </w:pPr>
      <w:rPr>
        <w:rFonts w:ascii="Courier New" w:hAnsi="Courier New" w:cs="Courier New" w:hint="default"/>
      </w:rPr>
    </w:lvl>
    <w:lvl w:ilvl="2" w:tplc="206071F6" w:tentative="1">
      <w:start w:val="1"/>
      <w:numFmt w:val="bullet"/>
      <w:lvlText w:val=""/>
      <w:lvlJc w:val="left"/>
      <w:pPr>
        <w:ind w:left="2160" w:hanging="360"/>
      </w:pPr>
      <w:rPr>
        <w:rFonts w:ascii="Wingdings" w:hAnsi="Wingdings" w:hint="default"/>
      </w:rPr>
    </w:lvl>
    <w:lvl w:ilvl="3" w:tplc="51E8A7E2" w:tentative="1">
      <w:start w:val="1"/>
      <w:numFmt w:val="bullet"/>
      <w:lvlText w:val=""/>
      <w:lvlJc w:val="left"/>
      <w:pPr>
        <w:ind w:left="2880" w:hanging="360"/>
      </w:pPr>
      <w:rPr>
        <w:rFonts w:ascii="Symbol" w:hAnsi="Symbol" w:hint="default"/>
      </w:rPr>
    </w:lvl>
    <w:lvl w:ilvl="4" w:tplc="2D8E1510" w:tentative="1">
      <w:start w:val="1"/>
      <w:numFmt w:val="bullet"/>
      <w:lvlText w:val="o"/>
      <w:lvlJc w:val="left"/>
      <w:pPr>
        <w:ind w:left="3600" w:hanging="360"/>
      </w:pPr>
      <w:rPr>
        <w:rFonts w:ascii="Courier New" w:hAnsi="Courier New" w:cs="Courier New" w:hint="default"/>
      </w:rPr>
    </w:lvl>
    <w:lvl w:ilvl="5" w:tplc="6ED6A8B8" w:tentative="1">
      <w:start w:val="1"/>
      <w:numFmt w:val="bullet"/>
      <w:lvlText w:val=""/>
      <w:lvlJc w:val="left"/>
      <w:pPr>
        <w:ind w:left="4320" w:hanging="360"/>
      </w:pPr>
      <w:rPr>
        <w:rFonts w:ascii="Wingdings" w:hAnsi="Wingdings" w:hint="default"/>
      </w:rPr>
    </w:lvl>
    <w:lvl w:ilvl="6" w:tplc="1BA26440" w:tentative="1">
      <w:start w:val="1"/>
      <w:numFmt w:val="bullet"/>
      <w:lvlText w:val=""/>
      <w:lvlJc w:val="left"/>
      <w:pPr>
        <w:ind w:left="5040" w:hanging="360"/>
      </w:pPr>
      <w:rPr>
        <w:rFonts w:ascii="Symbol" w:hAnsi="Symbol" w:hint="default"/>
      </w:rPr>
    </w:lvl>
    <w:lvl w:ilvl="7" w:tplc="7B92EB90" w:tentative="1">
      <w:start w:val="1"/>
      <w:numFmt w:val="bullet"/>
      <w:lvlText w:val="o"/>
      <w:lvlJc w:val="left"/>
      <w:pPr>
        <w:ind w:left="5760" w:hanging="360"/>
      </w:pPr>
      <w:rPr>
        <w:rFonts w:ascii="Courier New" w:hAnsi="Courier New" w:cs="Courier New" w:hint="default"/>
      </w:rPr>
    </w:lvl>
    <w:lvl w:ilvl="8" w:tplc="91225C44" w:tentative="1">
      <w:start w:val="1"/>
      <w:numFmt w:val="bullet"/>
      <w:lvlText w:val=""/>
      <w:lvlJc w:val="left"/>
      <w:pPr>
        <w:ind w:left="6480" w:hanging="360"/>
      </w:pPr>
      <w:rPr>
        <w:rFonts w:ascii="Wingdings" w:hAnsi="Wingdings" w:hint="default"/>
      </w:rPr>
    </w:lvl>
  </w:abstractNum>
  <w:num w:numId="1" w16cid:durableId="2114400136">
    <w:abstractNumId w:val="1"/>
  </w:num>
  <w:num w:numId="2" w16cid:durableId="66443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13"/>
    <w:rsid w:val="0027247C"/>
    <w:rsid w:val="00351685"/>
    <w:rsid w:val="004A25C7"/>
    <w:rsid w:val="00640AE8"/>
    <w:rsid w:val="00802013"/>
    <w:rsid w:val="009323B7"/>
    <w:rsid w:val="00A51085"/>
    <w:rsid w:val="00F61B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57E6"/>
  <w15:docId w15:val="{8062C94C-A814-4DBB-8200-C978B7D6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9454</Words>
  <Characters>53891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2023-09-21T19:21:00Z</dcterms:created>
  <dcterms:modified xsi:type="dcterms:W3CDTF">2023-09-21T19:50:00Z</dcterms:modified>
</cp:coreProperties>
</file>