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0210" w14:textId="77777777" w:rsidR="00460D43" w:rsidRDefault="00F86F46">
      <w:pPr>
        <w:pStyle w:val="Heading1"/>
        <w:rPr>
          <w:rFonts w:cs="Arial"/>
        </w:rPr>
      </w:pPr>
      <w:bookmarkStart w:id="0" w:name="PRMS_RIName"/>
      <w:r>
        <w:rPr>
          <w:rFonts w:cs="Arial"/>
        </w:rPr>
        <w:t>The O'Conor Institute Trust Board- The O'Conor Memorial Home</w:t>
      </w:r>
      <w:bookmarkEnd w:id="0"/>
    </w:p>
    <w:p w14:paraId="549ADF6D" w14:textId="77777777" w:rsidR="00460D43" w:rsidRDefault="00F86F46">
      <w:pPr>
        <w:pStyle w:val="Heading2"/>
        <w:spacing w:after="0"/>
        <w:rPr>
          <w:rFonts w:cs="Arial"/>
        </w:rPr>
      </w:pPr>
      <w:r>
        <w:rPr>
          <w:rFonts w:cs="Arial"/>
        </w:rPr>
        <w:t>Introduction</w:t>
      </w:r>
    </w:p>
    <w:p w14:paraId="547A3A9A" w14:textId="77777777" w:rsidR="00460D43" w:rsidRDefault="00F86F4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0271643" w14:textId="77777777" w:rsidR="00460D43" w:rsidRDefault="00F86F4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68DECE5" w14:textId="77777777" w:rsidR="00460D43" w:rsidRDefault="00F86F4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DC5DE0A" w14:textId="77777777" w:rsidR="00460D43" w:rsidRDefault="00F86F4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AE3FF1A" w14:textId="77777777" w:rsidR="00460D43" w:rsidRDefault="00F86F46">
      <w:pPr>
        <w:spacing w:before="240" w:after="240"/>
        <w:rPr>
          <w:rFonts w:cs="Arial"/>
          <w:lang w:eastAsia="en-NZ"/>
        </w:rPr>
      </w:pPr>
      <w:r>
        <w:rPr>
          <w:rFonts w:cs="Arial"/>
          <w:lang w:eastAsia="en-NZ"/>
        </w:rPr>
        <w:t>The specifics of this audit included:</w:t>
      </w:r>
    </w:p>
    <w:p w14:paraId="37BE3747" w14:textId="77777777" w:rsidR="009D18F5" w:rsidRPr="009D18F5" w:rsidRDefault="00FC704E" w:rsidP="009D18F5">
      <w:pPr>
        <w:pBdr>
          <w:top w:val="single" w:sz="4" w:space="1" w:color="auto"/>
          <w:left w:val="single" w:sz="4" w:space="4" w:color="auto"/>
          <w:bottom w:val="single" w:sz="4" w:space="1" w:color="auto"/>
          <w:right w:val="single" w:sz="4" w:space="4" w:color="auto"/>
        </w:pBdr>
        <w:rPr>
          <w:rFonts w:cs="Arial"/>
        </w:rPr>
      </w:pPr>
    </w:p>
    <w:p w14:paraId="175B666D" w14:textId="77777777" w:rsidR="005A5115" w:rsidRPr="009418D4" w:rsidRDefault="00F86F4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O'Conor Institute Trust Board</w:t>
      </w:r>
      <w:bookmarkEnd w:id="4"/>
    </w:p>
    <w:p w14:paraId="28752FF4" w14:textId="77777777" w:rsidR="005A5115" w:rsidRPr="009418D4" w:rsidRDefault="00F86F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O'Conor Memorial Home</w:t>
      </w:r>
      <w:bookmarkEnd w:id="5"/>
    </w:p>
    <w:p w14:paraId="32BD5AA4" w14:textId="77777777" w:rsidR="005A5115" w:rsidRPr="009418D4" w:rsidRDefault="00F86F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54B057E" w14:textId="77777777" w:rsidR="005A5115" w:rsidRPr="009418D4" w:rsidRDefault="00F86F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June 2023</w:t>
      </w:r>
      <w:bookmarkEnd w:id="7"/>
      <w:r w:rsidRPr="009418D4">
        <w:rPr>
          <w:rFonts w:cs="Arial"/>
        </w:rPr>
        <w:tab/>
        <w:t xml:space="preserve">End date: </w:t>
      </w:r>
      <w:bookmarkStart w:id="8" w:name="AuditEndDate"/>
      <w:r>
        <w:rPr>
          <w:rFonts w:cs="Arial"/>
        </w:rPr>
        <w:t>8 June 2023</w:t>
      </w:r>
      <w:bookmarkEnd w:id="8"/>
    </w:p>
    <w:p w14:paraId="4A1E8A4A" w14:textId="77777777" w:rsidR="005A5115" w:rsidRPr="009418D4" w:rsidRDefault="00F86F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AC18B8" w14:textId="77777777" w:rsidR="002949A6" w:rsidRPr="009418D4" w:rsidRDefault="00F86F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353D0A89" w14:textId="77777777" w:rsidR="009D18F5" w:rsidRDefault="00FC704E" w:rsidP="009D18F5">
      <w:pPr>
        <w:pBdr>
          <w:top w:val="single" w:sz="4" w:space="1" w:color="auto"/>
          <w:left w:val="single" w:sz="4" w:space="4" w:color="auto"/>
          <w:bottom w:val="single" w:sz="4" w:space="1" w:color="auto"/>
          <w:right w:val="single" w:sz="4" w:space="4" w:color="auto"/>
        </w:pBdr>
        <w:rPr>
          <w:rFonts w:cs="Arial"/>
          <w:lang w:eastAsia="en-NZ"/>
        </w:rPr>
      </w:pPr>
    </w:p>
    <w:p w14:paraId="01C9EC63" w14:textId="77777777" w:rsidR="00460D43" w:rsidRDefault="00F86F46">
      <w:pPr>
        <w:pStyle w:val="Heading1"/>
        <w:rPr>
          <w:rFonts w:cs="Arial"/>
        </w:rPr>
      </w:pPr>
      <w:r>
        <w:rPr>
          <w:rFonts w:cs="Arial"/>
        </w:rPr>
        <w:lastRenderedPageBreak/>
        <w:t>Executive summary of the audit</w:t>
      </w:r>
    </w:p>
    <w:p w14:paraId="3A7E316F" w14:textId="77777777" w:rsidR="00460D43" w:rsidRDefault="00F86F46">
      <w:pPr>
        <w:pStyle w:val="Heading2"/>
        <w:rPr>
          <w:rFonts w:cs="Arial"/>
        </w:rPr>
      </w:pPr>
      <w:r>
        <w:rPr>
          <w:rFonts w:cs="Arial"/>
        </w:rPr>
        <w:t>Introduction</w:t>
      </w:r>
    </w:p>
    <w:p w14:paraId="163B5442" w14:textId="77777777" w:rsidR="00460D43" w:rsidRDefault="00F86F4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D1C25CA" w14:textId="77777777" w:rsidR="00FB778F" w:rsidRDefault="00F86F4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E2B0F7" w14:textId="77777777" w:rsidR="00FB778F" w:rsidRDefault="00F86F4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ABD3DE" w14:textId="77777777" w:rsidR="00FB778F" w:rsidRDefault="00F86F4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4EBA0DA" w14:textId="77777777" w:rsidR="00FB778F" w:rsidRDefault="00F86F4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E867D53" w14:textId="77777777" w:rsidR="00FB778F" w:rsidRDefault="00F86F4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882B77C" w14:textId="77777777" w:rsidR="00FB778F" w:rsidRDefault="00F86F4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C6042F" w14:textId="77777777" w:rsidR="00460D43" w:rsidRDefault="00F86F4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C9B6DE5" w14:textId="77777777" w:rsidR="00460D43" w:rsidRDefault="00F86F4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949A6" w14:paraId="6E19B20E" w14:textId="77777777">
        <w:trPr>
          <w:cantSplit/>
          <w:tblHeader/>
        </w:trPr>
        <w:tc>
          <w:tcPr>
            <w:tcW w:w="1260" w:type="dxa"/>
            <w:tcBorders>
              <w:bottom w:val="single" w:sz="4" w:space="0" w:color="000000"/>
            </w:tcBorders>
            <w:vAlign w:val="center"/>
          </w:tcPr>
          <w:p w14:paraId="01D3B679" w14:textId="77777777" w:rsidR="00460D43" w:rsidRDefault="00F86F4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0BEFFD" w14:textId="77777777" w:rsidR="00460D43" w:rsidRDefault="00F86F4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0280F3" w14:textId="77777777" w:rsidR="00460D43" w:rsidRDefault="00F86F46">
            <w:pPr>
              <w:spacing w:before="60" w:after="60"/>
              <w:rPr>
                <w:rFonts w:eastAsia="Calibri"/>
                <w:b/>
                <w:szCs w:val="24"/>
              </w:rPr>
            </w:pPr>
            <w:r>
              <w:rPr>
                <w:rFonts w:eastAsia="Calibri"/>
                <w:b/>
                <w:szCs w:val="24"/>
              </w:rPr>
              <w:t>Definition</w:t>
            </w:r>
          </w:p>
        </w:tc>
      </w:tr>
      <w:tr w:rsidR="002949A6" w14:paraId="74E40705" w14:textId="77777777">
        <w:trPr>
          <w:cantSplit/>
          <w:trHeight w:val="964"/>
        </w:trPr>
        <w:tc>
          <w:tcPr>
            <w:tcW w:w="1260" w:type="dxa"/>
            <w:tcBorders>
              <w:bottom w:val="single" w:sz="4" w:space="0" w:color="000000"/>
            </w:tcBorders>
            <w:shd w:val="clear" w:color="0066FF" w:fill="0000FF"/>
            <w:vAlign w:val="center"/>
          </w:tcPr>
          <w:p w14:paraId="6AD0C3BC" w14:textId="77777777" w:rsidR="00460D43" w:rsidRDefault="00FC704E">
            <w:pPr>
              <w:spacing w:before="60" w:after="60"/>
              <w:rPr>
                <w:rFonts w:eastAsia="Calibri"/>
                <w:szCs w:val="24"/>
              </w:rPr>
            </w:pPr>
          </w:p>
        </w:tc>
        <w:tc>
          <w:tcPr>
            <w:tcW w:w="7095" w:type="dxa"/>
            <w:tcBorders>
              <w:bottom w:val="single" w:sz="4" w:space="0" w:color="000000"/>
            </w:tcBorders>
            <w:shd w:val="clear" w:color="auto" w:fill="auto"/>
            <w:vAlign w:val="center"/>
          </w:tcPr>
          <w:p w14:paraId="65F1FEDA" w14:textId="77777777" w:rsidR="00460D43" w:rsidRDefault="00F86F4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FCADF45" w14:textId="18B8C0CC" w:rsidR="00460D43" w:rsidRDefault="00F86F46">
            <w:pPr>
              <w:spacing w:before="60" w:after="60"/>
              <w:ind w:left="50"/>
              <w:rPr>
                <w:rFonts w:eastAsia="Calibri"/>
                <w:szCs w:val="24"/>
              </w:rPr>
            </w:pPr>
            <w:r w:rsidRPr="00FB778F">
              <w:rPr>
                <w:rFonts w:eastAsia="Calibri"/>
                <w:szCs w:val="24"/>
              </w:rPr>
              <w:t xml:space="preserve">All subsections applicable to this service </w:t>
            </w:r>
            <w:r w:rsidR="009A6B89">
              <w:rPr>
                <w:rFonts w:eastAsia="Calibri"/>
                <w:szCs w:val="24"/>
              </w:rPr>
              <w:t xml:space="preserve">are </w:t>
            </w:r>
            <w:r w:rsidRPr="00FB778F">
              <w:rPr>
                <w:rFonts w:eastAsia="Calibri"/>
                <w:szCs w:val="24"/>
              </w:rPr>
              <w:t>fully attained with some subsections exceeded</w:t>
            </w:r>
          </w:p>
        </w:tc>
      </w:tr>
      <w:tr w:rsidR="002949A6" w14:paraId="7C7662D5" w14:textId="77777777">
        <w:trPr>
          <w:cantSplit/>
          <w:trHeight w:val="964"/>
        </w:trPr>
        <w:tc>
          <w:tcPr>
            <w:tcW w:w="1260" w:type="dxa"/>
            <w:shd w:val="clear" w:color="33CC33" w:fill="00FF00"/>
            <w:vAlign w:val="center"/>
          </w:tcPr>
          <w:p w14:paraId="6AEE4A6B" w14:textId="77777777" w:rsidR="00460D43" w:rsidRDefault="00FC704E">
            <w:pPr>
              <w:spacing w:before="60" w:after="60"/>
              <w:rPr>
                <w:rFonts w:eastAsia="Calibri"/>
                <w:szCs w:val="24"/>
              </w:rPr>
            </w:pPr>
          </w:p>
        </w:tc>
        <w:tc>
          <w:tcPr>
            <w:tcW w:w="7095" w:type="dxa"/>
            <w:shd w:val="clear" w:color="auto" w:fill="auto"/>
            <w:vAlign w:val="center"/>
          </w:tcPr>
          <w:p w14:paraId="52A9D199" w14:textId="77777777" w:rsidR="00460D43" w:rsidRDefault="00F86F4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7DAB59E" w14:textId="47883073" w:rsidR="00460D43" w:rsidRDefault="00F86F46">
            <w:pPr>
              <w:spacing w:before="60" w:after="60"/>
              <w:ind w:left="50"/>
              <w:rPr>
                <w:rFonts w:eastAsia="Calibri"/>
                <w:szCs w:val="24"/>
              </w:rPr>
            </w:pPr>
            <w:r w:rsidRPr="00FB778F">
              <w:rPr>
                <w:rFonts w:eastAsia="Calibri"/>
                <w:szCs w:val="24"/>
              </w:rPr>
              <w:t xml:space="preserve">Subsections applicable to this service </w:t>
            </w:r>
            <w:r w:rsidR="009A6B89">
              <w:rPr>
                <w:rFonts w:eastAsia="Calibri"/>
                <w:szCs w:val="24"/>
              </w:rPr>
              <w:t xml:space="preserve">are </w:t>
            </w:r>
            <w:r w:rsidRPr="00FB778F">
              <w:rPr>
                <w:rFonts w:eastAsia="Calibri"/>
                <w:szCs w:val="24"/>
              </w:rPr>
              <w:t>fully attained</w:t>
            </w:r>
          </w:p>
        </w:tc>
      </w:tr>
      <w:tr w:rsidR="002949A6" w14:paraId="5166E562" w14:textId="77777777">
        <w:trPr>
          <w:cantSplit/>
          <w:trHeight w:val="964"/>
        </w:trPr>
        <w:tc>
          <w:tcPr>
            <w:tcW w:w="1260" w:type="dxa"/>
            <w:tcBorders>
              <w:bottom w:val="single" w:sz="4" w:space="0" w:color="000000"/>
            </w:tcBorders>
            <w:shd w:val="clear" w:color="auto" w:fill="FFFF00"/>
            <w:vAlign w:val="center"/>
          </w:tcPr>
          <w:p w14:paraId="64BA8FEB" w14:textId="77777777" w:rsidR="00460D43" w:rsidRDefault="00FC704E">
            <w:pPr>
              <w:spacing w:before="60" w:after="60"/>
              <w:rPr>
                <w:rFonts w:eastAsia="Calibri"/>
                <w:szCs w:val="24"/>
              </w:rPr>
            </w:pPr>
          </w:p>
        </w:tc>
        <w:tc>
          <w:tcPr>
            <w:tcW w:w="7095" w:type="dxa"/>
            <w:shd w:val="clear" w:color="auto" w:fill="auto"/>
            <w:vAlign w:val="center"/>
          </w:tcPr>
          <w:p w14:paraId="64302507" w14:textId="77777777" w:rsidR="00460D43" w:rsidRDefault="00F86F4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0964A5" w14:textId="6A4A3E66" w:rsidR="00460D43" w:rsidRDefault="00F86F46">
            <w:pPr>
              <w:spacing w:before="60" w:after="60"/>
              <w:ind w:left="50"/>
              <w:rPr>
                <w:rFonts w:eastAsia="Calibri"/>
                <w:szCs w:val="24"/>
              </w:rPr>
            </w:pPr>
            <w:r w:rsidRPr="00FB778F">
              <w:rPr>
                <w:rFonts w:eastAsia="Calibri"/>
                <w:szCs w:val="24"/>
              </w:rPr>
              <w:t xml:space="preserve">Some subsections applicable to this service </w:t>
            </w:r>
            <w:r w:rsidR="009A6B89">
              <w:rPr>
                <w:rFonts w:eastAsia="Calibri"/>
                <w:szCs w:val="24"/>
              </w:rPr>
              <w:t xml:space="preserve">are </w:t>
            </w:r>
            <w:r w:rsidRPr="00FB778F">
              <w:rPr>
                <w:rFonts w:eastAsia="Calibri"/>
                <w:szCs w:val="24"/>
              </w:rPr>
              <w:t>partially attained and of low risk</w:t>
            </w:r>
          </w:p>
        </w:tc>
      </w:tr>
      <w:tr w:rsidR="002949A6" w14:paraId="4580F50B" w14:textId="77777777">
        <w:trPr>
          <w:cantSplit/>
          <w:trHeight w:val="964"/>
        </w:trPr>
        <w:tc>
          <w:tcPr>
            <w:tcW w:w="1260" w:type="dxa"/>
            <w:tcBorders>
              <w:bottom w:val="single" w:sz="4" w:space="0" w:color="000000"/>
            </w:tcBorders>
            <w:shd w:val="clear" w:color="auto" w:fill="FFC800"/>
            <w:vAlign w:val="center"/>
          </w:tcPr>
          <w:p w14:paraId="737AB977" w14:textId="77777777" w:rsidR="00460D43" w:rsidRDefault="00FC704E">
            <w:pPr>
              <w:spacing w:before="60" w:after="60"/>
              <w:rPr>
                <w:rFonts w:eastAsia="Calibri"/>
                <w:szCs w:val="24"/>
              </w:rPr>
            </w:pPr>
          </w:p>
        </w:tc>
        <w:tc>
          <w:tcPr>
            <w:tcW w:w="7095" w:type="dxa"/>
            <w:tcBorders>
              <w:bottom w:val="single" w:sz="4" w:space="0" w:color="000000"/>
            </w:tcBorders>
            <w:shd w:val="clear" w:color="auto" w:fill="auto"/>
            <w:vAlign w:val="center"/>
          </w:tcPr>
          <w:p w14:paraId="4629F467" w14:textId="77777777" w:rsidR="00460D43" w:rsidRDefault="00F86F4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91FC18" w14:textId="7CDE6269" w:rsidR="00460D43" w:rsidRDefault="00F86F46">
            <w:pPr>
              <w:spacing w:before="60" w:after="60"/>
              <w:ind w:left="50"/>
              <w:rPr>
                <w:rFonts w:eastAsia="Calibri"/>
                <w:szCs w:val="24"/>
              </w:rPr>
            </w:pPr>
            <w:r>
              <w:rPr>
                <w:rFonts w:eastAsia="Calibri"/>
                <w:szCs w:val="24"/>
              </w:rPr>
              <w:t xml:space="preserve">Some subsections applicable to this service </w:t>
            </w:r>
            <w:r w:rsidR="009A6B89">
              <w:rPr>
                <w:rFonts w:eastAsia="Calibri"/>
                <w:szCs w:val="24"/>
              </w:rPr>
              <w:t xml:space="preserve">are </w:t>
            </w:r>
            <w:r>
              <w:rPr>
                <w:rFonts w:eastAsia="Calibri"/>
                <w:szCs w:val="24"/>
              </w:rPr>
              <w:t>partially attained and of medium or high risk and/or unattained and of low risk</w:t>
            </w:r>
          </w:p>
        </w:tc>
      </w:tr>
      <w:tr w:rsidR="002949A6" w14:paraId="7CAA9252" w14:textId="77777777">
        <w:trPr>
          <w:cantSplit/>
          <w:trHeight w:val="964"/>
        </w:trPr>
        <w:tc>
          <w:tcPr>
            <w:tcW w:w="1260" w:type="dxa"/>
            <w:shd w:val="clear" w:color="auto" w:fill="FF0000"/>
            <w:vAlign w:val="center"/>
          </w:tcPr>
          <w:p w14:paraId="7F45760B" w14:textId="77777777" w:rsidR="00460D43" w:rsidRDefault="00FC704E">
            <w:pPr>
              <w:spacing w:before="60" w:after="60"/>
              <w:rPr>
                <w:rFonts w:eastAsia="Calibri"/>
                <w:szCs w:val="24"/>
              </w:rPr>
            </w:pPr>
          </w:p>
        </w:tc>
        <w:tc>
          <w:tcPr>
            <w:tcW w:w="7095" w:type="dxa"/>
            <w:shd w:val="clear" w:color="auto" w:fill="auto"/>
            <w:vAlign w:val="center"/>
          </w:tcPr>
          <w:p w14:paraId="26CE760A" w14:textId="77777777" w:rsidR="00460D43" w:rsidRDefault="00F86F4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9322CA" w14:textId="12CCE8DD" w:rsidR="00460D43" w:rsidRDefault="00F86F46">
            <w:pPr>
              <w:spacing w:before="60" w:after="60"/>
              <w:ind w:left="50"/>
              <w:rPr>
                <w:rFonts w:eastAsia="Calibri"/>
                <w:szCs w:val="24"/>
              </w:rPr>
            </w:pPr>
            <w:r>
              <w:rPr>
                <w:rFonts w:eastAsia="Calibri"/>
                <w:szCs w:val="24"/>
              </w:rPr>
              <w:t xml:space="preserve">Some subsections applicable to this service </w:t>
            </w:r>
            <w:r w:rsidR="009A6B89">
              <w:rPr>
                <w:rFonts w:eastAsia="Calibri"/>
                <w:szCs w:val="24"/>
              </w:rPr>
              <w:t xml:space="preserve">are </w:t>
            </w:r>
            <w:r>
              <w:rPr>
                <w:rFonts w:eastAsia="Calibri"/>
                <w:szCs w:val="24"/>
              </w:rPr>
              <w:t>unattained and of moderate or high risk</w:t>
            </w:r>
          </w:p>
        </w:tc>
      </w:tr>
    </w:tbl>
    <w:p w14:paraId="36BC460E" w14:textId="77777777" w:rsidR="00460D43" w:rsidRDefault="00F86F46">
      <w:pPr>
        <w:pStyle w:val="Heading2"/>
        <w:spacing w:after="0"/>
        <w:rPr>
          <w:rFonts w:cs="Arial"/>
        </w:rPr>
      </w:pPr>
      <w:r>
        <w:rPr>
          <w:rFonts w:cs="Arial"/>
        </w:rPr>
        <w:t>General overview of the audit</w:t>
      </w:r>
    </w:p>
    <w:p w14:paraId="6FD86112" w14:textId="77777777" w:rsidR="00E536CC" w:rsidRDefault="00F86F46">
      <w:pPr>
        <w:spacing w:before="240" w:line="276" w:lineRule="auto"/>
        <w:rPr>
          <w:rFonts w:eastAsia="Calibri"/>
        </w:rPr>
      </w:pPr>
      <w:bookmarkStart w:id="13" w:name="GeneralOverview"/>
      <w:r w:rsidRPr="00A4268A">
        <w:rPr>
          <w:rFonts w:eastAsia="Calibri"/>
        </w:rPr>
        <w:t>The O’Conor Memorial Home is certified to provide rest home, hospital, and dementia level care for up to 68 residents. The facility is owned by The O'Conor Institute Trust Board and is managed by a general manager who is a registered nurse. Residents interviewed stated that the care provided was of a high standard.</w:t>
      </w:r>
    </w:p>
    <w:p w14:paraId="5B10F582" w14:textId="77777777" w:rsidR="002949A6" w:rsidRPr="00A4268A" w:rsidRDefault="00F86F46">
      <w:pPr>
        <w:spacing w:before="240" w:line="276" w:lineRule="auto"/>
        <w:rPr>
          <w:rFonts w:eastAsia="Calibri"/>
        </w:rPr>
      </w:pPr>
      <w:r w:rsidRPr="00A4268A">
        <w:rPr>
          <w:rFonts w:eastAsia="Calibri"/>
        </w:rPr>
        <w:t>This surveillance audit was conducted against a subset of Ngā Paerewa: Health and Disability Services Standard NZS 8134:2021 and the service provider’s agreement with Te Whatu Ora - Health New Zealand Te Tai o Poutini West Coast. The audit process included review of policies and procedures, review of residents’ and staff files, observations, and interviews with residents, family/whānau, governance, managers, staff, and a general practitioner.</w:t>
      </w:r>
    </w:p>
    <w:p w14:paraId="34A773BD" w14:textId="77777777" w:rsidR="002949A6" w:rsidRPr="00A4268A" w:rsidRDefault="00F86F46">
      <w:pPr>
        <w:spacing w:before="240" w:line="276" w:lineRule="auto"/>
        <w:rPr>
          <w:rFonts w:eastAsia="Calibri"/>
        </w:rPr>
      </w:pPr>
      <w:r w:rsidRPr="00A4268A">
        <w:rPr>
          <w:rFonts w:eastAsia="Calibri"/>
        </w:rPr>
        <w:t>Improvements are required in relation to Pasifika models of care and care for Māori and tāngata whaikaha (people with disabilities), risk management, staff education, staffing levels, collection of ethnicity data, care planning, and medication management.</w:t>
      </w:r>
    </w:p>
    <w:bookmarkEnd w:id="13"/>
    <w:p w14:paraId="170FE8A3" w14:textId="77777777" w:rsidR="002949A6" w:rsidRPr="00A4268A" w:rsidRDefault="002949A6">
      <w:pPr>
        <w:spacing w:before="240" w:line="276" w:lineRule="auto"/>
        <w:rPr>
          <w:rFonts w:eastAsia="Calibri"/>
        </w:rPr>
      </w:pPr>
    </w:p>
    <w:p w14:paraId="585C79EC" w14:textId="77777777" w:rsidR="00460D43" w:rsidRDefault="00F86F4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1B3F633E" w14:textId="77777777" w:rsidTr="00A4268A">
        <w:trPr>
          <w:cantSplit/>
        </w:trPr>
        <w:tc>
          <w:tcPr>
            <w:tcW w:w="10206" w:type="dxa"/>
            <w:vAlign w:val="center"/>
          </w:tcPr>
          <w:p w14:paraId="6EBE423A" w14:textId="77777777" w:rsidR="00FB778F" w:rsidRPr="00FB778F" w:rsidRDefault="00F86F4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3FF8FB4" w14:textId="77777777" w:rsidR="00460D43" w:rsidRPr="00621629" w:rsidRDefault="00F86F4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4E389DC5" w14:textId="77777777" w:rsidR="00460D43" w:rsidRPr="00621629" w:rsidRDefault="00FC704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095CF0" w14:textId="607EEA61" w:rsidR="00460D43" w:rsidRPr="00621629" w:rsidRDefault="00F86F46" w:rsidP="008F3634">
            <w:pPr>
              <w:spacing w:before="60" w:after="60" w:line="276" w:lineRule="auto"/>
              <w:rPr>
                <w:rFonts w:eastAsia="Calibri"/>
              </w:rPr>
            </w:pPr>
            <w:bookmarkStart w:id="15" w:name="IndicatorDescription1_1"/>
            <w:bookmarkEnd w:id="15"/>
            <w:r>
              <w:t xml:space="preserve">Some subsections applicable to this service </w:t>
            </w:r>
            <w:r w:rsidR="009A6B89">
              <w:t xml:space="preserve">are </w:t>
            </w:r>
            <w:r>
              <w:t>partially attained and of low risk.</w:t>
            </w:r>
          </w:p>
        </w:tc>
      </w:tr>
    </w:tbl>
    <w:p w14:paraId="69CF0555" w14:textId="77777777" w:rsidR="00460D43" w:rsidRDefault="00F86F46">
      <w:pPr>
        <w:spacing w:before="240" w:line="276" w:lineRule="auto"/>
        <w:rPr>
          <w:rFonts w:eastAsia="Calibri"/>
        </w:rPr>
      </w:pPr>
      <w:bookmarkStart w:id="16" w:name="ConsumerRights"/>
      <w:r w:rsidRPr="00A4268A">
        <w:rPr>
          <w:rFonts w:eastAsia="Calibri"/>
        </w:rPr>
        <w:t>The O’Conor Memorial Home management works with staff to support residents. There were residents and staff who identified as Māori in the service and these residents confirmed that they were treated equitably and that their mana motuhake (self-determination) was supported. The service was socially inclusive and person-centred.</w:t>
      </w:r>
    </w:p>
    <w:p w14:paraId="460C767B" w14:textId="77777777" w:rsidR="002949A6" w:rsidRPr="00A4268A" w:rsidRDefault="00F86F46">
      <w:pPr>
        <w:spacing w:before="240" w:line="276" w:lineRule="auto"/>
        <w:rPr>
          <w:rFonts w:eastAsia="Calibri"/>
        </w:rPr>
      </w:pPr>
      <w:r w:rsidRPr="00A4268A">
        <w:rPr>
          <w:rFonts w:eastAsia="Calibri"/>
        </w:rPr>
        <w:t>Residents confirmed that they were treated with dignity and respect and family/whānau interviewed supported this. There was no evidence of abuse, neglect, or discrimination.</w:t>
      </w:r>
    </w:p>
    <w:p w14:paraId="672A1609" w14:textId="77777777" w:rsidR="002949A6" w:rsidRPr="00A4268A" w:rsidRDefault="00F86F46">
      <w:pPr>
        <w:spacing w:before="240" w:line="276" w:lineRule="auto"/>
        <w:rPr>
          <w:rFonts w:eastAsia="Calibri"/>
        </w:rPr>
      </w:pPr>
      <w:r w:rsidRPr="00A4268A">
        <w:rPr>
          <w:rFonts w:eastAsia="Calibri"/>
        </w:rPr>
        <w:t>Complaints were resolved promptly and effectively in collaboration with all parties involved.</w:t>
      </w:r>
    </w:p>
    <w:bookmarkEnd w:id="16"/>
    <w:p w14:paraId="549C50CD" w14:textId="77777777" w:rsidR="002949A6" w:rsidRPr="00A4268A" w:rsidRDefault="002949A6">
      <w:pPr>
        <w:spacing w:before="240" w:line="276" w:lineRule="auto"/>
        <w:rPr>
          <w:rFonts w:eastAsia="Calibri"/>
        </w:rPr>
      </w:pPr>
    </w:p>
    <w:p w14:paraId="0BD4BA24" w14:textId="77777777" w:rsidR="00460D43" w:rsidRDefault="00F86F4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0409693A" w14:textId="77777777" w:rsidTr="00A4268A">
        <w:trPr>
          <w:cantSplit/>
        </w:trPr>
        <w:tc>
          <w:tcPr>
            <w:tcW w:w="10206" w:type="dxa"/>
            <w:vAlign w:val="center"/>
          </w:tcPr>
          <w:p w14:paraId="7AF5BF9B" w14:textId="77777777" w:rsidR="00460D43" w:rsidRPr="00621629" w:rsidRDefault="00F86F4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40C496EB" w14:textId="77777777" w:rsidR="00460D43" w:rsidRPr="00621629" w:rsidRDefault="00FC704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0DE87B7" w14:textId="4CDE8BBD" w:rsidR="00460D43" w:rsidRPr="00621629" w:rsidRDefault="00F86F46" w:rsidP="00621629">
            <w:pPr>
              <w:spacing w:before="60" w:after="60" w:line="276" w:lineRule="auto"/>
              <w:rPr>
                <w:rFonts w:eastAsia="Calibri"/>
              </w:rPr>
            </w:pPr>
            <w:bookmarkStart w:id="18" w:name="IndicatorDescription1_2"/>
            <w:bookmarkEnd w:id="18"/>
            <w:r>
              <w:t>Some subsections applicable to this service</w:t>
            </w:r>
            <w:r w:rsidR="009A6B89">
              <w:t xml:space="preserve"> are</w:t>
            </w:r>
            <w:r>
              <w:t xml:space="preserve"> partially attained and of medium or high risk and/or unattained and of low risk.</w:t>
            </w:r>
          </w:p>
        </w:tc>
      </w:tr>
    </w:tbl>
    <w:p w14:paraId="78167F34" w14:textId="77777777" w:rsidR="00460D43" w:rsidRDefault="00F86F46">
      <w:pPr>
        <w:spacing w:before="240" w:line="276" w:lineRule="auto"/>
        <w:rPr>
          <w:rFonts w:eastAsia="Calibri"/>
        </w:rPr>
      </w:pPr>
      <w:bookmarkStart w:id="19" w:name="OrganisationalManagement"/>
      <w:r w:rsidRPr="00A4268A">
        <w:rPr>
          <w:rFonts w:eastAsia="Calibri"/>
        </w:rPr>
        <w:lastRenderedPageBreak/>
        <w:t>The O'Conor Institute Trust Board is the governing body and is responsible for the service provided. The trustees work with a management committee and the general manager to monitor organisational performance and ensure ongoing compliance. Planning ensures the purpose, values, direction, scope, and goals for the organisation are defined and monitored. Performance is monitored and reviewed at planned intervals.</w:t>
      </w:r>
    </w:p>
    <w:p w14:paraId="121AE362" w14:textId="77777777" w:rsidR="002949A6" w:rsidRPr="00A4268A" w:rsidRDefault="00F86F46">
      <w:pPr>
        <w:spacing w:before="240" w:line="276" w:lineRule="auto"/>
        <w:rPr>
          <w:rFonts w:eastAsia="Calibri"/>
        </w:rPr>
      </w:pPr>
      <w:r w:rsidRPr="00A4268A">
        <w:rPr>
          <w:rFonts w:eastAsia="Calibri"/>
        </w:rPr>
        <w:t>There is a documented and implemented quality and risk management system which includes processes to meet health and safety requirements. Quality data collection for adverse events, infections, compliments and complaints, and internal audits is outlined in the quality management programme. Adverse events, infections, and compliments and complaints are being reliably reported, addressed, and recorded with corrective actions taken where this is necessary. The service complies with statutory and regulatory reporting obligations.</w:t>
      </w:r>
    </w:p>
    <w:p w14:paraId="2C91D2E3" w14:textId="77777777" w:rsidR="002949A6" w:rsidRPr="00A4268A" w:rsidRDefault="00F86F46">
      <w:pPr>
        <w:spacing w:before="240" w:line="276" w:lineRule="auto"/>
        <w:rPr>
          <w:rFonts w:eastAsia="Calibri"/>
        </w:rPr>
      </w:pPr>
      <w:r w:rsidRPr="00A4268A">
        <w:rPr>
          <w:rFonts w:eastAsia="Calibri"/>
        </w:rPr>
        <w:t>Workforce planning in the service is fair, equitable, and respects input from staff. The general manager and clinical manager have the required skills and experience for the levels of care provided. Staff are employed and rostered to be on site 24 hours a day, seven days a week. Staff are suitably skilled and experienced, and competencies are defined and monitored, including specific competencies for the Development West Coast secure dementia area of the facility. There is always a first aid qualified person on each duty and staff working in the Development West Coast secure dementia unit either have completed, or been enrolled in, the appropriate education programme for the service.</w:t>
      </w:r>
    </w:p>
    <w:bookmarkEnd w:id="19"/>
    <w:p w14:paraId="71540F5A" w14:textId="77777777" w:rsidR="002949A6" w:rsidRPr="00A4268A" w:rsidRDefault="002949A6">
      <w:pPr>
        <w:spacing w:before="240" w:line="276" w:lineRule="auto"/>
        <w:rPr>
          <w:rFonts w:eastAsia="Calibri"/>
        </w:rPr>
      </w:pPr>
    </w:p>
    <w:p w14:paraId="40DDD513" w14:textId="77777777" w:rsidR="00460D43" w:rsidRDefault="00F86F4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1F29D593" w14:textId="77777777" w:rsidTr="00A4268A">
        <w:trPr>
          <w:cantSplit/>
        </w:trPr>
        <w:tc>
          <w:tcPr>
            <w:tcW w:w="10206" w:type="dxa"/>
            <w:vAlign w:val="center"/>
          </w:tcPr>
          <w:p w14:paraId="19440A9A" w14:textId="77777777" w:rsidR="00460D43" w:rsidRPr="00621629" w:rsidRDefault="00F86F4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2578179" w14:textId="77777777" w:rsidR="00460D43" w:rsidRPr="00621629" w:rsidRDefault="00FC704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0EDC64" w14:textId="1EA4E14E" w:rsidR="00460D43" w:rsidRPr="00621629" w:rsidRDefault="00F86F46" w:rsidP="00621629">
            <w:pPr>
              <w:spacing w:before="60" w:after="60" w:line="276" w:lineRule="auto"/>
              <w:rPr>
                <w:rFonts w:eastAsia="Calibri"/>
              </w:rPr>
            </w:pPr>
            <w:bookmarkStart w:id="21" w:name="IndicatorDescription1_3"/>
            <w:bookmarkEnd w:id="21"/>
            <w:r>
              <w:t xml:space="preserve">Some subsections applicable to this service </w:t>
            </w:r>
            <w:r w:rsidR="009A6B89">
              <w:t xml:space="preserve">are </w:t>
            </w:r>
            <w:r>
              <w:t>partially attained and of medium or high risk and/or unattained and of low risk.</w:t>
            </w:r>
          </w:p>
        </w:tc>
      </w:tr>
    </w:tbl>
    <w:p w14:paraId="22F33BCD" w14:textId="77777777" w:rsidR="00E536CC" w:rsidRPr="005E14A4" w:rsidRDefault="00F86F46" w:rsidP="00621629">
      <w:pPr>
        <w:spacing w:before="240" w:line="276" w:lineRule="auto"/>
        <w:rPr>
          <w:rFonts w:eastAsia="Calibri"/>
        </w:rPr>
      </w:pPr>
      <w:bookmarkStart w:id="22" w:name="ContinuumOfServiceDelivery"/>
      <w:r w:rsidRPr="00A4268A">
        <w:rPr>
          <w:rFonts w:eastAsia="Calibri"/>
        </w:rPr>
        <w:lastRenderedPageBreak/>
        <w:t>On admission to O’Conor Memorial Home, residents received a person-centred and family/whānau-centred approach to care. The service conducted routine analysis of entry rates, which included specific data for entry rates for Māori.</w:t>
      </w:r>
    </w:p>
    <w:p w14:paraId="6849E151" w14:textId="77777777" w:rsidR="002949A6" w:rsidRPr="00A4268A" w:rsidRDefault="00F86F46" w:rsidP="00621629">
      <w:pPr>
        <w:spacing w:before="240" w:line="276" w:lineRule="auto"/>
        <w:rPr>
          <w:rFonts w:eastAsia="Calibri"/>
        </w:rPr>
      </w:pPr>
      <w:r w:rsidRPr="00A4268A">
        <w:rPr>
          <w:rFonts w:eastAsia="Calibri"/>
        </w:rPr>
        <w:t>Residents and their family/whānau participated in the development of a pathway to wellbeing, through ongoing assessment.</w:t>
      </w:r>
    </w:p>
    <w:p w14:paraId="7555C2F4" w14:textId="77777777" w:rsidR="002949A6" w:rsidRPr="00A4268A" w:rsidRDefault="00F86F46" w:rsidP="00621629">
      <w:pPr>
        <w:spacing w:before="240" w:line="276" w:lineRule="auto"/>
        <w:rPr>
          <w:rFonts w:eastAsia="Calibri"/>
        </w:rPr>
      </w:pPr>
      <w:r w:rsidRPr="00A4268A">
        <w:rPr>
          <w:rFonts w:eastAsia="Calibri"/>
        </w:rPr>
        <w:t>All activity plans were completed in consultation with residents and their family/ whānau with residents noting their activities of interest.</w:t>
      </w:r>
    </w:p>
    <w:p w14:paraId="7625055F" w14:textId="77777777" w:rsidR="002949A6" w:rsidRPr="00A4268A" w:rsidRDefault="00F86F46" w:rsidP="00621629">
      <w:pPr>
        <w:spacing w:before="240" w:line="276" w:lineRule="auto"/>
        <w:rPr>
          <w:rFonts w:eastAsia="Calibri"/>
        </w:rPr>
      </w:pPr>
      <w:r w:rsidRPr="00A4268A">
        <w:rPr>
          <w:rFonts w:eastAsia="Calibri"/>
        </w:rPr>
        <w:t>Medicines were safely managed and administered by staff who were competent to do so. All residents, including Māori residents and their whānau, were supported to understand their medications.</w:t>
      </w:r>
    </w:p>
    <w:p w14:paraId="054BFBBC" w14:textId="77777777" w:rsidR="002949A6" w:rsidRPr="00A4268A" w:rsidRDefault="00F86F46" w:rsidP="00621629">
      <w:pPr>
        <w:spacing w:before="240" w:line="276" w:lineRule="auto"/>
        <w:rPr>
          <w:rFonts w:eastAsia="Calibri"/>
        </w:rPr>
      </w:pPr>
      <w:r w:rsidRPr="00A4268A">
        <w:rPr>
          <w:rFonts w:eastAsia="Calibri"/>
        </w:rPr>
        <w:t>The food service met the nutritional needs of the residents with special cultural needs catered for. Māori and their whānau had menu options that were culturally specific to te ao Māori.</w:t>
      </w:r>
    </w:p>
    <w:p w14:paraId="4F051644" w14:textId="77777777" w:rsidR="002949A6" w:rsidRPr="00A4268A" w:rsidRDefault="00F86F46" w:rsidP="00621629">
      <w:pPr>
        <w:spacing w:before="240" w:line="276" w:lineRule="auto"/>
        <w:rPr>
          <w:rFonts w:eastAsia="Calibri"/>
        </w:rPr>
      </w:pPr>
      <w:r w:rsidRPr="00A4268A">
        <w:rPr>
          <w:rFonts w:eastAsia="Calibri"/>
        </w:rPr>
        <w:t>There was a planned and documented transfer or transition plan, developed in collaboration with the resident and their family/whānau when needed.</w:t>
      </w:r>
    </w:p>
    <w:bookmarkEnd w:id="22"/>
    <w:p w14:paraId="113406AC" w14:textId="77777777" w:rsidR="002949A6" w:rsidRPr="00A4268A" w:rsidRDefault="002949A6" w:rsidP="00621629">
      <w:pPr>
        <w:spacing w:before="240" w:line="276" w:lineRule="auto"/>
        <w:rPr>
          <w:rFonts w:eastAsia="Calibri"/>
        </w:rPr>
      </w:pPr>
    </w:p>
    <w:p w14:paraId="13F0B167" w14:textId="77777777" w:rsidR="00460D43" w:rsidRDefault="00F86F4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084B6908" w14:textId="77777777" w:rsidTr="00A4268A">
        <w:trPr>
          <w:cantSplit/>
        </w:trPr>
        <w:tc>
          <w:tcPr>
            <w:tcW w:w="10206" w:type="dxa"/>
            <w:vAlign w:val="center"/>
          </w:tcPr>
          <w:p w14:paraId="13D289BF" w14:textId="77777777" w:rsidR="00460D43" w:rsidRPr="00621629" w:rsidRDefault="00F86F4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EFB2940" w14:textId="77777777" w:rsidR="00460D43" w:rsidRPr="00621629" w:rsidRDefault="00FC704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46A2CF4" w14:textId="4736B403" w:rsidR="00460D43" w:rsidRPr="00621629" w:rsidRDefault="00F86F46" w:rsidP="00621629">
            <w:pPr>
              <w:spacing w:before="60" w:after="60" w:line="276" w:lineRule="auto"/>
              <w:rPr>
                <w:rFonts w:eastAsia="Calibri"/>
              </w:rPr>
            </w:pPr>
            <w:bookmarkStart w:id="24" w:name="IndicatorDescription1_4"/>
            <w:bookmarkEnd w:id="24"/>
            <w:r>
              <w:t xml:space="preserve">Subsections applicable to this service </w:t>
            </w:r>
            <w:r w:rsidR="009A6B89">
              <w:t xml:space="preserve">are </w:t>
            </w:r>
            <w:r>
              <w:t>fully attained.</w:t>
            </w:r>
          </w:p>
        </w:tc>
      </w:tr>
    </w:tbl>
    <w:p w14:paraId="500909F5" w14:textId="77777777" w:rsidR="00460D43" w:rsidRDefault="00F86F46">
      <w:pPr>
        <w:spacing w:before="240" w:line="276" w:lineRule="auto"/>
        <w:rPr>
          <w:rFonts w:eastAsia="Calibri"/>
        </w:rPr>
      </w:pPr>
      <w:bookmarkStart w:id="25" w:name="SafeAndAppropriateEnvironment"/>
      <w:r w:rsidRPr="00A4268A">
        <w:rPr>
          <w:rFonts w:eastAsia="Calibri"/>
        </w:rPr>
        <w:t>The environment is safe and fit for purpose and a current warrant of fitness is displayed. The facility is designed and maintained in a manner that supports independence. Resident areas are personalised. Spaces are culturally inclusive, suited to the needs of the resident groups, and reflect cultural preferences.</w:t>
      </w:r>
    </w:p>
    <w:p w14:paraId="05CFE2BC" w14:textId="77777777" w:rsidR="002949A6" w:rsidRPr="00A4268A" w:rsidRDefault="00F86F46">
      <w:pPr>
        <w:spacing w:before="240" w:line="276" w:lineRule="auto"/>
        <w:rPr>
          <w:rFonts w:eastAsia="Calibri"/>
        </w:rPr>
      </w:pPr>
      <w:r w:rsidRPr="00A4268A">
        <w:rPr>
          <w:rFonts w:eastAsia="Calibri"/>
        </w:rPr>
        <w:lastRenderedPageBreak/>
        <w:t>Fire and emergency and civil defence procedures are documented, and related staff training has been conducted. Emergency supplies are available. All staff are trained in the management of fire and other emergencies. Security is maintained and hazards are identified and addressed.</w:t>
      </w:r>
    </w:p>
    <w:bookmarkEnd w:id="25"/>
    <w:p w14:paraId="1339FAE6" w14:textId="77777777" w:rsidR="002949A6" w:rsidRPr="00A4268A" w:rsidRDefault="002949A6">
      <w:pPr>
        <w:spacing w:before="240" w:line="276" w:lineRule="auto"/>
        <w:rPr>
          <w:rFonts w:eastAsia="Calibri"/>
        </w:rPr>
      </w:pPr>
    </w:p>
    <w:p w14:paraId="325B10AA" w14:textId="77777777" w:rsidR="00460D43" w:rsidRDefault="00F86F4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060784E9" w14:textId="77777777" w:rsidTr="00A4268A">
        <w:trPr>
          <w:cantSplit/>
        </w:trPr>
        <w:tc>
          <w:tcPr>
            <w:tcW w:w="10206" w:type="dxa"/>
            <w:vAlign w:val="center"/>
          </w:tcPr>
          <w:p w14:paraId="6A9B0BB1" w14:textId="77777777" w:rsidR="00460D43" w:rsidRPr="00621629" w:rsidRDefault="00F86F4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91C7F82" w14:textId="77777777" w:rsidR="00460D43" w:rsidRPr="00621629" w:rsidRDefault="00FC704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55481E2" w14:textId="67C00E7A" w:rsidR="00460D43" w:rsidRPr="00621629" w:rsidRDefault="00F86F46" w:rsidP="00621629">
            <w:pPr>
              <w:spacing w:before="60" w:after="60" w:line="276" w:lineRule="auto"/>
              <w:rPr>
                <w:rFonts w:eastAsia="Calibri"/>
              </w:rPr>
            </w:pPr>
            <w:bookmarkStart w:id="27" w:name="IndicatorDescription2"/>
            <w:bookmarkEnd w:id="27"/>
            <w:r>
              <w:t>Subsections applicable to this service</w:t>
            </w:r>
            <w:r w:rsidR="009A6B89">
              <w:t xml:space="preserve"> are</w:t>
            </w:r>
            <w:r>
              <w:t xml:space="preserve"> fully attained.</w:t>
            </w:r>
          </w:p>
        </w:tc>
      </w:tr>
    </w:tbl>
    <w:p w14:paraId="69828EE5" w14:textId="77777777" w:rsidR="00460D43" w:rsidRDefault="00F86F46">
      <w:pPr>
        <w:spacing w:before="240" w:line="276" w:lineRule="auto"/>
        <w:rPr>
          <w:rFonts w:eastAsia="Calibri"/>
        </w:rPr>
      </w:pPr>
      <w:bookmarkStart w:id="28" w:name="RestraintMinimisationAndSafePractice"/>
      <w:r w:rsidRPr="00A4268A">
        <w:rPr>
          <w:rFonts w:eastAsia="Calibri"/>
        </w:rPr>
        <w:t>The O’Conor Memorial Home ensured the safety of residents and staff through a planned infection prevention (IP) and antimicrobial stewardship (AMS) programme that was appropriate to the size and complexity of the service. The programme was coordinated by the clinical manager. There was a pandemic plan in place which had been assessed periodically.</w:t>
      </w:r>
    </w:p>
    <w:p w14:paraId="50B0E67E" w14:textId="77777777" w:rsidR="002949A6" w:rsidRPr="00A4268A" w:rsidRDefault="00F86F46">
      <w:pPr>
        <w:spacing w:before="240" w:line="276" w:lineRule="auto"/>
        <w:rPr>
          <w:rFonts w:eastAsia="Calibri"/>
        </w:rPr>
      </w:pPr>
      <w:r w:rsidRPr="00A4268A">
        <w:rPr>
          <w:rFonts w:eastAsia="Calibri"/>
        </w:rPr>
        <w:t>Surveillance of infections was undertaken, and results were monitored. Action plans were implemented as and when required.</w:t>
      </w:r>
    </w:p>
    <w:bookmarkEnd w:id="28"/>
    <w:p w14:paraId="2D8760EB" w14:textId="77777777" w:rsidR="002949A6" w:rsidRPr="00A4268A" w:rsidRDefault="002949A6">
      <w:pPr>
        <w:spacing w:before="240" w:line="276" w:lineRule="auto"/>
        <w:rPr>
          <w:rFonts w:eastAsia="Calibri"/>
        </w:rPr>
      </w:pPr>
    </w:p>
    <w:p w14:paraId="3D9DD57D" w14:textId="77777777" w:rsidR="00460D43" w:rsidRDefault="00F86F4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49A6" w14:paraId="379E8F34" w14:textId="77777777" w:rsidTr="00A4268A">
        <w:trPr>
          <w:cantSplit/>
        </w:trPr>
        <w:tc>
          <w:tcPr>
            <w:tcW w:w="10206" w:type="dxa"/>
            <w:vAlign w:val="center"/>
          </w:tcPr>
          <w:p w14:paraId="6B13E623" w14:textId="77777777" w:rsidR="00460D43" w:rsidRPr="00621629" w:rsidRDefault="00F86F4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570C2B9" w14:textId="77777777" w:rsidR="00460D43" w:rsidRPr="00621629" w:rsidRDefault="00FC704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EB36B6" w14:textId="21022566" w:rsidR="00460D43" w:rsidRPr="00621629" w:rsidRDefault="00F86F46" w:rsidP="00621629">
            <w:pPr>
              <w:spacing w:before="60" w:after="60" w:line="276" w:lineRule="auto"/>
              <w:rPr>
                <w:rFonts w:eastAsia="Calibri"/>
              </w:rPr>
            </w:pPr>
            <w:bookmarkStart w:id="30" w:name="IndicatorDescription3"/>
            <w:bookmarkEnd w:id="30"/>
            <w:r>
              <w:t xml:space="preserve">Subsections applicable to this service </w:t>
            </w:r>
            <w:r w:rsidR="009A6B89">
              <w:t xml:space="preserve">are </w:t>
            </w:r>
            <w:r>
              <w:t>fully attained.</w:t>
            </w:r>
          </w:p>
        </w:tc>
      </w:tr>
    </w:tbl>
    <w:p w14:paraId="58E88260" w14:textId="77777777" w:rsidR="00460D43" w:rsidRDefault="00F86F46">
      <w:pPr>
        <w:spacing w:before="240" w:line="276" w:lineRule="auto"/>
        <w:rPr>
          <w:rFonts w:eastAsia="Calibri"/>
        </w:rPr>
      </w:pPr>
      <w:bookmarkStart w:id="31" w:name="InfectionPreventionAndControl"/>
      <w:r w:rsidRPr="00A4268A">
        <w:rPr>
          <w:rFonts w:eastAsia="Calibri"/>
        </w:rPr>
        <w:lastRenderedPageBreak/>
        <w:t>The O’Conor Memorial Home has implemented policies and procedures that support the elimination of restraint. No restraint has ever been used at O’Conor Memorial Home and no restraint was in use at the time of audit. Should restraint be required, there is a comprehensive assessment, approval, consent, and monitoring process for restraint requiring regular review. Restraint would be used only as a last resort and when all other interventions/strategies have failed.</w:t>
      </w:r>
    </w:p>
    <w:p w14:paraId="6ADE8E77" w14:textId="77777777" w:rsidR="002949A6" w:rsidRPr="00A4268A" w:rsidRDefault="00F86F46">
      <w:pPr>
        <w:spacing w:before="240" w:line="276" w:lineRule="auto"/>
        <w:rPr>
          <w:rFonts w:eastAsia="Calibri"/>
        </w:rPr>
      </w:pPr>
      <w:r w:rsidRPr="00A4268A">
        <w:rPr>
          <w:rFonts w:eastAsia="Calibri"/>
        </w:rPr>
        <w:t>The restraint coordinator is the general manager of the service who is a registered nurse. The restraint coordinator has a defined role to provide support and oversight for restraint management should this be required. Staff interviewed demonstrated a sound knowledge and understanding of restraint processes.</w:t>
      </w:r>
    </w:p>
    <w:bookmarkEnd w:id="31"/>
    <w:p w14:paraId="770C5327" w14:textId="77777777" w:rsidR="002949A6" w:rsidRPr="00A4268A" w:rsidRDefault="002949A6">
      <w:pPr>
        <w:spacing w:before="240" w:line="276" w:lineRule="auto"/>
        <w:rPr>
          <w:rFonts w:eastAsia="Calibri"/>
        </w:rPr>
      </w:pPr>
    </w:p>
    <w:p w14:paraId="2EDEFCF9" w14:textId="77777777" w:rsidR="00460D43" w:rsidRDefault="00F86F46" w:rsidP="000E6E02">
      <w:pPr>
        <w:pStyle w:val="Heading2"/>
        <w:spacing w:before="0"/>
        <w:rPr>
          <w:rFonts w:cs="Arial"/>
        </w:rPr>
      </w:pPr>
      <w:r>
        <w:rPr>
          <w:rFonts w:cs="Arial"/>
        </w:rPr>
        <w:t>Summary of attainment</w:t>
      </w:r>
    </w:p>
    <w:p w14:paraId="3B9BB566" w14:textId="77777777" w:rsidR="00460D43" w:rsidRDefault="00F86F4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949A6" w14:paraId="2D3EC037" w14:textId="77777777">
        <w:tc>
          <w:tcPr>
            <w:tcW w:w="1384" w:type="dxa"/>
            <w:vAlign w:val="center"/>
          </w:tcPr>
          <w:p w14:paraId="5F8AD4D5" w14:textId="77777777" w:rsidR="00460D43" w:rsidRDefault="00F86F46">
            <w:pPr>
              <w:keepNext/>
              <w:spacing w:before="60" w:after="60"/>
              <w:rPr>
                <w:rFonts w:cs="Arial"/>
                <w:b/>
                <w:sz w:val="20"/>
                <w:szCs w:val="20"/>
              </w:rPr>
            </w:pPr>
            <w:r>
              <w:rPr>
                <w:rFonts w:cs="Arial"/>
                <w:b/>
                <w:sz w:val="20"/>
                <w:szCs w:val="20"/>
              </w:rPr>
              <w:t>Attainment Rating</w:t>
            </w:r>
          </w:p>
        </w:tc>
        <w:tc>
          <w:tcPr>
            <w:tcW w:w="1701" w:type="dxa"/>
            <w:vAlign w:val="center"/>
          </w:tcPr>
          <w:p w14:paraId="6C13D3DB" w14:textId="77777777" w:rsidR="00460D43" w:rsidRDefault="00F86F46">
            <w:pPr>
              <w:keepNext/>
              <w:spacing w:before="60" w:after="60"/>
              <w:jc w:val="center"/>
              <w:rPr>
                <w:rFonts w:cs="Arial"/>
                <w:b/>
                <w:sz w:val="20"/>
                <w:szCs w:val="20"/>
              </w:rPr>
            </w:pPr>
            <w:r>
              <w:rPr>
                <w:rFonts w:cs="Arial"/>
                <w:b/>
                <w:sz w:val="20"/>
                <w:szCs w:val="20"/>
              </w:rPr>
              <w:t>Continuous Improvement</w:t>
            </w:r>
          </w:p>
          <w:p w14:paraId="4FB368A7" w14:textId="77777777" w:rsidR="00460D43" w:rsidRDefault="00F86F46">
            <w:pPr>
              <w:keepNext/>
              <w:spacing w:before="60" w:after="60"/>
              <w:jc w:val="center"/>
              <w:rPr>
                <w:rFonts w:cs="Arial"/>
                <w:b/>
                <w:sz w:val="20"/>
                <w:szCs w:val="20"/>
              </w:rPr>
            </w:pPr>
            <w:r>
              <w:rPr>
                <w:rFonts w:cs="Arial"/>
                <w:b/>
                <w:sz w:val="20"/>
                <w:szCs w:val="20"/>
              </w:rPr>
              <w:t>(CI)</w:t>
            </w:r>
          </w:p>
        </w:tc>
        <w:tc>
          <w:tcPr>
            <w:tcW w:w="1843" w:type="dxa"/>
            <w:vAlign w:val="center"/>
          </w:tcPr>
          <w:p w14:paraId="30C29E51" w14:textId="77777777" w:rsidR="00460D43" w:rsidRDefault="00F86F46">
            <w:pPr>
              <w:keepNext/>
              <w:spacing w:before="60" w:after="60"/>
              <w:jc w:val="center"/>
              <w:rPr>
                <w:rFonts w:cs="Arial"/>
                <w:b/>
                <w:sz w:val="20"/>
                <w:szCs w:val="20"/>
              </w:rPr>
            </w:pPr>
            <w:r>
              <w:rPr>
                <w:rFonts w:cs="Arial"/>
                <w:b/>
                <w:sz w:val="20"/>
                <w:szCs w:val="20"/>
              </w:rPr>
              <w:t>Fully Attained</w:t>
            </w:r>
          </w:p>
          <w:p w14:paraId="3540667D" w14:textId="77777777" w:rsidR="00460D43" w:rsidRDefault="00F86F46">
            <w:pPr>
              <w:keepNext/>
              <w:spacing w:before="60" w:after="60"/>
              <w:jc w:val="center"/>
              <w:rPr>
                <w:rFonts w:cs="Arial"/>
                <w:b/>
                <w:sz w:val="20"/>
                <w:szCs w:val="20"/>
              </w:rPr>
            </w:pPr>
            <w:r>
              <w:rPr>
                <w:rFonts w:cs="Arial"/>
                <w:b/>
                <w:sz w:val="20"/>
                <w:szCs w:val="20"/>
              </w:rPr>
              <w:t>(FA)</w:t>
            </w:r>
          </w:p>
        </w:tc>
        <w:tc>
          <w:tcPr>
            <w:tcW w:w="1843" w:type="dxa"/>
            <w:vAlign w:val="center"/>
          </w:tcPr>
          <w:p w14:paraId="02A893D1" w14:textId="77777777" w:rsidR="00460D43" w:rsidRDefault="00F86F46">
            <w:pPr>
              <w:keepNext/>
              <w:spacing w:before="60" w:after="60"/>
              <w:jc w:val="center"/>
              <w:rPr>
                <w:rFonts w:cs="Arial"/>
                <w:b/>
                <w:sz w:val="20"/>
                <w:szCs w:val="20"/>
              </w:rPr>
            </w:pPr>
            <w:r>
              <w:rPr>
                <w:rFonts w:cs="Arial"/>
                <w:b/>
                <w:sz w:val="20"/>
                <w:szCs w:val="20"/>
              </w:rPr>
              <w:t>Partially Attained Negligible Risk</w:t>
            </w:r>
          </w:p>
          <w:p w14:paraId="183B7A91" w14:textId="77777777" w:rsidR="00460D43" w:rsidRDefault="00F86F46">
            <w:pPr>
              <w:keepNext/>
              <w:spacing w:before="60" w:after="60"/>
              <w:jc w:val="center"/>
              <w:rPr>
                <w:rFonts w:cs="Arial"/>
                <w:b/>
                <w:sz w:val="20"/>
                <w:szCs w:val="20"/>
              </w:rPr>
            </w:pPr>
            <w:r>
              <w:rPr>
                <w:rFonts w:cs="Arial"/>
                <w:b/>
                <w:sz w:val="20"/>
                <w:szCs w:val="20"/>
              </w:rPr>
              <w:t>(PA Negligible)</w:t>
            </w:r>
          </w:p>
        </w:tc>
        <w:tc>
          <w:tcPr>
            <w:tcW w:w="1842" w:type="dxa"/>
            <w:vAlign w:val="center"/>
          </w:tcPr>
          <w:p w14:paraId="3CD9C4A6" w14:textId="77777777" w:rsidR="00460D43" w:rsidRDefault="00F86F46">
            <w:pPr>
              <w:keepNext/>
              <w:spacing w:before="60" w:after="60"/>
              <w:jc w:val="center"/>
              <w:rPr>
                <w:rFonts w:cs="Arial"/>
                <w:b/>
                <w:sz w:val="20"/>
                <w:szCs w:val="20"/>
              </w:rPr>
            </w:pPr>
            <w:r>
              <w:rPr>
                <w:rFonts w:cs="Arial"/>
                <w:b/>
                <w:sz w:val="20"/>
                <w:szCs w:val="20"/>
              </w:rPr>
              <w:t>Partially Attained Low Risk</w:t>
            </w:r>
          </w:p>
          <w:p w14:paraId="0959F916" w14:textId="77777777" w:rsidR="00460D43" w:rsidRDefault="00F86F46">
            <w:pPr>
              <w:keepNext/>
              <w:spacing w:before="60" w:after="60"/>
              <w:jc w:val="center"/>
              <w:rPr>
                <w:rFonts w:cs="Arial"/>
                <w:b/>
                <w:sz w:val="20"/>
                <w:szCs w:val="20"/>
              </w:rPr>
            </w:pPr>
            <w:r>
              <w:rPr>
                <w:rFonts w:cs="Arial"/>
                <w:b/>
                <w:sz w:val="20"/>
                <w:szCs w:val="20"/>
              </w:rPr>
              <w:t>(PA Low)</w:t>
            </w:r>
          </w:p>
        </w:tc>
        <w:tc>
          <w:tcPr>
            <w:tcW w:w="1843" w:type="dxa"/>
            <w:vAlign w:val="center"/>
          </w:tcPr>
          <w:p w14:paraId="5BB5803B" w14:textId="77777777" w:rsidR="00460D43" w:rsidRDefault="00F86F46">
            <w:pPr>
              <w:keepNext/>
              <w:spacing w:before="60" w:after="60"/>
              <w:jc w:val="center"/>
              <w:rPr>
                <w:rFonts w:cs="Arial"/>
                <w:b/>
                <w:sz w:val="20"/>
                <w:szCs w:val="20"/>
              </w:rPr>
            </w:pPr>
            <w:r>
              <w:rPr>
                <w:rFonts w:cs="Arial"/>
                <w:b/>
                <w:sz w:val="20"/>
                <w:szCs w:val="20"/>
              </w:rPr>
              <w:t>Partially Attained Moderate Risk</w:t>
            </w:r>
          </w:p>
          <w:p w14:paraId="5D053CF6" w14:textId="77777777" w:rsidR="00460D43" w:rsidRDefault="00F86F46">
            <w:pPr>
              <w:keepNext/>
              <w:spacing w:before="60" w:after="60"/>
              <w:jc w:val="center"/>
              <w:rPr>
                <w:rFonts w:cs="Arial"/>
                <w:b/>
                <w:sz w:val="20"/>
                <w:szCs w:val="20"/>
              </w:rPr>
            </w:pPr>
            <w:r>
              <w:rPr>
                <w:rFonts w:cs="Arial"/>
                <w:b/>
                <w:sz w:val="20"/>
                <w:szCs w:val="20"/>
              </w:rPr>
              <w:t>(PA Moderate)</w:t>
            </w:r>
          </w:p>
        </w:tc>
        <w:tc>
          <w:tcPr>
            <w:tcW w:w="1843" w:type="dxa"/>
            <w:vAlign w:val="center"/>
          </w:tcPr>
          <w:p w14:paraId="2D0087EE" w14:textId="77777777" w:rsidR="00460D43" w:rsidRDefault="00F86F46">
            <w:pPr>
              <w:keepNext/>
              <w:spacing w:before="60" w:after="60"/>
              <w:jc w:val="center"/>
              <w:rPr>
                <w:rFonts w:cs="Arial"/>
                <w:b/>
                <w:sz w:val="20"/>
                <w:szCs w:val="20"/>
              </w:rPr>
            </w:pPr>
            <w:r>
              <w:rPr>
                <w:rFonts w:cs="Arial"/>
                <w:b/>
                <w:sz w:val="20"/>
                <w:szCs w:val="20"/>
              </w:rPr>
              <w:t>Partially Attained High Risk</w:t>
            </w:r>
          </w:p>
          <w:p w14:paraId="086B71C8" w14:textId="77777777" w:rsidR="00460D43" w:rsidRDefault="00F86F46">
            <w:pPr>
              <w:keepNext/>
              <w:spacing w:before="60" w:after="60"/>
              <w:jc w:val="center"/>
              <w:rPr>
                <w:rFonts w:cs="Arial"/>
                <w:b/>
                <w:sz w:val="20"/>
                <w:szCs w:val="20"/>
              </w:rPr>
            </w:pPr>
            <w:r>
              <w:rPr>
                <w:rFonts w:cs="Arial"/>
                <w:b/>
                <w:sz w:val="20"/>
                <w:szCs w:val="20"/>
              </w:rPr>
              <w:t>(PA High)</w:t>
            </w:r>
          </w:p>
        </w:tc>
        <w:tc>
          <w:tcPr>
            <w:tcW w:w="1843" w:type="dxa"/>
            <w:vAlign w:val="center"/>
          </w:tcPr>
          <w:p w14:paraId="1CF8C19A" w14:textId="77777777" w:rsidR="00460D43" w:rsidRDefault="00F86F46">
            <w:pPr>
              <w:keepNext/>
              <w:spacing w:before="60" w:after="60"/>
              <w:jc w:val="center"/>
              <w:rPr>
                <w:rFonts w:cs="Arial"/>
                <w:b/>
                <w:sz w:val="20"/>
                <w:szCs w:val="20"/>
              </w:rPr>
            </w:pPr>
            <w:r>
              <w:rPr>
                <w:rFonts w:cs="Arial"/>
                <w:b/>
                <w:sz w:val="20"/>
                <w:szCs w:val="20"/>
              </w:rPr>
              <w:t>Partially Attained Critical Risk</w:t>
            </w:r>
          </w:p>
          <w:p w14:paraId="0E27F06A" w14:textId="77777777" w:rsidR="00460D43" w:rsidRDefault="00F86F46">
            <w:pPr>
              <w:keepNext/>
              <w:spacing w:before="60" w:after="60"/>
              <w:jc w:val="center"/>
              <w:rPr>
                <w:rFonts w:cs="Arial"/>
                <w:b/>
                <w:sz w:val="20"/>
                <w:szCs w:val="20"/>
              </w:rPr>
            </w:pPr>
            <w:r>
              <w:rPr>
                <w:rFonts w:cs="Arial"/>
                <w:b/>
                <w:sz w:val="20"/>
                <w:szCs w:val="20"/>
              </w:rPr>
              <w:t>(PA Critical)</w:t>
            </w:r>
          </w:p>
        </w:tc>
      </w:tr>
      <w:tr w:rsidR="002949A6" w14:paraId="5D0A201D" w14:textId="77777777">
        <w:tc>
          <w:tcPr>
            <w:tcW w:w="1384" w:type="dxa"/>
            <w:vAlign w:val="center"/>
          </w:tcPr>
          <w:p w14:paraId="5B60D02D" w14:textId="77777777" w:rsidR="00460D43" w:rsidRDefault="00F86F46">
            <w:pPr>
              <w:keepNext/>
              <w:spacing w:before="60" w:after="60"/>
              <w:rPr>
                <w:rFonts w:cs="Arial"/>
                <w:b/>
                <w:sz w:val="20"/>
                <w:szCs w:val="20"/>
              </w:rPr>
            </w:pPr>
            <w:r>
              <w:rPr>
                <w:rFonts w:cs="Arial"/>
                <w:b/>
                <w:sz w:val="20"/>
                <w:szCs w:val="20"/>
              </w:rPr>
              <w:t>Subsection</w:t>
            </w:r>
          </w:p>
        </w:tc>
        <w:tc>
          <w:tcPr>
            <w:tcW w:w="1701" w:type="dxa"/>
            <w:vAlign w:val="center"/>
          </w:tcPr>
          <w:p w14:paraId="2C1F3227" w14:textId="77777777" w:rsidR="00460D43" w:rsidRDefault="00F86F4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3D3D9E9" w14:textId="77777777" w:rsidR="00460D43" w:rsidRDefault="00F86F46"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315B8E05" w14:textId="77777777" w:rsidR="00460D43" w:rsidRDefault="00F86F4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642F82" w14:textId="77777777" w:rsidR="00460D43" w:rsidRDefault="00F86F46"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E7F51F6" w14:textId="77777777" w:rsidR="00460D43" w:rsidRDefault="00F86F46"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5782C00" w14:textId="77777777" w:rsidR="00460D43" w:rsidRDefault="00F86F4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3CC979" w14:textId="77777777" w:rsidR="00460D43" w:rsidRDefault="00F86F4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949A6" w14:paraId="2721B702" w14:textId="77777777">
        <w:tc>
          <w:tcPr>
            <w:tcW w:w="1384" w:type="dxa"/>
            <w:vAlign w:val="center"/>
          </w:tcPr>
          <w:p w14:paraId="687EEDB9" w14:textId="77777777" w:rsidR="00460D43" w:rsidRDefault="00F86F46">
            <w:pPr>
              <w:keepNext/>
              <w:spacing w:before="60" w:after="60"/>
              <w:rPr>
                <w:rFonts w:cs="Arial"/>
                <w:b/>
                <w:sz w:val="20"/>
                <w:szCs w:val="20"/>
              </w:rPr>
            </w:pPr>
            <w:r>
              <w:rPr>
                <w:rFonts w:cs="Arial"/>
                <w:b/>
                <w:sz w:val="20"/>
                <w:szCs w:val="20"/>
              </w:rPr>
              <w:t>Criteria</w:t>
            </w:r>
          </w:p>
        </w:tc>
        <w:tc>
          <w:tcPr>
            <w:tcW w:w="1701" w:type="dxa"/>
            <w:vAlign w:val="center"/>
          </w:tcPr>
          <w:p w14:paraId="6872AF57" w14:textId="77777777" w:rsidR="00460D43" w:rsidRDefault="00F86F4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BD9458" w14:textId="77777777" w:rsidR="00460D43" w:rsidRDefault="00F86F46" w:rsidP="00A4268A">
            <w:pPr>
              <w:spacing w:before="60" w:after="60"/>
              <w:jc w:val="center"/>
              <w:rPr>
                <w:rFonts w:cs="Arial"/>
                <w:sz w:val="20"/>
                <w:szCs w:val="20"/>
                <w:lang w:eastAsia="en-NZ"/>
              </w:rPr>
            </w:pPr>
            <w:bookmarkStart w:id="40" w:name="TotalCritFA"/>
            <w:r>
              <w:rPr>
                <w:rFonts w:cs="Arial"/>
                <w:sz w:val="20"/>
                <w:szCs w:val="20"/>
                <w:lang w:eastAsia="en-NZ"/>
              </w:rPr>
              <w:t>41</w:t>
            </w:r>
            <w:bookmarkEnd w:id="40"/>
          </w:p>
        </w:tc>
        <w:tc>
          <w:tcPr>
            <w:tcW w:w="1843" w:type="dxa"/>
            <w:vAlign w:val="center"/>
          </w:tcPr>
          <w:p w14:paraId="0DF0B17D" w14:textId="77777777" w:rsidR="00460D43" w:rsidRDefault="00F86F4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D5C0C1" w14:textId="77777777" w:rsidR="00460D43" w:rsidRDefault="00F86F46"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4509CBB" w14:textId="77777777" w:rsidR="00460D43" w:rsidRDefault="00F86F46"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33998C00" w14:textId="77777777" w:rsidR="00460D43" w:rsidRDefault="00F86F4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9C9C37" w14:textId="77777777" w:rsidR="00460D43" w:rsidRDefault="00F86F4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769713" w14:textId="77777777" w:rsidR="00460D43" w:rsidRDefault="00FC704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949A6" w14:paraId="5D66EB2E" w14:textId="77777777">
        <w:tc>
          <w:tcPr>
            <w:tcW w:w="1384" w:type="dxa"/>
            <w:vAlign w:val="center"/>
          </w:tcPr>
          <w:p w14:paraId="078E9B75" w14:textId="77777777" w:rsidR="00460D43" w:rsidRDefault="00F86F46">
            <w:pPr>
              <w:keepNext/>
              <w:spacing w:before="60" w:after="60"/>
              <w:rPr>
                <w:rFonts w:cs="Arial"/>
                <w:b/>
                <w:sz w:val="20"/>
                <w:szCs w:val="20"/>
              </w:rPr>
            </w:pPr>
            <w:r>
              <w:rPr>
                <w:rFonts w:cs="Arial"/>
                <w:b/>
                <w:sz w:val="20"/>
                <w:szCs w:val="20"/>
              </w:rPr>
              <w:t>Attainment Rating</w:t>
            </w:r>
          </w:p>
        </w:tc>
        <w:tc>
          <w:tcPr>
            <w:tcW w:w="1701" w:type="dxa"/>
            <w:vAlign w:val="center"/>
          </w:tcPr>
          <w:p w14:paraId="04EE8C08" w14:textId="77777777" w:rsidR="00460D43" w:rsidRDefault="00F86F46">
            <w:pPr>
              <w:keepNext/>
              <w:spacing w:before="60" w:after="60"/>
              <w:jc w:val="center"/>
              <w:rPr>
                <w:rFonts w:cs="Arial"/>
                <w:b/>
                <w:sz w:val="20"/>
                <w:szCs w:val="20"/>
              </w:rPr>
            </w:pPr>
            <w:r>
              <w:rPr>
                <w:rFonts w:cs="Arial"/>
                <w:b/>
                <w:sz w:val="20"/>
                <w:szCs w:val="20"/>
              </w:rPr>
              <w:t>Unattained Negligible Risk</w:t>
            </w:r>
          </w:p>
          <w:p w14:paraId="4E7ECF0B" w14:textId="77777777" w:rsidR="00460D43" w:rsidRDefault="00F86F46">
            <w:pPr>
              <w:keepNext/>
              <w:spacing w:before="60" w:after="60"/>
              <w:jc w:val="center"/>
              <w:rPr>
                <w:rFonts w:cs="Arial"/>
                <w:b/>
                <w:sz w:val="20"/>
                <w:szCs w:val="20"/>
              </w:rPr>
            </w:pPr>
            <w:r>
              <w:rPr>
                <w:rFonts w:cs="Arial"/>
                <w:b/>
                <w:sz w:val="20"/>
                <w:szCs w:val="20"/>
              </w:rPr>
              <w:t>(UA Negligible)</w:t>
            </w:r>
          </w:p>
        </w:tc>
        <w:tc>
          <w:tcPr>
            <w:tcW w:w="1843" w:type="dxa"/>
            <w:vAlign w:val="center"/>
          </w:tcPr>
          <w:p w14:paraId="71D9C56A" w14:textId="77777777" w:rsidR="00460D43" w:rsidRDefault="00F86F46">
            <w:pPr>
              <w:keepNext/>
              <w:spacing w:before="60" w:after="60"/>
              <w:jc w:val="center"/>
              <w:rPr>
                <w:rFonts w:cs="Arial"/>
                <w:b/>
                <w:sz w:val="20"/>
                <w:szCs w:val="20"/>
              </w:rPr>
            </w:pPr>
            <w:r>
              <w:rPr>
                <w:rFonts w:cs="Arial"/>
                <w:b/>
                <w:sz w:val="20"/>
                <w:szCs w:val="20"/>
              </w:rPr>
              <w:t>Unattained Low Risk</w:t>
            </w:r>
          </w:p>
          <w:p w14:paraId="4A776D57" w14:textId="77777777" w:rsidR="00460D43" w:rsidRDefault="00F86F46">
            <w:pPr>
              <w:keepNext/>
              <w:spacing w:before="60" w:after="60"/>
              <w:jc w:val="center"/>
              <w:rPr>
                <w:rFonts w:cs="Arial"/>
                <w:b/>
                <w:sz w:val="20"/>
                <w:szCs w:val="20"/>
              </w:rPr>
            </w:pPr>
            <w:r>
              <w:rPr>
                <w:rFonts w:cs="Arial"/>
                <w:b/>
                <w:sz w:val="20"/>
                <w:szCs w:val="20"/>
              </w:rPr>
              <w:t>(UA Low)</w:t>
            </w:r>
          </w:p>
        </w:tc>
        <w:tc>
          <w:tcPr>
            <w:tcW w:w="1843" w:type="dxa"/>
            <w:vAlign w:val="center"/>
          </w:tcPr>
          <w:p w14:paraId="62AA89EE" w14:textId="77777777" w:rsidR="00460D43" w:rsidRDefault="00F86F46">
            <w:pPr>
              <w:keepNext/>
              <w:spacing w:before="60" w:after="60"/>
              <w:jc w:val="center"/>
              <w:rPr>
                <w:rFonts w:cs="Arial"/>
                <w:b/>
                <w:sz w:val="20"/>
                <w:szCs w:val="20"/>
              </w:rPr>
            </w:pPr>
            <w:r>
              <w:rPr>
                <w:rFonts w:cs="Arial"/>
                <w:b/>
                <w:sz w:val="20"/>
                <w:szCs w:val="20"/>
              </w:rPr>
              <w:t>Unattained Moderate Risk</w:t>
            </w:r>
          </w:p>
          <w:p w14:paraId="437A5BCF" w14:textId="77777777" w:rsidR="00460D43" w:rsidRDefault="00F86F46">
            <w:pPr>
              <w:keepNext/>
              <w:spacing w:before="60" w:after="60"/>
              <w:jc w:val="center"/>
              <w:rPr>
                <w:rFonts w:cs="Arial"/>
                <w:b/>
                <w:sz w:val="20"/>
                <w:szCs w:val="20"/>
              </w:rPr>
            </w:pPr>
            <w:r>
              <w:rPr>
                <w:rFonts w:cs="Arial"/>
                <w:b/>
                <w:sz w:val="20"/>
                <w:szCs w:val="20"/>
              </w:rPr>
              <w:t>(UA Moderate)</w:t>
            </w:r>
          </w:p>
        </w:tc>
        <w:tc>
          <w:tcPr>
            <w:tcW w:w="1842" w:type="dxa"/>
            <w:vAlign w:val="center"/>
          </w:tcPr>
          <w:p w14:paraId="4820E0B3" w14:textId="77777777" w:rsidR="00460D43" w:rsidRDefault="00F86F46">
            <w:pPr>
              <w:keepNext/>
              <w:spacing w:before="60" w:after="60"/>
              <w:jc w:val="center"/>
              <w:rPr>
                <w:rFonts w:cs="Arial"/>
                <w:b/>
                <w:sz w:val="20"/>
                <w:szCs w:val="20"/>
              </w:rPr>
            </w:pPr>
            <w:r>
              <w:rPr>
                <w:rFonts w:cs="Arial"/>
                <w:b/>
                <w:sz w:val="20"/>
                <w:szCs w:val="20"/>
              </w:rPr>
              <w:t>Unattained High Risk</w:t>
            </w:r>
          </w:p>
          <w:p w14:paraId="30591E53" w14:textId="77777777" w:rsidR="00460D43" w:rsidRDefault="00F86F46">
            <w:pPr>
              <w:keepNext/>
              <w:spacing w:before="60" w:after="60"/>
              <w:jc w:val="center"/>
              <w:rPr>
                <w:rFonts w:cs="Arial"/>
                <w:b/>
                <w:sz w:val="20"/>
                <w:szCs w:val="20"/>
              </w:rPr>
            </w:pPr>
            <w:r>
              <w:rPr>
                <w:rFonts w:cs="Arial"/>
                <w:b/>
                <w:sz w:val="20"/>
                <w:szCs w:val="20"/>
              </w:rPr>
              <w:t>(UA High)</w:t>
            </w:r>
          </w:p>
        </w:tc>
        <w:tc>
          <w:tcPr>
            <w:tcW w:w="1843" w:type="dxa"/>
            <w:vAlign w:val="center"/>
          </w:tcPr>
          <w:p w14:paraId="65ED342F" w14:textId="77777777" w:rsidR="00460D43" w:rsidRDefault="00F86F46">
            <w:pPr>
              <w:keepNext/>
              <w:spacing w:before="60" w:after="60"/>
              <w:jc w:val="center"/>
              <w:rPr>
                <w:rFonts w:cs="Arial"/>
                <w:b/>
                <w:sz w:val="20"/>
                <w:szCs w:val="20"/>
              </w:rPr>
            </w:pPr>
            <w:r>
              <w:rPr>
                <w:rFonts w:cs="Arial"/>
                <w:b/>
                <w:sz w:val="20"/>
                <w:szCs w:val="20"/>
              </w:rPr>
              <w:t>Unattained Critical Risk</w:t>
            </w:r>
          </w:p>
          <w:p w14:paraId="57F7EDB4" w14:textId="77777777" w:rsidR="00460D43" w:rsidRDefault="00F86F46">
            <w:pPr>
              <w:keepNext/>
              <w:spacing w:before="60" w:after="60"/>
              <w:jc w:val="center"/>
              <w:rPr>
                <w:rFonts w:cs="Arial"/>
                <w:b/>
                <w:sz w:val="20"/>
                <w:szCs w:val="20"/>
              </w:rPr>
            </w:pPr>
            <w:r>
              <w:rPr>
                <w:rFonts w:cs="Arial"/>
                <w:b/>
                <w:sz w:val="20"/>
                <w:szCs w:val="20"/>
              </w:rPr>
              <w:t>(UA Critical)</w:t>
            </w:r>
          </w:p>
        </w:tc>
      </w:tr>
      <w:tr w:rsidR="002949A6" w14:paraId="3BEC4E53" w14:textId="77777777">
        <w:tc>
          <w:tcPr>
            <w:tcW w:w="1384" w:type="dxa"/>
            <w:vAlign w:val="center"/>
          </w:tcPr>
          <w:p w14:paraId="505926EA" w14:textId="77777777" w:rsidR="00460D43" w:rsidRDefault="00F86F46">
            <w:pPr>
              <w:keepNext/>
              <w:spacing w:before="60" w:after="60"/>
              <w:rPr>
                <w:rFonts w:cs="Arial"/>
                <w:b/>
                <w:sz w:val="20"/>
                <w:szCs w:val="20"/>
              </w:rPr>
            </w:pPr>
            <w:r>
              <w:rPr>
                <w:rFonts w:cs="Arial"/>
                <w:b/>
                <w:sz w:val="20"/>
                <w:szCs w:val="20"/>
              </w:rPr>
              <w:t>Subsection</w:t>
            </w:r>
          </w:p>
        </w:tc>
        <w:tc>
          <w:tcPr>
            <w:tcW w:w="1701" w:type="dxa"/>
            <w:vAlign w:val="center"/>
          </w:tcPr>
          <w:p w14:paraId="0736CBBC" w14:textId="77777777" w:rsidR="00460D43" w:rsidRDefault="00F86F4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328DEA" w14:textId="77777777" w:rsidR="00460D43" w:rsidRDefault="00F86F4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A7B20B4" w14:textId="77777777" w:rsidR="00460D43" w:rsidRDefault="00F86F4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A252F1" w14:textId="77777777" w:rsidR="00460D43" w:rsidRDefault="00F86F4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5487D8" w14:textId="77777777" w:rsidR="00460D43" w:rsidRDefault="00F86F4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949A6" w14:paraId="09E179E4" w14:textId="77777777">
        <w:tc>
          <w:tcPr>
            <w:tcW w:w="1384" w:type="dxa"/>
            <w:vAlign w:val="center"/>
          </w:tcPr>
          <w:p w14:paraId="738597E5" w14:textId="77777777" w:rsidR="00460D43" w:rsidRDefault="00F86F46">
            <w:pPr>
              <w:spacing w:before="60" w:after="60"/>
              <w:rPr>
                <w:rFonts w:cs="Arial"/>
                <w:b/>
                <w:sz w:val="20"/>
                <w:szCs w:val="20"/>
              </w:rPr>
            </w:pPr>
            <w:r>
              <w:rPr>
                <w:rFonts w:cs="Arial"/>
                <w:b/>
                <w:sz w:val="20"/>
                <w:szCs w:val="20"/>
              </w:rPr>
              <w:t>Criteria</w:t>
            </w:r>
          </w:p>
        </w:tc>
        <w:tc>
          <w:tcPr>
            <w:tcW w:w="1701" w:type="dxa"/>
            <w:vAlign w:val="center"/>
          </w:tcPr>
          <w:p w14:paraId="672132E9" w14:textId="77777777" w:rsidR="00460D43" w:rsidRDefault="00F86F4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AB0542" w14:textId="77777777" w:rsidR="00460D43" w:rsidRDefault="00F86F4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EF5B567" w14:textId="77777777" w:rsidR="00460D43" w:rsidRDefault="00F86F4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3D1726" w14:textId="77777777" w:rsidR="00460D43" w:rsidRDefault="00F86F4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ADC168" w14:textId="77777777" w:rsidR="00460D43" w:rsidRDefault="00F86F4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0DE1C4" w14:textId="77777777" w:rsidR="00460D43" w:rsidRDefault="00F86F4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19AF00C" w14:textId="77777777" w:rsidR="00460D43" w:rsidRDefault="00F86F4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FF7E003" w14:textId="77777777" w:rsidR="006331D4" w:rsidRDefault="00F86F4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359C368" w14:textId="77777777" w:rsidR="00460D43" w:rsidRDefault="00F86F4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AA5155" w14:textId="77777777" w:rsidR="00460D43" w:rsidRDefault="00F86F4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2949A6" w14:paraId="61FA3D45" w14:textId="77777777">
        <w:tc>
          <w:tcPr>
            <w:tcW w:w="0" w:type="auto"/>
          </w:tcPr>
          <w:p w14:paraId="51FF20F0" w14:textId="77777777" w:rsidR="00EB7645" w:rsidRPr="00BE00C7" w:rsidRDefault="00F86F4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39F8914"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5AA1B3"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Audit Evidence</w:t>
            </w:r>
          </w:p>
        </w:tc>
      </w:tr>
      <w:tr w:rsidR="002949A6" w14:paraId="60CCC55A" w14:textId="77777777">
        <w:tc>
          <w:tcPr>
            <w:tcW w:w="0" w:type="auto"/>
          </w:tcPr>
          <w:p w14:paraId="580D79D3"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1.1: Pae ora healthy futures</w:t>
            </w:r>
          </w:p>
          <w:p w14:paraId="180773DD" w14:textId="77777777" w:rsidR="00EB7645" w:rsidRPr="00BE00C7" w:rsidRDefault="00F86F4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0F4A173" w14:textId="77777777" w:rsidR="00EB7645" w:rsidRPr="00BE00C7" w:rsidRDefault="00FC704E" w:rsidP="00BE00C7">
            <w:pPr>
              <w:pStyle w:val="OutcomeDescription"/>
              <w:spacing w:before="120" w:after="120"/>
              <w:rPr>
                <w:rFonts w:cs="Arial"/>
                <w:lang w:eastAsia="en-NZ"/>
              </w:rPr>
            </w:pPr>
          </w:p>
        </w:tc>
        <w:tc>
          <w:tcPr>
            <w:tcW w:w="0" w:type="auto"/>
          </w:tcPr>
          <w:p w14:paraId="73E2B382"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5B0D7072" w14:textId="77777777" w:rsidR="00EB7645" w:rsidRPr="00BE00C7" w:rsidRDefault="00F86F46" w:rsidP="00BE00C7">
            <w:pPr>
              <w:pStyle w:val="OutcomeDescription"/>
              <w:spacing w:before="120" w:after="120"/>
              <w:rPr>
                <w:rFonts w:cs="Arial"/>
                <w:lang w:eastAsia="en-NZ"/>
              </w:rPr>
            </w:pPr>
            <w:r w:rsidRPr="00BE00C7">
              <w:rPr>
                <w:rFonts w:cs="Arial"/>
                <w:lang w:eastAsia="en-NZ"/>
              </w:rPr>
              <w:t>The trustees of the O’Conor Memorial Home (O’Conor) have policies, procedures, and processes to enact Te Tiriti o Waitangi in all aspects of its work. They are aware of the requirement to recruit and retain a Māori workforce across all levels of the organisation. There were residents and staff at O’Conor who identified as Māori. Māori staff were employed across several organisational roles, including in leadership roles. The service engages with external Māori supports.</w:t>
            </w:r>
          </w:p>
          <w:p w14:paraId="2D9FA6BF" w14:textId="77777777" w:rsidR="00EB7645" w:rsidRPr="00BE00C7" w:rsidRDefault="00FC704E" w:rsidP="00BE00C7">
            <w:pPr>
              <w:pStyle w:val="OutcomeDescription"/>
              <w:spacing w:before="120" w:after="120"/>
              <w:rPr>
                <w:rFonts w:cs="Arial"/>
                <w:lang w:eastAsia="en-NZ"/>
              </w:rPr>
            </w:pPr>
          </w:p>
        </w:tc>
      </w:tr>
      <w:tr w:rsidR="009A6B89" w14:paraId="3C4E68DD" w14:textId="77777777">
        <w:tc>
          <w:tcPr>
            <w:tcW w:w="0" w:type="auto"/>
          </w:tcPr>
          <w:p w14:paraId="3B73FF0C" w14:textId="77777777" w:rsidR="009A6B89" w:rsidRDefault="00FC704E" w:rsidP="00BE00C7">
            <w:pPr>
              <w:pStyle w:val="OutcomeDescription"/>
              <w:spacing w:before="120" w:after="120"/>
              <w:rPr>
                <w:b/>
                <w:bCs/>
                <w:iCs/>
              </w:rPr>
            </w:pPr>
            <w:sdt>
              <w:sdtPr>
                <w:rPr>
                  <w:b/>
                  <w:bCs/>
                  <w:iCs/>
                </w:rPr>
                <w:alias w:val="ShortName_HDSS.2021:1.2"/>
                <w:tag w:val="ShortName_HDSS.2021:1.2"/>
                <w:id w:val="-117068526"/>
                <w:lock w:val="contentLocked"/>
                <w:placeholder>
                  <w:docPart w:val="50AA360B237F419E86454C1E9DFDD6E8"/>
                </w:placeholder>
                <w:text/>
              </w:sdtPr>
              <w:sdtEndPr/>
              <w:sdtContent>
                <w:r w:rsidR="009A6B89" w:rsidRPr="00EC746F">
                  <w:t>Subsection 1.2: Ola manuia of Pacific peoples in Aotearoa</w:t>
                </w:r>
              </w:sdtContent>
            </w:sdt>
          </w:p>
          <w:sdt>
            <w:sdtPr>
              <w:rPr>
                <w:rFonts w:cstheme="minorBidi"/>
                <w:sz w:val="20"/>
                <w:szCs w:val="24"/>
              </w:rPr>
              <w:alias w:val="FullName_HDSS.2021:1.2"/>
              <w:tag w:val="FullName_HDSS.2021:1.2"/>
              <w:id w:val="586116499"/>
              <w:lock w:val="contentLocked"/>
              <w:placeholder>
                <w:docPart w:val="22E6BCB3E30F4D53B1EED4C7B6F91060"/>
              </w:placeholder>
              <w:text w:multiLine="1"/>
            </w:sdtPr>
            <w:sdtEndPr/>
            <w:sdtContent>
              <w:p w14:paraId="764EEB85" w14:textId="77777777" w:rsidR="009A6B89" w:rsidRPr="009A6B89" w:rsidRDefault="009A6B89" w:rsidP="009A6B89">
                <w:pPr>
                  <w:keepNext/>
                  <w:tabs>
                    <w:tab w:val="left" w:pos="3546"/>
                  </w:tabs>
                  <w:spacing w:after="120"/>
                  <w:rPr>
                    <w:rFonts w:cs="Arial"/>
                    <w:sz w:val="20"/>
                    <w:szCs w:val="20"/>
                  </w:rPr>
                </w:pPr>
                <w:r w:rsidRPr="009A6B89">
                  <w:rPr>
                    <w:rFonts w:cstheme="minorBidi"/>
                    <w:sz w:val="20"/>
                    <w:szCs w:val="24"/>
                  </w:rPr>
                  <w:t>The people: Pacific peoples in Aotearoa are entitled to live and enjoy good health and wellbeing.</w:t>
                </w:r>
                <w:r w:rsidRPr="009A6B89">
                  <w:rPr>
                    <w:rFonts w:cstheme="minorBidi"/>
                    <w:sz w:val="20"/>
                    <w:szCs w:val="24"/>
                  </w:rPr>
                  <w:br/>
                  <w:t>Te Tiriti: Pacific peoples acknowledge the mana whenua of Aotearoa as tuakana and commit to supporting them to achieve tino rangatiratanga.</w:t>
                </w:r>
                <w:r w:rsidRPr="009A6B89">
                  <w:rPr>
                    <w:rFonts w:cstheme="minorBidi"/>
                    <w:sz w:val="20"/>
                    <w:szCs w:val="24"/>
                  </w:rPr>
                  <w:br/>
                  <w:t xml:space="preserve">As service providers: We provide comprehensive and equitable </w:t>
                </w:r>
                <w:r w:rsidRPr="009A6B89">
                  <w:rPr>
                    <w:rFonts w:cstheme="minorBidi"/>
                    <w:sz w:val="20"/>
                    <w:szCs w:val="24"/>
                  </w:rPr>
                  <w:lastRenderedPageBreak/>
                  <w:t>health and disability services underpinned by Pacific worldviews and developed in collaboration with Pacific peoples for improved health outcomes.</w:t>
                </w:r>
              </w:p>
            </w:sdtContent>
          </w:sdt>
          <w:p w14:paraId="0C2C9C17" w14:textId="7FF6D5C6" w:rsidR="009A6B89" w:rsidRPr="00BE00C7" w:rsidRDefault="009A6B89" w:rsidP="00BE00C7">
            <w:pPr>
              <w:pStyle w:val="OutcomeDescription"/>
              <w:spacing w:before="120" w:after="120"/>
              <w:rPr>
                <w:rFonts w:cs="Arial"/>
                <w:lang w:eastAsia="en-NZ"/>
              </w:rPr>
            </w:pPr>
          </w:p>
        </w:tc>
        <w:tc>
          <w:tcPr>
            <w:tcW w:w="0" w:type="auto"/>
          </w:tcPr>
          <w:p w14:paraId="266CD56E" w14:textId="4A494E0F" w:rsidR="009A6B89" w:rsidRPr="00BE00C7" w:rsidRDefault="009A6B8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844A3D8" w14:textId="55B97C52" w:rsidR="009A6B89" w:rsidRPr="00BE00C7" w:rsidRDefault="009A6B89" w:rsidP="00BE00C7">
            <w:pPr>
              <w:pStyle w:val="OutcomeDescription"/>
              <w:spacing w:before="120" w:after="120"/>
              <w:rPr>
                <w:rFonts w:cs="Arial"/>
                <w:lang w:eastAsia="en-NZ"/>
              </w:rPr>
            </w:pPr>
            <w:r w:rsidRPr="009A6B89">
              <w:rPr>
                <w:rFonts w:cs="Arial"/>
                <w:lang w:eastAsia="en-NZ"/>
              </w:rPr>
              <w:t>A Pacific health plan is in place documenting care requirements for Pacific peoples to ensure culturally appropriate services are delivered. The plan, however, does not include a specific Pasifika model (or models) of care to inform care activities for Pasifika, nor has it had input from cultural advisers. There were no Pasifika staff employed at O’Conor and no Pasifika residents in the facility during the audit .</w:t>
            </w:r>
          </w:p>
        </w:tc>
      </w:tr>
      <w:tr w:rsidR="002949A6" w14:paraId="0EAF8817" w14:textId="77777777">
        <w:tc>
          <w:tcPr>
            <w:tcW w:w="0" w:type="auto"/>
          </w:tcPr>
          <w:p w14:paraId="2ABBF0FA"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1.3: My rights during service delivery</w:t>
            </w:r>
          </w:p>
          <w:p w14:paraId="07187426"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02C9AAA" w14:textId="77777777" w:rsidR="00EB7645" w:rsidRPr="00BE00C7" w:rsidRDefault="00FC704E" w:rsidP="00BE00C7">
            <w:pPr>
              <w:pStyle w:val="OutcomeDescription"/>
              <w:spacing w:before="120" w:after="120"/>
              <w:rPr>
                <w:rFonts w:cs="Arial"/>
                <w:lang w:eastAsia="en-NZ"/>
              </w:rPr>
            </w:pPr>
          </w:p>
        </w:tc>
        <w:tc>
          <w:tcPr>
            <w:tcW w:w="0" w:type="auto"/>
          </w:tcPr>
          <w:p w14:paraId="5A3642D3"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6EAE7509" w14:textId="77777777" w:rsidR="00EB7645" w:rsidRPr="00BE00C7" w:rsidRDefault="00F86F46"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te reo Māori throughout the facility, as was a range of signage in te reo Māori. Residents who identified as Māori were evidenced to have their mana motuhake (self-determination) recognised and respected. The service is guided by the cultural policies that outlined cultural responsiveness to residents who identify as Māori.</w:t>
            </w:r>
          </w:p>
          <w:p w14:paraId="35CCD90D" w14:textId="77777777" w:rsidR="00EB7645" w:rsidRPr="00BE00C7" w:rsidRDefault="00FC704E" w:rsidP="00BE00C7">
            <w:pPr>
              <w:pStyle w:val="OutcomeDescription"/>
              <w:spacing w:before="120" w:after="120"/>
              <w:rPr>
                <w:rFonts w:cs="Arial"/>
                <w:lang w:eastAsia="en-NZ"/>
              </w:rPr>
            </w:pPr>
          </w:p>
        </w:tc>
      </w:tr>
      <w:tr w:rsidR="002949A6" w14:paraId="090A298B" w14:textId="77777777">
        <w:tc>
          <w:tcPr>
            <w:tcW w:w="0" w:type="auto"/>
          </w:tcPr>
          <w:p w14:paraId="7F048EF4"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1.4: I am treated with respect</w:t>
            </w:r>
          </w:p>
          <w:p w14:paraId="6CED141C"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E295E8C" w14:textId="77777777" w:rsidR="00EB7645" w:rsidRPr="00BE00C7" w:rsidRDefault="00FC704E" w:rsidP="00BE00C7">
            <w:pPr>
              <w:pStyle w:val="OutcomeDescription"/>
              <w:spacing w:before="120" w:after="120"/>
              <w:rPr>
                <w:rFonts w:cs="Arial"/>
                <w:lang w:eastAsia="en-NZ"/>
              </w:rPr>
            </w:pPr>
          </w:p>
        </w:tc>
        <w:tc>
          <w:tcPr>
            <w:tcW w:w="0" w:type="auto"/>
          </w:tcPr>
          <w:p w14:paraId="741CFBBF"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16F2B4E4" w14:textId="77777777" w:rsidR="00EB7645" w:rsidRPr="00BE00C7" w:rsidRDefault="00F86F46" w:rsidP="00BE00C7">
            <w:pPr>
              <w:pStyle w:val="OutcomeDescription"/>
              <w:spacing w:before="120" w:after="120"/>
              <w:rPr>
                <w:rFonts w:cs="Arial"/>
                <w:lang w:eastAsia="en-NZ"/>
              </w:rPr>
            </w:pPr>
            <w:r w:rsidRPr="00BE00C7">
              <w:rPr>
                <w:rFonts w:cs="Arial"/>
                <w:lang w:eastAsia="en-NZ"/>
              </w:rPr>
              <w:t>Records reviewed (six) confirmed that each resident’s individual cultural, religious, and social needs, values, and beliefs had been identified, documented, and incorporated into their care plan.</w:t>
            </w:r>
          </w:p>
          <w:p w14:paraId="781254E2" w14:textId="77777777" w:rsidR="00EB7645" w:rsidRPr="00BE00C7" w:rsidRDefault="00F86F46" w:rsidP="00BE00C7">
            <w:pPr>
              <w:pStyle w:val="OutcomeDescription"/>
              <w:spacing w:before="120" w:after="120"/>
              <w:rPr>
                <w:rFonts w:cs="Arial"/>
                <w:lang w:eastAsia="en-NZ"/>
              </w:rPr>
            </w:pPr>
            <w:r w:rsidRPr="00BE00C7">
              <w:rPr>
                <w:rFonts w:cs="Arial"/>
                <w:lang w:eastAsia="en-NZ"/>
              </w:rPr>
              <w:t>Staff at O’Conor Memorial Home (O’Conor) had not received any education on Te Tiriti o Waitangi but interviews with staff verified that staff understood what Te Tiriti o Waitangi meant to their practice. Te reo Māori was being promoted, however, this was not evidenced in regard to tikanga Māori. The organisation had acknowledged tikanga practices in the policies and procedures reviewed but this was also not evidenced in practice.</w:t>
            </w:r>
          </w:p>
          <w:p w14:paraId="724F5BEF" w14:textId="77777777" w:rsidR="00EB7645" w:rsidRPr="00BE00C7" w:rsidRDefault="00F86F46" w:rsidP="00BE00C7">
            <w:pPr>
              <w:pStyle w:val="OutcomeDescription"/>
              <w:spacing w:before="120" w:after="120"/>
              <w:rPr>
                <w:rFonts w:cs="Arial"/>
                <w:lang w:eastAsia="en-NZ"/>
              </w:rPr>
            </w:pPr>
            <w:r w:rsidRPr="00BE00C7">
              <w:rPr>
                <w:rFonts w:cs="Arial"/>
                <w:lang w:eastAsia="en-NZ"/>
              </w:rPr>
              <w:t>Residents and their family/whānau reported that their values, beliefs, and language were respected in the care planning process, including for residents who identified as Māori.</w:t>
            </w:r>
          </w:p>
          <w:p w14:paraId="6986C726"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was evidenced to respond to tāngata whaikaha (young people with disabilities) needs daily. There had been no formal specific engagement with tāngata whaikaha to enable their participation in te ao Māori if residents required this.</w:t>
            </w:r>
          </w:p>
          <w:p w14:paraId="7292E939" w14:textId="77777777" w:rsidR="00EB7645" w:rsidRPr="00BE00C7" w:rsidRDefault="00FC704E" w:rsidP="00BE00C7">
            <w:pPr>
              <w:pStyle w:val="OutcomeDescription"/>
              <w:spacing w:before="120" w:after="120"/>
              <w:rPr>
                <w:rFonts w:cs="Arial"/>
                <w:lang w:eastAsia="en-NZ"/>
              </w:rPr>
            </w:pPr>
          </w:p>
        </w:tc>
      </w:tr>
      <w:tr w:rsidR="002949A6" w14:paraId="08E6C83E" w14:textId="77777777">
        <w:tc>
          <w:tcPr>
            <w:tcW w:w="0" w:type="auto"/>
          </w:tcPr>
          <w:p w14:paraId="65E87A75"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2AEC6DA"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60F65B3" w14:textId="77777777" w:rsidR="00EB7645" w:rsidRPr="00BE00C7" w:rsidRDefault="00FC704E" w:rsidP="00BE00C7">
            <w:pPr>
              <w:pStyle w:val="OutcomeDescription"/>
              <w:spacing w:before="120" w:after="120"/>
              <w:rPr>
                <w:rFonts w:cs="Arial"/>
                <w:lang w:eastAsia="en-NZ"/>
              </w:rPr>
            </w:pPr>
          </w:p>
        </w:tc>
        <w:tc>
          <w:tcPr>
            <w:tcW w:w="0" w:type="auto"/>
          </w:tcPr>
          <w:p w14:paraId="37BD48F6"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73A4E366" w14:textId="77777777" w:rsidR="00EB7645" w:rsidRPr="00BE00C7" w:rsidRDefault="00F86F46" w:rsidP="00BE00C7">
            <w:pPr>
              <w:pStyle w:val="OutcomeDescription"/>
              <w:spacing w:before="120" w:after="120"/>
              <w:rPr>
                <w:rFonts w:cs="Arial"/>
                <w:lang w:eastAsia="en-NZ"/>
              </w:rPr>
            </w:pPr>
            <w:r w:rsidRPr="00BE00C7">
              <w:rPr>
                <w:rFonts w:cs="Arial"/>
                <w:lang w:eastAsia="en-NZ"/>
              </w:rPr>
              <w:t>Policies and procedure outlined the service’s commitment to promoting an environment that does not support institutional and systemic racism. Open discussion on institutional and systemic racism, and the ability to question its existence at O’Conor if it was thought to exist, was encouraged.</w:t>
            </w:r>
          </w:p>
          <w:p w14:paraId="17B4BEB0" w14:textId="77777777" w:rsidR="00EB7645" w:rsidRPr="00BE00C7" w:rsidRDefault="00F86F46" w:rsidP="00BE00C7">
            <w:pPr>
              <w:pStyle w:val="OutcomeDescription"/>
              <w:spacing w:before="120" w:after="120"/>
              <w:rPr>
                <w:rFonts w:cs="Arial"/>
                <w:lang w:eastAsia="en-NZ"/>
              </w:rPr>
            </w:pPr>
            <w:r w:rsidRPr="00BE00C7">
              <w:rPr>
                <w:rFonts w:cs="Arial"/>
                <w:lang w:eastAsia="en-NZ"/>
              </w:rPr>
              <w:t>The general manager (GM) and quality manager (QM) stated that any observed or reported racism, abuse, or exploitation at O’Conor would be addressed promptly and noted that they were guided by a code of conduct.</w:t>
            </w:r>
          </w:p>
          <w:p w14:paraId="0C041885" w14:textId="77777777" w:rsidR="00EB7645" w:rsidRPr="00BE00C7" w:rsidRDefault="00F86F46" w:rsidP="00BE00C7">
            <w:pPr>
              <w:pStyle w:val="OutcomeDescription"/>
              <w:spacing w:before="120" w:after="120"/>
              <w:rPr>
                <w:rFonts w:cs="Arial"/>
                <w:lang w:eastAsia="en-NZ"/>
              </w:rPr>
            </w:pPr>
            <w:r w:rsidRPr="00BE00C7">
              <w:rPr>
                <w:rFonts w:cs="Arial"/>
                <w:lang w:eastAsia="en-NZ"/>
              </w:rPr>
              <w:t>Residents and family/whānau interviewed expressed that they had not witnessed any abuse or neglect. Residents reported that were treated fairly, they felt safe, and protected from abuse and neglect.</w:t>
            </w:r>
          </w:p>
          <w:p w14:paraId="142D4ABC" w14:textId="77777777" w:rsidR="00EB7645" w:rsidRPr="00BE00C7" w:rsidRDefault="00F86F46" w:rsidP="00BE00C7">
            <w:pPr>
              <w:pStyle w:val="OutcomeDescription"/>
              <w:spacing w:before="120" w:after="120"/>
              <w:rPr>
                <w:rFonts w:cs="Arial"/>
                <w:lang w:eastAsia="en-NZ"/>
              </w:rPr>
            </w:pPr>
            <w:r w:rsidRPr="00BE00C7">
              <w:rPr>
                <w:rFonts w:cs="Arial"/>
                <w:lang w:eastAsia="en-NZ"/>
              </w:rPr>
              <w:t>During interview with the GM, it was stated that a holistic model of health at O’Conor was promoted. The model encompassed an individualised approach to care and support that ensured best outcomes for all.</w:t>
            </w:r>
          </w:p>
          <w:p w14:paraId="2898CC6A" w14:textId="77777777" w:rsidR="00EB7645" w:rsidRPr="00BE00C7" w:rsidRDefault="00FC704E" w:rsidP="00BE00C7">
            <w:pPr>
              <w:pStyle w:val="OutcomeDescription"/>
              <w:spacing w:before="120" w:after="120"/>
              <w:rPr>
                <w:rFonts w:cs="Arial"/>
                <w:lang w:eastAsia="en-NZ"/>
              </w:rPr>
            </w:pPr>
          </w:p>
        </w:tc>
      </w:tr>
      <w:tr w:rsidR="002949A6" w14:paraId="34F92964" w14:textId="77777777">
        <w:tc>
          <w:tcPr>
            <w:tcW w:w="0" w:type="auto"/>
          </w:tcPr>
          <w:p w14:paraId="189C9BD0"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1.7: I am informed and able to make choices</w:t>
            </w:r>
          </w:p>
          <w:p w14:paraId="4B123143"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3F8A1BF" w14:textId="77777777" w:rsidR="00EB7645" w:rsidRPr="00BE00C7" w:rsidRDefault="00FC704E" w:rsidP="00BE00C7">
            <w:pPr>
              <w:pStyle w:val="OutcomeDescription"/>
              <w:spacing w:before="120" w:after="120"/>
              <w:rPr>
                <w:rFonts w:cs="Arial"/>
                <w:lang w:eastAsia="en-NZ"/>
              </w:rPr>
            </w:pPr>
          </w:p>
        </w:tc>
        <w:tc>
          <w:tcPr>
            <w:tcW w:w="0" w:type="auto"/>
          </w:tcPr>
          <w:p w14:paraId="4461DE06"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798F6A83" w14:textId="77777777" w:rsidR="00EB7645" w:rsidRPr="00BE00C7" w:rsidRDefault="00F86F46" w:rsidP="00BE00C7">
            <w:pPr>
              <w:pStyle w:val="OutcomeDescription"/>
              <w:spacing w:before="120" w:after="120"/>
              <w:rPr>
                <w:rFonts w:cs="Arial"/>
                <w:lang w:eastAsia="en-NZ"/>
              </w:rPr>
            </w:pPr>
            <w:r w:rsidRPr="00BE00C7">
              <w:rPr>
                <w:rFonts w:cs="Arial"/>
                <w:lang w:eastAsia="en-NZ"/>
              </w:rPr>
              <w:t>Appropriate best practice tikanga guidelines around informed consent were not in place in policy documentation to guide staff. Two staff members who identified as Māori, residents’ whānau, and a resident’s independent advocate assisted staff to support residents with informed consent. Evidence was sighted of supported decision-making, being fully informed, the opportunity to choose, and cultural support when a resident had a choice of treatment options available to them. Staff had not received training on cultural safety and tikanga best practice in relation to consent (refer criteria 1.7.9). This is an area requiring attention.</w:t>
            </w:r>
          </w:p>
          <w:p w14:paraId="0DF617BB" w14:textId="77777777" w:rsidR="00EB7645" w:rsidRPr="00BE00C7" w:rsidRDefault="00FC704E" w:rsidP="00BE00C7">
            <w:pPr>
              <w:pStyle w:val="OutcomeDescription"/>
              <w:spacing w:before="120" w:after="120"/>
              <w:rPr>
                <w:rFonts w:cs="Arial"/>
                <w:lang w:eastAsia="en-NZ"/>
              </w:rPr>
            </w:pPr>
          </w:p>
        </w:tc>
      </w:tr>
      <w:tr w:rsidR="002949A6" w14:paraId="3F1EE977" w14:textId="77777777">
        <w:tc>
          <w:tcPr>
            <w:tcW w:w="0" w:type="auto"/>
          </w:tcPr>
          <w:p w14:paraId="55B5AD9B"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5D1E9B4"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0FF626D" w14:textId="77777777" w:rsidR="00EB7645" w:rsidRPr="00BE00C7" w:rsidRDefault="00FC704E" w:rsidP="00BE00C7">
            <w:pPr>
              <w:pStyle w:val="OutcomeDescription"/>
              <w:spacing w:before="120" w:after="120"/>
              <w:rPr>
                <w:rFonts w:cs="Arial"/>
                <w:lang w:eastAsia="en-NZ"/>
              </w:rPr>
            </w:pPr>
          </w:p>
        </w:tc>
        <w:tc>
          <w:tcPr>
            <w:tcW w:w="0" w:type="auto"/>
          </w:tcPr>
          <w:p w14:paraId="706FC6BD"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0B282405" w14:textId="77777777" w:rsidR="00EB7645" w:rsidRPr="00BE00C7" w:rsidRDefault="00F86F46"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consumer rights legislation. All residents and their family/whānau are provided with information on entry regarding the complaints process and advocacy services. Information regarding the complaints process is displayed in the facility along with advocacy information.</w:t>
            </w:r>
          </w:p>
          <w:p w14:paraId="1DFA81E6"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have been four formal complaints, and one informal (verbal) complaint received from residents or their family/whānau in the last 12 months. All complaints have been followed up appropriately and closed. The complaints policy does not, as yet explain how complaints from Māori will be managed, but the general manager was able to explain how the service would manage such complaints in an equitable manner. There is an independent advocate associated with the service who identifies as Māori, and they would assist the service to ensure that complaints from Māori are managed in a culturally respectful and equitable fashion. Residents and family/whānau interviewed understood their right to make a complaint and knew how to do so.</w:t>
            </w:r>
          </w:p>
          <w:p w14:paraId="2E56233B"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have been no complaints received from external sources since the last audit. One issue in 2023 has been dealt with by the Police and this was managed appropriately by the facility.</w:t>
            </w:r>
          </w:p>
          <w:p w14:paraId="39925DA2" w14:textId="77777777" w:rsidR="00EB7645" w:rsidRPr="00BE00C7" w:rsidRDefault="00FC704E" w:rsidP="00BE00C7">
            <w:pPr>
              <w:pStyle w:val="OutcomeDescription"/>
              <w:spacing w:before="120" w:after="120"/>
              <w:rPr>
                <w:rFonts w:cs="Arial"/>
                <w:lang w:eastAsia="en-NZ"/>
              </w:rPr>
            </w:pPr>
          </w:p>
        </w:tc>
      </w:tr>
      <w:tr w:rsidR="002949A6" w14:paraId="044ED655" w14:textId="77777777">
        <w:tc>
          <w:tcPr>
            <w:tcW w:w="0" w:type="auto"/>
          </w:tcPr>
          <w:p w14:paraId="1FEF5D5D"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2.1: Governance</w:t>
            </w:r>
          </w:p>
          <w:p w14:paraId="3CDD782D"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7582374" w14:textId="77777777" w:rsidR="00EB7645" w:rsidRPr="00BE00C7" w:rsidRDefault="00FC704E" w:rsidP="00BE00C7">
            <w:pPr>
              <w:pStyle w:val="OutcomeDescription"/>
              <w:spacing w:before="120" w:after="120"/>
              <w:rPr>
                <w:rFonts w:cs="Arial"/>
                <w:lang w:eastAsia="en-NZ"/>
              </w:rPr>
            </w:pPr>
          </w:p>
        </w:tc>
        <w:tc>
          <w:tcPr>
            <w:tcW w:w="0" w:type="auto"/>
          </w:tcPr>
          <w:p w14:paraId="2B54C919"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6EB38125"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is governed by the trustees of The O'Conor Institute Trust Board. The trustees are appointed based on their roles in the wider community and not all live locally. They have appointed a local management committee to assist them in the governance role. The trustees with the management committee assume accountability for delivering a high-quality service, honouring Te Tiriti o Waitangi and defining the leadership structure that is appropriate to the size and complexity of the organisation. There is a Māori health plan in place that guides care for Māori. There was no evidence of infrastructural, financial, physical, or other barriers to equitable service delivery for Māori, Pasifika, or tāngata whaikaha. This was supported by interviews with residents and their family/whānau, a member of the management committee, managers, and with staff.</w:t>
            </w:r>
          </w:p>
          <w:p w14:paraId="776E6A10"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The trustees have demonstrated expertise in Te Tiriti o Waitangi, health equity, and cultural safety. The members of the management committee do not, as yet, have competencies in Te Tiriti o Waitangi, health equity, and cultural safety but there is a plan in place to rectify this (refer criterion 2.1.10). Services that improve outcomes and achieve equity for tāngata whaikaha are encapsulated in the service’s governance statement.</w:t>
            </w:r>
          </w:p>
          <w:p w14:paraId="61E7F14E"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is certified to accommodate 68 residents. The service holds contracts with Te Whatu Ora - Health New Zealand Te Tai o Poutini West Coast (Te Whatu Ora West Coast) or the Ministry of Health for the provision of age-related residential care (ARRC), rest home and hospital care and secure dementia care. Contracts are also held for palliative care, younger person disabled (YPD) care, close in age and condition, respite care, mental health respite care, and day care. On the day of audit, 64 residents were receiving services: 19 at rest home level, 28 at hospital level, 15 under a secure dementia care contract, one on an MoH YPD contract, and one receiving day care.</w:t>
            </w:r>
          </w:p>
          <w:p w14:paraId="1A21232B" w14:textId="77777777" w:rsidR="00EB7645" w:rsidRPr="00BE00C7" w:rsidRDefault="00FC704E" w:rsidP="00BE00C7">
            <w:pPr>
              <w:pStyle w:val="OutcomeDescription"/>
              <w:spacing w:before="120" w:after="120"/>
              <w:rPr>
                <w:rFonts w:cs="Arial"/>
                <w:lang w:eastAsia="en-NZ"/>
              </w:rPr>
            </w:pPr>
          </w:p>
        </w:tc>
      </w:tr>
      <w:tr w:rsidR="002949A6" w14:paraId="3DAE970D" w14:textId="77777777">
        <w:tc>
          <w:tcPr>
            <w:tcW w:w="0" w:type="auto"/>
          </w:tcPr>
          <w:p w14:paraId="5F8126B6"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B6F7EB"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E51F07A" w14:textId="77777777" w:rsidR="00EB7645" w:rsidRPr="00BE00C7" w:rsidRDefault="00FC704E" w:rsidP="00BE00C7">
            <w:pPr>
              <w:pStyle w:val="OutcomeDescription"/>
              <w:spacing w:before="120" w:after="120"/>
              <w:rPr>
                <w:rFonts w:cs="Arial"/>
                <w:lang w:eastAsia="en-NZ"/>
              </w:rPr>
            </w:pPr>
          </w:p>
        </w:tc>
        <w:tc>
          <w:tcPr>
            <w:tcW w:w="0" w:type="auto"/>
          </w:tcPr>
          <w:p w14:paraId="488346C5"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6F3ED439" w14:textId="77777777" w:rsidR="00EB7645" w:rsidRPr="00BE00C7" w:rsidRDefault="00F86F46" w:rsidP="00BE00C7">
            <w:pPr>
              <w:pStyle w:val="OutcomeDescription"/>
              <w:spacing w:before="120" w:after="120"/>
              <w:rPr>
                <w:rFonts w:cs="Arial"/>
                <w:lang w:eastAsia="en-NZ"/>
              </w:rPr>
            </w:pPr>
            <w:r w:rsidRPr="00BE00C7">
              <w:rPr>
                <w:rFonts w:cs="Arial"/>
                <w:lang w:eastAsia="en-NZ"/>
              </w:rPr>
              <w:t>The trustees of O’Conor, in collaboration with the management committee are responsible for identifying the purpose, values, direction, scope, and goals for the organisation, and monitoring and reviewing performance at planned intervals. There is a documented quality and risk management system which includes processes to meet health and safety requirements. This includes a risk management plan and policies and procedures which clearly describe all potential internal and external risks and corresponding mitigation strategies in line with the National Adverse Event Reporting Policy.</w:t>
            </w:r>
          </w:p>
          <w:p w14:paraId="586074AF"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Leadership commitment to quality and risk management was evident in quality and risk documentation and board reporting documents, however, not all activities related to risk management (e.g., internal audits and meetings) have taken place in 2022-2023 (refer criterion 2.2.2). Positive outcomes for Māori and tāngata whaikaha are part of quality and risk activities. High-quality care for Māori is embedded in organisational policies and the efficacy of this was confirmed by Māori residents and their whānau. The service uses the Whare Tapa Whā model of care for Māori, however, staff could not describe the model of </w:t>
            </w:r>
            <w:r w:rsidRPr="00BE00C7">
              <w:rPr>
                <w:rFonts w:cs="Arial"/>
                <w:lang w:eastAsia="en-NZ"/>
              </w:rPr>
              <w:lastRenderedPageBreak/>
              <w:t>care, and education on the model or any other related education in relation to the care and support of Māori, had not taken place (refer criterion 2.2.7). Staff did not understand the constructs or oranga (wellbeing) for Māori (refer criterion 3.2.7).</w:t>
            </w:r>
          </w:p>
          <w:p w14:paraId="07693FA9" w14:textId="77777777" w:rsidR="00EB7645" w:rsidRPr="00BE00C7" w:rsidRDefault="00F86F46" w:rsidP="00BE00C7">
            <w:pPr>
              <w:pStyle w:val="OutcomeDescription"/>
              <w:spacing w:before="120" w:after="120"/>
              <w:rPr>
                <w:rFonts w:cs="Arial"/>
                <w:lang w:eastAsia="en-NZ"/>
              </w:rPr>
            </w:pPr>
            <w:r w:rsidRPr="00BE00C7">
              <w:rPr>
                <w:rFonts w:cs="Arial"/>
                <w:lang w:eastAsia="en-NZ"/>
              </w:rPr>
              <w:t>Quality activities require data and/or information collection on incidents/accidents, infection and outbreak events, complaints/compliments, internal audits, through quality and staff meetings, and resident and family/whānau satisfaction surveys. Other than internal audits, meetings, and satisfaction surveys (refer criterion 2.2.2), all are being analysed to identify and manage issues and trends. A sample of quality and risk and other documentation showed that where monitoring activities identify a need for improvement, corrective actions are implemented until improvement occurred.</w:t>
            </w:r>
          </w:p>
          <w:p w14:paraId="6BBBE0F4" w14:textId="77777777" w:rsidR="00EB7645" w:rsidRPr="00BE00C7" w:rsidRDefault="00F86F46" w:rsidP="00BE00C7">
            <w:pPr>
              <w:pStyle w:val="OutcomeDescription"/>
              <w:spacing w:before="120" w:after="120"/>
              <w:rPr>
                <w:rFonts w:cs="Arial"/>
                <w:lang w:eastAsia="en-NZ"/>
              </w:rPr>
            </w:pPr>
            <w:r w:rsidRPr="00BE00C7">
              <w:rPr>
                <w:rFonts w:cs="Arial"/>
                <w:lang w:eastAsia="en-NZ"/>
              </w:rPr>
              <w:t>The service complies with statutory and regulatory reporting obligations. Nine section 31 notifications have been made since the last audit, eight in relation to registered nurse (RN) shortage due to the nationwide shortage of nurses, and one due to a pressure injury.</w:t>
            </w:r>
          </w:p>
          <w:p w14:paraId="21B1D113" w14:textId="77777777" w:rsidR="00EB7645" w:rsidRPr="00BE00C7" w:rsidRDefault="00FC704E" w:rsidP="00BE00C7">
            <w:pPr>
              <w:pStyle w:val="OutcomeDescription"/>
              <w:spacing w:before="120" w:after="120"/>
              <w:rPr>
                <w:rFonts w:cs="Arial"/>
                <w:lang w:eastAsia="en-NZ"/>
              </w:rPr>
            </w:pPr>
          </w:p>
        </w:tc>
      </w:tr>
      <w:tr w:rsidR="002949A6" w14:paraId="6BCC8AF9" w14:textId="77777777">
        <w:tc>
          <w:tcPr>
            <w:tcW w:w="0" w:type="auto"/>
          </w:tcPr>
          <w:p w14:paraId="6DE59CB2"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B943BD"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A6872DE" w14:textId="77777777" w:rsidR="00EB7645" w:rsidRPr="00BE00C7" w:rsidRDefault="00FC704E" w:rsidP="00BE00C7">
            <w:pPr>
              <w:pStyle w:val="OutcomeDescription"/>
              <w:spacing w:before="120" w:after="120"/>
              <w:rPr>
                <w:rFonts w:cs="Arial"/>
                <w:lang w:eastAsia="en-NZ"/>
              </w:rPr>
            </w:pPr>
          </w:p>
        </w:tc>
        <w:tc>
          <w:tcPr>
            <w:tcW w:w="0" w:type="auto"/>
          </w:tcPr>
          <w:p w14:paraId="640B73E1"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37464016"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is a documented process for determining staffing levels and skill mix to provide culturally and clinically safe care, 24 hours a day, seven days a week (24/7). There is a staff member on duty 24/7 who holds current first aid certification. The facility adjusts caregiving staffing levels to meet the changing needs of residents. Care staff reported there were adequate staff to complete the work allocated to them. Residents interviewed supported this. Family/whānau expressed some concerns around activities being unavailable and staffing shortages.</w:t>
            </w:r>
          </w:p>
          <w:p w14:paraId="1D156649" w14:textId="77777777" w:rsidR="00EB7645" w:rsidRPr="00BE00C7" w:rsidRDefault="00F86F46" w:rsidP="00BE00C7">
            <w:pPr>
              <w:pStyle w:val="OutcomeDescription"/>
              <w:spacing w:before="120" w:after="120"/>
              <w:rPr>
                <w:rFonts w:cs="Arial"/>
                <w:lang w:eastAsia="en-NZ"/>
              </w:rPr>
            </w:pPr>
            <w:r w:rsidRPr="00BE00C7">
              <w:rPr>
                <w:rFonts w:cs="Arial"/>
                <w:lang w:eastAsia="en-NZ"/>
              </w:rPr>
              <w:t>Rosters reviewed showed that there is an RN on site in the service 24/7. This is managed through having the GM and CM ‘pick up’ RN shifts and through having senior caregivers rostered on night shifts while the GM and CM stay over on site. There are insufficient RNs in the service to cover the facility 24/7 without these strategies (refer criterion 2.3.1). Section 31 notifications of shortages to the Ministry of Health (MoH) and Te Whatu Ora West Coast have been appropriately made.</w:t>
            </w:r>
          </w:p>
          <w:p w14:paraId="5901AD46"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The RNs are supported by caregivers: nine (or ten) in the morning, eight in the afternoon and three on night shift. Activities staff are rostered to be available to provide the recreation programme five days per week but are currently being utilised to cover caregiving shifts (refer criterion 2.3.1). Domestic (cleaning and laundry) and food services are conducted by dedicated staff seven days per week.</w:t>
            </w:r>
          </w:p>
          <w:p w14:paraId="30613D75" w14:textId="77777777" w:rsidR="00EB7645" w:rsidRPr="00BE00C7" w:rsidRDefault="00F86F46"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Education includes mandatory training topics such as medication management, infection control (including management of COVID-19, hand hygiene and donning and doffing of personal protective equipment), management of fire and emergencies and civil defence response, manual handling and safe transfer, resident cares, and residents’ rights. The service also has the requirement for cultural values and competency in their education programmes, including information on cultural safety, Te Tiriti o Waitangi, and Māori and Pasifika models of care. The education programme has not, however, been consistently delivered in 2022-2023 (refer criterion 3.3.4).</w:t>
            </w:r>
          </w:p>
          <w:p w14:paraId="1D7F81FB" w14:textId="77777777" w:rsidR="00EB7645" w:rsidRPr="00BE00C7" w:rsidRDefault="00F86F46" w:rsidP="00BE00C7">
            <w:pPr>
              <w:pStyle w:val="OutcomeDescription"/>
              <w:spacing w:before="120" w:after="120"/>
              <w:rPr>
                <w:rFonts w:cs="Arial"/>
                <w:lang w:eastAsia="en-NZ"/>
              </w:rPr>
            </w:pPr>
            <w:r w:rsidRPr="00BE00C7">
              <w:rPr>
                <w:rFonts w:cs="Arial"/>
                <w:lang w:eastAsia="en-NZ"/>
              </w:rPr>
              <w:t>All staff who administer medicines are annually competency-assessed to ensure compliance with known best practice and safe procedures in medicine management.</w:t>
            </w:r>
          </w:p>
          <w:p w14:paraId="3FAA30CF" w14:textId="77777777" w:rsidR="00EB7645" w:rsidRPr="00BE00C7" w:rsidRDefault="00F86F46" w:rsidP="00BE00C7">
            <w:pPr>
              <w:pStyle w:val="OutcomeDescription"/>
              <w:spacing w:before="120" w:after="120"/>
              <w:rPr>
                <w:rFonts w:cs="Arial"/>
                <w:lang w:eastAsia="en-NZ"/>
              </w:rPr>
            </w:pPr>
            <w:r w:rsidRPr="00BE00C7">
              <w:rPr>
                <w:rFonts w:cs="Arial"/>
                <w:lang w:eastAsia="en-NZ"/>
              </w:rPr>
              <w:t>Care staff have access to a New Zealand Qualification Authority (NZQA) education programme to meet the requirements of the provider’s agreement with Te Whatu Ora West Coast. Staff who work in the Development West Coast (DWC) secure dementia unit either have the requisite qualification to work in that area or have been registered for it. There are two RNs in the facility who maintain interRAI competency.</w:t>
            </w:r>
          </w:p>
          <w:p w14:paraId="7F1F38A2" w14:textId="77777777" w:rsidR="00EB7645" w:rsidRPr="00BE00C7" w:rsidRDefault="00FC704E" w:rsidP="00BE00C7">
            <w:pPr>
              <w:pStyle w:val="OutcomeDescription"/>
              <w:spacing w:before="120" w:after="120"/>
              <w:rPr>
                <w:rFonts w:cs="Arial"/>
                <w:lang w:eastAsia="en-NZ"/>
              </w:rPr>
            </w:pPr>
          </w:p>
        </w:tc>
      </w:tr>
      <w:tr w:rsidR="002949A6" w14:paraId="22B0777E" w14:textId="77777777">
        <w:tc>
          <w:tcPr>
            <w:tcW w:w="0" w:type="auto"/>
          </w:tcPr>
          <w:p w14:paraId="20FC507F"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AA8CA1E"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85E9A4C" w14:textId="77777777" w:rsidR="00EB7645" w:rsidRPr="00BE00C7" w:rsidRDefault="00FC704E" w:rsidP="00BE00C7">
            <w:pPr>
              <w:pStyle w:val="OutcomeDescription"/>
              <w:spacing w:before="120" w:after="120"/>
              <w:rPr>
                <w:rFonts w:cs="Arial"/>
                <w:lang w:eastAsia="en-NZ"/>
              </w:rPr>
            </w:pPr>
          </w:p>
        </w:tc>
        <w:tc>
          <w:tcPr>
            <w:tcW w:w="0" w:type="auto"/>
          </w:tcPr>
          <w:p w14:paraId="30520E55"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6FC999C"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Records are kept confirming that all regulated staff and contracted providers have proof of current practising certification with their regulatory bodies (e.g., the Nursing Council of New Zealand, the New Zealand Medical Council, and the New Zealand Pharmacy Board). All new staff engage in a </w:t>
            </w:r>
            <w:r w:rsidRPr="00BE00C7">
              <w:rPr>
                <w:rFonts w:cs="Arial"/>
                <w:lang w:eastAsia="en-NZ"/>
              </w:rPr>
              <w:lastRenderedPageBreak/>
              <w:t>comprehensive orientation programme tailored for their specific role, which includes being ‘buddied’ with a peer and provided with documentation covering the major aspects of the service and its delivery. Staff files reviewed showed that induction and orientation had been completed for all staff, and staff interviewed confirmed that the programme had prepared them for their role.</w:t>
            </w:r>
          </w:p>
          <w:p w14:paraId="339DE17F" w14:textId="77777777" w:rsidR="00EB7645" w:rsidRPr="00BE00C7" w:rsidRDefault="00F86F46"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Health Information Standards Organisation (HISO). Staff ethnicity data is not yet collected and recorded at O’Conor (refer criterion 2.4.6).</w:t>
            </w:r>
          </w:p>
          <w:p w14:paraId="4AE08739" w14:textId="77777777" w:rsidR="00EB7645" w:rsidRPr="00BE00C7" w:rsidRDefault="00FC704E" w:rsidP="00BE00C7">
            <w:pPr>
              <w:pStyle w:val="OutcomeDescription"/>
              <w:spacing w:before="120" w:after="120"/>
              <w:rPr>
                <w:rFonts w:cs="Arial"/>
                <w:lang w:eastAsia="en-NZ"/>
              </w:rPr>
            </w:pPr>
          </w:p>
        </w:tc>
      </w:tr>
      <w:tr w:rsidR="002949A6" w14:paraId="7C83E0C7" w14:textId="77777777">
        <w:tc>
          <w:tcPr>
            <w:tcW w:w="0" w:type="auto"/>
          </w:tcPr>
          <w:p w14:paraId="66E4D1D2"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3525634"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8C1FED4" w14:textId="77777777" w:rsidR="00EB7645" w:rsidRPr="00BE00C7" w:rsidRDefault="00FC704E" w:rsidP="00BE00C7">
            <w:pPr>
              <w:pStyle w:val="OutcomeDescription"/>
              <w:spacing w:before="120" w:after="120"/>
              <w:rPr>
                <w:rFonts w:cs="Arial"/>
                <w:lang w:eastAsia="en-NZ"/>
              </w:rPr>
            </w:pPr>
          </w:p>
        </w:tc>
        <w:tc>
          <w:tcPr>
            <w:tcW w:w="0" w:type="auto"/>
          </w:tcPr>
          <w:p w14:paraId="0559E143"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64237D70"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conducts routine analysis of entry and decline rates, which included specific data for entry rates for Māori. There had been no residents who had been declined entry into O’Conor in the last year.</w:t>
            </w:r>
          </w:p>
          <w:p w14:paraId="40901112"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has developed formal meaningful partnerships with the local Māori community organisations to benefit Māori individuals and whānau. There was a local Māori Health provider in the area that had been identified as a connection and they offered access to traditional Māori healers and organisations to benefit Māori and whānau. Files of residents reviewed in the secure unit had specialist’s authorisation for placement and a Protection of Personal Property Rights (PPPR) application, or an activated Enduring Power of Attorney (EPOA) in place.</w:t>
            </w:r>
          </w:p>
          <w:p w14:paraId="71EBC224" w14:textId="77777777" w:rsidR="00EB7645" w:rsidRPr="00BE00C7" w:rsidRDefault="00FC704E" w:rsidP="00BE00C7">
            <w:pPr>
              <w:pStyle w:val="OutcomeDescription"/>
              <w:spacing w:before="120" w:after="120"/>
              <w:rPr>
                <w:rFonts w:cs="Arial"/>
                <w:lang w:eastAsia="en-NZ"/>
              </w:rPr>
            </w:pPr>
          </w:p>
        </w:tc>
      </w:tr>
      <w:tr w:rsidR="002949A6" w14:paraId="6715B708" w14:textId="77777777">
        <w:tc>
          <w:tcPr>
            <w:tcW w:w="0" w:type="auto"/>
          </w:tcPr>
          <w:p w14:paraId="6A531C50"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3.2: My pathway to wellbeing</w:t>
            </w:r>
          </w:p>
          <w:p w14:paraId="11722A2B"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63C865D2" w14:textId="77777777" w:rsidR="00EB7645" w:rsidRPr="00BE00C7" w:rsidRDefault="00FC704E" w:rsidP="00BE00C7">
            <w:pPr>
              <w:pStyle w:val="OutcomeDescription"/>
              <w:spacing w:before="120" w:after="120"/>
              <w:rPr>
                <w:rFonts w:cs="Arial"/>
                <w:lang w:eastAsia="en-NZ"/>
              </w:rPr>
            </w:pPr>
          </w:p>
        </w:tc>
        <w:tc>
          <w:tcPr>
            <w:tcW w:w="0" w:type="auto"/>
          </w:tcPr>
          <w:p w14:paraId="19F71DF4"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844EC5D"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The multidisciplinary team at O’Conor worked in partnership with the resident and their family/whānau to support the resident’s wellbeing. Six residents’ files were reviewed. Three from the hospital, one from the rest home and two from the secure unit. Files included residents under 65 years, one a young person with a disability (YPD) contract, and residents being cared for under the ARRC contract. File reviews included residents who identified as Māori, residents with a pressure injury, residents with behaviours that challenged, and residents with several co-morbidities. Files reviewed verified a care plan is developed </w:t>
            </w:r>
            <w:r w:rsidRPr="00BE00C7">
              <w:rPr>
                <w:rFonts w:cs="Arial"/>
                <w:lang w:eastAsia="en-NZ"/>
              </w:rPr>
              <w:lastRenderedPageBreak/>
              <w:t>by an RN following a comprehensive assessment, including consideration of the person’s lived experience, cultural needs, values, and beliefs, and considers wider service integration, where required.</w:t>
            </w:r>
          </w:p>
          <w:p w14:paraId="472C73A4" w14:textId="77777777" w:rsidR="00EB7645" w:rsidRPr="00BE00C7" w:rsidRDefault="00F86F46"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their family/whānau input (as applicable). Timeframes for the initial assessment, medical assessment and initial care plan met contractual requirements. Long-term care plans however had not been updated in a timely manner or as residents’ needs changed (refer criterion 3.2.4). Two residents who identified as Māori had no plan in place that identified the support required to achieve their pae ora outcomes. A resident with an unstageable pressure injury had been reviewed by the wound care team three months ago. Documentation and observations evidenced the wound had deteriorated. A request for further review by the wound care team was initiated on the day of audit, and a Section 31 notification to the MoH and Te Whatu Ora West Coast was also sent. Files reviewed of residents in the DWC secure unit had a behaviour assessment and behaviour management plan, however these plans had not been reviewed within at least the last six months. These were areas requiring attention.</w:t>
            </w:r>
          </w:p>
          <w:p w14:paraId="0F5D3BD7" w14:textId="77777777" w:rsidR="00EB7645" w:rsidRPr="00BE00C7" w:rsidRDefault="00F86F46" w:rsidP="00BE00C7">
            <w:pPr>
              <w:pStyle w:val="OutcomeDescription"/>
              <w:spacing w:before="120" w:after="120"/>
              <w:rPr>
                <w:rFonts w:cs="Arial"/>
                <w:lang w:eastAsia="en-NZ"/>
              </w:rPr>
            </w:pPr>
            <w:r w:rsidRPr="00BE00C7">
              <w:rPr>
                <w:rFonts w:cs="Arial"/>
                <w:lang w:eastAsia="en-NZ"/>
              </w:rPr>
              <w:t>Files reviewed of residents in the DWC secure unit had activated EPOAs in place and a specialist authorisation for placement.</w:t>
            </w:r>
          </w:p>
          <w:p w14:paraId="06CD51BE" w14:textId="77777777" w:rsidR="00EB7645" w:rsidRPr="00BE00C7" w:rsidRDefault="00F86F46" w:rsidP="00BE00C7">
            <w:pPr>
              <w:pStyle w:val="OutcomeDescription"/>
              <w:spacing w:before="120" w:after="120"/>
              <w:rPr>
                <w:rFonts w:cs="Arial"/>
                <w:lang w:eastAsia="en-NZ"/>
              </w:rPr>
            </w:pPr>
            <w:r w:rsidRPr="00BE00C7">
              <w:rPr>
                <w:rFonts w:cs="Arial"/>
                <w:lang w:eastAsia="en-NZ"/>
              </w:rPr>
              <w:t>This was verified by sampling residents’ records, from interviews, including with the general practitioner (GP), and from observations.</w:t>
            </w:r>
          </w:p>
          <w:p w14:paraId="0DC5A711" w14:textId="77777777" w:rsidR="00EB7645" w:rsidRPr="00BE00C7" w:rsidRDefault="00F86F46" w:rsidP="00BE00C7">
            <w:pPr>
              <w:pStyle w:val="OutcomeDescription"/>
              <w:spacing w:before="120" w:after="120"/>
              <w:rPr>
                <w:rFonts w:cs="Arial"/>
                <w:lang w:eastAsia="en-NZ"/>
              </w:rPr>
            </w:pPr>
            <w:r w:rsidRPr="00BE00C7">
              <w:rPr>
                <w:rFonts w:cs="Arial"/>
                <w:lang w:eastAsia="en-NZ"/>
              </w:rPr>
              <w:t>The GP had been actively involved in providing medical support to the staff and residents at O’Conor for several years. The GP visited twice weekly and was available for any support if needed, especially during the times of RN shortages. The GP was complimentary of the care provided by O’Conor. Management of any specific medical conditions was well documented with evidence of systematic monitoring and regular evaluation of responses to planned care. Where progress was different to that expected, changes were made to the care provided in collaboration with the resident and their family/whānau. Residents and family/whānau confirmed active involvement in the process, including residents with a disability.</w:t>
            </w:r>
          </w:p>
          <w:p w14:paraId="1BDF325B"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A resident residing in the rest home had an up-to-date interRAI assessment and a care plan in place that was implemented in April 2021. Progress and medical notes verified the resident was stable, however the care plan had not been updated to address a number of changes in the personal cares being provided. The resident and the family member interviewed expressed an overall satisfaction with the care provided by O’Conor, however mentioned staffing shortages, and an absence of ongoing activities as an area requiring improvement.</w:t>
            </w:r>
          </w:p>
          <w:p w14:paraId="5C9B822E" w14:textId="77777777" w:rsidR="00EB7645" w:rsidRPr="00BE00C7" w:rsidRDefault="00F86F46" w:rsidP="00BE00C7">
            <w:pPr>
              <w:pStyle w:val="OutcomeDescription"/>
              <w:spacing w:before="120" w:after="120"/>
              <w:rPr>
                <w:rFonts w:cs="Arial"/>
                <w:lang w:eastAsia="en-NZ"/>
              </w:rPr>
            </w:pPr>
            <w:r w:rsidRPr="00BE00C7">
              <w:rPr>
                <w:rFonts w:cs="Arial"/>
                <w:lang w:eastAsia="en-NZ"/>
              </w:rPr>
              <w:t>Interviews with the staff verified their familiarity with most aspects of the care these residents required. Updates on care are provided by verbal instruction, a handover report and RN guidance.</w:t>
            </w:r>
          </w:p>
          <w:p w14:paraId="54DE1698" w14:textId="77777777" w:rsidR="00EB7645" w:rsidRPr="00BE00C7" w:rsidRDefault="00FC704E" w:rsidP="00BE00C7">
            <w:pPr>
              <w:pStyle w:val="OutcomeDescription"/>
              <w:spacing w:before="120" w:after="120"/>
              <w:rPr>
                <w:rFonts w:cs="Arial"/>
                <w:lang w:eastAsia="en-NZ"/>
              </w:rPr>
            </w:pPr>
          </w:p>
        </w:tc>
      </w:tr>
      <w:tr w:rsidR="002949A6" w14:paraId="549406F4" w14:textId="77777777">
        <w:tc>
          <w:tcPr>
            <w:tcW w:w="0" w:type="auto"/>
          </w:tcPr>
          <w:p w14:paraId="471BAABD"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B71DFAB"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A9E4FC8" w14:textId="77777777" w:rsidR="00EB7645" w:rsidRPr="00BE00C7" w:rsidRDefault="00FC704E" w:rsidP="00BE00C7">
            <w:pPr>
              <w:pStyle w:val="OutcomeDescription"/>
              <w:spacing w:before="120" w:after="120"/>
              <w:rPr>
                <w:rFonts w:cs="Arial"/>
                <w:lang w:eastAsia="en-NZ"/>
              </w:rPr>
            </w:pPr>
          </w:p>
        </w:tc>
        <w:tc>
          <w:tcPr>
            <w:tcW w:w="0" w:type="auto"/>
          </w:tcPr>
          <w:p w14:paraId="16676906"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1834DBF5" w14:textId="77777777" w:rsidR="00EB7645" w:rsidRPr="00BE00C7" w:rsidRDefault="00F86F46" w:rsidP="00BE00C7">
            <w:pPr>
              <w:pStyle w:val="OutcomeDescription"/>
              <w:spacing w:before="120" w:after="120"/>
              <w:rPr>
                <w:rFonts w:cs="Arial"/>
                <w:lang w:eastAsia="en-NZ"/>
              </w:rPr>
            </w:pPr>
            <w:r w:rsidRPr="00BE00C7">
              <w:rPr>
                <w:rFonts w:cs="Arial"/>
                <w:lang w:eastAsia="en-NZ"/>
              </w:rPr>
              <w:t>Three diversional therapists are employed in the rest home, hospital and DWC secure unit at O’Conor to provide a diverse activities programme five days a week. The programmes aim is to support all residents to maintain and develop their interests and aspirations. The service encouraged their workforce to support community initiatives that meet the health needs and aspirations of residents and their whānau.</w:t>
            </w:r>
          </w:p>
          <w:p w14:paraId="3EE6F223" w14:textId="77777777" w:rsidR="00EB7645" w:rsidRPr="00BE00C7" w:rsidRDefault="00F86F46" w:rsidP="00BE00C7">
            <w:pPr>
              <w:pStyle w:val="OutcomeDescription"/>
              <w:spacing w:before="120" w:after="120"/>
              <w:rPr>
                <w:rFonts w:cs="Arial"/>
                <w:lang w:eastAsia="en-NZ"/>
              </w:rPr>
            </w:pPr>
            <w:r w:rsidRPr="00BE00C7">
              <w:rPr>
                <w:rFonts w:cs="Arial"/>
                <w:lang w:eastAsia="en-NZ"/>
              </w:rPr>
              <w:t>Opportunities for Māori, staff and whānau to participate in te ao Māori were facilitated. Matariki, Māori language week and Waitangi Day had been celebrated. Kapa haka groups visited O’Conor and residents were enabled to attend a kapa haka festival in Westport. Anzac Day celebrations included singing the Māori version of the National Anthem. The rest home’s yearly gala was supported by the Māori Women’s Welfare League who cook the kai (food) for the gala. Activities at O’Conor included baking Māori bread, making poi, singing, and teaching Māori language.</w:t>
            </w:r>
          </w:p>
          <w:p w14:paraId="3CE40208"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programmes in all three areas had been run sporadically over the past year, as a result of building work, staffing shortages and natural disasters. Activities staff were often required to provide resident care, due to staffing shortages. At these times no activities were provided (refer criterion 2.3.1).</w:t>
            </w:r>
          </w:p>
          <w:p w14:paraId="122EB42B"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Residents in the DWC secure unit had a 24-hour care plan in place that addressed the residents’ 24-hour needs.</w:t>
            </w:r>
          </w:p>
          <w:p w14:paraId="24C27F22" w14:textId="77777777" w:rsidR="00EB7645" w:rsidRPr="00BE00C7" w:rsidRDefault="00FC704E" w:rsidP="00BE00C7">
            <w:pPr>
              <w:pStyle w:val="OutcomeDescription"/>
              <w:spacing w:before="120" w:after="120"/>
              <w:rPr>
                <w:rFonts w:cs="Arial"/>
                <w:lang w:eastAsia="en-NZ"/>
              </w:rPr>
            </w:pPr>
          </w:p>
        </w:tc>
      </w:tr>
      <w:tr w:rsidR="002949A6" w14:paraId="08964C87" w14:textId="77777777">
        <w:tc>
          <w:tcPr>
            <w:tcW w:w="0" w:type="auto"/>
          </w:tcPr>
          <w:p w14:paraId="4DDBA30B"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3.4: My medication</w:t>
            </w:r>
          </w:p>
          <w:p w14:paraId="7E0AC61E"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E5F6707" w14:textId="77777777" w:rsidR="00EB7645" w:rsidRPr="00BE00C7" w:rsidRDefault="00FC704E" w:rsidP="00BE00C7">
            <w:pPr>
              <w:pStyle w:val="OutcomeDescription"/>
              <w:spacing w:before="120" w:after="120"/>
              <w:rPr>
                <w:rFonts w:cs="Arial"/>
                <w:lang w:eastAsia="en-NZ"/>
              </w:rPr>
            </w:pPr>
          </w:p>
        </w:tc>
        <w:tc>
          <w:tcPr>
            <w:tcW w:w="0" w:type="auto"/>
          </w:tcPr>
          <w:p w14:paraId="2D007ABE"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0671A6F7" w14:textId="77777777" w:rsidR="00EB7645" w:rsidRPr="00BE00C7" w:rsidRDefault="00F86F46"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administered medicines had been assessed as competent to perform the function they managed.</w:t>
            </w:r>
          </w:p>
          <w:p w14:paraId="511F0056" w14:textId="77777777" w:rsidR="00EB7645" w:rsidRPr="00BE00C7" w:rsidRDefault="00F86F46"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 by dates.</w:t>
            </w:r>
          </w:p>
          <w:p w14:paraId="2D5CBC55" w14:textId="77777777" w:rsidR="00EB7645" w:rsidRPr="00BE00C7" w:rsidRDefault="00F86F46" w:rsidP="00BE00C7">
            <w:pPr>
              <w:pStyle w:val="OutcomeDescription"/>
              <w:spacing w:before="120" w:after="120"/>
              <w:rPr>
                <w:rFonts w:cs="Arial"/>
                <w:lang w:eastAsia="en-NZ"/>
              </w:rPr>
            </w:pPr>
            <w:r w:rsidRPr="00BE00C7">
              <w:rPr>
                <w:rFonts w:cs="Arial"/>
                <w:lang w:eastAsia="en-NZ"/>
              </w:rPr>
              <w:t>Medicines were stored securely, including controlled drugs. The required stock checks had been completed.</w:t>
            </w:r>
          </w:p>
          <w:p w14:paraId="59B1E198" w14:textId="77777777" w:rsidR="00EB7645" w:rsidRPr="00BE00C7" w:rsidRDefault="00F86F46" w:rsidP="00BE00C7">
            <w:pPr>
              <w:pStyle w:val="OutcomeDescription"/>
              <w:spacing w:before="120" w:after="120"/>
              <w:rPr>
                <w:rFonts w:cs="Arial"/>
                <w:lang w:eastAsia="en-NZ"/>
              </w:rPr>
            </w:pPr>
            <w:r w:rsidRPr="00BE00C7">
              <w:rPr>
                <w:rFonts w:cs="Arial"/>
                <w:lang w:eastAsia="en-NZ"/>
              </w:rPr>
              <w:t>Medicines stored were not evidenced to be within the recommended temperature range for the storage of medication and this required immediate attention. (refer criterion 3.4.1).</w:t>
            </w:r>
          </w:p>
          <w:p w14:paraId="18286075" w14:textId="77777777" w:rsidR="00EB7645" w:rsidRPr="00BE00C7" w:rsidRDefault="00F86F46"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consistently recorded on the medicine chart.</w:t>
            </w:r>
          </w:p>
          <w:p w14:paraId="600932FB" w14:textId="77777777" w:rsidR="00EB7645" w:rsidRPr="00BE00C7" w:rsidRDefault="00F86F46"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5BF5B627" w14:textId="77777777" w:rsidR="00EB7645" w:rsidRPr="00BE00C7" w:rsidRDefault="00F86F46" w:rsidP="00BE00C7">
            <w:pPr>
              <w:pStyle w:val="OutcomeDescription"/>
              <w:spacing w:before="120" w:after="120"/>
              <w:rPr>
                <w:rFonts w:cs="Arial"/>
                <w:lang w:eastAsia="en-NZ"/>
              </w:rPr>
            </w:pPr>
            <w:r w:rsidRPr="00BE00C7">
              <w:rPr>
                <w:rFonts w:cs="Arial"/>
                <w:lang w:eastAsia="en-NZ"/>
              </w:rPr>
              <w:t>A process was in place to identify, record and communicate residents’ medicine related allergies and sensitivities.</w:t>
            </w:r>
          </w:p>
          <w:p w14:paraId="7C59D061" w14:textId="77777777" w:rsidR="00EB7645" w:rsidRPr="00BE00C7" w:rsidRDefault="00F86F46"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1C9C0DC1" w14:textId="77777777" w:rsidR="00EB7645" w:rsidRPr="00BE00C7" w:rsidRDefault="00F86F46" w:rsidP="00BE00C7">
            <w:pPr>
              <w:pStyle w:val="OutcomeDescription"/>
              <w:spacing w:before="120" w:after="120"/>
              <w:rPr>
                <w:rFonts w:cs="Arial"/>
                <w:lang w:eastAsia="en-NZ"/>
              </w:rPr>
            </w:pPr>
            <w:r w:rsidRPr="00BE00C7">
              <w:rPr>
                <w:rFonts w:cs="Arial"/>
                <w:lang w:eastAsia="en-NZ"/>
              </w:rPr>
              <w:t>Standing orders were used at O’Conor, and instructions met standing order guidelines.</w:t>
            </w:r>
          </w:p>
          <w:p w14:paraId="29C869F9" w14:textId="77777777" w:rsidR="00EB7645" w:rsidRPr="00BE00C7" w:rsidRDefault="00FC704E" w:rsidP="00BE00C7">
            <w:pPr>
              <w:pStyle w:val="OutcomeDescription"/>
              <w:spacing w:before="120" w:after="120"/>
              <w:rPr>
                <w:rFonts w:cs="Arial"/>
                <w:lang w:eastAsia="en-NZ"/>
              </w:rPr>
            </w:pPr>
          </w:p>
        </w:tc>
      </w:tr>
      <w:tr w:rsidR="002949A6" w14:paraId="3D179F32" w14:textId="77777777">
        <w:tc>
          <w:tcPr>
            <w:tcW w:w="0" w:type="auto"/>
          </w:tcPr>
          <w:p w14:paraId="09028D12"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3.5: Nutrition to support wellbeing</w:t>
            </w:r>
          </w:p>
          <w:p w14:paraId="41EA9D97"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0AC9095" w14:textId="77777777" w:rsidR="00EB7645" w:rsidRPr="00BE00C7" w:rsidRDefault="00FC704E" w:rsidP="00BE00C7">
            <w:pPr>
              <w:pStyle w:val="OutcomeDescription"/>
              <w:spacing w:before="120" w:after="120"/>
              <w:rPr>
                <w:rFonts w:cs="Arial"/>
                <w:lang w:eastAsia="en-NZ"/>
              </w:rPr>
            </w:pPr>
          </w:p>
        </w:tc>
        <w:tc>
          <w:tcPr>
            <w:tcW w:w="0" w:type="auto"/>
          </w:tcPr>
          <w:p w14:paraId="57337F17"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9F82D3"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facility. The Māori health plan in place included cultural values, beliefs, and protocols around food. The personal food preferences, any special </w:t>
            </w:r>
            <w:r w:rsidRPr="00BE00C7">
              <w:rPr>
                <w:rFonts w:cs="Arial"/>
                <w:lang w:eastAsia="en-NZ"/>
              </w:rPr>
              <w:lastRenderedPageBreak/>
              <w:t>diets and modified texture requirements were accommodated in the daily meal plan. All residents had opportunities to request meals of their choice and the kitchen would address this. An interview with the cook verified the service’s ability to provide menu options that were culturally specific to te ao Māori. Puha and pork bones have been served up previously.</w:t>
            </w:r>
          </w:p>
          <w:p w14:paraId="1B6AC0F5" w14:textId="77777777" w:rsidR="00EB7645" w:rsidRPr="00BE00C7" w:rsidRDefault="00F86F46" w:rsidP="00BE00C7">
            <w:pPr>
              <w:pStyle w:val="OutcomeDescription"/>
              <w:spacing w:before="120" w:after="120"/>
              <w:rPr>
                <w:rFonts w:cs="Arial"/>
                <w:lang w:eastAsia="en-NZ"/>
              </w:rPr>
            </w:pPr>
            <w:r w:rsidRPr="00BE00C7">
              <w:rPr>
                <w:rFonts w:cs="Arial"/>
                <w:lang w:eastAsia="en-NZ"/>
              </w:rPr>
              <w:t>Family/whānau were welcome to bring culturally specific food for their relatives. The interviewed residents and family/whānau expressed satisfaction with the food options.</w:t>
            </w:r>
          </w:p>
          <w:p w14:paraId="6979247C" w14:textId="77777777" w:rsidR="00EB7645" w:rsidRPr="00BE00C7" w:rsidRDefault="00F86F46" w:rsidP="00BE00C7">
            <w:pPr>
              <w:pStyle w:val="OutcomeDescription"/>
              <w:spacing w:before="120" w:after="120"/>
              <w:rPr>
                <w:rFonts w:cs="Arial"/>
                <w:lang w:eastAsia="en-NZ"/>
              </w:rPr>
            </w:pPr>
            <w:r w:rsidRPr="00BE00C7">
              <w:rPr>
                <w:rFonts w:cs="Arial"/>
                <w:lang w:eastAsia="en-NZ"/>
              </w:rPr>
              <w:t>Residents in the DWC secure unit had access to food anytime, night or day.</w:t>
            </w:r>
          </w:p>
          <w:p w14:paraId="67798CB3" w14:textId="77777777" w:rsidR="00EB7645" w:rsidRPr="00BE00C7" w:rsidRDefault="00FC704E" w:rsidP="00BE00C7">
            <w:pPr>
              <w:pStyle w:val="OutcomeDescription"/>
              <w:spacing w:before="120" w:after="120"/>
              <w:rPr>
                <w:rFonts w:cs="Arial"/>
                <w:lang w:eastAsia="en-NZ"/>
              </w:rPr>
            </w:pPr>
          </w:p>
        </w:tc>
      </w:tr>
      <w:tr w:rsidR="002949A6" w14:paraId="1932A6BD" w14:textId="77777777">
        <w:tc>
          <w:tcPr>
            <w:tcW w:w="0" w:type="auto"/>
          </w:tcPr>
          <w:p w14:paraId="4E4317C8"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EF42C98"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85FB45B" w14:textId="77777777" w:rsidR="00EB7645" w:rsidRPr="00BE00C7" w:rsidRDefault="00FC704E" w:rsidP="00BE00C7">
            <w:pPr>
              <w:pStyle w:val="OutcomeDescription"/>
              <w:spacing w:before="120" w:after="120"/>
              <w:rPr>
                <w:rFonts w:cs="Arial"/>
                <w:lang w:eastAsia="en-NZ"/>
              </w:rPr>
            </w:pPr>
          </w:p>
        </w:tc>
        <w:tc>
          <w:tcPr>
            <w:tcW w:w="0" w:type="auto"/>
          </w:tcPr>
          <w:p w14:paraId="0A97120E"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609C5476" w14:textId="77777777" w:rsidR="00EB7645" w:rsidRPr="00BE00C7" w:rsidRDefault="00F86F46" w:rsidP="00BE00C7">
            <w:pPr>
              <w:pStyle w:val="OutcomeDescription"/>
              <w:spacing w:before="120" w:after="120"/>
              <w:rPr>
                <w:rFonts w:cs="Arial"/>
                <w:lang w:eastAsia="en-NZ"/>
              </w:rPr>
            </w:pPr>
            <w:r w:rsidRPr="00BE00C7">
              <w:rPr>
                <w:rFonts w:cs="Arial"/>
                <w:lang w:eastAsia="en-NZ"/>
              </w:rPr>
              <w:t>Transfer or discharge from the service was planned and managed safely with coordination between services and in collaboration with the resident and family/whānau.</w:t>
            </w:r>
          </w:p>
          <w:p w14:paraId="6861279A" w14:textId="77777777" w:rsidR="00EB7645" w:rsidRPr="00BE00C7" w:rsidRDefault="00F86F46" w:rsidP="00BE00C7">
            <w:pPr>
              <w:pStyle w:val="OutcomeDescription"/>
              <w:spacing w:before="120" w:after="120"/>
              <w:rPr>
                <w:rFonts w:cs="Arial"/>
                <w:lang w:eastAsia="en-NZ"/>
              </w:rPr>
            </w:pPr>
            <w:r w:rsidRPr="00BE00C7">
              <w:rPr>
                <w:rFonts w:cs="Arial"/>
                <w:lang w:eastAsia="en-NZ"/>
              </w:rPr>
              <w:t>The GP verified there has been no required transfer of residents to Te Rau Kawakawa (Buller Hospital) in the last six months.</w:t>
            </w:r>
          </w:p>
          <w:p w14:paraId="72393EFF" w14:textId="77777777" w:rsidR="00EB7645" w:rsidRPr="00BE00C7" w:rsidRDefault="00FC704E" w:rsidP="00BE00C7">
            <w:pPr>
              <w:pStyle w:val="OutcomeDescription"/>
              <w:spacing w:before="120" w:after="120"/>
              <w:rPr>
                <w:rFonts w:cs="Arial"/>
                <w:lang w:eastAsia="en-NZ"/>
              </w:rPr>
            </w:pPr>
          </w:p>
        </w:tc>
      </w:tr>
      <w:tr w:rsidR="002949A6" w14:paraId="3300E119" w14:textId="77777777">
        <w:tc>
          <w:tcPr>
            <w:tcW w:w="0" w:type="auto"/>
          </w:tcPr>
          <w:p w14:paraId="47335BEE"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4.1: The facility</w:t>
            </w:r>
          </w:p>
          <w:p w14:paraId="185A86F1"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63F777FB" w14:textId="77777777" w:rsidR="00EB7645" w:rsidRPr="00BE00C7" w:rsidRDefault="00FC704E" w:rsidP="00BE00C7">
            <w:pPr>
              <w:pStyle w:val="OutcomeDescription"/>
              <w:spacing w:before="120" w:after="120"/>
              <w:rPr>
                <w:rFonts w:cs="Arial"/>
                <w:lang w:eastAsia="en-NZ"/>
              </w:rPr>
            </w:pPr>
          </w:p>
        </w:tc>
        <w:tc>
          <w:tcPr>
            <w:tcW w:w="0" w:type="auto"/>
          </w:tcPr>
          <w:p w14:paraId="27C2CD60"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4D92A5" w14:textId="77777777" w:rsidR="00EB7645" w:rsidRPr="00BE00C7" w:rsidRDefault="00F86F46"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maintained and that they meet legislative requirements. The building warrant of fitness for the facility is current, expiring on 29 June 2023. Spaces promote independence and safe mobility, are culturally inclusive, and suited the needs of the resident groups, with smaller spaces for the use of residents and their visitors. Residents and their family/whānau reported that they were happy with the environment, including heating and ventilation, privacy, and maintenance.</w:t>
            </w:r>
          </w:p>
          <w:p w14:paraId="75FFBBAD"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There are plans for further building projects at O’Conor, though these are in the early stages and are dependent on the requisite funding being available. The plans include an extension to the current DWC secure dementia service and the building of a new wing at the facility to provide hospital level services. The trustees and the management committee are aware of the requirement to consult and co-design with Māori should the projects go ahead.</w:t>
            </w:r>
          </w:p>
          <w:p w14:paraId="6ECFBFE0" w14:textId="77777777" w:rsidR="00EB7645" w:rsidRPr="00BE00C7" w:rsidRDefault="00FC704E" w:rsidP="00BE00C7">
            <w:pPr>
              <w:pStyle w:val="OutcomeDescription"/>
              <w:spacing w:before="120" w:after="120"/>
              <w:rPr>
                <w:rFonts w:cs="Arial"/>
                <w:lang w:eastAsia="en-NZ"/>
              </w:rPr>
            </w:pPr>
          </w:p>
        </w:tc>
      </w:tr>
      <w:tr w:rsidR="002949A6" w14:paraId="56CC965C" w14:textId="77777777">
        <w:tc>
          <w:tcPr>
            <w:tcW w:w="0" w:type="auto"/>
          </w:tcPr>
          <w:p w14:paraId="43C84523"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5112D5F"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F0697AA" w14:textId="77777777" w:rsidR="00EB7645" w:rsidRPr="00BE00C7" w:rsidRDefault="00FC704E" w:rsidP="00BE00C7">
            <w:pPr>
              <w:pStyle w:val="OutcomeDescription"/>
              <w:spacing w:before="120" w:after="120"/>
              <w:rPr>
                <w:rFonts w:cs="Arial"/>
                <w:lang w:eastAsia="en-NZ"/>
              </w:rPr>
            </w:pPr>
          </w:p>
        </w:tc>
        <w:tc>
          <w:tcPr>
            <w:tcW w:w="0" w:type="auto"/>
          </w:tcPr>
          <w:p w14:paraId="2AF51BDE"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183AD597" w14:textId="77777777" w:rsidR="00EB7645" w:rsidRPr="00BE00C7" w:rsidRDefault="00F86F46" w:rsidP="00BE00C7">
            <w:pPr>
              <w:pStyle w:val="OutcomeDescription"/>
              <w:spacing w:before="120" w:after="120"/>
              <w:rPr>
                <w:rFonts w:cs="Arial"/>
                <w:lang w:eastAsia="en-NZ"/>
              </w:rPr>
            </w:pPr>
            <w:r w:rsidRPr="00BE00C7">
              <w:rPr>
                <w:rFonts w:cs="Arial"/>
                <w:lang w:eastAsia="en-NZ"/>
              </w:rPr>
              <w:t>The fire evacuation scheme was reviewed and approved by Fire and Emergency New Zealand on 24 May 2017. Residents and staff were familiar with fire and emergency, civil defence, and security arrangements. There are comprehensive plans in place for any fire or civil defence emergency. Emergency management procedures have been reviewed since the facility was evacuated in February 2022 due to the risk of flooding.</w:t>
            </w:r>
          </w:p>
          <w:p w14:paraId="2420AF57" w14:textId="77777777" w:rsidR="00EB7645" w:rsidRPr="00BE00C7" w:rsidRDefault="00F86F46" w:rsidP="00BE00C7">
            <w:pPr>
              <w:pStyle w:val="OutcomeDescription"/>
              <w:spacing w:before="120" w:after="120"/>
              <w:rPr>
                <w:rFonts w:cs="Arial"/>
                <w:lang w:eastAsia="en-NZ"/>
              </w:rPr>
            </w:pPr>
            <w:r w:rsidRPr="00BE00C7">
              <w:rPr>
                <w:rFonts w:cs="Arial"/>
                <w:lang w:eastAsia="en-NZ"/>
              </w:rPr>
              <w:t>Appropriate security arrangements are in place. External doors and windows are locked at a predetermined time each evening. These are accessible from the inside but not from outside the building. Security into and out of the DWC secure dementia unit is by swipe card/pin pad. Closed-circuit television cameras (CCTV) are available within and externally in the facility (though not in private spaces) and notices advising of the use of these were sighted. Staff wore uniforms and identification badges on the days of audit.</w:t>
            </w:r>
          </w:p>
          <w:p w14:paraId="14F359E6" w14:textId="77777777" w:rsidR="00EB7645" w:rsidRPr="00BE00C7" w:rsidRDefault="00FC704E" w:rsidP="00BE00C7">
            <w:pPr>
              <w:pStyle w:val="OutcomeDescription"/>
              <w:spacing w:before="120" w:after="120"/>
              <w:rPr>
                <w:rFonts w:cs="Arial"/>
                <w:lang w:eastAsia="en-NZ"/>
              </w:rPr>
            </w:pPr>
          </w:p>
        </w:tc>
      </w:tr>
      <w:tr w:rsidR="002949A6" w14:paraId="76B4EC91" w14:textId="77777777">
        <w:tc>
          <w:tcPr>
            <w:tcW w:w="0" w:type="auto"/>
          </w:tcPr>
          <w:p w14:paraId="01B11E0B"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2DA3E94"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99F5830" w14:textId="77777777" w:rsidR="00EB7645" w:rsidRPr="00BE00C7" w:rsidRDefault="00FC704E" w:rsidP="00BE00C7">
            <w:pPr>
              <w:pStyle w:val="OutcomeDescription"/>
              <w:spacing w:before="120" w:after="120"/>
              <w:rPr>
                <w:rFonts w:cs="Arial"/>
                <w:lang w:eastAsia="en-NZ"/>
              </w:rPr>
            </w:pPr>
          </w:p>
        </w:tc>
        <w:tc>
          <w:tcPr>
            <w:tcW w:w="0" w:type="auto"/>
          </w:tcPr>
          <w:p w14:paraId="4106D830"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A088D7" w14:textId="77777777" w:rsidR="00EB7645" w:rsidRPr="00BE00C7" w:rsidRDefault="00F86F46" w:rsidP="00BE00C7">
            <w:pPr>
              <w:pStyle w:val="OutcomeDescription"/>
              <w:spacing w:before="120" w:after="120"/>
              <w:rPr>
                <w:rFonts w:cs="Arial"/>
                <w:lang w:eastAsia="en-NZ"/>
              </w:rPr>
            </w:pPr>
            <w:r w:rsidRPr="00BE00C7">
              <w:rPr>
                <w:rFonts w:cs="Arial"/>
                <w:lang w:eastAsia="en-NZ"/>
              </w:rPr>
              <w:t>A pandemic preparedness plan was in place, and this was reviewed at regular intervals. The plan was evaluated during and following COVID-19 outbreaks in January and May 2022. Sufficient infection prevention (IP) resources including personal protective equipment (PPE) were sighted. The IP resources were readily accessible to support the pandemic preparedness plan if required.</w:t>
            </w:r>
          </w:p>
          <w:p w14:paraId="2FAE7AD8" w14:textId="77777777" w:rsidR="00EB7645" w:rsidRPr="00BE00C7" w:rsidRDefault="00F86F46" w:rsidP="00BE00C7">
            <w:pPr>
              <w:pStyle w:val="OutcomeDescription"/>
              <w:spacing w:before="120" w:after="120"/>
              <w:rPr>
                <w:rFonts w:cs="Arial"/>
                <w:lang w:eastAsia="en-NZ"/>
              </w:rPr>
            </w:pPr>
            <w:r w:rsidRPr="00BE00C7">
              <w:rPr>
                <w:rFonts w:cs="Arial"/>
                <w:lang w:eastAsia="en-NZ"/>
              </w:rPr>
              <w:t>O’Conor had no educational resources available in te reo Māori that were accessible to Māori. Partnerships with Māori for the protection of culturally safe IP practices had not been established.</w:t>
            </w:r>
          </w:p>
          <w:p w14:paraId="53AB8908" w14:textId="77777777" w:rsidR="00EB7645" w:rsidRPr="00BE00C7" w:rsidRDefault="00FC704E" w:rsidP="00BE00C7">
            <w:pPr>
              <w:pStyle w:val="OutcomeDescription"/>
              <w:spacing w:before="120" w:after="120"/>
              <w:rPr>
                <w:rFonts w:cs="Arial"/>
                <w:lang w:eastAsia="en-NZ"/>
              </w:rPr>
            </w:pPr>
          </w:p>
        </w:tc>
      </w:tr>
      <w:tr w:rsidR="002949A6" w14:paraId="524DDFE8" w14:textId="77777777">
        <w:tc>
          <w:tcPr>
            <w:tcW w:w="0" w:type="auto"/>
          </w:tcPr>
          <w:p w14:paraId="15E46FC3"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7A053B1"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B7B4EB" w14:textId="77777777" w:rsidR="00EB7645" w:rsidRPr="00BE00C7" w:rsidRDefault="00FC704E" w:rsidP="00BE00C7">
            <w:pPr>
              <w:pStyle w:val="OutcomeDescription"/>
              <w:spacing w:before="120" w:after="120"/>
              <w:rPr>
                <w:rFonts w:cs="Arial"/>
                <w:lang w:eastAsia="en-NZ"/>
              </w:rPr>
            </w:pPr>
          </w:p>
        </w:tc>
        <w:tc>
          <w:tcPr>
            <w:tcW w:w="0" w:type="auto"/>
          </w:tcPr>
          <w:p w14:paraId="0EA492E3"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5AA3B713" w14:textId="77777777" w:rsidR="00EB7645" w:rsidRPr="00BE00C7" w:rsidRDefault="00F86F46" w:rsidP="00BE00C7">
            <w:pPr>
              <w:pStyle w:val="OutcomeDescription"/>
              <w:spacing w:before="120" w:after="120"/>
              <w:rPr>
                <w:rFonts w:cs="Arial"/>
                <w:lang w:eastAsia="en-NZ"/>
              </w:rPr>
            </w:pPr>
            <w:r w:rsidRPr="00BE00C7">
              <w:rPr>
                <w:rFonts w:cs="Arial"/>
                <w:lang w:eastAsia="en-NZ"/>
              </w:rPr>
              <w:t>Surveillance of health care-associated infections (HAI) at O’Conor were appropriate to those recommended for long term care facilities and was in line with priorities defined in the infection control programme. Surveillance data is collected, including ethnicity data.</w:t>
            </w:r>
          </w:p>
          <w:p w14:paraId="55B33EF9"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an HAI.</w:t>
            </w:r>
          </w:p>
          <w:p w14:paraId="5883C5F3" w14:textId="77777777" w:rsidR="00EB7645" w:rsidRPr="00BE00C7" w:rsidRDefault="00FC704E" w:rsidP="00BE00C7">
            <w:pPr>
              <w:pStyle w:val="OutcomeDescription"/>
              <w:spacing w:before="120" w:after="120"/>
              <w:rPr>
                <w:rFonts w:cs="Arial"/>
                <w:lang w:eastAsia="en-NZ"/>
              </w:rPr>
            </w:pPr>
          </w:p>
        </w:tc>
      </w:tr>
      <w:tr w:rsidR="002949A6" w14:paraId="34E82FCB" w14:textId="77777777">
        <w:tc>
          <w:tcPr>
            <w:tcW w:w="0" w:type="auto"/>
          </w:tcPr>
          <w:p w14:paraId="10939EF3" w14:textId="77777777" w:rsidR="00EB7645" w:rsidRPr="00BE00C7" w:rsidRDefault="00F86F46" w:rsidP="00BE00C7">
            <w:pPr>
              <w:pStyle w:val="OutcomeDescription"/>
              <w:spacing w:before="120" w:after="120"/>
              <w:rPr>
                <w:rFonts w:cs="Arial"/>
                <w:lang w:eastAsia="en-NZ"/>
              </w:rPr>
            </w:pPr>
            <w:r w:rsidRPr="00BE00C7">
              <w:rPr>
                <w:rFonts w:cs="Arial"/>
                <w:lang w:eastAsia="en-NZ"/>
              </w:rPr>
              <w:t>Subsection 6.1: A process of restraint</w:t>
            </w:r>
          </w:p>
          <w:p w14:paraId="0A4597B0" w14:textId="77777777" w:rsidR="00EB7645" w:rsidRPr="00BE00C7" w:rsidRDefault="00F86F4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D8F263" w14:textId="77777777" w:rsidR="00EB7645" w:rsidRPr="00BE00C7" w:rsidRDefault="00FC704E" w:rsidP="00BE00C7">
            <w:pPr>
              <w:pStyle w:val="OutcomeDescription"/>
              <w:spacing w:before="120" w:after="120"/>
              <w:rPr>
                <w:rFonts w:cs="Arial"/>
                <w:lang w:eastAsia="en-NZ"/>
              </w:rPr>
            </w:pPr>
          </w:p>
        </w:tc>
        <w:tc>
          <w:tcPr>
            <w:tcW w:w="0" w:type="auto"/>
          </w:tcPr>
          <w:p w14:paraId="5FD78353" w14:textId="77777777" w:rsidR="00EB7645" w:rsidRPr="00BE00C7" w:rsidRDefault="00F86F46" w:rsidP="00BE00C7">
            <w:pPr>
              <w:pStyle w:val="OutcomeDescription"/>
              <w:spacing w:before="120" w:after="120"/>
              <w:rPr>
                <w:rFonts w:cs="Arial"/>
                <w:lang w:eastAsia="en-NZ"/>
              </w:rPr>
            </w:pPr>
            <w:r w:rsidRPr="00BE00C7">
              <w:rPr>
                <w:rFonts w:cs="Arial"/>
                <w:lang w:eastAsia="en-NZ"/>
              </w:rPr>
              <w:t>FA</w:t>
            </w:r>
          </w:p>
        </w:tc>
        <w:tc>
          <w:tcPr>
            <w:tcW w:w="0" w:type="auto"/>
          </w:tcPr>
          <w:p w14:paraId="69D5EC4E" w14:textId="77777777" w:rsidR="00EB7645" w:rsidRPr="00BE00C7" w:rsidRDefault="00F86F46" w:rsidP="00BE00C7">
            <w:pPr>
              <w:pStyle w:val="OutcomeDescription"/>
              <w:spacing w:before="120" w:after="120"/>
              <w:rPr>
                <w:rFonts w:cs="Arial"/>
                <w:lang w:eastAsia="en-NZ"/>
              </w:rPr>
            </w:pPr>
            <w:r w:rsidRPr="00BE00C7">
              <w:rPr>
                <w:rFonts w:cs="Arial"/>
                <w:lang w:eastAsia="en-NZ"/>
              </w:rPr>
              <w:t>The trustees and management committee at O’Conor are committed to a restraint free environment and the service has always been restraint free. The restraint coordinator (RC) is a defined role undertaken by the GM who is an RN and who would provide support and oversight should restraint be required in the future. There is a job description that outlines the role, and the RC has had specific education around restraint and its use. Documentation confirmed that restraint would be reported by the GM to the trustees and management committee of the O’Conor Board if restraint was to be used. Information on restraint is shared with staff at staff meetings.</w:t>
            </w:r>
          </w:p>
          <w:p w14:paraId="4ED74E6B" w14:textId="77777777" w:rsidR="00EB7645" w:rsidRPr="00BE00C7" w:rsidRDefault="00FC704E" w:rsidP="00BE00C7">
            <w:pPr>
              <w:pStyle w:val="OutcomeDescription"/>
              <w:spacing w:before="120" w:after="120"/>
              <w:rPr>
                <w:rFonts w:cs="Arial"/>
                <w:lang w:eastAsia="en-NZ"/>
              </w:rPr>
            </w:pPr>
          </w:p>
        </w:tc>
      </w:tr>
    </w:tbl>
    <w:p w14:paraId="4A7E5F2E" w14:textId="77777777" w:rsidR="00EB7645" w:rsidRPr="00BE00C7" w:rsidRDefault="00FC704E" w:rsidP="00BE00C7">
      <w:pPr>
        <w:pStyle w:val="OutcomeDescription"/>
        <w:spacing w:before="120" w:after="120"/>
        <w:rPr>
          <w:rFonts w:cs="Arial"/>
          <w:lang w:eastAsia="en-NZ"/>
        </w:rPr>
      </w:pPr>
      <w:bookmarkStart w:id="56" w:name="AuditSummaryAttainment"/>
      <w:bookmarkEnd w:id="56"/>
    </w:p>
    <w:p w14:paraId="6D1638C8" w14:textId="77777777" w:rsidR="00460D43" w:rsidRDefault="00F86F46">
      <w:pPr>
        <w:pStyle w:val="Heading1"/>
        <w:rPr>
          <w:rFonts w:cs="Arial"/>
        </w:rPr>
      </w:pPr>
      <w:r>
        <w:rPr>
          <w:rFonts w:cs="Arial"/>
        </w:rPr>
        <w:lastRenderedPageBreak/>
        <w:t>Specific results for criterion where corrective actions are required</w:t>
      </w:r>
    </w:p>
    <w:p w14:paraId="088D3F08" w14:textId="77777777" w:rsidR="00460D43" w:rsidRDefault="00F86F4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DB7B873" w14:textId="77777777" w:rsidR="00460D43" w:rsidRDefault="00F86F46">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C2BE37F" w14:textId="77777777" w:rsidR="00460D43" w:rsidRDefault="00F86F4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8"/>
        <w:gridCol w:w="3358"/>
        <w:gridCol w:w="3453"/>
        <w:gridCol w:w="2846"/>
      </w:tblGrid>
      <w:tr w:rsidR="002949A6" w14:paraId="537FF31F" w14:textId="77777777">
        <w:tc>
          <w:tcPr>
            <w:tcW w:w="0" w:type="auto"/>
          </w:tcPr>
          <w:p w14:paraId="3AC38988" w14:textId="77777777" w:rsidR="00EB7645" w:rsidRPr="00BE00C7" w:rsidRDefault="00F86F4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7FECC3"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AAE430"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00B5EA"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94FBFDB" w14:textId="77777777" w:rsidR="00EB7645" w:rsidRPr="00BE00C7" w:rsidRDefault="00F86F4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949A6" w14:paraId="0DCCA351" w14:textId="77777777">
        <w:tc>
          <w:tcPr>
            <w:tcW w:w="0" w:type="auto"/>
          </w:tcPr>
          <w:p w14:paraId="6E9EDFCC"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1.4.6</w:t>
            </w:r>
          </w:p>
          <w:p w14:paraId="5FFC98C2"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respond to tāngata whaikaha needs and enable their participation in te ao Māori.</w:t>
            </w:r>
          </w:p>
        </w:tc>
        <w:tc>
          <w:tcPr>
            <w:tcW w:w="0" w:type="auto"/>
          </w:tcPr>
          <w:p w14:paraId="787D29DB"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74BBBF86" w14:textId="77777777" w:rsidR="00EB7645" w:rsidRPr="00BE00C7" w:rsidRDefault="00F86F46" w:rsidP="00BE00C7">
            <w:pPr>
              <w:pStyle w:val="OutcomeDescription"/>
              <w:spacing w:before="120" w:after="120"/>
              <w:rPr>
                <w:rFonts w:cs="Arial"/>
                <w:lang w:eastAsia="en-NZ"/>
              </w:rPr>
            </w:pPr>
            <w:r w:rsidRPr="00BE00C7">
              <w:rPr>
                <w:rFonts w:cs="Arial"/>
                <w:lang w:eastAsia="en-NZ"/>
              </w:rPr>
              <w:t>Staff at O’Conor were observed to be responding to the needs of tāngata whaikaha, however, there was no evidence staff demonstrated an awareness of the need to enable their participation in te ao Māori.</w:t>
            </w:r>
          </w:p>
          <w:p w14:paraId="61AF7961" w14:textId="77777777" w:rsidR="00EB7645" w:rsidRPr="00BE00C7" w:rsidRDefault="00FC704E" w:rsidP="00BE00C7">
            <w:pPr>
              <w:pStyle w:val="OutcomeDescription"/>
              <w:spacing w:before="120" w:after="120"/>
              <w:rPr>
                <w:rFonts w:cs="Arial"/>
                <w:lang w:eastAsia="en-NZ"/>
              </w:rPr>
            </w:pPr>
          </w:p>
        </w:tc>
        <w:tc>
          <w:tcPr>
            <w:tcW w:w="0" w:type="auto"/>
          </w:tcPr>
          <w:p w14:paraId="23D06844"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had no specific formal engagement with tāngata whaikaha to assist with enabling their participation in te ao Māori.</w:t>
            </w:r>
          </w:p>
          <w:p w14:paraId="0D3CAD02" w14:textId="77777777" w:rsidR="00EB7645" w:rsidRPr="00BE00C7" w:rsidRDefault="00FC704E" w:rsidP="00BE00C7">
            <w:pPr>
              <w:pStyle w:val="OutcomeDescription"/>
              <w:spacing w:before="120" w:after="120"/>
              <w:rPr>
                <w:rFonts w:cs="Arial"/>
                <w:lang w:eastAsia="en-NZ"/>
              </w:rPr>
            </w:pPr>
          </w:p>
        </w:tc>
        <w:tc>
          <w:tcPr>
            <w:tcW w:w="0" w:type="auto"/>
          </w:tcPr>
          <w:p w14:paraId="6BC5D0F5"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staff can respond to tāngata whaikaha needs and enable their participation in te ao Māori.</w:t>
            </w:r>
          </w:p>
          <w:p w14:paraId="1EEE3FCA" w14:textId="77777777" w:rsidR="00EB7645" w:rsidRPr="00BE00C7" w:rsidRDefault="00FC704E" w:rsidP="00BE00C7">
            <w:pPr>
              <w:pStyle w:val="OutcomeDescription"/>
              <w:spacing w:before="120" w:after="120"/>
              <w:rPr>
                <w:rFonts w:cs="Arial"/>
                <w:lang w:eastAsia="en-NZ"/>
              </w:rPr>
            </w:pPr>
          </w:p>
          <w:p w14:paraId="3511FABB" w14:textId="77777777" w:rsidR="00EB7645" w:rsidRPr="00BE00C7" w:rsidRDefault="00F86F46" w:rsidP="00BE00C7">
            <w:pPr>
              <w:pStyle w:val="OutcomeDescription"/>
              <w:spacing w:before="120" w:after="120"/>
              <w:rPr>
                <w:rFonts w:cs="Arial"/>
                <w:lang w:eastAsia="en-NZ"/>
              </w:rPr>
            </w:pPr>
            <w:r w:rsidRPr="00BE00C7">
              <w:rPr>
                <w:rFonts w:cs="Arial"/>
                <w:lang w:eastAsia="en-NZ"/>
              </w:rPr>
              <w:t>180 days</w:t>
            </w:r>
          </w:p>
        </w:tc>
      </w:tr>
      <w:tr w:rsidR="002949A6" w14:paraId="2FCE6329" w14:textId="77777777">
        <w:tc>
          <w:tcPr>
            <w:tcW w:w="0" w:type="auto"/>
          </w:tcPr>
          <w:p w14:paraId="7EA2038F"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1.7.9</w:t>
            </w:r>
          </w:p>
          <w:p w14:paraId="286F7A70"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follow the appropriate best practice tikanga guidelines in relation to consent.</w:t>
            </w:r>
          </w:p>
        </w:tc>
        <w:tc>
          <w:tcPr>
            <w:tcW w:w="0" w:type="auto"/>
          </w:tcPr>
          <w:p w14:paraId="57B8ED55"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6C75BD21"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Residents’ whānau, and a resident’s independent advocate assisted staff to support residents with informed consent. Evidence was sighted of supported decision-making, being fully informed, the opportunity to choose, and cultural support when a resident had a choice of treatment options available to them. The Māori health </w:t>
            </w:r>
            <w:r w:rsidRPr="00BE00C7">
              <w:rPr>
                <w:rFonts w:cs="Arial"/>
                <w:lang w:eastAsia="en-NZ"/>
              </w:rPr>
              <w:lastRenderedPageBreak/>
              <w:t>plan includes tikanga guidelines, however, no training had been provided on best practice tikanga guidelines in relation to consent.</w:t>
            </w:r>
          </w:p>
          <w:p w14:paraId="7BE5805D" w14:textId="77777777" w:rsidR="00EB7645" w:rsidRPr="00BE00C7" w:rsidRDefault="00FC704E" w:rsidP="00BE00C7">
            <w:pPr>
              <w:pStyle w:val="OutcomeDescription"/>
              <w:spacing w:before="120" w:after="120"/>
              <w:rPr>
                <w:rFonts w:cs="Arial"/>
                <w:lang w:eastAsia="en-NZ"/>
              </w:rPr>
            </w:pPr>
          </w:p>
        </w:tc>
        <w:tc>
          <w:tcPr>
            <w:tcW w:w="0" w:type="auto"/>
          </w:tcPr>
          <w:p w14:paraId="2E7A66D9"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Staff have not received training on the appropriate best practice guidelines in relation to consent.</w:t>
            </w:r>
          </w:p>
          <w:p w14:paraId="28C85E70" w14:textId="77777777" w:rsidR="00EB7645" w:rsidRPr="00BE00C7" w:rsidRDefault="00FC704E" w:rsidP="00BE00C7">
            <w:pPr>
              <w:pStyle w:val="OutcomeDescription"/>
              <w:spacing w:before="120" w:after="120"/>
              <w:rPr>
                <w:rFonts w:cs="Arial"/>
                <w:lang w:eastAsia="en-NZ"/>
              </w:rPr>
            </w:pPr>
          </w:p>
        </w:tc>
        <w:tc>
          <w:tcPr>
            <w:tcW w:w="0" w:type="auto"/>
          </w:tcPr>
          <w:p w14:paraId="29DBACBB"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staff at O’Conor are trained on best practice guidelines relating to consent.</w:t>
            </w:r>
          </w:p>
          <w:p w14:paraId="6B7E44B1" w14:textId="77777777" w:rsidR="00EB7645" w:rsidRPr="00BE00C7" w:rsidRDefault="00FC704E" w:rsidP="00BE00C7">
            <w:pPr>
              <w:pStyle w:val="OutcomeDescription"/>
              <w:spacing w:before="120" w:after="120"/>
              <w:rPr>
                <w:rFonts w:cs="Arial"/>
                <w:lang w:eastAsia="en-NZ"/>
              </w:rPr>
            </w:pPr>
          </w:p>
          <w:p w14:paraId="661E346F" w14:textId="77777777" w:rsidR="00EB7645" w:rsidRPr="00BE00C7" w:rsidRDefault="00F86F46" w:rsidP="00BE00C7">
            <w:pPr>
              <w:pStyle w:val="OutcomeDescription"/>
              <w:spacing w:before="120" w:after="120"/>
              <w:rPr>
                <w:rFonts w:cs="Arial"/>
                <w:lang w:eastAsia="en-NZ"/>
              </w:rPr>
            </w:pPr>
            <w:r w:rsidRPr="00BE00C7">
              <w:rPr>
                <w:rFonts w:cs="Arial"/>
                <w:lang w:eastAsia="en-NZ"/>
              </w:rPr>
              <w:t>180 days</w:t>
            </w:r>
          </w:p>
        </w:tc>
      </w:tr>
      <w:tr w:rsidR="002949A6" w14:paraId="5D8B35DF" w14:textId="77777777">
        <w:tc>
          <w:tcPr>
            <w:tcW w:w="0" w:type="auto"/>
          </w:tcPr>
          <w:p w14:paraId="1BBEF7C2"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2.2.2</w:t>
            </w:r>
          </w:p>
          <w:p w14:paraId="08339B7B"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EE07488"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43E35DBF" w14:textId="77777777" w:rsidR="00EB7645" w:rsidRPr="00BE00C7" w:rsidRDefault="00F86F46" w:rsidP="00BE00C7">
            <w:pPr>
              <w:pStyle w:val="OutcomeDescription"/>
              <w:spacing w:before="120" w:after="120"/>
              <w:rPr>
                <w:rFonts w:cs="Arial"/>
                <w:lang w:eastAsia="en-NZ"/>
              </w:rPr>
            </w:pPr>
            <w:r w:rsidRPr="00BE00C7">
              <w:rPr>
                <w:rFonts w:cs="Arial"/>
                <w:lang w:eastAsia="en-NZ"/>
              </w:rPr>
              <w:t>The service has a quality management framework using a risk-based approach to improve service delivery and care. Data and/or information from most quality indicators are being collected and analysed, with corrective actions arising from the activities used to improve services. The exception is for internal audit outcomes, quality meetings and meetings with staff to disseminate quality information, and satisfaction surveys. There have been no internal audits conducted since August 2022. Quality and staff meetings to analyse and disseminate quality information have not been held in 2023, and a satisfaction survey has not been completed in 2022 or 2023.</w:t>
            </w:r>
          </w:p>
          <w:p w14:paraId="04904826" w14:textId="77777777" w:rsidR="00EB7645" w:rsidRPr="00BE00C7" w:rsidRDefault="00FC704E" w:rsidP="00BE00C7">
            <w:pPr>
              <w:pStyle w:val="OutcomeDescription"/>
              <w:spacing w:before="120" w:after="120"/>
              <w:rPr>
                <w:rFonts w:cs="Arial"/>
                <w:lang w:eastAsia="en-NZ"/>
              </w:rPr>
            </w:pPr>
          </w:p>
        </w:tc>
        <w:tc>
          <w:tcPr>
            <w:tcW w:w="0" w:type="auto"/>
          </w:tcPr>
          <w:p w14:paraId="2E2C9287" w14:textId="77777777" w:rsidR="00EB7645" w:rsidRPr="00BE00C7" w:rsidRDefault="00F86F46" w:rsidP="00BE00C7">
            <w:pPr>
              <w:pStyle w:val="OutcomeDescription"/>
              <w:spacing w:before="120" w:after="120"/>
              <w:rPr>
                <w:rFonts w:cs="Arial"/>
                <w:lang w:eastAsia="en-NZ"/>
              </w:rPr>
            </w:pPr>
            <w:r w:rsidRPr="00BE00C7">
              <w:rPr>
                <w:rFonts w:cs="Arial"/>
                <w:lang w:eastAsia="en-NZ"/>
              </w:rPr>
              <w:t>Not all quality activities required by the quality management framework of the organisation have been completed.</w:t>
            </w:r>
          </w:p>
          <w:p w14:paraId="7EFE0BC6" w14:textId="77777777" w:rsidR="00EB7645" w:rsidRPr="00BE00C7" w:rsidRDefault="00FC704E" w:rsidP="00BE00C7">
            <w:pPr>
              <w:pStyle w:val="OutcomeDescription"/>
              <w:spacing w:before="120" w:after="120"/>
              <w:rPr>
                <w:rFonts w:cs="Arial"/>
                <w:lang w:eastAsia="en-NZ"/>
              </w:rPr>
            </w:pPr>
          </w:p>
        </w:tc>
        <w:tc>
          <w:tcPr>
            <w:tcW w:w="0" w:type="auto"/>
          </w:tcPr>
          <w:p w14:paraId="731696C0"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that all quality activities are being completed as per the requirements of the quality management framework of the organisation.</w:t>
            </w:r>
          </w:p>
          <w:p w14:paraId="44A22C46" w14:textId="77777777" w:rsidR="00EB7645" w:rsidRPr="00BE00C7" w:rsidRDefault="00FC704E" w:rsidP="00BE00C7">
            <w:pPr>
              <w:pStyle w:val="OutcomeDescription"/>
              <w:spacing w:before="120" w:after="120"/>
              <w:rPr>
                <w:rFonts w:cs="Arial"/>
                <w:lang w:eastAsia="en-NZ"/>
              </w:rPr>
            </w:pPr>
          </w:p>
          <w:p w14:paraId="1C896242"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27E5D2D6" w14:textId="77777777">
        <w:tc>
          <w:tcPr>
            <w:tcW w:w="0" w:type="auto"/>
          </w:tcPr>
          <w:p w14:paraId="409E992F"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2.2.7</w:t>
            </w:r>
          </w:p>
          <w:p w14:paraId="1F676C81"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ensure their health care and support workers can deliver highquality health care for Māori.</w:t>
            </w:r>
          </w:p>
        </w:tc>
        <w:tc>
          <w:tcPr>
            <w:tcW w:w="0" w:type="auto"/>
          </w:tcPr>
          <w:p w14:paraId="5DBA4ED4"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4F6EFD2C"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The service uses the Whare Tapa Whā model of care for Māori. On interview, staff could not describe the model of care, and education on the model, along with education on Te Tiriti o Waitangi, te reo Māori, and tikanga guidelines had not taken place. There was no </w:t>
            </w:r>
            <w:r w:rsidRPr="00BE00C7">
              <w:rPr>
                <w:rFonts w:cs="Arial"/>
                <w:lang w:eastAsia="en-NZ"/>
              </w:rPr>
              <w:lastRenderedPageBreak/>
              <w:t>evidence that staff understood the constructs of oranga in relation to their Māori residents.</w:t>
            </w:r>
          </w:p>
          <w:p w14:paraId="6FF358DF" w14:textId="77777777" w:rsidR="00EB7645" w:rsidRPr="00BE00C7" w:rsidRDefault="00FC704E" w:rsidP="00BE00C7">
            <w:pPr>
              <w:pStyle w:val="OutcomeDescription"/>
              <w:spacing w:before="120" w:after="120"/>
              <w:rPr>
                <w:rFonts w:cs="Arial"/>
                <w:lang w:eastAsia="en-NZ"/>
              </w:rPr>
            </w:pPr>
          </w:p>
        </w:tc>
        <w:tc>
          <w:tcPr>
            <w:tcW w:w="0" w:type="auto"/>
          </w:tcPr>
          <w:p w14:paraId="65A565AF"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 xml:space="preserve">The service was not able to demonstrate that their health care and support workers can deliver high-quality health care for Māori. Education on the Whare Tapa Whā model of care, Te Tiriti o Waitangi, te reo Māori, and tikanga guidelines </w:t>
            </w:r>
            <w:r w:rsidRPr="00BE00C7">
              <w:rPr>
                <w:rFonts w:cs="Arial"/>
                <w:lang w:eastAsia="en-NZ"/>
              </w:rPr>
              <w:lastRenderedPageBreak/>
              <w:t>to support Māori oranga had not been delivered.</w:t>
            </w:r>
          </w:p>
          <w:p w14:paraId="153AE263" w14:textId="77777777" w:rsidR="00EB7645" w:rsidRPr="00BE00C7" w:rsidRDefault="00FC704E" w:rsidP="00BE00C7">
            <w:pPr>
              <w:pStyle w:val="OutcomeDescription"/>
              <w:spacing w:before="120" w:after="120"/>
              <w:rPr>
                <w:rFonts w:cs="Arial"/>
                <w:lang w:eastAsia="en-NZ"/>
              </w:rPr>
            </w:pPr>
          </w:p>
        </w:tc>
        <w:tc>
          <w:tcPr>
            <w:tcW w:w="0" w:type="auto"/>
          </w:tcPr>
          <w:p w14:paraId="0F0BB474"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 xml:space="preserve">Provide evidence that health care and support workers can deliver high-quality health care for Māori through appropriate education on the Whare Tapa Whā model of care, Te Tiriti o Waitangi, te reo Māori, and tikanga </w:t>
            </w:r>
            <w:r w:rsidRPr="00BE00C7">
              <w:rPr>
                <w:rFonts w:cs="Arial"/>
                <w:lang w:eastAsia="en-NZ"/>
              </w:rPr>
              <w:lastRenderedPageBreak/>
              <w:t>guidelines to support Māori oranga.</w:t>
            </w:r>
          </w:p>
          <w:p w14:paraId="4F167A5D" w14:textId="77777777" w:rsidR="00EB7645" w:rsidRPr="00BE00C7" w:rsidRDefault="00FC704E" w:rsidP="00BE00C7">
            <w:pPr>
              <w:pStyle w:val="OutcomeDescription"/>
              <w:spacing w:before="120" w:after="120"/>
              <w:rPr>
                <w:rFonts w:cs="Arial"/>
                <w:lang w:eastAsia="en-NZ"/>
              </w:rPr>
            </w:pPr>
          </w:p>
          <w:p w14:paraId="2C6132C7"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6EC4324D" w14:textId="77777777">
        <w:tc>
          <w:tcPr>
            <w:tcW w:w="0" w:type="auto"/>
          </w:tcPr>
          <w:p w14:paraId="36D62DB7"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Criterion 2.3.1</w:t>
            </w:r>
          </w:p>
          <w:p w14:paraId="51A49461"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1DD3158"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0DBACA39"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are insufficient RNs (five) employed to maintain 24/7 cover of the facility. One RN is away on planned leave and two of the others are employed as the GM and CM for the service. Four weeks of roster were reviewed. Over that time, the GM or CM covered 52 RN shifts, often managing a double shift with a ‘sleepover’ for some of the night duty. When this occurred, there was an experienced and qualified caregiver on duty. Whilst both the GM and CM reported that they were managing this and were not tired, this remains a health and safety risk. Added to this, activities staff covered 31 caregiving shifts over the period and were, therefore, unable to deliver the scheduled recreation programme to residents, including the residents in the DWC dementia unit. There is a plan in place to rectify this. The service is currently supporting internationally qualified nurses to gain New Zealand RN registration and it is anticipated that at least three of these will enter the service in 2023. The service is also continuing to recruit from overseas.</w:t>
            </w:r>
          </w:p>
          <w:p w14:paraId="51ECAA99" w14:textId="77777777" w:rsidR="00EB7645" w:rsidRPr="00BE00C7" w:rsidRDefault="00FC704E" w:rsidP="00BE00C7">
            <w:pPr>
              <w:pStyle w:val="OutcomeDescription"/>
              <w:spacing w:before="120" w:after="120"/>
              <w:rPr>
                <w:rFonts w:cs="Arial"/>
                <w:lang w:eastAsia="en-NZ"/>
              </w:rPr>
            </w:pPr>
          </w:p>
        </w:tc>
        <w:tc>
          <w:tcPr>
            <w:tcW w:w="0" w:type="auto"/>
          </w:tcPr>
          <w:p w14:paraId="7F598AC4"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Overall, staffing levels remain challenging, particularly due to the ongoing difficulties recruiting RNs into the region. Further efforts are needed to successfully recruit and retain staff to ensure safe and sustainable staffing levels are maintained, releasing management and activities staff to return to their areas of work. Staffing levels and skill mix remain a risk for the service.</w:t>
            </w:r>
          </w:p>
          <w:p w14:paraId="292D8394" w14:textId="77777777" w:rsidR="00EB7645" w:rsidRPr="00BE00C7" w:rsidRDefault="00FC704E" w:rsidP="00BE00C7">
            <w:pPr>
              <w:pStyle w:val="OutcomeDescription"/>
              <w:spacing w:before="120" w:after="120"/>
              <w:rPr>
                <w:rFonts w:cs="Arial"/>
                <w:lang w:eastAsia="en-NZ"/>
              </w:rPr>
            </w:pPr>
          </w:p>
        </w:tc>
        <w:tc>
          <w:tcPr>
            <w:tcW w:w="0" w:type="auto"/>
          </w:tcPr>
          <w:p w14:paraId="521DA0B4" w14:textId="77777777" w:rsidR="00EB7645" w:rsidRPr="00BE00C7" w:rsidRDefault="00F86F46" w:rsidP="00BE00C7">
            <w:pPr>
              <w:pStyle w:val="OutcomeDescription"/>
              <w:spacing w:before="120" w:after="120"/>
              <w:rPr>
                <w:rFonts w:cs="Arial"/>
                <w:lang w:eastAsia="en-NZ"/>
              </w:rPr>
            </w:pPr>
            <w:r w:rsidRPr="00BE00C7">
              <w:rPr>
                <w:rFonts w:cs="Arial"/>
                <w:lang w:eastAsia="en-NZ"/>
              </w:rPr>
              <w:t>Continue to successfully implement recruitment efforts for RNs and care staff to ensure sustainable safe staffing levels and skill mix.</w:t>
            </w:r>
          </w:p>
          <w:p w14:paraId="55AAEE5C" w14:textId="77777777" w:rsidR="00EB7645" w:rsidRPr="00BE00C7" w:rsidRDefault="00FC704E" w:rsidP="00BE00C7">
            <w:pPr>
              <w:pStyle w:val="OutcomeDescription"/>
              <w:spacing w:before="120" w:after="120"/>
              <w:rPr>
                <w:rFonts w:cs="Arial"/>
                <w:lang w:eastAsia="en-NZ"/>
              </w:rPr>
            </w:pPr>
          </w:p>
          <w:p w14:paraId="19871884" w14:textId="77777777" w:rsidR="00EB7645" w:rsidRPr="00BE00C7" w:rsidRDefault="00F86F46" w:rsidP="00BE00C7">
            <w:pPr>
              <w:pStyle w:val="OutcomeDescription"/>
              <w:spacing w:before="120" w:after="120"/>
              <w:rPr>
                <w:rFonts w:cs="Arial"/>
                <w:lang w:eastAsia="en-NZ"/>
              </w:rPr>
            </w:pPr>
            <w:r w:rsidRPr="00BE00C7">
              <w:rPr>
                <w:rFonts w:cs="Arial"/>
                <w:lang w:eastAsia="en-NZ"/>
              </w:rPr>
              <w:t>180 days</w:t>
            </w:r>
          </w:p>
        </w:tc>
      </w:tr>
      <w:tr w:rsidR="002949A6" w14:paraId="788FFDAB" w14:textId="77777777">
        <w:tc>
          <w:tcPr>
            <w:tcW w:w="0" w:type="auto"/>
          </w:tcPr>
          <w:p w14:paraId="77CAB692"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2.3.4</w:t>
            </w:r>
          </w:p>
          <w:p w14:paraId="36CAEFF5" w14:textId="77777777" w:rsidR="00EB7645" w:rsidRPr="00BE00C7" w:rsidRDefault="00F86F46"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226459A8"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7ED038BA"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is a plan in place to identify, plan and record ongoing learning and development for staff. However, staffing shortages along with COVID-19 outbreaks and natural disasters (flooding and a cyclone) have meant that the programme has not been delivered to schedule. There was minimal education delivered in 2022 and none in 2023 beyond orientation (which was done well) and annual competencies. There is a plan in place to rectify this, but this is dependent on staff stabilisation.</w:t>
            </w:r>
          </w:p>
          <w:p w14:paraId="151D2857" w14:textId="77777777" w:rsidR="00EB7645" w:rsidRPr="00BE00C7" w:rsidRDefault="00FC704E" w:rsidP="00BE00C7">
            <w:pPr>
              <w:pStyle w:val="OutcomeDescription"/>
              <w:spacing w:before="120" w:after="120"/>
              <w:rPr>
                <w:rFonts w:cs="Arial"/>
                <w:lang w:eastAsia="en-NZ"/>
              </w:rPr>
            </w:pPr>
          </w:p>
        </w:tc>
        <w:tc>
          <w:tcPr>
            <w:tcW w:w="0" w:type="auto"/>
          </w:tcPr>
          <w:p w14:paraId="1AA15352" w14:textId="77777777" w:rsidR="00EB7645" w:rsidRPr="00BE00C7" w:rsidRDefault="00F86F46" w:rsidP="00BE00C7">
            <w:pPr>
              <w:pStyle w:val="OutcomeDescription"/>
              <w:spacing w:before="120" w:after="120"/>
              <w:rPr>
                <w:rFonts w:cs="Arial"/>
                <w:lang w:eastAsia="en-NZ"/>
              </w:rPr>
            </w:pPr>
            <w:r w:rsidRPr="00BE00C7">
              <w:rPr>
                <w:rFonts w:cs="Arial"/>
                <w:lang w:eastAsia="en-NZ"/>
              </w:rPr>
              <w:t>Education/training has not been delivered in the service to ensure staff can continue to provide high-quality and safe services for residents at O’Conor.</w:t>
            </w:r>
          </w:p>
          <w:p w14:paraId="3A062FBB" w14:textId="77777777" w:rsidR="00EB7645" w:rsidRPr="00BE00C7" w:rsidRDefault="00FC704E" w:rsidP="00BE00C7">
            <w:pPr>
              <w:pStyle w:val="OutcomeDescription"/>
              <w:spacing w:before="120" w:after="120"/>
              <w:rPr>
                <w:rFonts w:cs="Arial"/>
                <w:lang w:eastAsia="en-NZ"/>
              </w:rPr>
            </w:pPr>
          </w:p>
        </w:tc>
        <w:tc>
          <w:tcPr>
            <w:tcW w:w="0" w:type="auto"/>
          </w:tcPr>
          <w:p w14:paraId="1A61E297"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that the education programme to facilitate learning and development of staff has been delivered at O’Conor, or that alternative interventions have been put into place to take the place of the learning and development programme so that staff have the knowledge to provide high-quality safe services.</w:t>
            </w:r>
          </w:p>
          <w:p w14:paraId="383E8389" w14:textId="77777777" w:rsidR="00EB7645" w:rsidRPr="00BE00C7" w:rsidRDefault="00FC704E" w:rsidP="00BE00C7">
            <w:pPr>
              <w:pStyle w:val="OutcomeDescription"/>
              <w:spacing w:before="120" w:after="120"/>
              <w:rPr>
                <w:rFonts w:cs="Arial"/>
                <w:lang w:eastAsia="en-NZ"/>
              </w:rPr>
            </w:pPr>
          </w:p>
          <w:p w14:paraId="5148FFF3"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6FA20881" w14:textId="77777777">
        <w:tc>
          <w:tcPr>
            <w:tcW w:w="0" w:type="auto"/>
          </w:tcPr>
          <w:p w14:paraId="470374A5"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2.4.6</w:t>
            </w:r>
          </w:p>
          <w:p w14:paraId="6A9EAA97" w14:textId="77777777" w:rsidR="00EB7645" w:rsidRPr="00BE00C7" w:rsidRDefault="00F86F46" w:rsidP="00BE00C7">
            <w:pPr>
              <w:pStyle w:val="OutcomeDescription"/>
              <w:spacing w:before="120" w:after="120"/>
              <w:rPr>
                <w:rFonts w:cs="Arial"/>
                <w:lang w:eastAsia="en-NZ"/>
              </w:rPr>
            </w:pPr>
            <w:r w:rsidRPr="00BE00C7">
              <w:rPr>
                <w:rFonts w:cs="Arial"/>
                <w:lang w:eastAsia="en-NZ"/>
              </w:rPr>
              <w:t>Information held about health care and support workers shall be accurate, relevant, secure, and confidential. Ethnicity data shall be collected, recorded, and used in accordance with Health Information Standards Organisation (HISO) requirements.</w:t>
            </w:r>
          </w:p>
        </w:tc>
        <w:tc>
          <w:tcPr>
            <w:tcW w:w="0" w:type="auto"/>
          </w:tcPr>
          <w:p w14:paraId="64035C16" w14:textId="77777777" w:rsidR="00EB7645" w:rsidRPr="00BE00C7" w:rsidRDefault="00F86F46" w:rsidP="00BE00C7">
            <w:pPr>
              <w:pStyle w:val="OutcomeDescription"/>
              <w:spacing w:before="120" w:after="120"/>
              <w:rPr>
                <w:rFonts w:cs="Arial"/>
                <w:lang w:eastAsia="en-NZ"/>
              </w:rPr>
            </w:pPr>
            <w:r w:rsidRPr="00BE00C7">
              <w:rPr>
                <w:rFonts w:cs="Arial"/>
                <w:lang w:eastAsia="en-NZ"/>
              </w:rPr>
              <w:t>PA Low</w:t>
            </w:r>
          </w:p>
        </w:tc>
        <w:tc>
          <w:tcPr>
            <w:tcW w:w="0" w:type="auto"/>
          </w:tcPr>
          <w:p w14:paraId="6FF0B425" w14:textId="77777777" w:rsidR="00EB7645" w:rsidRPr="00BE00C7" w:rsidRDefault="00F86F46" w:rsidP="00BE00C7">
            <w:pPr>
              <w:pStyle w:val="OutcomeDescription"/>
              <w:spacing w:before="120" w:after="120"/>
              <w:rPr>
                <w:rFonts w:cs="Arial"/>
                <w:lang w:eastAsia="en-NZ"/>
              </w:rPr>
            </w:pPr>
            <w:r w:rsidRPr="00BE00C7">
              <w:rPr>
                <w:rFonts w:cs="Arial"/>
                <w:lang w:eastAsia="en-NZ"/>
              </w:rPr>
              <w:t>Ethnicity information on staff applying for a position at O’Conor is not yet being collected. While the management team were aware of some of the staff ethnicity, this was not fully captured. Ethnicity data is not yet being collected, recorded, or used in accordance with Health Information Standards Organisation (HISO) requirements at O’Conor.</w:t>
            </w:r>
          </w:p>
          <w:p w14:paraId="003BEED3" w14:textId="77777777" w:rsidR="00EB7645" w:rsidRPr="00BE00C7" w:rsidRDefault="00FC704E" w:rsidP="00BE00C7">
            <w:pPr>
              <w:pStyle w:val="OutcomeDescription"/>
              <w:spacing w:before="120" w:after="120"/>
              <w:rPr>
                <w:rFonts w:cs="Arial"/>
                <w:lang w:eastAsia="en-NZ"/>
              </w:rPr>
            </w:pPr>
          </w:p>
        </w:tc>
        <w:tc>
          <w:tcPr>
            <w:tcW w:w="0" w:type="auto"/>
          </w:tcPr>
          <w:p w14:paraId="1645C00A" w14:textId="77777777" w:rsidR="00EB7645" w:rsidRPr="00BE00C7" w:rsidRDefault="00F86F46" w:rsidP="00BE00C7">
            <w:pPr>
              <w:pStyle w:val="OutcomeDescription"/>
              <w:spacing w:before="120" w:after="120"/>
              <w:rPr>
                <w:rFonts w:cs="Arial"/>
                <w:lang w:eastAsia="en-NZ"/>
              </w:rPr>
            </w:pPr>
            <w:r w:rsidRPr="00BE00C7">
              <w:rPr>
                <w:rFonts w:cs="Arial"/>
                <w:lang w:eastAsia="en-NZ"/>
              </w:rPr>
              <w:t>Ethnicity data for staff is not being collected, recorded, or used in accordance with Health Information Standards Organisation (HISO) requirements at O’Conor.</w:t>
            </w:r>
          </w:p>
          <w:p w14:paraId="0CE4F9A2" w14:textId="77777777" w:rsidR="00EB7645" w:rsidRPr="00BE00C7" w:rsidRDefault="00FC704E" w:rsidP="00BE00C7">
            <w:pPr>
              <w:pStyle w:val="OutcomeDescription"/>
              <w:spacing w:before="120" w:after="120"/>
              <w:rPr>
                <w:rFonts w:cs="Arial"/>
                <w:lang w:eastAsia="en-NZ"/>
              </w:rPr>
            </w:pPr>
          </w:p>
        </w:tc>
        <w:tc>
          <w:tcPr>
            <w:tcW w:w="0" w:type="auto"/>
          </w:tcPr>
          <w:p w14:paraId="47496DF6"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that ethnicity data for staff is being collected, recorded, and used in accordance with Health Information Standards Organisation (HISO) requirements at O’Conor.</w:t>
            </w:r>
          </w:p>
          <w:p w14:paraId="670C458C" w14:textId="77777777" w:rsidR="00EB7645" w:rsidRPr="00BE00C7" w:rsidRDefault="00FC704E" w:rsidP="00BE00C7">
            <w:pPr>
              <w:pStyle w:val="OutcomeDescription"/>
              <w:spacing w:before="120" w:after="120"/>
              <w:rPr>
                <w:rFonts w:cs="Arial"/>
                <w:lang w:eastAsia="en-NZ"/>
              </w:rPr>
            </w:pPr>
          </w:p>
          <w:p w14:paraId="5CD4ED57"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2617FF9E" w14:textId="77777777">
        <w:tc>
          <w:tcPr>
            <w:tcW w:w="0" w:type="auto"/>
          </w:tcPr>
          <w:p w14:paraId="362D3E44" w14:textId="77777777" w:rsidR="00EB7645" w:rsidRPr="00BE00C7" w:rsidRDefault="00F86F46" w:rsidP="00BE00C7">
            <w:pPr>
              <w:pStyle w:val="OutcomeDescription"/>
              <w:spacing w:before="120" w:after="120"/>
              <w:rPr>
                <w:rFonts w:cs="Arial"/>
                <w:lang w:eastAsia="en-NZ"/>
              </w:rPr>
            </w:pPr>
            <w:r w:rsidRPr="00BE00C7">
              <w:rPr>
                <w:rFonts w:cs="Arial"/>
                <w:lang w:eastAsia="en-NZ"/>
              </w:rPr>
              <w:t>Criterion 3.2.4</w:t>
            </w:r>
          </w:p>
          <w:p w14:paraId="00BA84DC" w14:textId="77777777" w:rsidR="00EB7645" w:rsidRPr="00BE00C7" w:rsidRDefault="00F86F46"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w:t>
            </w:r>
            <w:r w:rsidRPr="00BE00C7">
              <w:rPr>
                <w:rFonts w:cs="Arial"/>
                <w:lang w:eastAsia="en-NZ"/>
              </w:rPr>
              <w:lastRenderedPageBreak/>
              <w:t>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0E878A59" w14:textId="77777777" w:rsidR="00EB7645" w:rsidRPr="00BE00C7" w:rsidRDefault="00FC704E" w:rsidP="00BE00C7">
            <w:pPr>
              <w:pStyle w:val="OutcomeDescription"/>
              <w:spacing w:before="120" w:after="120"/>
              <w:rPr>
                <w:rFonts w:cs="Arial"/>
                <w:lang w:eastAsia="en-NZ"/>
              </w:rPr>
            </w:pPr>
          </w:p>
        </w:tc>
        <w:tc>
          <w:tcPr>
            <w:tcW w:w="0" w:type="auto"/>
          </w:tcPr>
          <w:p w14:paraId="00D32213"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ECED22F"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A review of six residents’ files identified care plans in the files had not consistently been updated in a timely manner and to reflect changing resident need. An </w:t>
            </w:r>
            <w:r w:rsidRPr="00BE00C7">
              <w:rPr>
                <w:rFonts w:cs="Arial"/>
                <w:lang w:eastAsia="en-NZ"/>
              </w:rPr>
              <w:lastRenderedPageBreak/>
              <w:t>interview with the GM identified the care plans had been updated, however these had not been printed out for care staff to read. A number of these care plans were subsequently printed out; they did not, however, always reflect current changes. One care plan identified the resident required care in the secure unit, however the resident now resided in the hospital area of the facility. A resident with a care plan that documented intact skin, had a pressure injury requiring a dressing, and preventative strategies. This was not documented, though was occurring. A resident with a medication added to monitor mood, had no documentation in the care plan, and staff were unaware of the change or the need to monitor the effectiveness of the change. A resident’s care plan identified the resident had no pain, when the resident had recently had pain management implemented. The residents who identified as Māori had no Māori health plan in place that comprehensively addressed their cultural needs.</w:t>
            </w:r>
          </w:p>
          <w:p w14:paraId="1F623BC4" w14:textId="77777777" w:rsidR="00EB7645" w:rsidRPr="00BE00C7" w:rsidRDefault="00FC704E" w:rsidP="00BE00C7">
            <w:pPr>
              <w:pStyle w:val="OutcomeDescription"/>
              <w:spacing w:before="120" w:after="120"/>
              <w:rPr>
                <w:rFonts w:cs="Arial"/>
                <w:lang w:eastAsia="en-NZ"/>
              </w:rPr>
            </w:pPr>
          </w:p>
        </w:tc>
        <w:tc>
          <w:tcPr>
            <w:tcW w:w="0" w:type="auto"/>
          </w:tcPr>
          <w:p w14:paraId="169B9E01"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The documentation describing the care the resident required was not consistent with meeting the resident’s assessed needs.</w:t>
            </w:r>
          </w:p>
          <w:p w14:paraId="6B0950FF" w14:textId="77777777" w:rsidR="00EB7645" w:rsidRPr="00BE00C7" w:rsidRDefault="00FC704E" w:rsidP="00BE00C7">
            <w:pPr>
              <w:pStyle w:val="OutcomeDescription"/>
              <w:spacing w:before="120" w:after="120"/>
              <w:rPr>
                <w:rFonts w:cs="Arial"/>
                <w:lang w:eastAsia="en-NZ"/>
              </w:rPr>
            </w:pPr>
          </w:p>
        </w:tc>
        <w:tc>
          <w:tcPr>
            <w:tcW w:w="0" w:type="auto"/>
          </w:tcPr>
          <w:p w14:paraId="5F752F29"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Provide evidence the care plans describe the care the resident requires to meet their assessed needs.</w:t>
            </w:r>
          </w:p>
          <w:p w14:paraId="2D9F20B8" w14:textId="77777777" w:rsidR="00EB7645" w:rsidRPr="00BE00C7" w:rsidRDefault="00FC704E" w:rsidP="00BE00C7">
            <w:pPr>
              <w:pStyle w:val="OutcomeDescription"/>
              <w:spacing w:before="120" w:after="120"/>
              <w:rPr>
                <w:rFonts w:cs="Arial"/>
                <w:lang w:eastAsia="en-NZ"/>
              </w:rPr>
            </w:pPr>
          </w:p>
          <w:p w14:paraId="4CB7111A"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448FA826" w14:textId="77777777">
        <w:tc>
          <w:tcPr>
            <w:tcW w:w="0" w:type="auto"/>
          </w:tcPr>
          <w:p w14:paraId="01B61CD4"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Criterion 3.2.7</w:t>
            </w:r>
          </w:p>
          <w:p w14:paraId="427CAEFB"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Service providers shall understand Māori constructs of oranga and implement a process to support Māori and </w:t>
            </w:r>
            <w:r w:rsidRPr="00BE00C7">
              <w:rPr>
                <w:rFonts w:cs="Arial"/>
                <w:lang w:eastAsia="en-NZ"/>
              </w:rPr>
              <w:lastRenderedPageBreak/>
              <w:t>whānau to identify their own pae ora outcomes in their care or support plan. The support required to achieve these shall be clearly documented, communicated, and understood.</w:t>
            </w:r>
          </w:p>
        </w:tc>
        <w:tc>
          <w:tcPr>
            <w:tcW w:w="0" w:type="auto"/>
          </w:tcPr>
          <w:p w14:paraId="4451B558"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A6B981" w14:textId="77777777" w:rsidR="00EB7645" w:rsidRPr="00BE00C7" w:rsidRDefault="00F86F46" w:rsidP="00BE00C7">
            <w:pPr>
              <w:pStyle w:val="OutcomeDescription"/>
              <w:spacing w:before="120" w:after="120"/>
              <w:rPr>
                <w:rFonts w:cs="Arial"/>
                <w:lang w:eastAsia="en-NZ"/>
              </w:rPr>
            </w:pPr>
            <w:r w:rsidRPr="00BE00C7">
              <w:rPr>
                <w:rFonts w:cs="Arial"/>
                <w:lang w:eastAsia="en-NZ"/>
              </w:rPr>
              <w:t xml:space="preserve">Evidence was not sighted to verify staff understood the Māori constructs of oranga or that they had an implement process to support Māori to identify their own </w:t>
            </w:r>
            <w:r w:rsidRPr="00BE00C7">
              <w:rPr>
                <w:rFonts w:cs="Arial"/>
                <w:lang w:eastAsia="en-NZ"/>
              </w:rPr>
              <w:lastRenderedPageBreak/>
              <w:t>pae ora outcomes, with the support required clearly documented.</w:t>
            </w:r>
          </w:p>
          <w:p w14:paraId="502736BF" w14:textId="77777777" w:rsidR="00EB7645" w:rsidRPr="00BE00C7" w:rsidRDefault="00FC704E" w:rsidP="00BE00C7">
            <w:pPr>
              <w:pStyle w:val="OutcomeDescription"/>
              <w:spacing w:before="120" w:after="120"/>
              <w:rPr>
                <w:rFonts w:cs="Arial"/>
                <w:lang w:eastAsia="en-NZ"/>
              </w:rPr>
            </w:pPr>
          </w:p>
        </w:tc>
        <w:tc>
          <w:tcPr>
            <w:tcW w:w="0" w:type="auto"/>
          </w:tcPr>
          <w:p w14:paraId="0B6C0FA9"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Service providers did not understand Māori constructs of oranga and residents had not identified their own pae ora outcomes.</w:t>
            </w:r>
          </w:p>
          <w:p w14:paraId="4BA18ACE" w14:textId="77777777" w:rsidR="00EB7645" w:rsidRPr="00BE00C7" w:rsidRDefault="00FC704E" w:rsidP="00BE00C7">
            <w:pPr>
              <w:pStyle w:val="OutcomeDescription"/>
              <w:spacing w:before="120" w:after="120"/>
              <w:rPr>
                <w:rFonts w:cs="Arial"/>
                <w:lang w:eastAsia="en-NZ"/>
              </w:rPr>
            </w:pPr>
          </w:p>
        </w:tc>
        <w:tc>
          <w:tcPr>
            <w:tcW w:w="0" w:type="auto"/>
          </w:tcPr>
          <w:p w14:paraId="0F56D476"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 xml:space="preserve">Provide evidence that staff have been given education on the Māori constructs of oranga so that they can </w:t>
            </w:r>
            <w:r w:rsidRPr="00BE00C7">
              <w:rPr>
                <w:rFonts w:cs="Arial"/>
                <w:lang w:eastAsia="en-NZ"/>
              </w:rPr>
              <w:lastRenderedPageBreak/>
              <w:t>support residents to identify their own pae ora outcomes.</w:t>
            </w:r>
          </w:p>
          <w:p w14:paraId="11215B42" w14:textId="77777777" w:rsidR="00EB7645" w:rsidRPr="00BE00C7" w:rsidRDefault="00FC704E" w:rsidP="00BE00C7">
            <w:pPr>
              <w:pStyle w:val="OutcomeDescription"/>
              <w:spacing w:before="120" w:after="120"/>
              <w:rPr>
                <w:rFonts w:cs="Arial"/>
                <w:lang w:eastAsia="en-NZ"/>
              </w:rPr>
            </w:pPr>
          </w:p>
          <w:p w14:paraId="47B6A2C8"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r w:rsidR="002949A6" w14:paraId="341F8385" w14:textId="77777777">
        <w:tc>
          <w:tcPr>
            <w:tcW w:w="0" w:type="auto"/>
          </w:tcPr>
          <w:p w14:paraId="56329D4F" w14:textId="77777777" w:rsidR="00EB7645" w:rsidRPr="00BE00C7" w:rsidRDefault="00F86F46" w:rsidP="00BE00C7">
            <w:pPr>
              <w:pStyle w:val="OutcomeDescription"/>
              <w:spacing w:before="120" w:after="120"/>
              <w:rPr>
                <w:rFonts w:cs="Arial"/>
                <w:lang w:eastAsia="en-NZ"/>
              </w:rPr>
            </w:pPr>
            <w:r w:rsidRPr="00BE00C7">
              <w:rPr>
                <w:rFonts w:cs="Arial"/>
                <w:lang w:eastAsia="en-NZ"/>
              </w:rPr>
              <w:lastRenderedPageBreak/>
              <w:t>Criterion 3.4.1</w:t>
            </w:r>
          </w:p>
          <w:p w14:paraId="6EC9C1ED" w14:textId="77777777" w:rsidR="00EB7645" w:rsidRPr="00BE00C7" w:rsidRDefault="00F86F46"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D21A652" w14:textId="77777777" w:rsidR="00EB7645" w:rsidRPr="00BE00C7" w:rsidRDefault="00F86F46" w:rsidP="00BE00C7">
            <w:pPr>
              <w:pStyle w:val="OutcomeDescription"/>
              <w:spacing w:before="120" w:after="120"/>
              <w:rPr>
                <w:rFonts w:cs="Arial"/>
                <w:lang w:eastAsia="en-NZ"/>
              </w:rPr>
            </w:pPr>
            <w:r w:rsidRPr="00BE00C7">
              <w:rPr>
                <w:rFonts w:cs="Arial"/>
                <w:lang w:eastAsia="en-NZ"/>
              </w:rPr>
              <w:t>PA Moderate</w:t>
            </w:r>
          </w:p>
        </w:tc>
        <w:tc>
          <w:tcPr>
            <w:tcW w:w="0" w:type="auto"/>
          </w:tcPr>
          <w:p w14:paraId="1EF67022" w14:textId="77777777" w:rsidR="00EB7645" w:rsidRPr="00BE00C7" w:rsidRDefault="00F86F46"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first day of audit. Medicines required to be stored in the fridge, had no evidence to verify they had been stored at the right temperature, as there were no fridge temperature records recorded since August 2021. The freezer compartment on the medication fridge in the rest home was iced up and needed defrosting. The temperatures of the medication rooms were not being recorded. The recording of temperatures commenced during the audit, and the freezer compartment was defrosted.</w:t>
            </w:r>
          </w:p>
          <w:p w14:paraId="6F3881BE" w14:textId="77777777" w:rsidR="00EB7645" w:rsidRPr="00BE00C7" w:rsidRDefault="00FC704E" w:rsidP="00BE00C7">
            <w:pPr>
              <w:pStyle w:val="OutcomeDescription"/>
              <w:spacing w:before="120" w:after="120"/>
              <w:rPr>
                <w:rFonts w:cs="Arial"/>
                <w:lang w:eastAsia="en-NZ"/>
              </w:rPr>
            </w:pPr>
          </w:p>
        </w:tc>
        <w:tc>
          <w:tcPr>
            <w:tcW w:w="0" w:type="auto"/>
          </w:tcPr>
          <w:p w14:paraId="65D65B78" w14:textId="77777777" w:rsidR="00EB7645" w:rsidRPr="00BE00C7" w:rsidRDefault="00F86F46" w:rsidP="00BE00C7">
            <w:pPr>
              <w:pStyle w:val="OutcomeDescription"/>
              <w:spacing w:before="120" w:after="120"/>
              <w:rPr>
                <w:rFonts w:cs="Arial"/>
                <w:lang w:eastAsia="en-NZ"/>
              </w:rPr>
            </w:pPr>
            <w:r w:rsidRPr="00BE00C7">
              <w:rPr>
                <w:rFonts w:cs="Arial"/>
                <w:lang w:eastAsia="en-NZ"/>
              </w:rPr>
              <w:t>There was no evidence sighted to evidence medications are stored within the required temperature ranges.</w:t>
            </w:r>
          </w:p>
          <w:p w14:paraId="6B7FF7C3" w14:textId="77777777" w:rsidR="00EB7645" w:rsidRPr="00BE00C7" w:rsidRDefault="00FC704E" w:rsidP="00BE00C7">
            <w:pPr>
              <w:pStyle w:val="OutcomeDescription"/>
              <w:spacing w:before="120" w:after="120"/>
              <w:rPr>
                <w:rFonts w:cs="Arial"/>
                <w:lang w:eastAsia="en-NZ"/>
              </w:rPr>
            </w:pPr>
          </w:p>
        </w:tc>
        <w:tc>
          <w:tcPr>
            <w:tcW w:w="0" w:type="auto"/>
          </w:tcPr>
          <w:p w14:paraId="2750E6A2" w14:textId="77777777" w:rsidR="00EB7645" w:rsidRPr="00BE00C7" w:rsidRDefault="00F86F46" w:rsidP="00BE00C7">
            <w:pPr>
              <w:pStyle w:val="OutcomeDescription"/>
              <w:spacing w:before="120" w:after="120"/>
              <w:rPr>
                <w:rFonts w:cs="Arial"/>
                <w:lang w:eastAsia="en-NZ"/>
              </w:rPr>
            </w:pPr>
            <w:r w:rsidRPr="00BE00C7">
              <w:rPr>
                <w:rFonts w:cs="Arial"/>
                <w:lang w:eastAsia="en-NZ"/>
              </w:rPr>
              <w:t>Provide evidence medications are stored at the required temperature ranges.</w:t>
            </w:r>
          </w:p>
          <w:p w14:paraId="65AC92D1" w14:textId="77777777" w:rsidR="00EB7645" w:rsidRPr="00BE00C7" w:rsidRDefault="00FC704E" w:rsidP="00BE00C7">
            <w:pPr>
              <w:pStyle w:val="OutcomeDescription"/>
              <w:spacing w:before="120" w:after="120"/>
              <w:rPr>
                <w:rFonts w:cs="Arial"/>
                <w:lang w:eastAsia="en-NZ"/>
              </w:rPr>
            </w:pPr>
          </w:p>
          <w:p w14:paraId="28893E15" w14:textId="77777777" w:rsidR="00EB7645" w:rsidRPr="00BE00C7" w:rsidRDefault="00F86F46" w:rsidP="00BE00C7">
            <w:pPr>
              <w:pStyle w:val="OutcomeDescription"/>
              <w:spacing w:before="120" w:after="120"/>
              <w:rPr>
                <w:rFonts w:cs="Arial"/>
                <w:lang w:eastAsia="en-NZ"/>
              </w:rPr>
            </w:pPr>
            <w:r w:rsidRPr="00BE00C7">
              <w:rPr>
                <w:rFonts w:cs="Arial"/>
                <w:lang w:eastAsia="en-NZ"/>
              </w:rPr>
              <w:t>90 days</w:t>
            </w:r>
          </w:p>
        </w:tc>
      </w:tr>
    </w:tbl>
    <w:p w14:paraId="380561A1" w14:textId="77777777" w:rsidR="00EB7645" w:rsidRPr="00BE00C7" w:rsidRDefault="00FC704E" w:rsidP="00BE00C7">
      <w:pPr>
        <w:pStyle w:val="OutcomeDescription"/>
        <w:spacing w:before="120" w:after="120"/>
        <w:rPr>
          <w:rFonts w:cs="Arial"/>
          <w:lang w:eastAsia="en-NZ"/>
        </w:rPr>
      </w:pPr>
      <w:bookmarkStart w:id="57" w:name="AuditSummaryCAMCriterion"/>
      <w:bookmarkEnd w:id="57"/>
    </w:p>
    <w:p w14:paraId="417F2EF0" w14:textId="77777777" w:rsidR="00460D43" w:rsidRDefault="00F86F46">
      <w:pPr>
        <w:pStyle w:val="Heading1"/>
        <w:rPr>
          <w:rFonts w:cs="Arial"/>
        </w:rPr>
      </w:pPr>
      <w:r>
        <w:rPr>
          <w:rFonts w:cs="Arial"/>
        </w:rPr>
        <w:lastRenderedPageBreak/>
        <w:t>Specific results for criterion where a continuous improvement has been recorded</w:t>
      </w:r>
    </w:p>
    <w:p w14:paraId="473871AC" w14:textId="77777777" w:rsidR="00460D43" w:rsidRDefault="00F86F4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6DAE12" w14:textId="77777777" w:rsidR="00460D43" w:rsidRDefault="00F86F4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9BBD989" w14:textId="77777777" w:rsidR="00460D43" w:rsidRDefault="00F86F4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949A6" w14:paraId="2F1E9840" w14:textId="77777777">
        <w:tc>
          <w:tcPr>
            <w:tcW w:w="0" w:type="auto"/>
          </w:tcPr>
          <w:p w14:paraId="56950CF3" w14:textId="77777777" w:rsidR="00EB7645" w:rsidRPr="00BE00C7" w:rsidRDefault="00F86F46" w:rsidP="00BE00C7">
            <w:pPr>
              <w:pStyle w:val="OutcomeDescription"/>
              <w:spacing w:before="120" w:after="120"/>
              <w:rPr>
                <w:rFonts w:cs="Arial"/>
                <w:lang w:eastAsia="en-NZ"/>
              </w:rPr>
            </w:pPr>
            <w:r w:rsidRPr="00BE00C7">
              <w:rPr>
                <w:rFonts w:cs="Arial"/>
                <w:lang w:eastAsia="en-NZ"/>
              </w:rPr>
              <w:t>No data to display</w:t>
            </w:r>
          </w:p>
        </w:tc>
      </w:tr>
    </w:tbl>
    <w:p w14:paraId="43C39E26" w14:textId="77777777" w:rsidR="00EB7645" w:rsidRPr="00BE00C7" w:rsidRDefault="00FC704E" w:rsidP="00BE00C7">
      <w:pPr>
        <w:pStyle w:val="OutcomeDescription"/>
        <w:spacing w:before="120" w:after="120"/>
        <w:rPr>
          <w:rFonts w:cs="Arial"/>
          <w:lang w:eastAsia="en-NZ"/>
        </w:rPr>
      </w:pPr>
      <w:bookmarkStart w:id="58" w:name="AuditSummaryCAMImprovment"/>
      <w:bookmarkEnd w:id="58"/>
    </w:p>
    <w:p w14:paraId="4296FBE9" w14:textId="77777777" w:rsidR="008F3634" w:rsidRDefault="00F86F4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A4F1" w14:textId="77777777" w:rsidR="00635E8F" w:rsidRDefault="00F86F46">
      <w:r>
        <w:separator/>
      </w:r>
    </w:p>
  </w:endnote>
  <w:endnote w:type="continuationSeparator" w:id="0">
    <w:p w14:paraId="4FC77568" w14:textId="77777777" w:rsidR="00635E8F" w:rsidRDefault="00F8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D9C0" w14:textId="77777777" w:rsidR="000B00BC" w:rsidRDefault="00FC704E">
    <w:pPr>
      <w:pStyle w:val="Footer"/>
    </w:pPr>
  </w:p>
  <w:p w14:paraId="43D28932" w14:textId="77777777" w:rsidR="005A4A55" w:rsidRDefault="00FC704E"/>
  <w:p w14:paraId="7EE62158" w14:textId="77777777" w:rsidR="005A4A55" w:rsidRDefault="00F86F4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0D52" w14:textId="77777777" w:rsidR="000B00BC" w:rsidRPr="000B00BC" w:rsidRDefault="00F86F4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O'Conor Institute Trust Board- The O'Conor Memorial Home</w:t>
    </w:r>
    <w:bookmarkEnd w:id="59"/>
    <w:r>
      <w:rPr>
        <w:rFonts w:cs="Arial"/>
        <w:sz w:val="16"/>
        <w:szCs w:val="20"/>
      </w:rPr>
      <w:tab/>
      <w:t xml:space="preserve">Date of Audit: </w:t>
    </w:r>
    <w:bookmarkStart w:id="60" w:name="AuditStartDate1"/>
    <w:r>
      <w:rPr>
        <w:rFonts w:cs="Arial"/>
        <w:sz w:val="16"/>
        <w:szCs w:val="20"/>
      </w:rPr>
      <w:t>7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71C061" w14:textId="77777777" w:rsidR="005A4A55" w:rsidRDefault="00FC70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544C" w14:textId="77777777" w:rsidR="000B00BC" w:rsidRDefault="00FC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E6E6" w14:textId="77777777" w:rsidR="00635E8F" w:rsidRDefault="00F86F46">
      <w:r>
        <w:separator/>
      </w:r>
    </w:p>
  </w:footnote>
  <w:footnote w:type="continuationSeparator" w:id="0">
    <w:p w14:paraId="3ABEC79A" w14:textId="77777777" w:rsidR="00635E8F" w:rsidRDefault="00F8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B75F" w14:textId="77777777" w:rsidR="000B00BC" w:rsidRDefault="00FC704E">
    <w:pPr>
      <w:pStyle w:val="Header"/>
    </w:pPr>
  </w:p>
  <w:p w14:paraId="5B5EA85A" w14:textId="77777777" w:rsidR="005A4A55" w:rsidRDefault="00FC7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AF8" w14:textId="77777777" w:rsidR="000B00BC" w:rsidRDefault="00FC704E">
    <w:pPr>
      <w:pStyle w:val="Header"/>
    </w:pPr>
  </w:p>
  <w:p w14:paraId="7A46909B" w14:textId="77777777" w:rsidR="005A4A55" w:rsidRDefault="00FC70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BEF8" w14:textId="77777777" w:rsidR="000B00BC" w:rsidRDefault="00FC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B501A70">
      <w:start w:val="1"/>
      <w:numFmt w:val="decimal"/>
      <w:lvlText w:val="%1."/>
      <w:lvlJc w:val="left"/>
      <w:pPr>
        <w:ind w:left="360" w:hanging="360"/>
      </w:pPr>
    </w:lvl>
    <w:lvl w:ilvl="1" w:tplc="A8900FD4" w:tentative="1">
      <w:start w:val="1"/>
      <w:numFmt w:val="lowerLetter"/>
      <w:lvlText w:val="%2."/>
      <w:lvlJc w:val="left"/>
      <w:pPr>
        <w:ind w:left="1080" w:hanging="360"/>
      </w:pPr>
    </w:lvl>
    <w:lvl w:ilvl="2" w:tplc="75D8503E" w:tentative="1">
      <w:start w:val="1"/>
      <w:numFmt w:val="lowerRoman"/>
      <w:lvlText w:val="%3."/>
      <w:lvlJc w:val="right"/>
      <w:pPr>
        <w:ind w:left="1800" w:hanging="180"/>
      </w:pPr>
    </w:lvl>
    <w:lvl w:ilvl="3" w:tplc="CCBCD772" w:tentative="1">
      <w:start w:val="1"/>
      <w:numFmt w:val="decimal"/>
      <w:lvlText w:val="%4."/>
      <w:lvlJc w:val="left"/>
      <w:pPr>
        <w:ind w:left="2520" w:hanging="360"/>
      </w:pPr>
    </w:lvl>
    <w:lvl w:ilvl="4" w:tplc="B7326AF8" w:tentative="1">
      <w:start w:val="1"/>
      <w:numFmt w:val="lowerLetter"/>
      <w:lvlText w:val="%5."/>
      <w:lvlJc w:val="left"/>
      <w:pPr>
        <w:ind w:left="3240" w:hanging="360"/>
      </w:pPr>
    </w:lvl>
    <w:lvl w:ilvl="5" w:tplc="2880110C" w:tentative="1">
      <w:start w:val="1"/>
      <w:numFmt w:val="lowerRoman"/>
      <w:lvlText w:val="%6."/>
      <w:lvlJc w:val="right"/>
      <w:pPr>
        <w:ind w:left="3960" w:hanging="180"/>
      </w:pPr>
    </w:lvl>
    <w:lvl w:ilvl="6" w:tplc="641868AE" w:tentative="1">
      <w:start w:val="1"/>
      <w:numFmt w:val="decimal"/>
      <w:lvlText w:val="%7."/>
      <w:lvlJc w:val="left"/>
      <w:pPr>
        <w:ind w:left="4680" w:hanging="360"/>
      </w:pPr>
    </w:lvl>
    <w:lvl w:ilvl="7" w:tplc="5544A678" w:tentative="1">
      <w:start w:val="1"/>
      <w:numFmt w:val="lowerLetter"/>
      <w:lvlText w:val="%8."/>
      <w:lvlJc w:val="left"/>
      <w:pPr>
        <w:ind w:left="5400" w:hanging="360"/>
      </w:pPr>
    </w:lvl>
    <w:lvl w:ilvl="8" w:tplc="EB2C7E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05EE3AC">
      <w:start w:val="1"/>
      <w:numFmt w:val="bullet"/>
      <w:lvlText w:val=""/>
      <w:lvlJc w:val="left"/>
      <w:pPr>
        <w:ind w:left="720" w:hanging="360"/>
      </w:pPr>
      <w:rPr>
        <w:rFonts w:ascii="Symbol" w:hAnsi="Symbol" w:hint="default"/>
      </w:rPr>
    </w:lvl>
    <w:lvl w:ilvl="1" w:tplc="BE488BFA" w:tentative="1">
      <w:start w:val="1"/>
      <w:numFmt w:val="bullet"/>
      <w:lvlText w:val="o"/>
      <w:lvlJc w:val="left"/>
      <w:pPr>
        <w:ind w:left="1440" w:hanging="360"/>
      </w:pPr>
      <w:rPr>
        <w:rFonts w:ascii="Courier New" w:hAnsi="Courier New" w:cs="Courier New" w:hint="default"/>
      </w:rPr>
    </w:lvl>
    <w:lvl w:ilvl="2" w:tplc="6E30A932" w:tentative="1">
      <w:start w:val="1"/>
      <w:numFmt w:val="bullet"/>
      <w:lvlText w:val=""/>
      <w:lvlJc w:val="left"/>
      <w:pPr>
        <w:ind w:left="2160" w:hanging="360"/>
      </w:pPr>
      <w:rPr>
        <w:rFonts w:ascii="Wingdings" w:hAnsi="Wingdings" w:hint="default"/>
      </w:rPr>
    </w:lvl>
    <w:lvl w:ilvl="3" w:tplc="975AD992" w:tentative="1">
      <w:start w:val="1"/>
      <w:numFmt w:val="bullet"/>
      <w:lvlText w:val=""/>
      <w:lvlJc w:val="left"/>
      <w:pPr>
        <w:ind w:left="2880" w:hanging="360"/>
      </w:pPr>
      <w:rPr>
        <w:rFonts w:ascii="Symbol" w:hAnsi="Symbol" w:hint="default"/>
      </w:rPr>
    </w:lvl>
    <w:lvl w:ilvl="4" w:tplc="5AFABA48" w:tentative="1">
      <w:start w:val="1"/>
      <w:numFmt w:val="bullet"/>
      <w:lvlText w:val="o"/>
      <w:lvlJc w:val="left"/>
      <w:pPr>
        <w:ind w:left="3600" w:hanging="360"/>
      </w:pPr>
      <w:rPr>
        <w:rFonts w:ascii="Courier New" w:hAnsi="Courier New" w:cs="Courier New" w:hint="default"/>
      </w:rPr>
    </w:lvl>
    <w:lvl w:ilvl="5" w:tplc="DE061824" w:tentative="1">
      <w:start w:val="1"/>
      <w:numFmt w:val="bullet"/>
      <w:lvlText w:val=""/>
      <w:lvlJc w:val="left"/>
      <w:pPr>
        <w:ind w:left="4320" w:hanging="360"/>
      </w:pPr>
      <w:rPr>
        <w:rFonts w:ascii="Wingdings" w:hAnsi="Wingdings" w:hint="default"/>
      </w:rPr>
    </w:lvl>
    <w:lvl w:ilvl="6" w:tplc="81807220" w:tentative="1">
      <w:start w:val="1"/>
      <w:numFmt w:val="bullet"/>
      <w:lvlText w:val=""/>
      <w:lvlJc w:val="left"/>
      <w:pPr>
        <w:ind w:left="5040" w:hanging="360"/>
      </w:pPr>
      <w:rPr>
        <w:rFonts w:ascii="Symbol" w:hAnsi="Symbol" w:hint="default"/>
      </w:rPr>
    </w:lvl>
    <w:lvl w:ilvl="7" w:tplc="D2E891DA" w:tentative="1">
      <w:start w:val="1"/>
      <w:numFmt w:val="bullet"/>
      <w:lvlText w:val="o"/>
      <w:lvlJc w:val="left"/>
      <w:pPr>
        <w:ind w:left="5760" w:hanging="360"/>
      </w:pPr>
      <w:rPr>
        <w:rFonts w:ascii="Courier New" w:hAnsi="Courier New" w:cs="Courier New" w:hint="default"/>
      </w:rPr>
    </w:lvl>
    <w:lvl w:ilvl="8" w:tplc="C0284C9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A6"/>
    <w:rsid w:val="002949A6"/>
    <w:rsid w:val="00635E8F"/>
    <w:rsid w:val="009A6B89"/>
    <w:rsid w:val="00F86F46"/>
    <w:rsid w:val="00FC70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CB88"/>
  <w15:docId w15:val="{B41131AE-3C11-4169-AF8F-59EF96C7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AA360B237F419E86454C1E9DFDD6E8"/>
        <w:category>
          <w:name w:val="General"/>
          <w:gallery w:val="placeholder"/>
        </w:category>
        <w:types>
          <w:type w:val="bbPlcHdr"/>
        </w:types>
        <w:behaviors>
          <w:behavior w:val="content"/>
        </w:behaviors>
        <w:guid w:val="{DF682135-E00C-40A6-BC48-C47E9E9D2C4E}"/>
      </w:docPartPr>
      <w:docPartBody>
        <w:p w:rsidR="00F4543A" w:rsidRDefault="00D27F61" w:rsidP="00D27F61">
          <w:pPr>
            <w:pStyle w:val="50AA360B237F419E86454C1E9DFDD6E8"/>
          </w:pPr>
          <w:r w:rsidRPr="00953E86">
            <w:rPr>
              <w:rStyle w:val="PlaceholderText"/>
            </w:rPr>
            <w:t>Click here to enter text</w:t>
          </w:r>
        </w:p>
      </w:docPartBody>
    </w:docPart>
    <w:docPart>
      <w:docPartPr>
        <w:name w:val="22E6BCB3E30F4D53B1EED4C7B6F91060"/>
        <w:category>
          <w:name w:val="General"/>
          <w:gallery w:val="placeholder"/>
        </w:category>
        <w:types>
          <w:type w:val="bbPlcHdr"/>
        </w:types>
        <w:behaviors>
          <w:behavior w:val="content"/>
        </w:behaviors>
        <w:guid w:val="{5389B5AE-0800-4B74-8AD6-052F255A8A23}"/>
      </w:docPartPr>
      <w:docPartBody>
        <w:p w:rsidR="00F4543A" w:rsidRDefault="00D27F61" w:rsidP="00D27F61">
          <w:pPr>
            <w:pStyle w:val="22E6BCB3E30F4D53B1EED4C7B6F91060"/>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61"/>
    <w:rsid w:val="00D27F61"/>
    <w:rsid w:val="00F45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F61"/>
    <w:rPr>
      <w:color w:val="808080"/>
    </w:rPr>
  </w:style>
  <w:style w:type="paragraph" w:customStyle="1" w:styleId="50AA360B237F419E86454C1E9DFDD6E8">
    <w:name w:val="50AA360B237F419E86454C1E9DFDD6E8"/>
    <w:rsid w:val="00D27F61"/>
  </w:style>
  <w:style w:type="paragraph" w:customStyle="1" w:styleId="22E6BCB3E30F4D53B1EED4C7B6F91060">
    <w:name w:val="22E6BCB3E30F4D53B1EED4C7B6F91060"/>
    <w:rsid w:val="00D27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9427</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2023-08-02T00:03:00Z</dcterms:created>
  <dcterms:modified xsi:type="dcterms:W3CDTF">2023-08-02T00:06:00Z</dcterms:modified>
</cp:coreProperties>
</file>