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32351" w14:textId="77777777" w:rsidR="00460D43" w:rsidRDefault="00614A3B">
      <w:pPr>
        <w:pStyle w:val="Heading1"/>
        <w:rPr>
          <w:rFonts w:cs="Arial"/>
        </w:rPr>
      </w:pPr>
      <w:bookmarkStart w:id="0" w:name="PRMS_RIName"/>
      <w:r>
        <w:rPr>
          <w:rFonts w:cs="Arial"/>
        </w:rPr>
        <w:t>Tairua Residential Care Limited - Tairua Residential Care</w:t>
      </w:r>
      <w:bookmarkEnd w:id="0"/>
    </w:p>
    <w:p w14:paraId="784ECDF6" w14:textId="77777777" w:rsidR="00460D43" w:rsidRDefault="00614A3B">
      <w:pPr>
        <w:pStyle w:val="Heading2"/>
        <w:spacing w:after="0"/>
        <w:rPr>
          <w:rFonts w:cs="Arial"/>
        </w:rPr>
      </w:pPr>
      <w:r>
        <w:rPr>
          <w:rFonts w:cs="Arial"/>
        </w:rPr>
        <w:t>Introduction</w:t>
      </w:r>
    </w:p>
    <w:p w14:paraId="02405A05" w14:textId="77777777" w:rsidR="00460D43" w:rsidRDefault="00614A3B">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9CA2AD5" w14:textId="77777777" w:rsidR="00460D43" w:rsidRDefault="00614A3B">
      <w:pPr>
        <w:spacing w:before="240"/>
        <w:rPr>
          <w:rFonts w:cs="Arial"/>
        </w:rPr>
      </w:pPr>
      <w:r>
        <w:rPr>
          <w:rFonts w:cs="Arial"/>
        </w:rPr>
        <w:t xml:space="preserve">The audit has been conducted by </w:t>
      </w:r>
      <w:bookmarkStart w:id="3" w:name="PRMS_AuditorGroup"/>
      <w:r>
        <w:rPr>
          <w:rFonts w:cs="Arial"/>
        </w:rPr>
        <w:t>HealthShare Limited</w:t>
      </w:r>
      <w:bookmarkEnd w:id="3"/>
      <w:r>
        <w:rPr>
          <w:rFonts w:cs="Arial"/>
        </w:rPr>
        <w:t>, an auditing agency designated under section 32 of the Health and Disability Services (Safety) Act 2001, for submission to the Ministry of Health.</w:t>
      </w:r>
    </w:p>
    <w:p w14:paraId="5BDA3659" w14:textId="77777777" w:rsidR="00460D43" w:rsidRDefault="00614A3B">
      <w:pPr>
        <w:spacing w:before="240"/>
        <w:rPr>
          <w:rFonts w:cs="Arial"/>
        </w:rPr>
      </w:pPr>
      <w:r>
        <w:rPr>
          <w:rFonts w:cs="Arial"/>
          <w:lang w:eastAsia="en-NZ"/>
        </w:rPr>
        <w:t>The abbreviations used in this report are</w:t>
      </w:r>
      <w:r>
        <w:rPr>
          <w:rFonts w:cs="Arial"/>
          <w:lang w:eastAsia="en-NZ"/>
        </w:rPr>
        <w:t xml:space="preserve"> the same as those specified in </w:t>
      </w:r>
      <w:r w:rsidRPr="00FB778F">
        <w:rPr>
          <w:rFonts w:cs="Arial"/>
          <w:lang w:eastAsia="en-NZ"/>
        </w:rPr>
        <w:t>section 0.4 of the Ngā Paerewa Health and Disability Services Standard (NZS8134:2021).</w:t>
      </w:r>
    </w:p>
    <w:p w14:paraId="5D63E6BF" w14:textId="77777777" w:rsidR="00460D43" w:rsidRDefault="00614A3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C98153C" w14:textId="77777777" w:rsidR="00460D43" w:rsidRDefault="00614A3B">
      <w:pPr>
        <w:spacing w:before="240" w:after="240"/>
        <w:rPr>
          <w:rFonts w:cs="Arial"/>
          <w:lang w:eastAsia="en-NZ"/>
        </w:rPr>
      </w:pPr>
      <w:r>
        <w:rPr>
          <w:rFonts w:cs="Arial"/>
          <w:lang w:eastAsia="en-NZ"/>
        </w:rPr>
        <w:t>The specifics of this audit included:</w:t>
      </w:r>
    </w:p>
    <w:p w14:paraId="5173958F" w14:textId="77777777" w:rsidR="009D18F5" w:rsidRPr="009D18F5" w:rsidRDefault="00614A3B" w:rsidP="009D18F5">
      <w:pPr>
        <w:pBdr>
          <w:top w:val="single" w:sz="4" w:space="1" w:color="auto"/>
          <w:left w:val="single" w:sz="4" w:space="4" w:color="auto"/>
          <w:bottom w:val="single" w:sz="4" w:space="1" w:color="auto"/>
          <w:right w:val="single" w:sz="4" w:space="4" w:color="auto"/>
        </w:pBdr>
        <w:rPr>
          <w:rFonts w:cs="Arial"/>
        </w:rPr>
      </w:pPr>
    </w:p>
    <w:p w14:paraId="5A3D64F7" w14:textId="77777777" w:rsidR="005A5115" w:rsidRPr="009418D4" w:rsidRDefault="00614A3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Tairua Residential Care Limited</w:t>
      </w:r>
      <w:bookmarkEnd w:id="4"/>
    </w:p>
    <w:p w14:paraId="005745A8" w14:textId="77777777" w:rsidR="005A5115" w:rsidRPr="009418D4" w:rsidRDefault="00614A3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Tairua Residential Care</w:t>
      </w:r>
      <w:bookmarkEnd w:id="5"/>
    </w:p>
    <w:p w14:paraId="2F17DD0E" w14:textId="77777777" w:rsidR="005A5115" w:rsidRPr="009418D4" w:rsidRDefault="00614A3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1881D35" w14:textId="77777777" w:rsidR="005A5115" w:rsidRPr="009418D4" w:rsidRDefault="00614A3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April 2023</w:t>
      </w:r>
      <w:bookmarkEnd w:id="7"/>
      <w:r w:rsidRPr="009418D4">
        <w:rPr>
          <w:rFonts w:cs="Arial"/>
        </w:rPr>
        <w:tab/>
        <w:t xml:space="preserve">End date: </w:t>
      </w:r>
      <w:bookmarkStart w:id="8" w:name="AuditEndDate"/>
      <w:r>
        <w:rPr>
          <w:rFonts w:cs="Arial"/>
        </w:rPr>
        <w:t>20 April 2023</w:t>
      </w:r>
      <w:bookmarkEnd w:id="8"/>
    </w:p>
    <w:p w14:paraId="1DD5482F" w14:textId="77777777" w:rsidR="005A5115" w:rsidRPr="009418D4" w:rsidRDefault="00614A3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w:t>
      </w:r>
      <w:r w:rsidRPr="009D18F5">
        <w:rPr>
          <w:rFonts w:cs="Arial"/>
          <w:b/>
        </w:rPr>
        <w:t>ervices (if any):</w:t>
      </w:r>
      <w:r w:rsidRPr="009418D4">
        <w:rPr>
          <w:rFonts w:cs="Arial"/>
        </w:rPr>
        <w:t xml:space="preserve"> </w:t>
      </w:r>
      <w:bookmarkStart w:id="9" w:name="ProposedChangesToServices"/>
      <w:r w:rsidRPr="009418D4">
        <w:rPr>
          <w:rFonts w:cs="Arial"/>
        </w:rPr>
        <w:t>None</w:t>
      </w:r>
    </w:p>
    <w:bookmarkEnd w:id="9"/>
    <w:p w14:paraId="1A3EE2F5" w14:textId="77777777" w:rsidR="00782561" w:rsidRPr="009418D4" w:rsidRDefault="00614A3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42</w:t>
      </w:r>
      <w:bookmarkEnd w:id="10"/>
    </w:p>
    <w:p w14:paraId="79958719" w14:textId="77777777" w:rsidR="009D18F5" w:rsidRDefault="00614A3B" w:rsidP="009D18F5">
      <w:pPr>
        <w:pBdr>
          <w:top w:val="single" w:sz="4" w:space="1" w:color="auto"/>
          <w:left w:val="single" w:sz="4" w:space="4" w:color="auto"/>
          <w:bottom w:val="single" w:sz="4" w:space="1" w:color="auto"/>
          <w:right w:val="single" w:sz="4" w:space="4" w:color="auto"/>
        </w:pBdr>
        <w:rPr>
          <w:rFonts w:cs="Arial"/>
          <w:lang w:eastAsia="en-NZ"/>
        </w:rPr>
      </w:pPr>
    </w:p>
    <w:p w14:paraId="786CCFD3" w14:textId="77777777" w:rsidR="00460D43" w:rsidRDefault="00614A3B">
      <w:pPr>
        <w:pStyle w:val="Heading1"/>
        <w:rPr>
          <w:rFonts w:cs="Arial"/>
        </w:rPr>
      </w:pPr>
      <w:r>
        <w:rPr>
          <w:rFonts w:cs="Arial"/>
        </w:rPr>
        <w:lastRenderedPageBreak/>
        <w:t>Executive summary of the audit</w:t>
      </w:r>
    </w:p>
    <w:p w14:paraId="016DDAB3" w14:textId="77777777" w:rsidR="00460D43" w:rsidRDefault="00614A3B">
      <w:pPr>
        <w:pStyle w:val="Heading2"/>
        <w:rPr>
          <w:rFonts w:cs="Arial"/>
        </w:rPr>
      </w:pPr>
      <w:r>
        <w:rPr>
          <w:rFonts w:cs="Arial"/>
        </w:rPr>
        <w:t>Introduction</w:t>
      </w:r>
    </w:p>
    <w:p w14:paraId="6E6BC10B" w14:textId="77777777" w:rsidR="00460D43" w:rsidRDefault="00614A3B">
      <w:pPr>
        <w:spacing w:before="240" w:after="240"/>
        <w:rPr>
          <w:rFonts w:cs="Arial"/>
          <w:lang w:eastAsia="en-NZ"/>
        </w:rPr>
      </w:pPr>
      <w:r>
        <w:rPr>
          <w:rFonts w:cs="Arial"/>
          <w:lang w:eastAsia="en-NZ"/>
        </w:rPr>
        <w:t>This section contains a summary of the auditors’ findings for this audit.  The information i</w:t>
      </w:r>
      <w:r>
        <w:rPr>
          <w:rFonts w:cs="Arial"/>
          <w:lang w:eastAsia="en-NZ"/>
        </w:rPr>
        <w:t>s grouped into the six</w:t>
      </w:r>
      <w:r w:rsidRPr="00FB778F">
        <w:rPr>
          <w:rFonts w:cs="Arial"/>
          <w:lang w:eastAsia="en-NZ"/>
        </w:rPr>
        <w:t xml:space="preserve"> sections contained within the Ngā Paerewa Health and Disability Services Standard:</w:t>
      </w:r>
    </w:p>
    <w:p w14:paraId="36D9AFCB" w14:textId="77777777" w:rsidR="00FB778F" w:rsidRDefault="00614A3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839DA3B" w14:textId="77777777" w:rsidR="00FB778F" w:rsidRDefault="00614A3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E760152" w14:textId="77777777" w:rsidR="00FB778F" w:rsidRDefault="00614A3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01D723E" w14:textId="77777777" w:rsidR="00FB778F" w:rsidRDefault="00614A3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14B48AFE" w14:textId="77777777" w:rsidR="00FB778F" w:rsidRDefault="00614A3B"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D44FD46" w14:textId="77777777" w:rsidR="00FB778F" w:rsidRDefault="00614A3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AB55FD1" w14:textId="77777777" w:rsidR="00460D43" w:rsidRDefault="00614A3B">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B29924A" w14:textId="77777777" w:rsidR="00460D43" w:rsidRDefault="00614A3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82561" w14:paraId="02F9FC48" w14:textId="77777777">
        <w:trPr>
          <w:cantSplit/>
          <w:tblHeader/>
        </w:trPr>
        <w:tc>
          <w:tcPr>
            <w:tcW w:w="1260" w:type="dxa"/>
            <w:tcBorders>
              <w:bottom w:val="single" w:sz="4" w:space="0" w:color="000000"/>
            </w:tcBorders>
            <w:vAlign w:val="center"/>
          </w:tcPr>
          <w:p w14:paraId="34DE1805" w14:textId="77777777" w:rsidR="00460D43" w:rsidRDefault="00614A3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74C4A76" w14:textId="77777777" w:rsidR="00460D43" w:rsidRDefault="00614A3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4D1781E" w14:textId="77777777" w:rsidR="00460D43" w:rsidRDefault="00614A3B">
            <w:pPr>
              <w:spacing w:before="60" w:after="60"/>
              <w:rPr>
                <w:rFonts w:eastAsia="Calibri"/>
                <w:b/>
                <w:szCs w:val="24"/>
              </w:rPr>
            </w:pPr>
            <w:r>
              <w:rPr>
                <w:rFonts w:eastAsia="Calibri"/>
                <w:b/>
                <w:szCs w:val="24"/>
              </w:rPr>
              <w:t>Definition</w:t>
            </w:r>
          </w:p>
        </w:tc>
      </w:tr>
      <w:tr w:rsidR="00782561" w14:paraId="4C91EB1F" w14:textId="77777777">
        <w:trPr>
          <w:cantSplit/>
          <w:trHeight w:val="964"/>
        </w:trPr>
        <w:tc>
          <w:tcPr>
            <w:tcW w:w="1260" w:type="dxa"/>
            <w:tcBorders>
              <w:bottom w:val="single" w:sz="4" w:space="0" w:color="000000"/>
            </w:tcBorders>
            <w:shd w:val="clear" w:color="0066FF" w:fill="0000FF"/>
            <w:vAlign w:val="center"/>
          </w:tcPr>
          <w:p w14:paraId="4B50006A" w14:textId="77777777" w:rsidR="00460D43" w:rsidRDefault="00614A3B">
            <w:pPr>
              <w:spacing w:before="60" w:after="60"/>
              <w:rPr>
                <w:rFonts w:eastAsia="Calibri"/>
                <w:szCs w:val="24"/>
              </w:rPr>
            </w:pPr>
          </w:p>
        </w:tc>
        <w:tc>
          <w:tcPr>
            <w:tcW w:w="7095" w:type="dxa"/>
            <w:tcBorders>
              <w:bottom w:val="single" w:sz="4" w:space="0" w:color="000000"/>
            </w:tcBorders>
            <w:shd w:val="clear" w:color="auto" w:fill="auto"/>
            <w:vAlign w:val="center"/>
          </w:tcPr>
          <w:p w14:paraId="572CCD6F" w14:textId="77777777" w:rsidR="00460D43" w:rsidRDefault="00614A3B">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6CD1ED85" w14:textId="63C834B2" w:rsidR="00460D43" w:rsidRDefault="00614A3B">
            <w:pPr>
              <w:spacing w:before="60" w:after="60"/>
              <w:ind w:left="50"/>
              <w:rPr>
                <w:rFonts w:eastAsia="Calibri"/>
                <w:szCs w:val="24"/>
              </w:rPr>
            </w:pPr>
            <w:r w:rsidRPr="00FB778F">
              <w:rPr>
                <w:rFonts w:eastAsia="Calibri"/>
                <w:szCs w:val="24"/>
              </w:rPr>
              <w:t xml:space="preserve">All subsections applicable to this service </w:t>
            </w:r>
            <w:r w:rsidR="00F72CDF">
              <w:rPr>
                <w:rFonts w:eastAsia="Calibri"/>
                <w:szCs w:val="24"/>
              </w:rPr>
              <w:t xml:space="preserve">are </w:t>
            </w:r>
            <w:r w:rsidRPr="00FB778F">
              <w:rPr>
                <w:rFonts w:eastAsia="Calibri"/>
                <w:szCs w:val="24"/>
              </w:rPr>
              <w:t>fully attained with some subsections exceeded</w:t>
            </w:r>
          </w:p>
        </w:tc>
      </w:tr>
      <w:tr w:rsidR="00782561" w14:paraId="3F941C6E" w14:textId="77777777">
        <w:trPr>
          <w:cantSplit/>
          <w:trHeight w:val="964"/>
        </w:trPr>
        <w:tc>
          <w:tcPr>
            <w:tcW w:w="1260" w:type="dxa"/>
            <w:shd w:val="clear" w:color="33CC33" w:fill="00FF00"/>
            <w:vAlign w:val="center"/>
          </w:tcPr>
          <w:p w14:paraId="14F5DC01" w14:textId="77777777" w:rsidR="00460D43" w:rsidRDefault="00614A3B">
            <w:pPr>
              <w:spacing w:before="60" w:after="60"/>
              <w:rPr>
                <w:rFonts w:eastAsia="Calibri"/>
                <w:szCs w:val="24"/>
              </w:rPr>
            </w:pPr>
          </w:p>
        </w:tc>
        <w:tc>
          <w:tcPr>
            <w:tcW w:w="7095" w:type="dxa"/>
            <w:shd w:val="clear" w:color="auto" w:fill="auto"/>
            <w:vAlign w:val="center"/>
          </w:tcPr>
          <w:p w14:paraId="3705E0BD" w14:textId="77777777" w:rsidR="00460D43" w:rsidRDefault="00614A3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78B8C59" w14:textId="7E6D5D00" w:rsidR="00460D43" w:rsidRDefault="00614A3B">
            <w:pPr>
              <w:spacing w:before="60" w:after="60"/>
              <w:ind w:left="50"/>
              <w:rPr>
                <w:rFonts w:eastAsia="Calibri"/>
                <w:szCs w:val="24"/>
              </w:rPr>
            </w:pPr>
            <w:r w:rsidRPr="00FB778F">
              <w:rPr>
                <w:rFonts w:eastAsia="Calibri"/>
                <w:szCs w:val="24"/>
              </w:rPr>
              <w:t xml:space="preserve">Subsections applicable to this service </w:t>
            </w:r>
            <w:r w:rsidR="00F72CDF">
              <w:rPr>
                <w:rFonts w:eastAsia="Calibri"/>
                <w:szCs w:val="24"/>
              </w:rPr>
              <w:t xml:space="preserve">are </w:t>
            </w:r>
            <w:r w:rsidRPr="00FB778F">
              <w:rPr>
                <w:rFonts w:eastAsia="Calibri"/>
                <w:szCs w:val="24"/>
              </w:rPr>
              <w:t>fully attained</w:t>
            </w:r>
          </w:p>
        </w:tc>
      </w:tr>
      <w:tr w:rsidR="00782561" w14:paraId="72EE81C4" w14:textId="77777777">
        <w:trPr>
          <w:cantSplit/>
          <w:trHeight w:val="964"/>
        </w:trPr>
        <w:tc>
          <w:tcPr>
            <w:tcW w:w="1260" w:type="dxa"/>
            <w:tcBorders>
              <w:bottom w:val="single" w:sz="4" w:space="0" w:color="000000"/>
            </w:tcBorders>
            <w:shd w:val="clear" w:color="auto" w:fill="FFFF00"/>
            <w:vAlign w:val="center"/>
          </w:tcPr>
          <w:p w14:paraId="30138998" w14:textId="77777777" w:rsidR="00460D43" w:rsidRDefault="00614A3B">
            <w:pPr>
              <w:spacing w:before="60" w:after="60"/>
              <w:rPr>
                <w:rFonts w:eastAsia="Calibri"/>
                <w:szCs w:val="24"/>
              </w:rPr>
            </w:pPr>
          </w:p>
        </w:tc>
        <w:tc>
          <w:tcPr>
            <w:tcW w:w="7095" w:type="dxa"/>
            <w:shd w:val="clear" w:color="auto" w:fill="auto"/>
            <w:vAlign w:val="center"/>
          </w:tcPr>
          <w:p w14:paraId="789259B1" w14:textId="77777777" w:rsidR="00460D43" w:rsidRDefault="00614A3B">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2187D476" w14:textId="00D41FDA" w:rsidR="00460D43" w:rsidRDefault="00614A3B">
            <w:pPr>
              <w:spacing w:before="60" w:after="60"/>
              <w:ind w:left="50"/>
              <w:rPr>
                <w:rFonts w:eastAsia="Calibri"/>
                <w:szCs w:val="24"/>
              </w:rPr>
            </w:pPr>
            <w:r w:rsidRPr="00FB778F">
              <w:rPr>
                <w:rFonts w:eastAsia="Calibri"/>
                <w:szCs w:val="24"/>
              </w:rPr>
              <w:t xml:space="preserve">Some subsections applicable to this service </w:t>
            </w:r>
            <w:r w:rsidR="00F72CDF">
              <w:rPr>
                <w:rFonts w:eastAsia="Calibri"/>
                <w:szCs w:val="24"/>
              </w:rPr>
              <w:t xml:space="preserve">are </w:t>
            </w:r>
            <w:r w:rsidRPr="00FB778F">
              <w:rPr>
                <w:rFonts w:eastAsia="Calibri"/>
                <w:szCs w:val="24"/>
              </w:rPr>
              <w:t>partially attained and of low risk</w:t>
            </w:r>
          </w:p>
        </w:tc>
      </w:tr>
      <w:tr w:rsidR="00782561" w14:paraId="11172D99" w14:textId="77777777">
        <w:trPr>
          <w:cantSplit/>
          <w:trHeight w:val="964"/>
        </w:trPr>
        <w:tc>
          <w:tcPr>
            <w:tcW w:w="1260" w:type="dxa"/>
            <w:tcBorders>
              <w:bottom w:val="single" w:sz="4" w:space="0" w:color="000000"/>
            </w:tcBorders>
            <w:shd w:val="clear" w:color="auto" w:fill="FFC800"/>
            <w:vAlign w:val="center"/>
          </w:tcPr>
          <w:p w14:paraId="42F5204F" w14:textId="77777777" w:rsidR="00460D43" w:rsidRDefault="00614A3B">
            <w:pPr>
              <w:spacing w:before="60" w:after="60"/>
              <w:rPr>
                <w:rFonts w:eastAsia="Calibri"/>
                <w:szCs w:val="24"/>
              </w:rPr>
            </w:pPr>
          </w:p>
        </w:tc>
        <w:tc>
          <w:tcPr>
            <w:tcW w:w="7095" w:type="dxa"/>
            <w:tcBorders>
              <w:bottom w:val="single" w:sz="4" w:space="0" w:color="000000"/>
            </w:tcBorders>
            <w:shd w:val="clear" w:color="auto" w:fill="auto"/>
            <w:vAlign w:val="center"/>
          </w:tcPr>
          <w:p w14:paraId="50E543F3" w14:textId="77777777" w:rsidR="00460D43" w:rsidRDefault="00614A3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66CA589" w14:textId="47C47F32" w:rsidR="00460D43" w:rsidRDefault="00614A3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F72CDF">
              <w:rPr>
                <w:rFonts w:eastAsia="Calibri"/>
                <w:szCs w:val="24"/>
              </w:rPr>
              <w:t xml:space="preserve">are </w:t>
            </w:r>
            <w:r>
              <w:rPr>
                <w:rFonts w:eastAsia="Calibri"/>
                <w:szCs w:val="24"/>
              </w:rPr>
              <w:t>partially attained and of medium or high risk and/or unattained and of low risk</w:t>
            </w:r>
          </w:p>
        </w:tc>
      </w:tr>
      <w:tr w:rsidR="00782561" w14:paraId="6DBBEBC5" w14:textId="77777777">
        <w:trPr>
          <w:cantSplit/>
          <w:trHeight w:val="964"/>
        </w:trPr>
        <w:tc>
          <w:tcPr>
            <w:tcW w:w="1260" w:type="dxa"/>
            <w:shd w:val="clear" w:color="auto" w:fill="FF0000"/>
            <w:vAlign w:val="center"/>
          </w:tcPr>
          <w:p w14:paraId="413CFC3B" w14:textId="77777777" w:rsidR="00460D43" w:rsidRDefault="00614A3B">
            <w:pPr>
              <w:spacing w:before="60" w:after="60"/>
              <w:rPr>
                <w:rFonts w:eastAsia="Calibri"/>
                <w:szCs w:val="24"/>
              </w:rPr>
            </w:pPr>
          </w:p>
        </w:tc>
        <w:tc>
          <w:tcPr>
            <w:tcW w:w="7095" w:type="dxa"/>
            <w:shd w:val="clear" w:color="auto" w:fill="auto"/>
            <w:vAlign w:val="center"/>
          </w:tcPr>
          <w:p w14:paraId="5BA53F5F" w14:textId="77777777" w:rsidR="00460D43" w:rsidRDefault="00614A3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D7CF47A" w14:textId="5EEBDA6F" w:rsidR="00460D43" w:rsidRDefault="00614A3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 xml:space="preserve">service </w:t>
            </w:r>
            <w:r w:rsidR="00F72CDF">
              <w:rPr>
                <w:rFonts w:eastAsia="Calibri"/>
                <w:szCs w:val="24"/>
              </w:rPr>
              <w:t xml:space="preserve">are </w:t>
            </w:r>
            <w:r>
              <w:rPr>
                <w:rFonts w:eastAsia="Calibri"/>
                <w:szCs w:val="24"/>
              </w:rPr>
              <w:t>unattained and of moderate or high risk</w:t>
            </w:r>
          </w:p>
        </w:tc>
      </w:tr>
    </w:tbl>
    <w:p w14:paraId="5D50E3B8" w14:textId="77777777" w:rsidR="00460D43" w:rsidRDefault="00614A3B">
      <w:pPr>
        <w:pStyle w:val="Heading2"/>
        <w:spacing w:after="0"/>
        <w:rPr>
          <w:rFonts w:cs="Arial"/>
        </w:rPr>
      </w:pPr>
      <w:r>
        <w:rPr>
          <w:rFonts w:cs="Arial"/>
        </w:rPr>
        <w:t>General overview of the audit</w:t>
      </w:r>
    </w:p>
    <w:p w14:paraId="033CED21" w14:textId="77777777" w:rsidR="00E536CC" w:rsidRDefault="00614A3B">
      <w:pPr>
        <w:spacing w:before="240" w:line="276" w:lineRule="auto"/>
        <w:rPr>
          <w:rFonts w:eastAsia="Calibri"/>
        </w:rPr>
      </w:pPr>
      <w:bookmarkStart w:id="13" w:name="GeneralOverview"/>
      <w:r w:rsidRPr="00A4268A">
        <w:rPr>
          <w:rFonts w:eastAsia="Calibri"/>
        </w:rPr>
        <w:t>Tairua Residential Care can provide for up to 44 residents requiring either rest home or hospital (medical or geriatric) level care.  On the days of the audit, there were 42 residents. The nurse manager (owner) is responsible for organisational management,</w:t>
      </w:r>
      <w:r w:rsidRPr="00A4268A">
        <w:rPr>
          <w:rFonts w:eastAsia="Calibri"/>
        </w:rPr>
        <w:t xml:space="preserve"> clinical oversight and leadership. There had been no significant changes to the organisation since the last audit. Consumer rights were maintained and family/whānau were satisfied with the care being provided. </w:t>
      </w:r>
    </w:p>
    <w:p w14:paraId="5361B1F3" w14:textId="77777777" w:rsidR="00782561" w:rsidRPr="00A4268A" w:rsidRDefault="00614A3B">
      <w:pPr>
        <w:spacing w:before="240" w:line="276" w:lineRule="auto"/>
        <w:rPr>
          <w:rFonts w:eastAsia="Calibri"/>
        </w:rPr>
      </w:pPr>
      <w:r w:rsidRPr="00A4268A">
        <w:rPr>
          <w:rFonts w:eastAsia="Calibri"/>
        </w:rPr>
        <w:t>This certification audit was conducted again</w:t>
      </w:r>
      <w:r w:rsidRPr="00A4268A">
        <w:rPr>
          <w:rFonts w:eastAsia="Calibri"/>
        </w:rPr>
        <w:t>st the Nga Paerewa Health and Disability Standards 2021 and the providers contracts with their funder Te Whatu Ora – Health New Zealand Waikato. The audit process included the review of policies and procedures, samples of resident and staff records, observ</w:t>
      </w:r>
      <w:r w:rsidRPr="00A4268A">
        <w:rPr>
          <w:rFonts w:eastAsia="Calibri"/>
        </w:rPr>
        <w:t xml:space="preserve">ations, interviews with residents, family/whanau, staff, management and the general practitioner. </w:t>
      </w:r>
    </w:p>
    <w:p w14:paraId="65F4A280" w14:textId="77777777" w:rsidR="00782561" w:rsidRPr="00A4268A" w:rsidRDefault="00614A3B">
      <w:pPr>
        <w:spacing w:before="240" w:line="276" w:lineRule="auto"/>
        <w:rPr>
          <w:rFonts w:eastAsia="Calibri"/>
        </w:rPr>
      </w:pPr>
      <w:r w:rsidRPr="00A4268A">
        <w:rPr>
          <w:rFonts w:eastAsia="Calibri"/>
        </w:rPr>
        <w:t>Improvements are required regarding Māori input and representation, adverse events, essential notifications, staffing, assessments and care planning, general</w:t>
      </w:r>
      <w:r w:rsidRPr="00A4268A">
        <w:rPr>
          <w:rFonts w:eastAsia="Calibri"/>
        </w:rPr>
        <w:t xml:space="preserve"> practitioner reviews, the menu and food control plan, infection surveillance and restraint minimisation. At the time this audit was undertaken, there was a significant national health workforce shortage. Findings in this audit relating to staff shortages </w:t>
      </w:r>
      <w:r w:rsidRPr="00A4268A">
        <w:rPr>
          <w:rFonts w:eastAsia="Calibri"/>
        </w:rPr>
        <w:t>should be read in the context of this national issue.</w:t>
      </w:r>
    </w:p>
    <w:bookmarkEnd w:id="13"/>
    <w:p w14:paraId="750AF691" w14:textId="77777777" w:rsidR="00782561" w:rsidRPr="00A4268A" w:rsidRDefault="00782561">
      <w:pPr>
        <w:spacing w:before="240" w:line="276" w:lineRule="auto"/>
        <w:rPr>
          <w:rFonts w:eastAsia="Calibri"/>
        </w:rPr>
      </w:pPr>
    </w:p>
    <w:p w14:paraId="40A2125C" w14:textId="77777777" w:rsidR="00460D43" w:rsidRDefault="00614A3B"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2561" w14:paraId="2CDF7C72" w14:textId="77777777" w:rsidTr="00A4268A">
        <w:trPr>
          <w:cantSplit/>
        </w:trPr>
        <w:tc>
          <w:tcPr>
            <w:tcW w:w="10206" w:type="dxa"/>
            <w:vAlign w:val="center"/>
          </w:tcPr>
          <w:p w14:paraId="24A72CAA" w14:textId="77777777" w:rsidR="00FB778F" w:rsidRPr="00FB778F" w:rsidRDefault="00614A3B"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w:t>
            </w:r>
            <w:r w:rsidRPr="00FB778F">
              <w:rPr>
                <w:rFonts w:eastAsia="Calibri"/>
              </w:rPr>
              <w:t>ided in a manner that is respectful of people’s rights, facilitates informed choice, minimises harm,</w:t>
            </w:r>
          </w:p>
          <w:p w14:paraId="3C69360C" w14:textId="77777777" w:rsidR="00460D43" w:rsidRPr="00621629" w:rsidRDefault="00614A3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B4B3E5B" w14:textId="77777777" w:rsidR="00460D43" w:rsidRPr="00621629" w:rsidRDefault="00614A3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0A3F44A" w14:textId="172B85B7" w:rsidR="00460D43" w:rsidRPr="00621629" w:rsidRDefault="00614A3B" w:rsidP="008F3634">
            <w:pPr>
              <w:spacing w:before="60" w:after="60" w:line="276" w:lineRule="auto"/>
              <w:rPr>
                <w:rFonts w:eastAsia="Calibri"/>
              </w:rPr>
            </w:pPr>
            <w:bookmarkStart w:id="15" w:name="IndicatorDescription1_1"/>
            <w:bookmarkEnd w:id="15"/>
            <w:r>
              <w:t xml:space="preserve">Subsections applicable to this service </w:t>
            </w:r>
            <w:r w:rsidR="00D6112B">
              <w:t>are f</w:t>
            </w:r>
            <w:r>
              <w:t>ully attained.</w:t>
            </w:r>
          </w:p>
        </w:tc>
      </w:tr>
    </w:tbl>
    <w:p w14:paraId="14B5F8C9" w14:textId="77777777" w:rsidR="00460D43" w:rsidRDefault="00614A3B">
      <w:pPr>
        <w:spacing w:before="240" w:line="276" w:lineRule="auto"/>
        <w:rPr>
          <w:rFonts w:eastAsia="Calibri"/>
        </w:rPr>
      </w:pPr>
      <w:bookmarkStart w:id="16" w:name="ConsumerRights"/>
      <w:r w:rsidRPr="00A4268A">
        <w:rPr>
          <w:rFonts w:eastAsia="Calibri"/>
        </w:rPr>
        <w:t>Services were person-centred. Residents confirmed they were treated with dignity and respect at all times. Cultural and spiritual needs were identified and considered in daily service delivery. Information was communicated in a manner that enabled understa</w:t>
      </w:r>
      <w:r w:rsidRPr="00A4268A">
        <w:rPr>
          <w:rFonts w:eastAsia="Calibri"/>
        </w:rPr>
        <w:t xml:space="preserve">nding to residents and family/ whānau. Consent was obtained on entry and as required. </w:t>
      </w:r>
    </w:p>
    <w:p w14:paraId="2415EE0E" w14:textId="77777777" w:rsidR="00782561" w:rsidRPr="00A4268A" w:rsidRDefault="00614A3B">
      <w:pPr>
        <w:spacing w:before="240" w:line="276" w:lineRule="auto"/>
        <w:rPr>
          <w:rFonts w:eastAsia="Calibri"/>
        </w:rPr>
      </w:pPr>
      <w:r w:rsidRPr="00A4268A">
        <w:rPr>
          <w:rFonts w:eastAsia="Calibri"/>
        </w:rPr>
        <w:t>Staff received training pertaining to the Code of Health and Disability Services Consumers' Rights and cultural diversity. Policies and procedures provided a framework t</w:t>
      </w:r>
      <w:r w:rsidRPr="00A4268A">
        <w:rPr>
          <w:rFonts w:eastAsia="Calibri"/>
        </w:rPr>
        <w:t>o ensure care was provided in a manner that could support a Māori world view. There was no evidence of abuse, neglect, or discrimination seen or heard during the audit. The complaint process aligns with consumer rights legislation.</w:t>
      </w:r>
    </w:p>
    <w:bookmarkEnd w:id="16"/>
    <w:p w14:paraId="785A65AA" w14:textId="77777777" w:rsidR="00782561" w:rsidRPr="00A4268A" w:rsidRDefault="00782561">
      <w:pPr>
        <w:spacing w:before="240" w:line="276" w:lineRule="auto"/>
        <w:rPr>
          <w:rFonts w:eastAsia="Calibri"/>
        </w:rPr>
      </w:pPr>
    </w:p>
    <w:p w14:paraId="3EFB1365" w14:textId="77777777" w:rsidR="00460D43" w:rsidRDefault="00614A3B" w:rsidP="000E6E02">
      <w:pPr>
        <w:pStyle w:val="Heading2"/>
        <w:spacing w:before="0"/>
        <w:rPr>
          <w:rFonts w:cs="Arial"/>
        </w:rPr>
      </w:pPr>
      <w:r w:rsidRPr="00FB778F">
        <w:rPr>
          <w:rFonts w:cs="Arial"/>
        </w:rPr>
        <w:t>Hunga mahi me te hangan</w:t>
      </w:r>
      <w:r w:rsidRPr="00FB778F">
        <w:rPr>
          <w:rFonts w:cs="Arial"/>
        </w:rPr>
        <w:t xml:space="preserve">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2561" w14:paraId="23C53E4A" w14:textId="77777777" w:rsidTr="00A4268A">
        <w:trPr>
          <w:cantSplit/>
        </w:trPr>
        <w:tc>
          <w:tcPr>
            <w:tcW w:w="10206" w:type="dxa"/>
            <w:vAlign w:val="center"/>
          </w:tcPr>
          <w:p w14:paraId="4123E9D3" w14:textId="77777777" w:rsidR="00460D43" w:rsidRPr="00621629" w:rsidRDefault="00614A3B"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19CE1F38" w14:textId="77777777" w:rsidR="00460D43" w:rsidRPr="00621629" w:rsidRDefault="00614A3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3905979" w14:textId="037B69B6" w:rsidR="00460D43" w:rsidRPr="00621629" w:rsidRDefault="00614A3B" w:rsidP="00621629">
            <w:pPr>
              <w:spacing w:before="60" w:after="60" w:line="276" w:lineRule="auto"/>
              <w:rPr>
                <w:rFonts w:eastAsia="Calibri"/>
              </w:rPr>
            </w:pPr>
            <w:bookmarkStart w:id="18" w:name="IndicatorDescription1_2"/>
            <w:bookmarkEnd w:id="18"/>
            <w:r>
              <w:t xml:space="preserve">Some subsections applicable to this service </w:t>
            </w:r>
            <w:r w:rsidR="00FE2DC2">
              <w:t xml:space="preserve">are </w:t>
            </w:r>
            <w:r>
              <w:t>partially attained and of medium or high</w:t>
            </w:r>
            <w:r>
              <w:t xml:space="preserve"> risk and/or unattained and of low risk.</w:t>
            </w:r>
          </w:p>
        </w:tc>
      </w:tr>
    </w:tbl>
    <w:p w14:paraId="60F373B9" w14:textId="77777777" w:rsidR="00460D43" w:rsidRDefault="00614A3B">
      <w:pPr>
        <w:spacing w:before="240" w:line="276" w:lineRule="auto"/>
        <w:rPr>
          <w:rFonts w:eastAsia="Calibri"/>
        </w:rPr>
      </w:pPr>
      <w:bookmarkStart w:id="19" w:name="OrganisationalManagement"/>
      <w:r w:rsidRPr="00A4268A">
        <w:rPr>
          <w:rFonts w:eastAsia="Calibri"/>
        </w:rPr>
        <w:lastRenderedPageBreak/>
        <w:t>The nurse manager is the sole owner/operator and lives on site. The mission, vision and values are documented and reviewed. The required policies and procedures are current and available to staff. Quality related data is gathered, reviewed and shared at st</w:t>
      </w:r>
      <w:r w:rsidRPr="00A4268A">
        <w:rPr>
          <w:rFonts w:eastAsia="Calibri"/>
        </w:rPr>
        <w:t xml:space="preserve">aff meetings. Internal audits are completed. Risk management strategies are considered and mitigated where able. </w:t>
      </w:r>
    </w:p>
    <w:p w14:paraId="76AB6E0D" w14:textId="77777777" w:rsidR="00782561" w:rsidRPr="00A4268A" w:rsidRDefault="00614A3B">
      <w:pPr>
        <w:spacing w:before="240" w:line="276" w:lineRule="auto"/>
        <w:rPr>
          <w:rFonts w:eastAsia="Calibri"/>
        </w:rPr>
      </w:pPr>
      <w:r w:rsidRPr="00A4268A">
        <w:rPr>
          <w:rFonts w:eastAsia="Calibri"/>
        </w:rPr>
        <w:t>Human resource processes comply with employment legislation. All staff are orientated, receive ongoing in-service education and have an annual</w:t>
      </w:r>
      <w:r w:rsidRPr="00A4268A">
        <w:rPr>
          <w:rFonts w:eastAsia="Calibri"/>
        </w:rPr>
        <w:t xml:space="preserve"> performance review. Staff reported they were well supported by the nurse manager. Staff and resident information is securely and confidentially maintained. </w:t>
      </w:r>
    </w:p>
    <w:bookmarkEnd w:id="19"/>
    <w:p w14:paraId="29A9CD81" w14:textId="77777777" w:rsidR="00782561" w:rsidRPr="00A4268A" w:rsidRDefault="00782561">
      <w:pPr>
        <w:spacing w:before="240" w:line="276" w:lineRule="auto"/>
        <w:rPr>
          <w:rFonts w:eastAsia="Calibri"/>
        </w:rPr>
      </w:pPr>
    </w:p>
    <w:p w14:paraId="723D8D2D" w14:textId="77777777" w:rsidR="00460D43" w:rsidRDefault="00614A3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2561" w14:paraId="3939D407" w14:textId="77777777" w:rsidTr="00A4268A">
        <w:trPr>
          <w:cantSplit/>
        </w:trPr>
        <w:tc>
          <w:tcPr>
            <w:tcW w:w="10206" w:type="dxa"/>
            <w:vAlign w:val="center"/>
          </w:tcPr>
          <w:p w14:paraId="3E5DE3D8" w14:textId="77777777" w:rsidR="00460D43" w:rsidRPr="00621629" w:rsidRDefault="00614A3B" w:rsidP="00621629">
            <w:pPr>
              <w:spacing w:before="60" w:after="60" w:line="276" w:lineRule="auto"/>
              <w:rPr>
                <w:rFonts w:eastAsia="Calibri"/>
              </w:rPr>
            </w:pPr>
            <w:r w:rsidRPr="00FB778F">
              <w:rPr>
                <w:rFonts w:eastAsia="Calibri"/>
              </w:rPr>
              <w:t xml:space="preserve">Includes 8 subsections that support an outcome </w:t>
            </w:r>
            <w:r w:rsidRPr="00FB778F">
              <w:rPr>
                <w:rFonts w:eastAsia="Calibri"/>
              </w:rPr>
              <w:t>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32FAAFE9" w14:textId="77777777" w:rsidR="00460D43" w:rsidRPr="00621629" w:rsidRDefault="00614A3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63B3A56" w14:textId="0862845A" w:rsidR="00460D43" w:rsidRPr="00621629" w:rsidRDefault="00614A3B" w:rsidP="00621629">
            <w:pPr>
              <w:spacing w:before="60" w:after="60" w:line="276" w:lineRule="auto"/>
              <w:rPr>
                <w:rFonts w:eastAsia="Calibri"/>
              </w:rPr>
            </w:pPr>
            <w:bookmarkStart w:id="21" w:name="IndicatorDescription1_3"/>
            <w:bookmarkEnd w:id="21"/>
            <w:r>
              <w:t>Some subsections applicable to this se</w:t>
            </w:r>
            <w:r>
              <w:t xml:space="preserve">rvice </w:t>
            </w:r>
            <w:r w:rsidR="00FE2DC2">
              <w:t xml:space="preserve">are </w:t>
            </w:r>
            <w:r>
              <w:t>partially attained and of medium or high risk and/or unattained and of low risk.</w:t>
            </w:r>
          </w:p>
        </w:tc>
      </w:tr>
    </w:tbl>
    <w:p w14:paraId="7A87E1C3" w14:textId="77777777" w:rsidR="00E536CC" w:rsidRPr="005E14A4" w:rsidRDefault="00614A3B" w:rsidP="00621629">
      <w:pPr>
        <w:spacing w:before="240" w:line="276" w:lineRule="auto"/>
        <w:rPr>
          <w:rFonts w:eastAsia="Calibri"/>
        </w:rPr>
      </w:pPr>
      <w:bookmarkStart w:id="22" w:name="ContinuumOfServiceDelivery"/>
      <w:r w:rsidRPr="00A4268A">
        <w:rPr>
          <w:rFonts w:eastAsia="Calibri"/>
        </w:rPr>
        <w:t>The service offered person-centred care and encouraged family/whānau involvement. Prior to entry information was provided to the resident and family/whānau that outline</w:t>
      </w:r>
      <w:r w:rsidRPr="00A4268A">
        <w:rPr>
          <w:rFonts w:eastAsia="Calibri"/>
        </w:rPr>
        <w:t xml:space="preserve">d the rights of the resident and the services provided. </w:t>
      </w:r>
    </w:p>
    <w:p w14:paraId="49ECF225" w14:textId="77777777" w:rsidR="00782561" w:rsidRPr="00A4268A" w:rsidRDefault="00614A3B" w:rsidP="00621629">
      <w:pPr>
        <w:spacing w:before="240" w:line="276" w:lineRule="auto"/>
        <w:rPr>
          <w:rFonts w:eastAsia="Calibri"/>
        </w:rPr>
      </w:pPr>
      <w:r w:rsidRPr="00A4268A">
        <w:rPr>
          <w:rFonts w:eastAsia="Calibri"/>
        </w:rPr>
        <w:t>Care plans were developed that reflected the resident’s holistic wellbeing. Evaluation of the care-plan occurred. The general practitioner reviewed the resident/s as requested. The activities program</w:t>
      </w:r>
      <w:r w:rsidRPr="00A4268A">
        <w:rPr>
          <w:rFonts w:eastAsia="Calibri"/>
        </w:rPr>
        <w:t>me supported the residents to maintain their physical, social, and mental wellbeing. Community outings were available. Medicines were appropriately prescribed, dispensed, stored, and administered. Staff who administered medications were trained and compete</w:t>
      </w:r>
      <w:r w:rsidRPr="00A4268A">
        <w:rPr>
          <w:rFonts w:eastAsia="Calibri"/>
        </w:rPr>
        <w:t>nt to do so. The menu considered individual preferences. Transfer, transition, and discharge of residents occurred with the input of family/whānau and was planned and co-ordinated.</w:t>
      </w:r>
    </w:p>
    <w:bookmarkEnd w:id="22"/>
    <w:p w14:paraId="22125C78" w14:textId="77777777" w:rsidR="00782561" w:rsidRPr="00A4268A" w:rsidRDefault="00782561" w:rsidP="00621629">
      <w:pPr>
        <w:spacing w:before="240" w:line="276" w:lineRule="auto"/>
        <w:rPr>
          <w:rFonts w:eastAsia="Calibri"/>
        </w:rPr>
      </w:pPr>
    </w:p>
    <w:p w14:paraId="35723811" w14:textId="77777777" w:rsidR="00460D43" w:rsidRDefault="00614A3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w:t>
      </w:r>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2561" w14:paraId="4BC63A32" w14:textId="77777777" w:rsidTr="00A4268A">
        <w:trPr>
          <w:cantSplit/>
        </w:trPr>
        <w:tc>
          <w:tcPr>
            <w:tcW w:w="10206" w:type="dxa"/>
            <w:vAlign w:val="center"/>
          </w:tcPr>
          <w:p w14:paraId="79DDC129" w14:textId="77777777" w:rsidR="00460D43" w:rsidRPr="00621629" w:rsidRDefault="00614A3B"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receiving services that facilitates </w:t>
            </w:r>
            <w:r w:rsidRPr="00FB778F">
              <w:rPr>
                <w:rFonts w:eastAsia="Calibri"/>
              </w:rPr>
              <w:t>independence and meets the needs of people with disabilities.</w:t>
            </w:r>
          </w:p>
        </w:tc>
        <w:tc>
          <w:tcPr>
            <w:tcW w:w="1276" w:type="dxa"/>
            <w:shd w:val="clear" w:color="auto" w:fill="00FF00"/>
            <w:vAlign w:val="center"/>
          </w:tcPr>
          <w:p w14:paraId="4B482BB1" w14:textId="77777777" w:rsidR="00460D43" w:rsidRPr="00621629" w:rsidRDefault="00614A3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AC1116D" w14:textId="25F6AA7A" w:rsidR="00460D43" w:rsidRPr="00621629" w:rsidRDefault="00614A3B" w:rsidP="00621629">
            <w:pPr>
              <w:spacing w:before="60" w:after="60" w:line="276" w:lineRule="auto"/>
              <w:rPr>
                <w:rFonts w:eastAsia="Calibri"/>
              </w:rPr>
            </w:pPr>
            <w:bookmarkStart w:id="24" w:name="IndicatorDescription1_4"/>
            <w:bookmarkEnd w:id="24"/>
            <w:r>
              <w:t xml:space="preserve">Subsections applicable to this service </w:t>
            </w:r>
            <w:r w:rsidR="00FE2DC2">
              <w:t xml:space="preserve">are </w:t>
            </w:r>
            <w:r>
              <w:t>fully attained.</w:t>
            </w:r>
          </w:p>
        </w:tc>
      </w:tr>
    </w:tbl>
    <w:p w14:paraId="0EB36177" w14:textId="77777777" w:rsidR="00460D43" w:rsidRDefault="00614A3B">
      <w:pPr>
        <w:spacing w:before="240" w:line="276" w:lineRule="auto"/>
        <w:rPr>
          <w:rFonts w:eastAsia="Calibri"/>
        </w:rPr>
      </w:pPr>
      <w:bookmarkStart w:id="25" w:name="SafeAndAppropriateEnvironment"/>
      <w:r w:rsidRPr="00A4268A">
        <w:rPr>
          <w:rFonts w:eastAsia="Calibri"/>
        </w:rPr>
        <w:t>The facility, resources and equipment were fit for purpose. There was a current building warrant of fitness and approved evacuation plan.</w:t>
      </w:r>
      <w:r w:rsidRPr="00A4268A">
        <w:rPr>
          <w:rFonts w:eastAsia="Calibri"/>
        </w:rPr>
        <w:t xml:space="preserve"> The facility had been well maintained and provided a safe and comfortable environment. All residents had their own rooms which were decorated with their possessions. There was an adequate number of toilets and bathrooms for residents, visitors and staff. </w:t>
      </w:r>
      <w:r w:rsidRPr="00A4268A">
        <w:rPr>
          <w:rFonts w:eastAsia="Calibri"/>
        </w:rPr>
        <w:t xml:space="preserve">All staff were aware of emergency procedures and there was a sufficient amount of emergency supplies. Security systems were in place and all staff were identifiable. </w:t>
      </w:r>
    </w:p>
    <w:bookmarkEnd w:id="25"/>
    <w:p w14:paraId="12AEC8C8" w14:textId="77777777" w:rsidR="00782561" w:rsidRPr="00A4268A" w:rsidRDefault="00782561">
      <w:pPr>
        <w:spacing w:before="240" w:line="276" w:lineRule="auto"/>
        <w:rPr>
          <w:rFonts w:eastAsia="Calibri"/>
        </w:rPr>
      </w:pPr>
    </w:p>
    <w:p w14:paraId="56595D1F" w14:textId="77777777" w:rsidR="00460D43" w:rsidRDefault="00614A3B" w:rsidP="000E6E02">
      <w:pPr>
        <w:pStyle w:val="Heading2"/>
        <w:spacing w:before="0"/>
        <w:rPr>
          <w:rFonts w:cs="Arial"/>
        </w:rPr>
      </w:pPr>
      <w:r w:rsidRPr="00FB778F">
        <w:rPr>
          <w:rFonts w:cs="Arial"/>
        </w:rPr>
        <w:t>Te kaupare pokenga me te kaitiakitanga patu huakita │Infection prevention and antimicrob</w:t>
      </w:r>
      <w:r w:rsidRPr="00FB778F">
        <w:rPr>
          <w:rFonts w:cs="Arial"/>
        </w:rPr>
        <w:t xml:space="preserve">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2561" w14:paraId="70C0A0BC" w14:textId="77777777" w:rsidTr="00A4268A">
        <w:trPr>
          <w:cantSplit/>
        </w:trPr>
        <w:tc>
          <w:tcPr>
            <w:tcW w:w="10206" w:type="dxa"/>
            <w:vAlign w:val="center"/>
          </w:tcPr>
          <w:p w14:paraId="3D565E81" w14:textId="77777777" w:rsidR="00460D43" w:rsidRPr="00621629" w:rsidRDefault="00614A3B"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w:t>
            </w:r>
            <w:r w:rsidRPr="00FB778F">
              <w:rPr>
                <w:rFonts w:eastAsia="Calibri"/>
              </w:rPr>
              <w:t>fety at the centre. The IP and AMS programmes are up to date and informed by evidence and are an expression of a strategy that seeks to maximise quality of care and minimise infection risk and adverse effects from antibiotic use, such as antimicrobial resi</w:t>
            </w:r>
            <w:r w:rsidRPr="00FB778F">
              <w:rPr>
                <w:rFonts w:eastAsia="Calibri"/>
              </w:rPr>
              <w:t>stance.</w:t>
            </w:r>
          </w:p>
        </w:tc>
        <w:tc>
          <w:tcPr>
            <w:tcW w:w="1276" w:type="dxa"/>
            <w:shd w:val="clear" w:color="auto" w:fill="FFFF00"/>
            <w:vAlign w:val="center"/>
          </w:tcPr>
          <w:p w14:paraId="35745873" w14:textId="77777777" w:rsidR="00460D43" w:rsidRPr="00621629" w:rsidRDefault="00614A3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B720899" w14:textId="1E2F05A8" w:rsidR="00460D43" w:rsidRPr="00621629" w:rsidRDefault="00614A3B" w:rsidP="00621629">
            <w:pPr>
              <w:spacing w:before="60" w:after="60" w:line="276" w:lineRule="auto"/>
              <w:rPr>
                <w:rFonts w:eastAsia="Calibri"/>
              </w:rPr>
            </w:pPr>
            <w:bookmarkStart w:id="27" w:name="IndicatorDescription2"/>
            <w:bookmarkEnd w:id="27"/>
            <w:r>
              <w:t xml:space="preserve">Some subsections applicable to this service </w:t>
            </w:r>
            <w:r w:rsidR="00FE2DC2">
              <w:t xml:space="preserve">are </w:t>
            </w:r>
            <w:r>
              <w:t>partially attained and of low risk.</w:t>
            </w:r>
          </w:p>
        </w:tc>
      </w:tr>
    </w:tbl>
    <w:p w14:paraId="28E32D41" w14:textId="77777777" w:rsidR="00460D43" w:rsidRDefault="00614A3B">
      <w:pPr>
        <w:spacing w:before="240" w:line="276" w:lineRule="auto"/>
        <w:rPr>
          <w:rFonts w:eastAsia="Calibri"/>
        </w:rPr>
      </w:pPr>
      <w:bookmarkStart w:id="28" w:name="RestraintMinimisationAndSafePractice"/>
      <w:r w:rsidRPr="00A4268A">
        <w:rPr>
          <w:rFonts w:eastAsia="Calibri"/>
        </w:rPr>
        <w:t xml:space="preserve">The nurse manager supported the safety of residents and staff via the infection prevention and antimicrobial stewardship programmes. The programmes were </w:t>
      </w:r>
      <w:r w:rsidRPr="00A4268A">
        <w:rPr>
          <w:rFonts w:eastAsia="Calibri"/>
        </w:rPr>
        <w:t>appropriate for the size, complexity, and type of service. The nurse manager was responsible for the implementation of the programme. A pandemic plan was in place and had been implemented. Staff were educated in the principles of infection control. A surve</w:t>
      </w:r>
      <w:r w:rsidRPr="00A4268A">
        <w:rPr>
          <w:rFonts w:eastAsia="Calibri"/>
        </w:rPr>
        <w:t>illance programme is implemented and is relevant to the service type.</w:t>
      </w:r>
    </w:p>
    <w:bookmarkEnd w:id="28"/>
    <w:p w14:paraId="2E4BF241" w14:textId="77777777" w:rsidR="00782561" w:rsidRPr="00A4268A" w:rsidRDefault="00782561">
      <w:pPr>
        <w:spacing w:before="240" w:line="276" w:lineRule="auto"/>
        <w:rPr>
          <w:rFonts w:eastAsia="Calibri"/>
        </w:rPr>
      </w:pPr>
    </w:p>
    <w:p w14:paraId="329960B6" w14:textId="77777777" w:rsidR="00460D43" w:rsidRDefault="00614A3B"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2561" w14:paraId="2AAD0627" w14:textId="77777777" w:rsidTr="00A4268A">
        <w:trPr>
          <w:cantSplit/>
        </w:trPr>
        <w:tc>
          <w:tcPr>
            <w:tcW w:w="10206" w:type="dxa"/>
            <w:vAlign w:val="center"/>
          </w:tcPr>
          <w:p w14:paraId="411FE954" w14:textId="77777777" w:rsidR="00460D43" w:rsidRPr="00621629" w:rsidRDefault="00614A3B"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w:t>
            </w:r>
            <w:r w:rsidRPr="00FB778F">
              <w:rPr>
                <w:rFonts w:eastAsia="Calibri"/>
              </w:rPr>
              <w:t>nd mana are maintained.</w:t>
            </w:r>
          </w:p>
        </w:tc>
        <w:tc>
          <w:tcPr>
            <w:tcW w:w="1276" w:type="dxa"/>
            <w:shd w:val="clear" w:color="auto" w:fill="FFC800"/>
            <w:vAlign w:val="center"/>
          </w:tcPr>
          <w:p w14:paraId="004712BD" w14:textId="77777777" w:rsidR="00460D43" w:rsidRPr="00621629" w:rsidRDefault="00614A3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1A67A42" w14:textId="76F71FE8" w:rsidR="00460D43" w:rsidRPr="00621629" w:rsidRDefault="00614A3B" w:rsidP="00621629">
            <w:pPr>
              <w:spacing w:before="60" w:after="60" w:line="276" w:lineRule="auto"/>
              <w:rPr>
                <w:rFonts w:eastAsia="Calibri"/>
              </w:rPr>
            </w:pPr>
            <w:bookmarkStart w:id="30" w:name="IndicatorDescription3"/>
            <w:bookmarkEnd w:id="30"/>
            <w:r>
              <w:t xml:space="preserve">Some subsections applicable to this service </w:t>
            </w:r>
            <w:r w:rsidR="0089213F">
              <w:t xml:space="preserve">are </w:t>
            </w:r>
            <w:r>
              <w:t>partially attained and of medium or high risk and/or unattained and of low risk.</w:t>
            </w:r>
          </w:p>
        </w:tc>
      </w:tr>
    </w:tbl>
    <w:p w14:paraId="4AD1D5AB" w14:textId="77777777" w:rsidR="00460D43" w:rsidRDefault="00614A3B">
      <w:pPr>
        <w:spacing w:before="240" w:line="276" w:lineRule="auto"/>
        <w:rPr>
          <w:rFonts w:eastAsia="Calibri"/>
        </w:rPr>
      </w:pPr>
      <w:bookmarkStart w:id="31" w:name="InfectionPreventionAndControl"/>
      <w:r w:rsidRPr="00A4268A">
        <w:rPr>
          <w:rFonts w:eastAsia="Calibri"/>
        </w:rPr>
        <w:t xml:space="preserve">Policies and procedures support safe restraint use and restraint minimisation. The nurse manager was </w:t>
      </w:r>
      <w:r w:rsidRPr="00A4268A">
        <w:rPr>
          <w:rFonts w:eastAsia="Calibri"/>
        </w:rPr>
        <w:t>the restraint officer and monitored all restraint use. The required assessments and consents were completed. All restraint use was reviewed. The restraint register was current. All staff received education regarding safe restraint use, de-escalation and re</w:t>
      </w:r>
      <w:r w:rsidRPr="00A4268A">
        <w:rPr>
          <w:rFonts w:eastAsia="Calibri"/>
        </w:rPr>
        <w:t>straint minimisation. At the time of the audit there were eight residents in the hospital wing who had a restraint in use.</w:t>
      </w:r>
    </w:p>
    <w:bookmarkEnd w:id="31"/>
    <w:p w14:paraId="6EFED03E" w14:textId="77777777" w:rsidR="00782561" w:rsidRPr="00A4268A" w:rsidRDefault="00782561">
      <w:pPr>
        <w:spacing w:before="240" w:line="276" w:lineRule="auto"/>
        <w:rPr>
          <w:rFonts w:eastAsia="Calibri"/>
        </w:rPr>
      </w:pPr>
    </w:p>
    <w:p w14:paraId="4087D388" w14:textId="77777777" w:rsidR="00460D43" w:rsidRDefault="00614A3B" w:rsidP="000E6E02">
      <w:pPr>
        <w:pStyle w:val="Heading2"/>
        <w:spacing w:before="0"/>
        <w:rPr>
          <w:rFonts w:cs="Arial"/>
        </w:rPr>
      </w:pPr>
      <w:r>
        <w:rPr>
          <w:rFonts w:cs="Arial"/>
        </w:rPr>
        <w:lastRenderedPageBreak/>
        <w:t>Summary of attainment</w:t>
      </w:r>
    </w:p>
    <w:p w14:paraId="35CAEFBC" w14:textId="77777777" w:rsidR="00460D43" w:rsidRDefault="00614A3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w:t>
      </w:r>
      <w:r>
        <w:rPr>
          <w:rFonts w:eastAsia="Calibri"/>
        </w:rPr>
        <w:t>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82561" w14:paraId="3CBCFC00" w14:textId="77777777">
        <w:tc>
          <w:tcPr>
            <w:tcW w:w="1384" w:type="dxa"/>
            <w:vAlign w:val="center"/>
          </w:tcPr>
          <w:p w14:paraId="455BC548" w14:textId="77777777" w:rsidR="00460D43" w:rsidRDefault="00614A3B">
            <w:pPr>
              <w:keepNext/>
              <w:spacing w:before="60" w:after="60"/>
              <w:rPr>
                <w:rFonts w:cs="Arial"/>
                <w:b/>
                <w:sz w:val="20"/>
                <w:szCs w:val="20"/>
              </w:rPr>
            </w:pPr>
            <w:r>
              <w:rPr>
                <w:rFonts w:cs="Arial"/>
                <w:b/>
                <w:sz w:val="20"/>
                <w:szCs w:val="20"/>
              </w:rPr>
              <w:t>Attainment Rating</w:t>
            </w:r>
          </w:p>
        </w:tc>
        <w:tc>
          <w:tcPr>
            <w:tcW w:w="1701" w:type="dxa"/>
            <w:vAlign w:val="center"/>
          </w:tcPr>
          <w:p w14:paraId="6CAC27A8" w14:textId="77777777" w:rsidR="00460D43" w:rsidRDefault="00614A3B">
            <w:pPr>
              <w:keepNext/>
              <w:spacing w:before="60" w:after="60"/>
              <w:jc w:val="center"/>
              <w:rPr>
                <w:rFonts w:cs="Arial"/>
                <w:b/>
                <w:sz w:val="20"/>
                <w:szCs w:val="20"/>
              </w:rPr>
            </w:pPr>
            <w:r>
              <w:rPr>
                <w:rFonts w:cs="Arial"/>
                <w:b/>
                <w:sz w:val="20"/>
                <w:szCs w:val="20"/>
              </w:rPr>
              <w:t>Continuous Improvement</w:t>
            </w:r>
          </w:p>
          <w:p w14:paraId="237A4355" w14:textId="77777777" w:rsidR="00460D43" w:rsidRDefault="00614A3B">
            <w:pPr>
              <w:keepNext/>
              <w:spacing w:before="60" w:after="60"/>
              <w:jc w:val="center"/>
              <w:rPr>
                <w:rFonts w:cs="Arial"/>
                <w:b/>
                <w:sz w:val="20"/>
                <w:szCs w:val="20"/>
              </w:rPr>
            </w:pPr>
            <w:r>
              <w:rPr>
                <w:rFonts w:cs="Arial"/>
                <w:b/>
                <w:sz w:val="20"/>
                <w:szCs w:val="20"/>
              </w:rPr>
              <w:t>(CI)</w:t>
            </w:r>
          </w:p>
        </w:tc>
        <w:tc>
          <w:tcPr>
            <w:tcW w:w="1843" w:type="dxa"/>
            <w:vAlign w:val="center"/>
          </w:tcPr>
          <w:p w14:paraId="2475CB8D" w14:textId="77777777" w:rsidR="00460D43" w:rsidRDefault="00614A3B">
            <w:pPr>
              <w:keepNext/>
              <w:spacing w:before="60" w:after="60"/>
              <w:jc w:val="center"/>
              <w:rPr>
                <w:rFonts w:cs="Arial"/>
                <w:b/>
                <w:sz w:val="20"/>
                <w:szCs w:val="20"/>
              </w:rPr>
            </w:pPr>
            <w:r>
              <w:rPr>
                <w:rFonts w:cs="Arial"/>
                <w:b/>
                <w:sz w:val="20"/>
                <w:szCs w:val="20"/>
              </w:rPr>
              <w:t>Fully Attained</w:t>
            </w:r>
          </w:p>
          <w:p w14:paraId="560EB87D" w14:textId="77777777" w:rsidR="00460D43" w:rsidRDefault="00614A3B">
            <w:pPr>
              <w:keepNext/>
              <w:spacing w:before="60" w:after="60"/>
              <w:jc w:val="center"/>
              <w:rPr>
                <w:rFonts w:cs="Arial"/>
                <w:b/>
                <w:sz w:val="20"/>
                <w:szCs w:val="20"/>
              </w:rPr>
            </w:pPr>
            <w:r>
              <w:rPr>
                <w:rFonts w:cs="Arial"/>
                <w:b/>
                <w:sz w:val="20"/>
                <w:szCs w:val="20"/>
              </w:rPr>
              <w:t>(FA)</w:t>
            </w:r>
          </w:p>
        </w:tc>
        <w:tc>
          <w:tcPr>
            <w:tcW w:w="1843" w:type="dxa"/>
            <w:vAlign w:val="center"/>
          </w:tcPr>
          <w:p w14:paraId="0DC86C34" w14:textId="77777777" w:rsidR="00460D43" w:rsidRDefault="00614A3B">
            <w:pPr>
              <w:keepNext/>
              <w:spacing w:before="60" w:after="60"/>
              <w:jc w:val="center"/>
              <w:rPr>
                <w:rFonts w:cs="Arial"/>
                <w:b/>
                <w:sz w:val="20"/>
                <w:szCs w:val="20"/>
              </w:rPr>
            </w:pPr>
            <w:r>
              <w:rPr>
                <w:rFonts w:cs="Arial"/>
                <w:b/>
                <w:sz w:val="20"/>
                <w:szCs w:val="20"/>
              </w:rPr>
              <w:t>Partially Attained Negligible Risk</w:t>
            </w:r>
          </w:p>
          <w:p w14:paraId="5CEBC3BB" w14:textId="77777777" w:rsidR="00460D43" w:rsidRDefault="00614A3B">
            <w:pPr>
              <w:keepNext/>
              <w:spacing w:before="60" w:after="60"/>
              <w:jc w:val="center"/>
              <w:rPr>
                <w:rFonts w:cs="Arial"/>
                <w:b/>
                <w:sz w:val="20"/>
                <w:szCs w:val="20"/>
              </w:rPr>
            </w:pPr>
            <w:r>
              <w:rPr>
                <w:rFonts w:cs="Arial"/>
                <w:b/>
                <w:sz w:val="20"/>
                <w:szCs w:val="20"/>
              </w:rPr>
              <w:t>(PA Negligible)</w:t>
            </w:r>
          </w:p>
        </w:tc>
        <w:tc>
          <w:tcPr>
            <w:tcW w:w="1842" w:type="dxa"/>
            <w:vAlign w:val="center"/>
          </w:tcPr>
          <w:p w14:paraId="5BC0C9A7" w14:textId="77777777" w:rsidR="00460D43" w:rsidRDefault="00614A3B">
            <w:pPr>
              <w:keepNext/>
              <w:spacing w:before="60" w:after="60"/>
              <w:jc w:val="center"/>
              <w:rPr>
                <w:rFonts w:cs="Arial"/>
                <w:b/>
                <w:sz w:val="20"/>
                <w:szCs w:val="20"/>
              </w:rPr>
            </w:pPr>
            <w:r>
              <w:rPr>
                <w:rFonts w:cs="Arial"/>
                <w:b/>
                <w:sz w:val="20"/>
                <w:szCs w:val="20"/>
              </w:rPr>
              <w:t>Partially Attained Low Risk</w:t>
            </w:r>
          </w:p>
          <w:p w14:paraId="0E04FB04" w14:textId="77777777" w:rsidR="00460D43" w:rsidRDefault="00614A3B">
            <w:pPr>
              <w:keepNext/>
              <w:spacing w:before="60" w:after="60"/>
              <w:jc w:val="center"/>
              <w:rPr>
                <w:rFonts w:cs="Arial"/>
                <w:b/>
                <w:sz w:val="20"/>
                <w:szCs w:val="20"/>
              </w:rPr>
            </w:pPr>
            <w:r>
              <w:rPr>
                <w:rFonts w:cs="Arial"/>
                <w:b/>
                <w:sz w:val="20"/>
                <w:szCs w:val="20"/>
              </w:rPr>
              <w:t>(PA Low)</w:t>
            </w:r>
          </w:p>
        </w:tc>
        <w:tc>
          <w:tcPr>
            <w:tcW w:w="1843" w:type="dxa"/>
            <w:vAlign w:val="center"/>
          </w:tcPr>
          <w:p w14:paraId="701E78C7" w14:textId="77777777" w:rsidR="00460D43" w:rsidRDefault="00614A3B">
            <w:pPr>
              <w:keepNext/>
              <w:spacing w:before="60" w:after="60"/>
              <w:jc w:val="center"/>
              <w:rPr>
                <w:rFonts w:cs="Arial"/>
                <w:b/>
                <w:sz w:val="20"/>
                <w:szCs w:val="20"/>
              </w:rPr>
            </w:pPr>
            <w:r>
              <w:rPr>
                <w:rFonts w:cs="Arial"/>
                <w:b/>
                <w:sz w:val="20"/>
                <w:szCs w:val="20"/>
              </w:rPr>
              <w:t>Partially Attained Moderate Risk</w:t>
            </w:r>
          </w:p>
          <w:p w14:paraId="5C0C7090" w14:textId="77777777" w:rsidR="00460D43" w:rsidRDefault="00614A3B">
            <w:pPr>
              <w:keepNext/>
              <w:spacing w:before="60" w:after="60"/>
              <w:jc w:val="center"/>
              <w:rPr>
                <w:rFonts w:cs="Arial"/>
                <w:b/>
                <w:sz w:val="20"/>
                <w:szCs w:val="20"/>
              </w:rPr>
            </w:pPr>
            <w:r>
              <w:rPr>
                <w:rFonts w:cs="Arial"/>
                <w:b/>
                <w:sz w:val="20"/>
                <w:szCs w:val="20"/>
              </w:rPr>
              <w:t>(PA Moderate)</w:t>
            </w:r>
          </w:p>
        </w:tc>
        <w:tc>
          <w:tcPr>
            <w:tcW w:w="1843" w:type="dxa"/>
            <w:vAlign w:val="center"/>
          </w:tcPr>
          <w:p w14:paraId="64473155" w14:textId="77777777" w:rsidR="00460D43" w:rsidRDefault="00614A3B">
            <w:pPr>
              <w:keepNext/>
              <w:spacing w:before="60" w:after="60"/>
              <w:jc w:val="center"/>
              <w:rPr>
                <w:rFonts w:cs="Arial"/>
                <w:b/>
                <w:sz w:val="20"/>
                <w:szCs w:val="20"/>
              </w:rPr>
            </w:pPr>
            <w:r>
              <w:rPr>
                <w:rFonts w:cs="Arial"/>
                <w:b/>
                <w:sz w:val="20"/>
                <w:szCs w:val="20"/>
              </w:rPr>
              <w:t>Partially Attained High Risk</w:t>
            </w:r>
          </w:p>
          <w:p w14:paraId="1A3C6EBC" w14:textId="77777777" w:rsidR="00460D43" w:rsidRDefault="00614A3B">
            <w:pPr>
              <w:keepNext/>
              <w:spacing w:before="60" w:after="60"/>
              <w:jc w:val="center"/>
              <w:rPr>
                <w:rFonts w:cs="Arial"/>
                <w:b/>
                <w:sz w:val="20"/>
                <w:szCs w:val="20"/>
              </w:rPr>
            </w:pPr>
            <w:r>
              <w:rPr>
                <w:rFonts w:cs="Arial"/>
                <w:b/>
                <w:sz w:val="20"/>
                <w:szCs w:val="20"/>
              </w:rPr>
              <w:t>(PA High)</w:t>
            </w:r>
          </w:p>
        </w:tc>
        <w:tc>
          <w:tcPr>
            <w:tcW w:w="1843" w:type="dxa"/>
            <w:vAlign w:val="center"/>
          </w:tcPr>
          <w:p w14:paraId="1B70E882" w14:textId="77777777" w:rsidR="00460D43" w:rsidRDefault="00614A3B">
            <w:pPr>
              <w:keepNext/>
              <w:spacing w:before="60" w:after="60"/>
              <w:jc w:val="center"/>
              <w:rPr>
                <w:rFonts w:cs="Arial"/>
                <w:b/>
                <w:sz w:val="20"/>
                <w:szCs w:val="20"/>
              </w:rPr>
            </w:pPr>
            <w:r>
              <w:rPr>
                <w:rFonts w:cs="Arial"/>
                <w:b/>
                <w:sz w:val="20"/>
                <w:szCs w:val="20"/>
              </w:rPr>
              <w:t>Partially Attained Critical Risk</w:t>
            </w:r>
          </w:p>
          <w:p w14:paraId="55947E45" w14:textId="77777777" w:rsidR="00460D43" w:rsidRDefault="00614A3B">
            <w:pPr>
              <w:keepNext/>
              <w:spacing w:before="60" w:after="60"/>
              <w:jc w:val="center"/>
              <w:rPr>
                <w:rFonts w:cs="Arial"/>
                <w:b/>
                <w:sz w:val="20"/>
                <w:szCs w:val="20"/>
              </w:rPr>
            </w:pPr>
            <w:r>
              <w:rPr>
                <w:rFonts w:cs="Arial"/>
                <w:b/>
                <w:sz w:val="20"/>
                <w:szCs w:val="20"/>
              </w:rPr>
              <w:t>(PA Critical)</w:t>
            </w:r>
          </w:p>
        </w:tc>
      </w:tr>
      <w:tr w:rsidR="00782561" w14:paraId="0156F44A" w14:textId="77777777">
        <w:tc>
          <w:tcPr>
            <w:tcW w:w="1384" w:type="dxa"/>
            <w:vAlign w:val="center"/>
          </w:tcPr>
          <w:p w14:paraId="391C6B29" w14:textId="77777777" w:rsidR="00460D43" w:rsidRDefault="00614A3B">
            <w:pPr>
              <w:keepNext/>
              <w:spacing w:before="60" w:after="60"/>
              <w:rPr>
                <w:rFonts w:cs="Arial"/>
                <w:b/>
                <w:sz w:val="20"/>
                <w:szCs w:val="20"/>
              </w:rPr>
            </w:pPr>
            <w:r>
              <w:rPr>
                <w:rFonts w:cs="Arial"/>
                <w:b/>
                <w:sz w:val="20"/>
                <w:szCs w:val="20"/>
              </w:rPr>
              <w:t>Subsection</w:t>
            </w:r>
          </w:p>
        </w:tc>
        <w:tc>
          <w:tcPr>
            <w:tcW w:w="1701" w:type="dxa"/>
            <w:vAlign w:val="center"/>
          </w:tcPr>
          <w:p w14:paraId="1247D199" w14:textId="77777777" w:rsidR="00460D43" w:rsidRDefault="00614A3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8409BEB" w14:textId="77777777" w:rsidR="00460D43" w:rsidRDefault="00614A3B"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11AA6F33" w14:textId="77777777" w:rsidR="00460D43" w:rsidRDefault="00614A3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278AF6C" w14:textId="77777777" w:rsidR="00460D43" w:rsidRDefault="00614A3B"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7AEEAF67" w14:textId="77777777" w:rsidR="00460D43" w:rsidRDefault="00614A3B" w:rsidP="00A4268A">
            <w:pPr>
              <w:spacing w:before="60" w:after="60"/>
              <w:jc w:val="center"/>
              <w:rPr>
                <w:rFonts w:cs="Arial"/>
                <w:sz w:val="20"/>
                <w:szCs w:val="20"/>
                <w:lang w:eastAsia="en-NZ"/>
              </w:rPr>
            </w:pPr>
            <w:bookmarkStart w:id="36" w:name="TotalStdPA_Moderate"/>
            <w:r>
              <w:rPr>
                <w:rFonts w:cs="Arial"/>
                <w:sz w:val="20"/>
                <w:szCs w:val="20"/>
                <w:lang w:eastAsia="en-NZ"/>
              </w:rPr>
              <w:t>6</w:t>
            </w:r>
            <w:bookmarkEnd w:id="36"/>
          </w:p>
        </w:tc>
        <w:tc>
          <w:tcPr>
            <w:tcW w:w="1843" w:type="dxa"/>
            <w:vAlign w:val="center"/>
          </w:tcPr>
          <w:p w14:paraId="31CBF536" w14:textId="77777777" w:rsidR="00460D43" w:rsidRDefault="00614A3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88AD694" w14:textId="77777777" w:rsidR="00460D43" w:rsidRDefault="00614A3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82561" w14:paraId="0ED5D913" w14:textId="77777777">
        <w:tc>
          <w:tcPr>
            <w:tcW w:w="1384" w:type="dxa"/>
            <w:vAlign w:val="center"/>
          </w:tcPr>
          <w:p w14:paraId="7FE66C8F" w14:textId="77777777" w:rsidR="00460D43" w:rsidRDefault="00614A3B">
            <w:pPr>
              <w:keepNext/>
              <w:spacing w:before="60" w:after="60"/>
              <w:rPr>
                <w:rFonts w:cs="Arial"/>
                <w:b/>
                <w:sz w:val="20"/>
                <w:szCs w:val="20"/>
              </w:rPr>
            </w:pPr>
            <w:r>
              <w:rPr>
                <w:rFonts w:cs="Arial"/>
                <w:b/>
                <w:sz w:val="20"/>
                <w:szCs w:val="20"/>
              </w:rPr>
              <w:t>Criteria</w:t>
            </w:r>
          </w:p>
        </w:tc>
        <w:tc>
          <w:tcPr>
            <w:tcW w:w="1701" w:type="dxa"/>
            <w:vAlign w:val="center"/>
          </w:tcPr>
          <w:p w14:paraId="45DF9433" w14:textId="77777777" w:rsidR="00460D43" w:rsidRDefault="00614A3B">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D453D46" w14:textId="77777777" w:rsidR="00460D43" w:rsidRDefault="00614A3B" w:rsidP="00A4268A">
            <w:pPr>
              <w:spacing w:before="60" w:after="60"/>
              <w:jc w:val="center"/>
              <w:rPr>
                <w:rFonts w:cs="Arial"/>
                <w:sz w:val="20"/>
                <w:szCs w:val="20"/>
                <w:lang w:eastAsia="en-NZ"/>
              </w:rPr>
            </w:pPr>
            <w:bookmarkStart w:id="40" w:name="TotalCritFA"/>
            <w:r>
              <w:rPr>
                <w:rFonts w:cs="Arial"/>
                <w:sz w:val="20"/>
                <w:szCs w:val="20"/>
                <w:lang w:eastAsia="en-NZ"/>
              </w:rPr>
              <w:t>155</w:t>
            </w:r>
            <w:bookmarkEnd w:id="40"/>
          </w:p>
        </w:tc>
        <w:tc>
          <w:tcPr>
            <w:tcW w:w="1843" w:type="dxa"/>
            <w:vAlign w:val="center"/>
          </w:tcPr>
          <w:p w14:paraId="544C6A9D" w14:textId="77777777" w:rsidR="00460D43" w:rsidRDefault="00614A3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2A2EE1E" w14:textId="77777777" w:rsidR="00460D43" w:rsidRDefault="00614A3B"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0F95A9A7" w14:textId="77777777" w:rsidR="00460D43" w:rsidRDefault="00614A3B" w:rsidP="00A4268A">
            <w:pPr>
              <w:spacing w:before="60" w:after="60"/>
              <w:jc w:val="center"/>
              <w:rPr>
                <w:rFonts w:cs="Arial"/>
                <w:sz w:val="20"/>
                <w:szCs w:val="20"/>
                <w:lang w:eastAsia="en-NZ"/>
              </w:rPr>
            </w:pPr>
            <w:bookmarkStart w:id="43" w:name="TotalCritPA_Moderate"/>
            <w:r>
              <w:rPr>
                <w:rFonts w:cs="Arial"/>
                <w:sz w:val="20"/>
                <w:szCs w:val="20"/>
                <w:lang w:eastAsia="en-NZ"/>
              </w:rPr>
              <w:t>10</w:t>
            </w:r>
            <w:bookmarkEnd w:id="43"/>
          </w:p>
        </w:tc>
        <w:tc>
          <w:tcPr>
            <w:tcW w:w="1843" w:type="dxa"/>
            <w:vAlign w:val="center"/>
          </w:tcPr>
          <w:p w14:paraId="7B9A1A58" w14:textId="77777777" w:rsidR="00460D43" w:rsidRDefault="00614A3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1F1A863" w14:textId="77777777" w:rsidR="00460D43" w:rsidRDefault="00614A3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CF57216" w14:textId="77777777" w:rsidR="00460D43" w:rsidRDefault="00614A3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82561" w14:paraId="260A0766" w14:textId="77777777">
        <w:tc>
          <w:tcPr>
            <w:tcW w:w="1384" w:type="dxa"/>
            <w:vAlign w:val="center"/>
          </w:tcPr>
          <w:p w14:paraId="2F269B12" w14:textId="77777777" w:rsidR="00460D43" w:rsidRDefault="00614A3B">
            <w:pPr>
              <w:keepNext/>
              <w:spacing w:before="60" w:after="60"/>
              <w:rPr>
                <w:rFonts w:cs="Arial"/>
                <w:b/>
                <w:sz w:val="20"/>
                <w:szCs w:val="20"/>
              </w:rPr>
            </w:pPr>
            <w:r>
              <w:rPr>
                <w:rFonts w:cs="Arial"/>
                <w:b/>
                <w:sz w:val="20"/>
                <w:szCs w:val="20"/>
              </w:rPr>
              <w:t>Attainment Rating</w:t>
            </w:r>
          </w:p>
        </w:tc>
        <w:tc>
          <w:tcPr>
            <w:tcW w:w="1701" w:type="dxa"/>
            <w:vAlign w:val="center"/>
          </w:tcPr>
          <w:p w14:paraId="7717DCA6" w14:textId="77777777" w:rsidR="00460D43" w:rsidRDefault="00614A3B">
            <w:pPr>
              <w:keepNext/>
              <w:spacing w:before="60" w:after="60"/>
              <w:jc w:val="center"/>
              <w:rPr>
                <w:rFonts w:cs="Arial"/>
                <w:b/>
                <w:sz w:val="20"/>
                <w:szCs w:val="20"/>
              </w:rPr>
            </w:pPr>
            <w:r>
              <w:rPr>
                <w:rFonts w:cs="Arial"/>
                <w:b/>
                <w:sz w:val="20"/>
                <w:szCs w:val="20"/>
              </w:rPr>
              <w:t>Unattained Negligible Risk</w:t>
            </w:r>
          </w:p>
          <w:p w14:paraId="6978C7B6" w14:textId="77777777" w:rsidR="00460D43" w:rsidRDefault="00614A3B">
            <w:pPr>
              <w:keepNext/>
              <w:spacing w:before="60" w:after="60"/>
              <w:jc w:val="center"/>
              <w:rPr>
                <w:rFonts w:cs="Arial"/>
                <w:b/>
                <w:sz w:val="20"/>
                <w:szCs w:val="20"/>
              </w:rPr>
            </w:pPr>
            <w:r>
              <w:rPr>
                <w:rFonts w:cs="Arial"/>
                <w:b/>
                <w:sz w:val="20"/>
                <w:szCs w:val="20"/>
              </w:rPr>
              <w:t>(UA Negligible)</w:t>
            </w:r>
          </w:p>
        </w:tc>
        <w:tc>
          <w:tcPr>
            <w:tcW w:w="1843" w:type="dxa"/>
            <w:vAlign w:val="center"/>
          </w:tcPr>
          <w:p w14:paraId="59927140" w14:textId="77777777" w:rsidR="00460D43" w:rsidRDefault="00614A3B">
            <w:pPr>
              <w:keepNext/>
              <w:spacing w:before="60" w:after="60"/>
              <w:jc w:val="center"/>
              <w:rPr>
                <w:rFonts w:cs="Arial"/>
                <w:b/>
                <w:sz w:val="20"/>
                <w:szCs w:val="20"/>
              </w:rPr>
            </w:pPr>
            <w:r>
              <w:rPr>
                <w:rFonts w:cs="Arial"/>
                <w:b/>
                <w:sz w:val="20"/>
                <w:szCs w:val="20"/>
              </w:rPr>
              <w:t>Unattained Low Risk</w:t>
            </w:r>
          </w:p>
          <w:p w14:paraId="620F7FD0" w14:textId="77777777" w:rsidR="00460D43" w:rsidRDefault="00614A3B">
            <w:pPr>
              <w:keepNext/>
              <w:spacing w:before="60" w:after="60"/>
              <w:jc w:val="center"/>
              <w:rPr>
                <w:rFonts w:cs="Arial"/>
                <w:b/>
                <w:sz w:val="20"/>
                <w:szCs w:val="20"/>
              </w:rPr>
            </w:pPr>
            <w:r>
              <w:rPr>
                <w:rFonts w:cs="Arial"/>
                <w:b/>
                <w:sz w:val="20"/>
                <w:szCs w:val="20"/>
              </w:rPr>
              <w:t>(UA Low)</w:t>
            </w:r>
          </w:p>
        </w:tc>
        <w:tc>
          <w:tcPr>
            <w:tcW w:w="1843" w:type="dxa"/>
            <w:vAlign w:val="center"/>
          </w:tcPr>
          <w:p w14:paraId="07A7270E" w14:textId="77777777" w:rsidR="00460D43" w:rsidRDefault="00614A3B">
            <w:pPr>
              <w:keepNext/>
              <w:spacing w:before="60" w:after="60"/>
              <w:jc w:val="center"/>
              <w:rPr>
                <w:rFonts w:cs="Arial"/>
                <w:b/>
                <w:sz w:val="20"/>
                <w:szCs w:val="20"/>
              </w:rPr>
            </w:pPr>
            <w:r>
              <w:rPr>
                <w:rFonts w:cs="Arial"/>
                <w:b/>
                <w:sz w:val="20"/>
                <w:szCs w:val="20"/>
              </w:rPr>
              <w:t>Unattained Moderate Risk</w:t>
            </w:r>
          </w:p>
          <w:p w14:paraId="32920B6B" w14:textId="77777777" w:rsidR="00460D43" w:rsidRDefault="00614A3B">
            <w:pPr>
              <w:keepNext/>
              <w:spacing w:before="60" w:after="60"/>
              <w:jc w:val="center"/>
              <w:rPr>
                <w:rFonts w:cs="Arial"/>
                <w:b/>
                <w:sz w:val="20"/>
                <w:szCs w:val="20"/>
              </w:rPr>
            </w:pPr>
            <w:r>
              <w:rPr>
                <w:rFonts w:cs="Arial"/>
                <w:b/>
                <w:sz w:val="20"/>
                <w:szCs w:val="20"/>
              </w:rPr>
              <w:t>(UA Moderate)</w:t>
            </w:r>
          </w:p>
        </w:tc>
        <w:tc>
          <w:tcPr>
            <w:tcW w:w="1842" w:type="dxa"/>
            <w:vAlign w:val="center"/>
          </w:tcPr>
          <w:p w14:paraId="27CCDEB7" w14:textId="77777777" w:rsidR="00460D43" w:rsidRDefault="00614A3B">
            <w:pPr>
              <w:keepNext/>
              <w:spacing w:before="60" w:after="60"/>
              <w:jc w:val="center"/>
              <w:rPr>
                <w:rFonts w:cs="Arial"/>
                <w:b/>
                <w:sz w:val="20"/>
                <w:szCs w:val="20"/>
              </w:rPr>
            </w:pPr>
            <w:r>
              <w:rPr>
                <w:rFonts w:cs="Arial"/>
                <w:b/>
                <w:sz w:val="20"/>
                <w:szCs w:val="20"/>
              </w:rPr>
              <w:t>Unattained High Risk</w:t>
            </w:r>
          </w:p>
          <w:p w14:paraId="7988D9F5" w14:textId="77777777" w:rsidR="00460D43" w:rsidRDefault="00614A3B">
            <w:pPr>
              <w:keepNext/>
              <w:spacing w:before="60" w:after="60"/>
              <w:jc w:val="center"/>
              <w:rPr>
                <w:rFonts w:cs="Arial"/>
                <w:b/>
                <w:sz w:val="20"/>
                <w:szCs w:val="20"/>
              </w:rPr>
            </w:pPr>
            <w:r>
              <w:rPr>
                <w:rFonts w:cs="Arial"/>
                <w:b/>
                <w:sz w:val="20"/>
                <w:szCs w:val="20"/>
              </w:rPr>
              <w:t>(UA High)</w:t>
            </w:r>
          </w:p>
        </w:tc>
        <w:tc>
          <w:tcPr>
            <w:tcW w:w="1843" w:type="dxa"/>
            <w:vAlign w:val="center"/>
          </w:tcPr>
          <w:p w14:paraId="121E9726" w14:textId="77777777" w:rsidR="00460D43" w:rsidRDefault="00614A3B">
            <w:pPr>
              <w:keepNext/>
              <w:spacing w:before="60" w:after="60"/>
              <w:jc w:val="center"/>
              <w:rPr>
                <w:rFonts w:cs="Arial"/>
                <w:b/>
                <w:sz w:val="20"/>
                <w:szCs w:val="20"/>
              </w:rPr>
            </w:pPr>
            <w:r>
              <w:rPr>
                <w:rFonts w:cs="Arial"/>
                <w:b/>
                <w:sz w:val="20"/>
                <w:szCs w:val="20"/>
              </w:rPr>
              <w:t>Unattained Critical Risk</w:t>
            </w:r>
          </w:p>
          <w:p w14:paraId="3A994C1F" w14:textId="77777777" w:rsidR="00460D43" w:rsidRDefault="00614A3B">
            <w:pPr>
              <w:keepNext/>
              <w:spacing w:before="60" w:after="60"/>
              <w:jc w:val="center"/>
              <w:rPr>
                <w:rFonts w:cs="Arial"/>
                <w:b/>
                <w:sz w:val="20"/>
                <w:szCs w:val="20"/>
              </w:rPr>
            </w:pPr>
            <w:r>
              <w:rPr>
                <w:rFonts w:cs="Arial"/>
                <w:b/>
                <w:sz w:val="20"/>
                <w:szCs w:val="20"/>
              </w:rPr>
              <w:t>(UA Critical)</w:t>
            </w:r>
          </w:p>
        </w:tc>
      </w:tr>
      <w:tr w:rsidR="00782561" w14:paraId="3106C5C4" w14:textId="77777777">
        <w:tc>
          <w:tcPr>
            <w:tcW w:w="1384" w:type="dxa"/>
            <w:vAlign w:val="center"/>
          </w:tcPr>
          <w:p w14:paraId="69CA8821" w14:textId="77777777" w:rsidR="00460D43" w:rsidRDefault="00614A3B">
            <w:pPr>
              <w:keepNext/>
              <w:spacing w:before="60" w:after="60"/>
              <w:rPr>
                <w:rFonts w:cs="Arial"/>
                <w:b/>
                <w:sz w:val="20"/>
                <w:szCs w:val="20"/>
              </w:rPr>
            </w:pPr>
            <w:r>
              <w:rPr>
                <w:rFonts w:cs="Arial"/>
                <w:b/>
                <w:sz w:val="20"/>
                <w:szCs w:val="20"/>
              </w:rPr>
              <w:t>Subsection</w:t>
            </w:r>
          </w:p>
        </w:tc>
        <w:tc>
          <w:tcPr>
            <w:tcW w:w="1701" w:type="dxa"/>
            <w:vAlign w:val="center"/>
          </w:tcPr>
          <w:p w14:paraId="19D53D0C" w14:textId="77777777" w:rsidR="00460D43" w:rsidRDefault="00614A3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493ADC8" w14:textId="77777777" w:rsidR="00460D43" w:rsidRDefault="00614A3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07EA2E1" w14:textId="77777777" w:rsidR="00460D43" w:rsidRDefault="00614A3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53B67AF" w14:textId="77777777" w:rsidR="00460D43" w:rsidRDefault="00614A3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3056529" w14:textId="77777777" w:rsidR="00460D43" w:rsidRDefault="00614A3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82561" w14:paraId="18CFD33F" w14:textId="77777777">
        <w:tc>
          <w:tcPr>
            <w:tcW w:w="1384" w:type="dxa"/>
            <w:vAlign w:val="center"/>
          </w:tcPr>
          <w:p w14:paraId="6BDDAB05" w14:textId="77777777" w:rsidR="00460D43" w:rsidRDefault="00614A3B">
            <w:pPr>
              <w:spacing w:before="60" w:after="60"/>
              <w:rPr>
                <w:rFonts w:cs="Arial"/>
                <w:b/>
                <w:sz w:val="20"/>
                <w:szCs w:val="20"/>
              </w:rPr>
            </w:pPr>
            <w:r>
              <w:rPr>
                <w:rFonts w:cs="Arial"/>
                <w:b/>
                <w:sz w:val="20"/>
                <w:szCs w:val="20"/>
              </w:rPr>
              <w:t>Criteria</w:t>
            </w:r>
          </w:p>
        </w:tc>
        <w:tc>
          <w:tcPr>
            <w:tcW w:w="1701" w:type="dxa"/>
            <w:vAlign w:val="center"/>
          </w:tcPr>
          <w:p w14:paraId="31F6CF36" w14:textId="77777777" w:rsidR="00460D43" w:rsidRDefault="00614A3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4780FC6" w14:textId="77777777" w:rsidR="00460D43" w:rsidRDefault="00614A3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D0211DE" w14:textId="77777777" w:rsidR="00460D43" w:rsidRDefault="00614A3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37463EB" w14:textId="77777777" w:rsidR="00460D43" w:rsidRDefault="00614A3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329E200" w14:textId="77777777" w:rsidR="00460D43" w:rsidRDefault="00614A3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7E7E908" w14:textId="77777777" w:rsidR="00460D43" w:rsidRDefault="00614A3B">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6E3CD3F" w14:textId="77777777" w:rsidR="00460D43" w:rsidRDefault="00614A3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C45AEBF" w14:textId="77777777" w:rsidR="006331D4" w:rsidRDefault="00614A3B">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584DAC74" w14:textId="77777777" w:rsidR="00460D43" w:rsidRDefault="00614A3B">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36DDBA87" w14:textId="77777777" w:rsidR="00460D43" w:rsidRDefault="00614A3B">
      <w:pPr>
        <w:pStyle w:val="OutcomeDescription"/>
        <w:spacing w:before="240"/>
        <w:rPr>
          <w:rFonts w:cs="Arial"/>
          <w:sz w:val="24"/>
          <w:szCs w:val="24"/>
          <w:lang w:eastAsia="en-NZ"/>
        </w:rPr>
      </w:pPr>
      <w:r>
        <w:rPr>
          <w:rFonts w:cs="Arial"/>
          <w:sz w:val="24"/>
          <w:szCs w:val="24"/>
          <w:lang w:eastAsia="en-NZ"/>
        </w:rPr>
        <w:t>For more information on the different ty</w:t>
      </w:r>
      <w:r>
        <w:rPr>
          <w:rFonts w:cs="Arial"/>
          <w:sz w:val="24"/>
          <w:szCs w:val="24"/>
          <w:lang w:eastAsia="en-NZ"/>
        </w:rPr>
        <w:t xml:space="preserve">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9"/>
        <w:gridCol w:w="1353"/>
        <w:gridCol w:w="6466"/>
      </w:tblGrid>
      <w:tr w:rsidR="00782561" w14:paraId="069CFA1C" w14:textId="77777777">
        <w:tc>
          <w:tcPr>
            <w:tcW w:w="0" w:type="auto"/>
          </w:tcPr>
          <w:p w14:paraId="7349A575" w14:textId="77777777" w:rsidR="00EB7645" w:rsidRPr="00BE00C7" w:rsidRDefault="00614A3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B5D603A" w14:textId="77777777" w:rsidR="00EB7645" w:rsidRPr="00BE00C7" w:rsidRDefault="00614A3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8419278" w14:textId="77777777" w:rsidR="00EB7645" w:rsidRPr="00BE00C7" w:rsidRDefault="00614A3B" w:rsidP="00BE00C7">
            <w:pPr>
              <w:pStyle w:val="OutcomeDescription"/>
              <w:spacing w:before="120" w:after="120"/>
              <w:rPr>
                <w:rFonts w:cs="Arial"/>
                <w:b/>
                <w:lang w:eastAsia="en-NZ"/>
              </w:rPr>
            </w:pPr>
            <w:r w:rsidRPr="00BE00C7">
              <w:rPr>
                <w:rFonts w:cs="Arial"/>
                <w:b/>
                <w:lang w:eastAsia="en-NZ"/>
              </w:rPr>
              <w:t>Audit Evidence</w:t>
            </w:r>
          </w:p>
        </w:tc>
      </w:tr>
      <w:tr w:rsidR="00782561" w14:paraId="2C5877F2" w14:textId="77777777">
        <w:tc>
          <w:tcPr>
            <w:tcW w:w="0" w:type="auto"/>
          </w:tcPr>
          <w:p w14:paraId="4F33C908" w14:textId="77777777" w:rsidR="00EB7645" w:rsidRPr="00BE00C7" w:rsidRDefault="00614A3B" w:rsidP="00BE00C7">
            <w:pPr>
              <w:pStyle w:val="OutcomeDescription"/>
              <w:spacing w:before="120" w:after="120"/>
              <w:rPr>
                <w:rFonts w:cs="Arial"/>
                <w:lang w:eastAsia="en-NZ"/>
              </w:rPr>
            </w:pPr>
            <w:r w:rsidRPr="00BE00C7">
              <w:rPr>
                <w:rFonts w:cs="Arial"/>
                <w:lang w:eastAsia="en-NZ"/>
              </w:rPr>
              <w:t>Subsection 1.1: Pae ora healthy futures</w:t>
            </w:r>
          </w:p>
          <w:p w14:paraId="10B40EFA" w14:textId="77777777" w:rsidR="00EB7645" w:rsidRPr="00BE00C7" w:rsidRDefault="00614A3B"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w:t>
            </w:r>
            <w:r w:rsidRPr="00BE00C7">
              <w:rPr>
                <w:rFonts w:cs="Arial"/>
                <w:lang w:eastAsia="en-NZ"/>
              </w:rPr>
              <w:t>i worldview of health and provide high-quality, equitable, and effective services for Māori framed by Te Tiriti o Waitangi.</w:t>
            </w:r>
          </w:p>
          <w:p w14:paraId="66AF42D7" w14:textId="77777777" w:rsidR="00EB7645" w:rsidRPr="00BE00C7" w:rsidRDefault="00614A3B" w:rsidP="00BE00C7">
            <w:pPr>
              <w:pStyle w:val="OutcomeDescription"/>
              <w:spacing w:before="120" w:after="120"/>
              <w:rPr>
                <w:rFonts w:cs="Arial"/>
                <w:lang w:eastAsia="en-NZ"/>
              </w:rPr>
            </w:pPr>
          </w:p>
        </w:tc>
        <w:tc>
          <w:tcPr>
            <w:tcW w:w="0" w:type="auto"/>
          </w:tcPr>
          <w:p w14:paraId="6CA430E2" w14:textId="77777777" w:rsidR="00EB7645" w:rsidRPr="00BE00C7" w:rsidRDefault="00614A3B" w:rsidP="00BE00C7">
            <w:pPr>
              <w:pStyle w:val="OutcomeDescription"/>
              <w:spacing w:before="120" w:after="120"/>
              <w:rPr>
                <w:rFonts w:cs="Arial"/>
                <w:lang w:eastAsia="en-NZ"/>
              </w:rPr>
            </w:pPr>
            <w:r w:rsidRPr="00BE00C7">
              <w:rPr>
                <w:rFonts w:cs="Arial"/>
                <w:lang w:eastAsia="en-NZ"/>
              </w:rPr>
              <w:t>FA</w:t>
            </w:r>
          </w:p>
        </w:tc>
        <w:tc>
          <w:tcPr>
            <w:tcW w:w="0" w:type="auto"/>
          </w:tcPr>
          <w:p w14:paraId="71F434D3" w14:textId="77777777" w:rsidR="00EB7645" w:rsidRPr="00BE00C7" w:rsidRDefault="00614A3B" w:rsidP="00BE00C7">
            <w:pPr>
              <w:pStyle w:val="OutcomeDescription"/>
              <w:spacing w:before="120" w:after="120"/>
              <w:rPr>
                <w:rFonts w:cs="Arial"/>
                <w:lang w:eastAsia="en-NZ"/>
              </w:rPr>
            </w:pPr>
            <w:r w:rsidRPr="00BE00C7">
              <w:rPr>
                <w:rFonts w:cs="Arial"/>
                <w:lang w:eastAsia="en-NZ"/>
              </w:rPr>
              <w:t>There were no residents or staff who identified as Māori, however policies and procedures included guidelines regarding implemen</w:t>
            </w:r>
            <w:r w:rsidRPr="00BE00C7">
              <w:rPr>
                <w:rFonts w:cs="Arial"/>
                <w:lang w:eastAsia="en-NZ"/>
              </w:rPr>
              <w:t>tation of Te Tiriti o Waitangi and equal employment opportunities. The recruitment process was equitable and there were many cultures and ethnicities represented across the staffing team, including tāngata whaikaha people with a disability. Residents repor</w:t>
            </w:r>
            <w:r w:rsidRPr="00BE00C7">
              <w:rPr>
                <w:rFonts w:cs="Arial"/>
                <w:lang w:eastAsia="en-NZ"/>
              </w:rPr>
              <w:t xml:space="preserve">ted that staff were operating in a way that respected their values and beliefs. The nurse manager was committed to ensuring services were equitable and had accessed the Equity of Health Care for Māori framework. The nurse manager reported that there was a </w:t>
            </w:r>
            <w:r w:rsidRPr="00BE00C7">
              <w:rPr>
                <w:rFonts w:cs="Arial"/>
                <w:lang w:eastAsia="en-NZ"/>
              </w:rPr>
              <w:t>kaupapa Māori health provided in Thames which could be accessed if required. Refer criteria 2.2.7 regarding cultural diversity training.</w:t>
            </w:r>
          </w:p>
          <w:p w14:paraId="409B840E" w14:textId="77777777" w:rsidR="00EB7645" w:rsidRPr="00BE00C7" w:rsidRDefault="00614A3B" w:rsidP="00BE00C7">
            <w:pPr>
              <w:pStyle w:val="OutcomeDescription"/>
              <w:spacing w:before="120" w:after="120"/>
              <w:rPr>
                <w:rFonts w:cs="Arial"/>
                <w:lang w:eastAsia="en-NZ"/>
              </w:rPr>
            </w:pPr>
          </w:p>
          <w:p w14:paraId="2925DB3D" w14:textId="77777777" w:rsidR="00EB7645" w:rsidRPr="00BE00C7" w:rsidRDefault="00614A3B" w:rsidP="00BE00C7">
            <w:pPr>
              <w:pStyle w:val="OutcomeDescription"/>
              <w:spacing w:before="120" w:after="120"/>
              <w:rPr>
                <w:rFonts w:cs="Arial"/>
                <w:lang w:eastAsia="en-NZ"/>
              </w:rPr>
            </w:pPr>
          </w:p>
        </w:tc>
      </w:tr>
      <w:tr w:rsidR="00782561" w14:paraId="490EC2CB" w14:textId="77777777">
        <w:tc>
          <w:tcPr>
            <w:tcW w:w="0" w:type="auto"/>
          </w:tcPr>
          <w:p w14:paraId="58FE4F03" w14:textId="77777777" w:rsidR="00EB7645" w:rsidRPr="00BE00C7" w:rsidRDefault="00614A3B"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F2A0699"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The people: Pacific peoples in Aotearoa are entitled to li</w:t>
            </w:r>
            <w:r w:rsidRPr="00BE00C7">
              <w:rPr>
                <w:rFonts w:cs="Arial"/>
                <w:lang w:eastAsia="en-NZ"/>
              </w:rPr>
              <w:t>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w:t>
            </w:r>
            <w:r w:rsidRPr="00BE00C7">
              <w:rPr>
                <w:rFonts w:cs="Arial"/>
                <w:lang w:eastAsia="en-NZ"/>
              </w:rPr>
              <w:t>bility services underpinned by Pacific worldviews and developed in collaboration with Pacific peoples for improved health outcomes.</w:t>
            </w:r>
          </w:p>
          <w:p w14:paraId="7A4BF39F" w14:textId="77777777" w:rsidR="00EB7645" w:rsidRPr="00BE00C7" w:rsidRDefault="00614A3B" w:rsidP="00BE00C7">
            <w:pPr>
              <w:pStyle w:val="OutcomeDescription"/>
              <w:spacing w:before="120" w:after="120"/>
              <w:rPr>
                <w:rFonts w:cs="Arial"/>
                <w:lang w:eastAsia="en-NZ"/>
              </w:rPr>
            </w:pPr>
          </w:p>
        </w:tc>
        <w:tc>
          <w:tcPr>
            <w:tcW w:w="0" w:type="auto"/>
          </w:tcPr>
          <w:p w14:paraId="4ECE0502"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A30D72" w14:textId="77777777" w:rsidR="00EB7645" w:rsidRPr="00BE00C7" w:rsidRDefault="00614A3B" w:rsidP="00BE00C7">
            <w:pPr>
              <w:pStyle w:val="OutcomeDescription"/>
              <w:spacing w:before="120" w:after="120"/>
              <w:rPr>
                <w:rFonts w:cs="Arial"/>
                <w:lang w:eastAsia="en-NZ"/>
              </w:rPr>
            </w:pPr>
            <w:r w:rsidRPr="00BE00C7">
              <w:rPr>
                <w:rFonts w:cs="Arial"/>
                <w:lang w:eastAsia="en-NZ"/>
              </w:rPr>
              <w:t>Cultural safety policies and procedures included Pacific peoples. The policy referred to current health strategies, Paci</w:t>
            </w:r>
            <w:r w:rsidRPr="00BE00C7">
              <w:rPr>
                <w:rFonts w:cs="Arial"/>
                <w:lang w:eastAsia="en-NZ"/>
              </w:rPr>
              <w:t xml:space="preserve">fic world view and </w:t>
            </w:r>
            <w:r w:rsidRPr="00BE00C7">
              <w:rPr>
                <w:rFonts w:cs="Arial"/>
                <w:lang w:eastAsia="en-NZ"/>
              </w:rPr>
              <w:lastRenderedPageBreak/>
              <w:t>gaining expert advice. There were no staff or residents that identified as Pasifika. According to the last census Pacific people make up less than 2% of the population in the area with most being transient seasonal workers. The nurse man</w:t>
            </w:r>
            <w:r w:rsidRPr="00BE00C7">
              <w:rPr>
                <w:rFonts w:cs="Arial"/>
                <w:lang w:eastAsia="en-NZ"/>
              </w:rPr>
              <w:t xml:space="preserve">ager was committed to ensuring services were equitable. </w:t>
            </w:r>
          </w:p>
          <w:p w14:paraId="1A47A196" w14:textId="77777777" w:rsidR="00EB7645" w:rsidRPr="00BE00C7" w:rsidRDefault="00614A3B" w:rsidP="00BE00C7">
            <w:pPr>
              <w:pStyle w:val="OutcomeDescription"/>
              <w:spacing w:before="120" w:after="120"/>
              <w:rPr>
                <w:rFonts w:cs="Arial"/>
                <w:lang w:eastAsia="en-NZ"/>
              </w:rPr>
            </w:pPr>
          </w:p>
        </w:tc>
      </w:tr>
      <w:tr w:rsidR="00782561" w14:paraId="23EC0B63" w14:textId="77777777">
        <w:tc>
          <w:tcPr>
            <w:tcW w:w="0" w:type="auto"/>
          </w:tcPr>
          <w:p w14:paraId="5653D4A4"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9116AD2" w14:textId="77777777" w:rsidR="00EB7645" w:rsidRPr="00BE00C7" w:rsidRDefault="00614A3B"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w:t>
            </w:r>
            <w:r w:rsidRPr="00BE00C7">
              <w:rPr>
                <w:rFonts w:cs="Arial"/>
                <w:lang w:eastAsia="en-NZ"/>
              </w:rPr>
              <w:t>motuhake (self-determination).</w:t>
            </w:r>
            <w:r w:rsidRPr="00BE00C7">
              <w:rPr>
                <w:rFonts w:cs="Arial"/>
                <w:lang w:eastAsia="en-NZ"/>
              </w:rPr>
              <w:br/>
              <w:t>As service providers: We provide services and support to people in a way that upholds their rights and complies with legal requirements.</w:t>
            </w:r>
          </w:p>
          <w:p w14:paraId="5C3BF2EC" w14:textId="77777777" w:rsidR="00EB7645" w:rsidRPr="00BE00C7" w:rsidRDefault="00614A3B" w:rsidP="00BE00C7">
            <w:pPr>
              <w:pStyle w:val="OutcomeDescription"/>
              <w:spacing w:before="120" w:after="120"/>
              <w:rPr>
                <w:rFonts w:cs="Arial"/>
                <w:lang w:eastAsia="en-NZ"/>
              </w:rPr>
            </w:pPr>
          </w:p>
        </w:tc>
        <w:tc>
          <w:tcPr>
            <w:tcW w:w="0" w:type="auto"/>
          </w:tcPr>
          <w:p w14:paraId="02E33283" w14:textId="77777777" w:rsidR="00EB7645" w:rsidRPr="00BE00C7" w:rsidRDefault="00614A3B" w:rsidP="00BE00C7">
            <w:pPr>
              <w:pStyle w:val="OutcomeDescription"/>
              <w:spacing w:before="120" w:after="120"/>
              <w:rPr>
                <w:rFonts w:cs="Arial"/>
                <w:lang w:eastAsia="en-NZ"/>
              </w:rPr>
            </w:pPr>
            <w:r w:rsidRPr="00BE00C7">
              <w:rPr>
                <w:rFonts w:cs="Arial"/>
                <w:lang w:eastAsia="en-NZ"/>
              </w:rPr>
              <w:t>FA</w:t>
            </w:r>
          </w:p>
        </w:tc>
        <w:tc>
          <w:tcPr>
            <w:tcW w:w="0" w:type="auto"/>
          </w:tcPr>
          <w:p w14:paraId="611578D8" w14:textId="77777777" w:rsidR="00EB7645" w:rsidRPr="00BE00C7" w:rsidRDefault="00614A3B" w:rsidP="00BE00C7">
            <w:pPr>
              <w:pStyle w:val="OutcomeDescription"/>
              <w:spacing w:before="120" w:after="120"/>
              <w:rPr>
                <w:rFonts w:cs="Arial"/>
                <w:lang w:eastAsia="en-NZ"/>
              </w:rPr>
            </w:pPr>
            <w:r w:rsidRPr="00BE00C7">
              <w:rPr>
                <w:rFonts w:cs="Arial"/>
                <w:lang w:eastAsia="en-NZ"/>
              </w:rPr>
              <w:t>The Code of Health and Disability Services Consumers' Rights (the Code) was displaye</w:t>
            </w:r>
            <w:r w:rsidRPr="00BE00C7">
              <w:rPr>
                <w:rFonts w:cs="Arial"/>
                <w:lang w:eastAsia="en-NZ"/>
              </w:rPr>
              <w:t>d throughout the facility in English and te reo Māori. The service had policies and procedures that reflected the requirements of the Code. Staff confirmed they had received training and education on the Code as a part of their orientation, and this was co</w:t>
            </w:r>
            <w:r w:rsidRPr="00BE00C7">
              <w:rPr>
                <w:rFonts w:cs="Arial"/>
                <w:lang w:eastAsia="en-NZ"/>
              </w:rPr>
              <w:t xml:space="preserve">nfirmed in education records sighted. Observation during the audit verified that staff provided care in accordance with the Code.  Leaflets were on display in the facility that provided information on the Nationwide Health and Disability Advocacy Service, </w:t>
            </w:r>
            <w:r w:rsidRPr="00BE00C7">
              <w:rPr>
                <w:rFonts w:cs="Arial"/>
                <w:lang w:eastAsia="en-NZ"/>
              </w:rPr>
              <w:t xml:space="preserve">and Eldernet.  Resident meetings were held that addressed resident rights and provided opportunity for questions and feedback, and this was confirmed by residents.  </w:t>
            </w:r>
          </w:p>
          <w:p w14:paraId="0FC9EB96"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Residents and family/whānau advised they were aware of their rights and stated that staff </w:t>
            </w:r>
            <w:r w:rsidRPr="00BE00C7">
              <w:rPr>
                <w:rFonts w:cs="Arial"/>
                <w:lang w:eastAsia="en-NZ"/>
              </w:rPr>
              <w:t>and the nurse manager were approachable and provided opportunities for discussion about any issues. The residents and family/whānau expressed their ability to practice self-determination and to make independent choices.</w:t>
            </w:r>
          </w:p>
          <w:p w14:paraId="505FA04C" w14:textId="77777777" w:rsidR="00EB7645" w:rsidRPr="00BE00C7" w:rsidRDefault="00614A3B" w:rsidP="00BE00C7">
            <w:pPr>
              <w:pStyle w:val="OutcomeDescription"/>
              <w:spacing w:before="120" w:after="120"/>
              <w:rPr>
                <w:rFonts w:cs="Arial"/>
                <w:lang w:eastAsia="en-NZ"/>
              </w:rPr>
            </w:pPr>
            <w:r w:rsidRPr="00BE00C7">
              <w:rPr>
                <w:rFonts w:cs="Arial"/>
                <w:lang w:eastAsia="en-NZ"/>
              </w:rPr>
              <w:t>There were no residents who identifi</w:t>
            </w:r>
            <w:r w:rsidRPr="00BE00C7">
              <w:rPr>
                <w:rFonts w:cs="Arial"/>
                <w:lang w:eastAsia="en-NZ"/>
              </w:rPr>
              <w:t>ed as Māori at the time of the audit, however there was a Māori health policy, that would be followed to ensure Māori mana motuhake was acknowledged.</w:t>
            </w:r>
          </w:p>
          <w:p w14:paraId="7F957665" w14:textId="77777777" w:rsidR="00EB7645" w:rsidRPr="00BE00C7" w:rsidRDefault="00614A3B" w:rsidP="00BE00C7">
            <w:pPr>
              <w:pStyle w:val="OutcomeDescription"/>
              <w:spacing w:before="120" w:after="120"/>
              <w:rPr>
                <w:rFonts w:cs="Arial"/>
                <w:lang w:eastAsia="en-NZ"/>
              </w:rPr>
            </w:pPr>
          </w:p>
        </w:tc>
      </w:tr>
      <w:tr w:rsidR="00782561" w14:paraId="400D54B8" w14:textId="77777777">
        <w:tc>
          <w:tcPr>
            <w:tcW w:w="0" w:type="auto"/>
          </w:tcPr>
          <w:p w14:paraId="317D90D5" w14:textId="77777777" w:rsidR="00EB7645" w:rsidRPr="00BE00C7" w:rsidRDefault="00614A3B" w:rsidP="00BE00C7">
            <w:pPr>
              <w:pStyle w:val="OutcomeDescription"/>
              <w:spacing w:before="120" w:after="120"/>
              <w:rPr>
                <w:rFonts w:cs="Arial"/>
                <w:lang w:eastAsia="en-NZ"/>
              </w:rPr>
            </w:pPr>
            <w:r w:rsidRPr="00BE00C7">
              <w:rPr>
                <w:rFonts w:cs="Arial"/>
                <w:lang w:eastAsia="en-NZ"/>
              </w:rPr>
              <w:t>Subsection 1.4: I am treated with respect</w:t>
            </w:r>
          </w:p>
          <w:p w14:paraId="392A1A3D" w14:textId="77777777" w:rsidR="00EB7645" w:rsidRPr="00BE00C7" w:rsidRDefault="00614A3B" w:rsidP="00BE00C7">
            <w:pPr>
              <w:pStyle w:val="OutcomeDescription"/>
              <w:spacing w:before="120" w:after="120"/>
              <w:rPr>
                <w:rFonts w:cs="Arial"/>
                <w:lang w:eastAsia="en-NZ"/>
              </w:rPr>
            </w:pPr>
            <w:r w:rsidRPr="00BE00C7">
              <w:rPr>
                <w:rFonts w:cs="Arial"/>
                <w:lang w:eastAsia="en-NZ"/>
              </w:rPr>
              <w:t>The People: I can be who I am when I am treated with dignity a</w:t>
            </w:r>
            <w:r w:rsidRPr="00BE00C7">
              <w:rPr>
                <w:rFonts w:cs="Arial"/>
                <w:lang w:eastAsia="en-NZ"/>
              </w:rPr>
              <w:t>nd respect.</w:t>
            </w:r>
            <w:r w:rsidRPr="00BE00C7">
              <w:rPr>
                <w:rFonts w:cs="Arial"/>
                <w:lang w:eastAsia="en-NZ"/>
              </w:rPr>
              <w:br/>
            </w:r>
            <w:r w:rsidRPr="00BE00C7">
              <w:rPr>
                <w:rFonts w:cs="Arial"/>
                <w:lang w:eastAsia="en-NZ"/>
              </w:rPr>
              <w:lastRenderedPageBreak/>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F3D6E5A" w14:textId="77777777" w:rsidR="00EB7645" w:rsidRPr="00BE00C7" w:rsidRDefault="00614A3B" w:rsidP="00BE00C7">
            <w:pPr>
              <w:pStyle w:val="OutcomeDescription"/>
              <w:spacing w:before="120" w:after="120"/>
              <w:rPr>
                <w:rFonts w:cs="Arial"/>
                <w:lang w:eastAsia="en-NZ"/>
              </w:rPr>
            </w:pPr>
          </w:p>
        </w:tc>
        <w:tc>
          <w:tcPr>
            <w:tcW w:w="0" w:type="auto"/>
          </w:tcPr>
          <w:p w14:paraId="12BF4485"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B46347" w14:textId="77777777" w:rsidR="00EB7645" w:rsidRPr="00BE00C7" w:rsidRDefault="00614A3B" w:rsidP="00BE00C7">
            <w:pPr>
              <w:pStyle w:val="OutcomeDescription"/>
              <w:spacing w:before="120" w:after="120"/>
              <w:rPr>
                <w:rFonts w:cs="Arial"/>
                <w:lang w:eastAsia="en-NZ"/>
              </w:rPr>
            </w:pPr>
            <w:r w:rsidRPr="00BE00C7">
              <w:rPr>
                <w:rFonts w:cs="Arial"/>
                <w:lang w:eastAsia="en-NZ"/>
              </w:rPr>
              <w:t>During the audit residents were observ</w:t>
            </w:r>
            <w:r w:rsidRPr="00BE00C7">
              <w:rPr>
                <w:rFonts w:cs="Arial"/>
                <w:lang w:eastAsia="en-NZ"/>
              </w:rPr>
              <w:t xml:space="preserve">ed to be treated with respect and regard for their dignity and privacy. All residents had their own room, some had their own ensuite. Clinical records sampled confirmed </w:t>
            </w:r>
            <w:r w:rsidRPr="00BE00C7">
              <w:rPr>
                <w:rFonts w:cs="Arial"/>
                <w:lang w:eastAsia="en-NZ"/>
              </w:rPr>
              <w:lastRenderedPageBreak/>
              <w:t xml:space="preserve">that the resident’s values, culture, and religious beliefs were included in their care </w:t>
            </w:r>
            <w:r w:rsidRPr="00BE00C7">
              <w:rPr>
                <w:rFonts w:cs="Arial"/>
                <w:lang w:eastAsia="en-NZ"/>
              </w:rPr>
              <w:t xml:space="preserve">plan. Family/whānau confirmed that religious and social preferences, values, and personal beliefs were acknowledged and respected. </w:t>
            </w:r>
          </w:p>
          <w:p w14:paraId="79518723" w14:textId="77777777" w:rsidR="00EB7645" w:rsidRPr="00BE00C7" w:rsidRDefault="00614A3B" w:rsidP="00BE00C7">
            <w:pPr>
              <w:pStyle w:val="OutcomeDescription"/>
              <w:spacing w:before="120" w:after="120"/>
              <w:rPr>
                <w:rFonts w:cs="Arial"/>
                <w:lang w:eastAsia="en-NZ"/>
              </w:rPr>
            </w:pPr>
            <w:r w:rsidRPr="00BE00C7">
              <w:rPr>
                <w:rFonts w:cs="Arial"/>
                <w:lang w:eastAsia="en-NZ"/>
              </w:rPr>
              <w:t>The Māori health policy supported tikanga Māori and the use of te reo Māori.  Staff gave examples of tikanga Māori practices</w:t>
            </w:r>
            <w:r w:rsidRPr="00BE00C7">
              <w:rPr>
                <w:rFonts w:cs="Arial"/>
                <w:lang w:eastAsia="en-NZ"/>
              </w:rPr>
              <w:t xml:space="preserve"> that were used in the day-to-day care of residents. </w:t>
            </w:r>
          </w:p>
          <w:p w14:paraId="47BA3C94" w14:textId="77777777" w:rsidR="00EB7645" w:rsidRPr="00BE00C7" w:rsidRDefault="00614A3B" w:rsidP="00BE00C7">
            <w:pPr>
              <w:pStyle w:val="OutcomeDescription"/>
              <w:spacing w:before="120" w:after="120"/>
              <w:rPr>
                <w:rFonts w:cs="Arial"/>
                <w:lang w:eastAsia="en-NZ"/>
              </w:rPr>
            </w:pPr>
            <w:r w:rsidRPr="00BE00C7">
              <w:rPr>
                <w:rFonts w:cs="Arial"/>
                <w:lang w:eastAsia="en-NZ"/>
              </w:rPr>
              <w:t>The facility design supported tāngata whaikaha needs, including the ease of access to outdoor areas from resident bedrooms, and communal areas. All residents were encouraged and supported to participate</w:t>
            </w:r>
            <w:r w:rsidRPr="00BE00C7">
              <w:rPr>
                <w:rFonts w:cs="Arial"/>
                <w:lang w:eastAsia="en-NZ"/>
              </w:rPr>
              <w:t xml:space="preserve"> in community and family/whānau events. </w:t>
            </w:r>
          </w:p>
          <w:p w14:paraId="4EB2E523" w14:textId="77777777" w:rsidR="00EB7645" w:rsidRPr="00BE00C7" w:rsidRDefault="00614A3B" w:rsidP="00BE00C7">
            <w:pPr>
              <w:pStyle w:val="OutcomeDescription"/>
              <w:spacing w:before="120" w:after="120"/>
              <w:rPr>
                <w:rFonts w:cs="Arial"/>
                <w:lang w:eastAsia="en-NZ"/>
              </w:rPr>
            </w:pPr>
          </w:p>
        </w:tc>
      </w:tr>
      <w:tr w:rsidR="00782561" w14:paraId="5EE5969B" w14:textId="77777777">
        <w:tc>
          <w:tcPr>
            <w:tcW w:w="0" w:type="auto"/>
          </w:tcPr>
          <w:p w14:paraId="5A77EAFD"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57EC513" w14:textId="77777777" w:rsidR="00EB7645" w:rsidRPr="00BE00C7" w:rsidRDefault="00614A3B"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w:t>
            </w:r>
            <w:r w:rsidRPr="00BE00C7">
              <w:rPr>
                <w:rFonts w:cs="Arial"/>
                <w:lang w:eastAsia="en-NZ"/>
              </w:rPr>
              <w:t>ed from abuse.</w:t>
            </w:r>
            <w:r w:rsidRPr="00BE00C7">
              <w:rPr>
                <w:rFonts w:cs="Arial"/>
                <w:lang w:eastAsia="en-NZ"/>
              </w:rPr>
              <w:br/>
              <w:t>As service providers: We ensure the people using our services are safe and protected from abuse.</w:t>
            </w:r>
          </w:p>
          <w:p w14:paraId="2B5B4996" w14:textId="77777777" w:rsidR="00EB7645" w:rsidRPr="00BE00C7" w:rsidRDefault="00614A3B" w:rsidP="00BE00C7">
            <w:pPr>
              <w:pStyle w:val="OutcomeDescription"/>
              <w:spacing w:before="120" w:after="120"/>
              <w:rPr>
                <w:rFonts w:cs="Arial"/>
                <w:lang w:eastAsia="en-NZ"/>
              </w:rPr>
            </w:pPr>
          </w:p>
        </w:tc>
        <w:tc>
          <w:tcPr>
            <w:tcW w:w="0" w:type="auto"/>
          </w:tcPr>
          <w:p w14:paraId="6822D79B" w14:textId="77777777" w:rsidR="00EB7645" w:rsidRPr="00BE00C7" w:rsidRDefault="00614A3B" w:rsidP="00BE00C7">
            <w:pPr>
              <w:pStyle w:val="OutcomeDescription"/>
              <w:spacing w:before="120" w:after="120"/>
              <w:rPr>
                <w:rFonts w:cs="Arial"/>
                <w:lang w:eastAsia="en-NZ"/>
              </w:rPr>
            </w:pPr>
            <w:r w:rsidRPr="00BE00C7">
              <w:rPr>
                <w:rFonts w:cs="Arial"/>
                <w:lang w:eastAsia="en-NZ"/>
              </w:rPr>
              <w:t>FA</w:t>
            </w:r>
          </w:p>
        </w:tc>
        <w:tc>
          <w:tcPr>
            <w:tcW w:w="0" w:type="auto"/>
          </w:tcPr>
          <w:p w14:paraId="1BB64687"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Policies and procedures had been implemented to protect people from abuse, discrimination, and neglect. Staff discussed the aspects of </w:t>
            </w:r>
            <w:r w:rsidRPr="00BE00C7">
              <w:rPr>
                <w:rFonts w:cs="Arial"/>
                <w:lang w:eastAsia="en-NZ"/>
              </w:rPr>
              <w:t>abuse and neglect and actions they would take should there be any signs of such practice. They also described professional boundaries, and how these were maintained. Residents and family/whānau advised that they had not witnessed abuse or neglect and confi</w:t>
            </w:r>
            <w:r w:rsidRPr="00BE00C7">
              <w:rPr>
                <w:rFonts w:cs="Arial"/>
                <w:lang w:eastAsia="en-NZ"/>
              </w:rPr>
              <w:t>rmed that professional boundaries were maintained. They also reported that personal belongings were treated with respect, and this was confirmed by observation during the audit. There had been no reported incidents of abuse, neglect or discrimination.</w:t>
            </w:r>
          </w:p>
          <w:p w14:paraId="3ABC6E21"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Māori health policy promotes a strengths based and holistic model of care for Māori. Although there were no Māori residents in the service at the time of the audit, clinical files of other residents confirmed that care was provided using a holistic model o</w:t>
            </w:r>
            <w:r w:rsidRPr="00BE00C7">
              <w:rPr>
                <w:rFonts w:cs="Arial"/>
                <w:lang w:eastAsia="en-NZ"/>
              </w:rPr>
              <w:t xml:space="preserve">f care and the resident’s strengths were focused on. </w:t>
            </w:r>
          </w:p>
          <w:p w14:paraId="69D9AD98" w14:textId="77777777" w:rsidR="00EB7645" w:rsidRPr="00BE00C7" w:rsidRDefault="00614A3B" w:rsidP="00BE00C7">
            <w:pPr>
              <w:pStyle w:val="OutcomeDescription"/>
              <w:spacing w:before="120" w:after="120"/>
              <w:rPr>
                <w:rFonts w:cs="Arial"/>
                <w:lang w:eastAsia="en-NZ"/>
              </w:rPr>
            </w:pPr>
          </w:p>
        </w:tc>
      </w:tr>
      <w:tr w:rsidR="00782561" w14:paraId="18450D36" w14:textId="77777777">
        <w:tc>
          <w:tcPr>
            <w:tcW w:w="0" w:type="auto"/>
          </w:tcPr>
          <w:p w14:paraId="28CF91DA" w14:textId="77777777" w:rsidR="00EB7645" w:rsidRPr="00BE00C7" w:rsidRDefault="00614A3B" w:rsidP="00BE00C7">
            <w:pPr>
              <w:pStyle w:val="OutcomeDescription"/>
              <w:spacing w:before="120" w:after="120"/>
              <w:rPr>
                <w:rFonts w:cs="Arial"/>
                <w:lang w:eastAsia="en-NZ"/>
              </w:rPr>
            </w:pPr>
            <w:r w:rsidRPr="00BE00C7">
              <w:rPr>
                <w:rFonts w:cs="Arial"/>
                <w:lang w:eastAsia="en-NZ"/>
              </w:rPr>
              <w:t>Subsection 1.6: Effective communication occurs</w:t>
            </w:r>
          </w:p>
          <w:p w14:paraId="3E1B0DFF" w14:textId="77777777" w:rsidR="00EB7645" w:rsidRPr="00BE00C7" w:rsidRDefault="00614A3B"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w:t>
            </w:r>
            <w:r w:rsidRPr="00BE00C7">
              <w:rPr>
                <w:rFonts w:cs="Arial"/>
                <w:lang w:eastAsia="en-NZ"/>
              </w:rPr>
              <w:t xml:space="preserve"> Services are easy to access and navigate and give clear </w:t>
            </w:r>
            <w:r w:rsidRPr="00BE00C7">
              <w:rPr>
                <w:rFonts w:cs="Arial"/>
                <w:lang w:eastAsia="en-NZ"/>
              </w:rPr>
              <w:lastRenderedPageBreak/>
              <w:t>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2EF4B326" w14:textId="77777777" w:rsidR="00EB7645" w:rsidRPr="00BE00C7" w:rsidRDefault="00614A3B" w:rsidP="00BE00C7">
            <w:pPr>
              <w:pStyle w:val="OutcomeDescription"/>
              <w:spacing w:before="120" w:after="120"/>
              <w:rPr>
                <w:rFonts w:cs="Arial"/>
                <w:lang w:eastAsia="en-NZ"/>
              </w:rPr>
            </w:pPr>
          </w:p>
        </w:tc>
        <w:tc>
          <w:tcPr>
            <w:tcW w:w="0" w:type="auto"/>
          </w:tcPr>
          <w:p w14:paraId="7C898587"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2D48C3F" w14:textId="77777777" w:rsidR="00EB7645" w:rsidRPr="00BE00C7" w:rsidRDefault="00614A3B" w:rsidP="00BE00C7">
            <w:pPr>
              <w:pStyle w:val="OutcomeDescription"/>
              <w:spacing w:before="120" w:after="120"/>
              <w:rPr>
                <w:rFonts w:cs="Arial"/>
                <w:lang w:eastAsia="en-NZ"/>
              </w:rPr>
            </w:pPr>
            <w:r w:rsidRPr="00BE00C7">
              <w:rPr>
                <w:rFonts w:cs="Arial"/>
                <w:lang w:eastAsia="en-NZ"/>
              </w:rPr>
              <w:t>The mai</w:t>
            </w:r>
            <w:r w:rsidRPr="00BE00C7">
              <w:rPr>
                <w:rFonts w:cs="Arial"/>
                <w:lang w:eastAsia="en-NZ"/>
              </w:rPr>
              <w:t>n form of communication with residents and family/whānau was verbal. Some email communication occurred with family/whānau if appropriate. Residents and family/whānau expressed satisfaction with the communication they received from staff and the GP, advisin</w:t>
            </w:r>
            <w:r w:rsidRPr="00BE00C7">
              <w:rPr>
                <w:rFonts w:cs="Arial"/>
                <w:lang w:eastAsia="en-NZ"/>
              </w:rPr>
              <w:t xml:space="preserve">g it was easy to understand, and they felt listened too. They confirmed they were updated regarding any changes in the resident’s health </w:t>
            </w:r>
            <w:r w:rsidRPr="00BE00C7">
              <w:rPr>
                <w:rFonts w:cs="Arial"/>
                <w:lang w:eastAsia="en-NZ"/>
              </w:rPr>
              <w:lastRenderedPageBreak/>
              <w:t>status, incidents, or accidents. This was verified in clinical files sampled.   Clinical files demonstrated that the se</w:t>
            </w:r>
            <w:r w:rsidRPr="00BE00C7">
              <w:rPr>
                <w:rFonts w:cs="Arial"/>
                <w:lang w:eastAsia="en-NZ"/>
              </w:rPr>
              <w:t>rvice communicated with other health care providers for example a dietician, Needs Assessment Service Coordination agency (NASC) and the GP. The nurse manager confirmed that interpreter services can be accessed if required.</w:t>
            </w:r>
          </w:p>
          <w:p w14:paraId="6F151EA2" w14:textId="77777777" w:rsidR="00EB7645" w:rsidRPr="00BE00C7" w:rsidRDefault="00614A3B" w:rsidP="00BE00C7">
            <w:pPr>
              <w:pStyle w:val="OutcomeDescription"/>
              <w:spacing w:before="120" w:after="120"/>
              <w:rPr>
                <w:rFonts w:cs="Arial"/>
                <w:lang w:eastAsia="en-NZ"/>
              </w:rPr>
            </w:pPr>
          </w:p>
        </w:tc>
      </w:tr>
      <w:tr w:rsidR="00782561" w14:paraId="1B92FA0F" w14:textId="77777777">
        <w:tc>
          <w:tcPr>
            <w:tcW w:w="0" w:type="auto"/>
          </w:tcPr>
          <w:p w14:paraId="2C189ADF"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 xml:space="preserve">Subsection 1.7: I am informed </w:t>
            </w:r>
            <w:r w:rsidRPr="00BE00C7">
              <w:rPr>
                <w:rFonts w:cs="Arial"/>
                <w:lang w:eastAsia="en-NZ"/>
              </w:rPr>
              <w:t>and able to make choices</w:t>
            </w:r>
          </w:p>
          <w:p w14:paraId="46FA3713" w14:textId="77777777" w:rsidR="00EB7645" w:rsidRPr="00BE00C7" w:rsidRDefault="00614A3B"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w:t>
            </w:r>
            <w:r w:rsidRPr="00BE00C7">
              <w:rPr>
                <w:rFonts w:cs="Arial"/>
                <w:lang w:eastAsia="en-NZ"/>
              </w:rPr>
              <w:t>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w:t>
            </w:r>
            <w:r w:rsidRPr="00BE00C7">
              <w:rPr>
                <w:rFonts w:cs="Arial"/>
                <w:lang w:eastAsia="en-NZ"/>
              </w:rPr>
              <w:t>e using our services or their legal representatives with the information necessary to make informed decisions in accordance with their rights and their ability to exercise independence, choice, and control.</w:t>
            </w:r>
          </w:p>
          <w:p w14:paraId="081FBA7C" w14:textId="77777777" w:rsidR="00EB7645" w:rsidRPr="00BE00C7" w:rsidRDefault="00614A3B" w:rsidP="00BE00C7">
            <w:pPr>
              <w:pStyle w:val="OutcomeDescription"/>
              <w:spacing w:before="120" w:after="120"/>
              <w:rPr>
                <w:rFonts w:cs="Arial"/>
                <w:lang w:eastAsia="en-NZ"/>
              </w:rPr>
            </w:pPr>
          </w:p>
        </w:tc>
        <w:tc>
          <w:tcPr>
            <w:tcW w:w="0" w:type="auto"/>
          </w:tcPr>
          <w:p w14:paraId="4441CDB6" w14:textId="77777777" w:rsidR="00EB7645" w:rsidRPr="00BE00C7" w:rsidRDefault="00614A3B" w:rsidP="00BE00C7">
            <w:pPr>
              <w:pStyle w:val="OutcomeDescription"/>
              <w:spacing w:before="120" w:after="120"/>
              <w:rPr>
                <w:rFonts w:cs="Arial"/>
                <w:lang w:eastAsia="en-NZ"/>
              </w:rPr>
            </w:pPr>
            <w:r w:rsidRPr="00BE00C7">
              <w:rPr>
                <w:rFonts w:cs="Arial"/>
                <w:lang w:eastAsia="en-NZ"/>
              </w:rPr>
              <w:t>FA</w:t>
            </w:r>
          </w:p>
        </w:tc>
        <w:tc>
          <w:tcPr>
            <w:tcW w:w="0" w:type="auto"/>
          </w:tcPr>
          <w:p w14:paraId="2B7D8E78"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There was an informed consent policy </w:t>
            </w:r>
            <w:r w:rsidRPr="00BE00C7">
              <w:rPr>
                <w:rFonts w:cs="Arial"/>
                <w:lang w:eastAsia="en-NZ"/>
              </w:rPr>
              <w:t>which reflected tikanga best practice. During the audit staff were observed implementing the policy. This included for example the provision of information about medications prior to administration, gaining of consent to assist residents to mobilise to the</w:t>
            </w:r>
            <w:r w:rsidRPr="00BE00C7">
              <w:rPr>
                <w:rFonts w:cs="Arial"/>
                <w:lang w:eastAsia="en-NZ"/>
              </w:rPr>
              <w:t xml:space="preserve"> activities area. Staff confirmed they obtain verbal consent prior to performing tasks. Clinical files sampled contained an admission agreement that contained consents relating to; for example, taking of photographs, storage of personal health information </w:t>
            </w:r>
            <w:r w:rsidRPr="00BE00C7">
              <w:rPr>
                <w:rFonts w:cs="Arial"/>
                <w:lang w:eastAsia="en-NZ"/>
              </w:rPr>
              <w:t>and participating in outings.</w:t>
            </w:r>
          </w:p>
          <w:p w14:paraId="0ACF52C9" w14:textId="77777777" w:rsidR="00EB7645" w:rsidRPr="00BE00C7" w:rsidRDefault="00614A3B" w:rsidP="00BE00C7">
            <w:pPr>
              <w:pStyle w:val="OutcomeDescription"/>
              <w:spacing w:before="120" w:after="120"/>
              <w:rPr>
                <w:rFonts w:cs="Arial"/>
                <w:lang w:eastAsia="en-NZ"/>
              </w:rPr>
            </w:pPr>
            <w:r w:rsidRPr="00BE00C7">
              <w:rPr>
                <w:rFonts w:cs="Arial"/>
                <w:lang w:eastAsia="en-NZ"/>
              </w:rPr>
              <w:t>The resident’s resuscitation status was identified in clinical records sampled. Competent residents and family/whānau confirmed they had identified their own resuscitation status. If deemed incompetent, a clinical (general pra</w:t>
            </w:r>
            <w:r w:rsidRPr="00BE00C7">
              <w:rPr>
                <w:rFonts w:cs="Arial"/>
                <w:lang w:eastAsia="en-NZ"/>
              </w:rPr>
              <w:t>ctitioner) decision was made. If an advance directive was available and a resident was deemed not competent this was used to direct practice.  The nurse manager described the use of the Enduring Power of Attorney (EPoA) document, as reflected in legislatio</w:t>
            </w:r>
            <w:r w:rsidRPr="00BE00C7">
              <w:rPr>
                <w:rFonts w:cs="Arial"/>
                <w:lang w:eastAsia="en-NZ"/>
              </w:rPr>
              <w:t xml:space="preserve">n. </w:t>
            </w:r>
          </w:p>
          <w:p w14:paraId="4EA79D8B"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Residents and family/whānau stated they were given sufficient information and timeframes, in a suitable format to make decisions appropriate to their individual values, beliefs and culture as per tikanga. </w:t>
            </w:r>
          </w:p>
          <w:p w14:paraId="0F53C400" w14:textId="77777777" w:rsidR="00EB7645" w:rsidRPr="00BE00C7" w:rsidRDefault="00614A3B" w:rsidP="00BE00C7">
            <w:pPr>
              <w:pStyle w:val="OutcomeDescription"/>
              <w:spacing w:before="120" w:after="120"/>
              <w:rPr>
                <w:rFonts w:cs="Arial"/>
                <w:lang w:eastAsia="en-NZ"/>
              </w:rPr>
            </w:pPr>
          </w:p>
        </w:tc>
      </w:tr>
      <w:tr w:rsidR="00782561" w14:paraId="4E0D813F" w14:textId="77777777">
        <w:tc>
          <w:tcPr>
            <w:tcW w:w="0" w:type="auto"/>
          </w:tcPr>
          <w:p w14:paraId="708FE4EB"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Subsection 1.8: I have the right to </w:t>
            </w:r>
            <w:r w:rsidRPr="00BE00C7">
              <w:rPr>
                <w:rFonts w:cs="Arial"/>
                <w:lang w:eastAsia="en-NZ"/>
              </w:rPr>
              <w:t>complain</w:t>
            </w:r>
          </w:p>
          <w:p w14:paraId="5B4DF28C" w14:textId="77777777" w:rsidR="00EB7645" w:rsidRPr="00BE00C7" w:rsidRDefault="00614A3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w:t>
            </w:r>
            <w:r w:rsidRPr="00BE00C7">
              <w:rPr>
                <w:rFonts w:cs="Arial"/>
                <w:lang w:eastAsia="en-NZ"/>
              </w:rPr>
              <w:t xml:space="preserve">d </w:t>
            </w:r>
            <w:r w:rsidRPr="00BE00C7">
              <w:rPr>
                <w:rFonts w:cs="Arial"/>
                <w:lang w:eastAsia="en-NZ"/>
              </w:rPr>
              <w:lastRenderedPageBreak/>
              <w:t>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85EC358" w14:textId="77777777" w:rsidR="00EB7645" w:rsidRPr="00BE00C7" w:rsidRDefault="00614A3B" w:rsidP="00BE00C7">
            <w:pPr>
              <w:pStyle w:val="OutcomeDescription"/>
              <w:spacing w:before="120" w:after="120"/>
              <w:rPr>
                <w:rFonts w:cs="Arial"/>
                <w:lang w:eastAsia="en-NZ"/>
              </w:rPr>
            </w:pPr>
          </w:p>
        </w:tc>
        <w:tc>
          <w:tcPr>
            <w:tcW w:w="0" w:type="auto"/>
          </w:tcPr>
          <w:p w14:paraId="4678E2AE"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9D13A4" w14:textId="77777777" w:rsidR="00EB7645" w:rsidRPr="00BE00C7" w:rsidRDefault="00614A3B" w:rsidP="00BE00C7">
            <w:pPr>
              <w:pStyle w:val="OutcomeDescription"/>
              <w:spacing w:before="120" w:after="120"/>
              <w:rPr>
                <w:rFonts w:cs="Arial"/>
                <w:lang w:eastAsia="en-NZ"/>
              </w:rPr>
            </w:pPr>
            <w:r w:rsidRPr="00BE00C7">
              <w:rPr>
                <w:rFonts w:cs="Arial"/>
                <w:lang w:eastAsia="en-NZ"/>
              </w:rPr>
              <w:t>The complaints management policy and procedur</w:t>
            </w:r>
            <w:r w:rsidRPr="00BE00C7">
              <w:rPr>
                <w:rFonts w:cs="Arial"/>
                <w:lang w:eastAsia="en-NZ"/>
              </w:rPr>
              <w:t>e aligned with consumer rights legislation.  The process was equitable and respected individual values and beliefs. The complaints process was explained to residents during admission. There were complaint forms available at the main entrance to the buildin</w:t>
            </w:r>
            <w:r w:rsidRPr="00BE00C7">
              <w:rPr>
                <w:rFonts w:cs="Arial"/>
                <w:lang w:eastAsia="en-NZ"/>
              </w:rPr>
              <w:t xml:space="preserve">g.  The nurse manager managed </w:t>
            </w:r>
            <w:r w:rsidRPr="00BE00C7">
              <w:rPr>
                <w:rFonts w:cs="Arial"/>
                <w:lang w:eastAsia="en-NZ"/>
              </w:rPr>
              <w:lastRenderedPageBreak/>
              <w:t>resident complaints.  Staff, residents and families/whānau had a good understanding of the complaints process. Family/whānau and residents stated that they have not had to complain formally and that any suggestions were treate</w:t>
            </w:r>
            <w:r w:rsidRPr="00BE00C7">
              <w:rPr>
                <w:rFonts w:cs="Arial"/>
                <w:lang w:eastAsia="en-NZ"/>
              </w:rPr>
              <w:t>d seriously, with improvements/changes made when appropriate. Minutes of resident meetings confirmed that residents were able to voice any day-to-day concerns, which were then followed up by the nurse manager. There had been no formal complaints received f</w:t>
            </w:r>
            <w:r w:rsidRPr="00BE00C7">
              <w:rPr>
                <w:rFonts w:cs="Arial"/>
                <w:lang w:eastAsia="en-NZ"/>
              </w:rPr>
              <w:t xml:space="preserve">rom residents/ whānau and no complaints from external authorities since the last audit. </w:t>
            </w:r>
          </w:p>
          <w:p w14:paraId="730739AA" w14:textId="77777777" w:rsidR="00EB7645" w:rsidRPr="00BE00C7" w:rsidRDefault="00614A3B" w:rsidP="00BE00C7">
            <w:pPr>
              <w:pStyle w:val="OutcomeDescription"/>
              <w:spacing w:before="120" w:after="120"/>
              <w:rPr>
                <w:rFonts w:cs="Arial"/>
                <w:lang w:eastAsia="en-NZ"/>
              </w:rPr>
            </w:pPr>
            <w:r w:rsidRPr="00BE00C7">
              <w:rPr>
                <w:rFonts w:cs="Arial"/>
                <w:lang w:eastAsia="en-NZ"/>
              </w:rPr>
              <w:t>An up-to-date resident complaints register had been maintained and there had been no complaints made to external authorities since the last audit.</w:t>
            </w:r>
          </w:p>
          <w:p w14:paraId="773C2CB6" w14:textId="77777777" w:rsidR="00EB7645" w:rsidRPr="00BE00C7" w:rsidRDefault="00614A3B" w:rsidP="00BE00C7">
            <w:pPr>
              <w:pStyle w:val="OutcomeDescription"/>
              <w:spacing w:before="120" w:after="120"/>
              <w:rPr>
                <w:rFonts w:cs="Arial"/>
                <w:lang w:eastAsia="en-NZ"/>
              </w:rPr>
            </w:pPr>
          </w:p>
          <w:p w14:paraId="5A8C28FE" w14:textId="77777777" w:rsidR="00EB7645" w:rsidRPr="00BE00C7" w:rsidRDefault="00614A3B" w:rsidP="00BE00C7">
            <w:pPr>
              <w:pStyle w:val="OutcomeDescription"/>
              <w:spacing w:before="120" w:after="120"/>
              <w:rPr>
                <w:rFonts w:cs="Arial"/>
                <w:lang w:eastAsia="en-NZ"/>
              </w:rPr>
            </w:pPr>
          </w:p>
        </w:tc>
      </w:tr>
      <w:tr w:rsidR="00782561" w14:paraId="594487E5" w14:textId="77777777">
        <w:tc>
          <w:tcPr>
            <w:tcW w:w="0" w:type="auto"/>
          </w:tcPr>
          <w:p w14:paraId="77243A15"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Subsection 2.1: G</w:t>
            </w:r>
            <w:r w:rsidRPr="00BE00C7">
              <w:rPr>
                <w:rFonts w:cs="Arial"/>
                <w:lang w:eastAsia="en-NZ"/>
              </w:rPr>
              <w:t>overnance</w:t>
            </w:r>
          </w:p>
          <w:p w14:paraId="43D51C8F" w14:textId="77777777" w:rsidR="00EB7645" w:rsidRPr="00BE00C7" w:rsidRDefault="00614A3B"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w:t>
            </w:r>
            <w:r w:rsidRPr="00BE00C7">
              <w:rPr>
                <w:rFonts w:cs="Arial"/>
                <w:lang w:eastAsia="en-NZ"/>
              </w:rPr>
              <w:t>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w:t>
            </w:r>
            <w:r w:rsidRPr="00BE00C7">
              <w:rPr>
                <w:rFonts w:cs="Arial"/>
                <w:lang w:eastAsia="en-NZ"/>
              </w:rPr>
              <w:t xml:space="preserve"> diversity of communities we serve.</w:t>
            </w:r>
          </w:p>
          <w:p w14:paraId="61B56733" w14:textId="77777777" w:rsidR="00EB7645" w:rsidRPr="00BE00C7" w:rsidRDefault="00614A3B" w:rsidP="00BE00C7">
            <w:pPr>
              <w:pStyle w:val="OutcomeDescription"/>
              <w:spacing w:before="120" w:after="120"/>
              <w:rPr>
                <w:rFonts w:cs="Arial"/>
                <w:lang w:eastAsia="en-NZ"/>
              </w:rPr>
            </w:pPr>
          </w:p>
        </w:tc>
        <w:tc>
          <w:tcPr>
            <w:tcW w:w="0" w:type="auto"/>
          </w:tcPr>
          <w:p w14:paraId="0744F3C9" w14:textId="77777777" w:rsidR="00EB7645" w:rsidRPr="00BE00C7" w:rsidRDefault="00614A3B" w:rsidP="00BE00C7">
            <w:pPr>
              <w:pStyle w:val="OutcomeDescription"/>
              <w:spacing w:before="120" w:after="120"/>
              <w:rPr>
                <w:rFonts w:cs="Arial"/>
                <w:lang w:eastAsia="en-NZ"/>
              </w:rPr>
            </w:pPr>
            <w:r w:rsidRPr="00BE00C7">
              <w:rPr>
                <w:rFonts w:cs="Arial"/>
                <w:lang w:eastAsia="en-NZ"/>
              </w:rPr>
              <w:t>PA Low</w:t>
            </w:r>
          </w:p>
        </w:tc>
        <w:tc>
          <w:tcPr>
            <w:tcW w:w="0" w:type="auto"/>
          </w:tcPr>
          <w:p w14:paraId="7B491AD7" w14:textId="77777777" w:rsidR="00EB7645" w:rsidRPr="00BE00C7" w:rsidRDefault="00614A3B" w:rsidP="00BE00C7">
            <w:pPr>
              <w:pStyle w:val="OutcomeDescription"/>
              <w:spacing w:before="120" w:after="120"/>
              <w:rPr>
                <w:rFonts w:cs="Arial"/>
                <w:lang w:eastAsia="en-NZ"/>
              </w:rPr>
            </w:pPr>
            <w:r w:rsidRPr="00BE00C7">
              <w:rPr>
                <w:rFonts w:cs="Arial"/>
                <w:lang w:eastAsia="en-NZ"/>
              </w:rPr>
              <w:t>Tairua Residential Care is privately owned. The nurse manager is the sole owner and is a current registered nurse. An improvement is required regarding meaningful Māori representation at a governance/management l</w:t>
            </w:r>
            <w:r w:rsidRPr="00BE00C7">
              <w:rPr>
                <w:rFonts w:cs="Arial"/>
                <w:lang w:eastAsia="en-NZ"/>
              </w:rPr>
              <w:t>evel.</w:t>
            </w:r>
          </w:p>
          <w:p w14:paraId="3E97AC7B" w14:textId="77777777" w:rsidR="00EB7645" w:rsidRPr="00BE00C7" w:rsidRDefault="00614A3B" w:rsidP="00BE00C7">
            <w:pPr>
              <w:pStyle w:val="OutcomeDescription"/>
              <w:spacing w:before="120" w:after="120"/>
              <w:rPr>
                <w:rFonts w:cs="Arial"/>
                <w:lang w:eastAsia="en-NZ"/>
              </w:rPr>
            </w:pPr>
            <w:r w:rsidRPr="00BE00C7">
              <w:rPr>
                <w:rFonts w:cs="Arial"/>
                <w:lang w:eastAsia="en-NZ"/>
              </w:rPr>
              <w:t>The philosophy, mission and values are documented and known to staff, residents and family/whānau. The nurse manager was aware of their legislative, contractual and regulatory requirements. The rest home is a current member of the New Zealand Aged Ca</w:t>
            </w:r>
            <w:r w:rsidRPr="00BE00C7">
              <w:rPr>
                <w:rFonts w:cs="Arial"/>
                <w:lang w:eastAsia="en-NZ"/>
              </w:rPr>
              <w:t>re Association. The business plan has been reviewed and included goals, objectives, accountabilities, timeframes, and measurements. The nurse manager was responsible for quality and risk management and delegated tasks accordingly.</w:t>
            </w:r>
          </w:p>
          <w:p w14:paraId="5BC0C69F" w14:textId="77777777" w:rsidR="00EB7645" w:rsidRPr="00BE00C7" w:rsidRDefault="00614A3B" w:rsidP="00BE00C7">
            <w:pPr>
              <w:pStyle w:val="OutcomeDescription"/>
              <w:spacing w:before="120" w:after="120"/>
              <w:rPr>
                <w:rFonts w:cs="Arial"/>
                <w:lang w:eastAsia="en-NZ"/>
              </w:rPr>
            </w:pPr>
            <w:r w:rsidRPr="00BE00C7">
              <w:rPr>
                <w:rFonts w:cs="Arial"/>
                <w:lang w:eastAsia="en-NZ"/>
              </w:rPr>
              <w:t>Organisational performanc</w:t>
            </w:r>
            <w:r w:rsidRPr="00BE00C7">
              <w:rPr>
                <w:rFonts w:cs="Arial"/>
                <w:lang w:eastAsia="en-NZ"/>
              </w:rPr>
              <w:t>e, clinical oversight and management was monitored and overseen by the nurse manager who had approximately 50 years nursing experience and over 20 years’ experience in rest home and hospital management. The nurse manager had completed the required hours of</w:t>
            </w:r>
            <w:r w:rsidRPr="00BE00C7">
              <w:rPr>
                <w:rFonts w:cs="Arial"/>
                <w:lang w:eastAsia="en-NZ"/>
              </w:rPr>
              <w:t xml:space="preserve"> education to maintain their practising certificate in topics relevant to aged care and understood the Equity of Health Care for Māori framework.  They demonstrated evidence of taking a meaningful approach to decision making and their intent was reflected </w:t>
            </w:r>
            <w:r w:rsidRPr="00BE00C7">
              <w:rPr>
                <w:rFonts w:cs="Arial"/>
                <w:lang w:eastAsia="en-NZ"/>
              </w:rPr>
              <w:t xml:space="preserve">in the services provided. The </w:t>
            </w:r>
            <w:r w:rsidRPr="00BE00C7">
              <w:rPr>
                <w:rFonts w:cs="Arial"/>
                <w:lang w:eastAsia="en-NZ"/>
              </w:rPr>
              <w:lastRenderedPageBreak/>
              <w:t>nurse manager provided examples of how they achieved equitable services for tāngata whaikaha which included the provision of additional resources, accessible facilities and flexible services. There were no residents or staff w</w:t>
            </w:r>
            <w:r w:rsidRPr="00BE00C7">
              <w:rPr>
                <w:rFonts w:cs="Arial"/>
                <w:lang w:eastAsia="en-NZ"/>
              </w:rPr>
              <w:t xml:space="preserve">ho identified as Māori; however, policies and procedures were available to ensure the needs of Māori residents would be addressed equitably and reduce any perceived barriers. All staff had attended in-service training on cultural diversity (refer criteria </w:t>
            </w:r>
            <w:r w:rsidRPr="00BE00C7">
              <w:rPr>
                <w:rFonts w:cs="Arial"/>
                <w:lang w:eastAsia="en-NZ"/>
              </w:rPr>
              <w:t>2.2.7). Whānau were actively involved in care planning and service delivery. Whānau were observed spending time with the nurse manager who was always available. Whānau surveys were completed annually. Surveys reflected tikanga and cultural needs with the r</w:t>
            </w:r>
            <w:r w:rsidRPr="00BE00C7">
              <w:rPr>
                <w:rFonts w:cs="Arial"/>
                <w:lang w:eastAsia="en-NZ"/>
              </w:rPr>
              <w:t xml:space="preserve">esults being collated at the time of the audit. </w:t>
            </w:r>
          </w:p>
          <w:p w14:paraId="0D9096BC" w14:textId="77777777" w:rsidR="00EB7645" w:rsidRPr="00BE00C7" w:rsidRDefault="00614A3B" w:rsidP="00BE00C7">
            <w:pPr>
              <w:pStyle w:val="OutcomeDescription"/>
              <w:spacing w:before="120" w:after="120"/>
              <w:rPr>
                <w:rFonts w:cs="Arial"/>
                <w:lang w:eastAsia="en-NZ"/>
              </w:rPr>
            </w:pPr>
            <w:r w:rsidRPr="00BE00C7">
              <w:rPr>
                <w:rFonts w:cs="Arial"/>
                <w:lang w:eastAsia="en-NZ"/>
              </w:rPr>
              <w:t>The service provides for residents requiring rest home or hospital level of care for up to 44 residents. There were 30 residents requiring rest home level care and 12 residents requiring hospital level care.</w:t>
            </w:r>
            <w:r w:rsidRPr="00BE00C7">
              <w:rPr>
                <w:rFonts w:cs="Arial"/>
                <w:lang w:eastAsia="en-NZ"/>
              </w:rPr>
              <w:t xml:space="preserve">  There was one resident under 65 years and one respite resident.</w:t>
            </w:r>
          </w:p>
          <w:p w14:paraId="7EF35D05" w14:textId="77777777" w:rsidR="00EB7645" w:rsidRPr="00BE00C7" w:rsidRDefault="00614A3B" w:rsidP="00BE00C7">
            <w:pPr>
              <w:pStyle w:val="OutcomeDescription"/>
              <w:spacing w:before="120" w:after="120"/>
              <w:rPr>
                <w:rFonts w:cs="Arial"/>
                <w:lang w:eastAsia="en-NZ"/>
              </w:rPr>
            </w:pPr>
          </w:p>
        </w:tc>
      </w:tr>
      <w:tr w:rsidR="00782561" w14:paraId="7C930CC4" w14:textId="77777777">
        <w:tc>
          <w:tcPr>
            <w:tcW w:w="0" w:type="auto"/>
          </w:tcPr>
          <w:p w14:paraId="351E386E"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3679E70" w14:textId="77777777" w:rsidR="00EB7645" w:rsidRPr="00BE00C7" w:rsidRDefault="00614A3B"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w:t>
            </w:r>
            <w:r w:rsidRPr="00BE00C7">
              <w:rPr>
                <w:rFonts w:cs="Arial"/>
                <w:lang w:eastAsia="en-NZ"/>
              </w:rPr>
              <w:t>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w:t>
            </w:r>
            <w:r w:rsidRPr="00BE00C7">
              <w:rPr>
                <w:rFonts w:cs="Arial"/>
                <w:lang w:eastAsia="en-NZ"/>
              </w:rPr>
              <w:t>g to continuous quality improvement that take a risk-based approach, and these systems meet the needs of people using the services and our health care and support workers.</w:t>
            </w:r>
          </w:p>
          <w:p w14:paraId="19361DA9" w14:textId="77777777" w:rsidR="00EB7645" w:rsidRPr="00BE00C7" w:rsidRDefault="00614A3B" w:rsidP="00BE00C7">
            <w:pPr>
              <w:pStyle w:val="OutcomeDescription"/>
              <w:spacing w:before="120" w:after="120"/>
              <w:rPr>
                <w:rFonts w:cs="Arial"/>
                <w:lang w:eastAsia="en-NZ"/>
              </w:rPr>
            </w:pPr>
          </w:p>
        </w:tc>
        <w:tc>
          <w:tcPr>
            <w:tcW w:w="0" w:type="auto"/>
          </w:tcPr>
          <w:p w14:paraId="4C1C903F" w14:textId="77777777" w:rsidR="00EB7645" w:rsidRPr="00BE00C7" w:rsidRDefault="00614A3B" w:rsidP="00BE00C7">
            <w:pPr>
              <w:pStyle w:val="OutcomeDescription"/>
              <w:spacing w:before="120" w:after="120"/>
              <w:rPr>
                <w:rFonts w:cs="Arial"/>
                <w:lang w:eastAsia="en-NZ"/>
              </w:rPr>
            </w:pPr>
            <w:r w:rsidRPr="00BE00C7">
              <w:rPr>
                <w:rFonts w:cs="Arial"/>
                <w:lang w:eastAsia="en-NZ"/>
              </w:rPr>
              <w:t>PA Moderate</w:t>
            </w:r>
          </w:p>
        </w:tc>
        <w:tc>
          <w:tcPr>
            <w:tcW w:w="0" w:type="auto"/>
          </w:tcPr>
          <w:p w14:paraId="7ED68F09"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The organisation purchased a new quality and risk management system in </w:t>
            </w:r>
            <w:r w:rsidRPr="00BE00C7">
              <w:rPr>
                <w:rFonts w:cs="Arial"/>
                <w:lang w:eastAsia="en-NZ"/>
              </w:rPr>
              <w:t xml:space="preserve">May 2022.  The system was developed by an external consultant and meets the requirements of this standard. The business plan includes the provision of equitable services and management delegations. Policies and procedures were current and new policies had </w:t>
            </w:r>
            <w:r w:rsidRPr="00BE00C7">
              <w:rPr>
                <w:rFonts w:cs="Arial"/>
                <w:lang w:eastAsia="en-NZ"/>
              </w:rPr>
              <w:t>been introduced to staff. Staff meetings were occurring regularly and included discussions regarding all quality related activities. Attendance records were maintained, with staff being required to sign the meeting minutes once they had reviewed them. Inte</w:t>
            </w:r>
            <w:r w:rsidRPr="00BE00C7">
              <w:rPr>
                <w:rFonts w:cs="Arial"/>
                <w:lang w:eastAsia="en-NZ"/>
              </w:rPr>
              <w:t>rnal audits were being completed and corrective actions were documented and communicated. There had been 16 internal audits in 2022 and two thus far for 2023. Resident satisfaction surveys were being completed at the time of the audit. Surveys sampled conf</w:t>
            </w:r>
            <w:r w:rsidRPr="00BE00C7">
              <w:rPr>
                <w:rFonts w:cs="Arial"/>
                <w:lang w:eastAsia="en-NZ"/>
              </w:rPr>
              <w:t xml:space="preserve">irmed general satisfaction with the services provided. </w:t>
            </w:r>
          </w:p>
          <w:p w14:paraId="083A376C" w14:textId="77777777" w:rsidR="00EB7645" w:rsidRPr="00BE00C7" w:rsidRDefault="00614A3B" w:rsidP="00BE00C7">
            <w:pPr>
              <w:pStyle w:val="OutcomeDescription"/>
              <w:spacing w:before="120" w:after="120"/>
              <w:rPr>
                <w:rFonts w:cs="Arial"/>
                <w:lang w:eastAsia="en-NZ"/>
              </w:rPr>
            </w:pPr>
            <w:r w:rsidRPr="00BE00C7">
              <w:rPr>
                <w:rFonts w:cs="Arial"/>
                <w:lang w:eastAsia="en-NZ"/>
              </w:rPr>
              <w:t>The nurse manager reported that previous risks regarding the pandemic were now considered manageable with lessons learnt from the last two outbreaks in the rest home. Ensuring there were sufficient st</w:t>
            </w:r>
            <w:r w:rsidRPr="00BE00C7">
              <w:rPr>
                <w:rFonts w:cs="Arial"/>
                <w:lang w:eastAsia="en-NZ"/>
              </w:rPr>
              <w:t xml:space="preserve">affing levels to cover all shifts was now considered the biggest risk. Strategies to mitigate this risk included the pending recruitment of </w:t>
            </w:r>
            <w:r w:rsidRPr="00BE00C7">
              <w:rPr>
                <w:rFonts w:cs="Arial"/>
                <w:lang w:eastAsia="en-NZ"/>
              </w:rPr>
              <w:lastRenderedPageBreak/>
              <w:t>overseas nurses. In the meantime, the nurse manager continued to fill the roster when required and was working on th</w:t>
            </w:r>
            <w:r w:rsidRPr="00BE00C7">
              <w:rPr>
                <w:rFonts w:cs="Arial"/>
                <w:lang w:eastAsia="en-NZ"/>
              </w:rPr>
              <w:t>e floor on the second day of the audit.  There was a financial management system and all financial records had been reviewed annually by a chartered accountant. The required insurances were current and included business interruption. Future succession plan</w:t>
            </w:r>
            <w:r w:rsidRPr="00BE00C7">
              <w:rPr>
                <w:rFonts w:cs="Arial"/>
                <w:lang w:eastAsia="en-NZ"/>
              </w:rPr>
              <w:t xml:space="preserve">ning was being considered. Health and safety requirements were being met. Staff, residents, and family/whānau could describe input into the health and safety programme through relevant meetings and discussions with the nurse manager. The health and safety </w:t>
            </w:r>
            <w:r w:rsidRPr="00BE00C7">
              <w:rPr>
                <w:rFonts w:cs="Arial"/>
                <w:lang w:eastAsia="en-NZ"/>
              </w:rPr>
              <w:t>commitment described the legislative responsibilities of management. The nurse manager was the health and safety officer.</w:t>
            </w:r>
          </w:p>
          <w:p w14:paraId="3C6CD41F" w14:textId="77777777" w:rsidR="00EB7645" w:rsidRPr="00BE00C7" w:rsidRDefault="00614A3B" w:rsidP="00BE00C7">
            <w:pPr>
              <w:pStyle w:val="OutcomeDescription"/>
              <w:spacing w:before="120" w:after="120"/>
              <w:rPr>
                <w:rFonts w:cs="Arial"/>
                <w:lang w:eastAsia="en-NZ"/>
              </w:rPr>
            </w:pPr>
            <w:r w:rsidRPr="00BE00C7">
              <w:rPr>
                <w:rFonts w:cs="Arial"/>
                <w:lang w:eastAsia="en-NZ"/>
              </w:rPr>
              <w:t>An improvement is required regarding essential notification reporting, the collation of adverse events and the provision of high quali</w:t>
            </w:r>
            <w:r w:rsidRPr="00BE00C7">
              <w:rPr>
                <w:rFonts w:cs="Arial"/>
                <w:lang w:eastAsia="en-NZ"/>
              </w:rPr>
              <w:t xml:space="preserve">ty health care for Māori (refer criterion 2.2.2, 2.2.6 and 2.2.7). </w:t>
            </w:r>
          </w:p>
          <w:p w14:paraId="36127158" w14:textId="77777777" w:rsidR="00EB7645" w:rsidRPr="00BE00C7" w:rsidRDefault="00614A3B" w:rsidP="00BE00C7">
            <w:pPr>
              <w:pStyle w:val="OutcomeDescription"/>
              <w:spacing w:before="120" w:after="120"/>
              <w:rPr>
                <w:rFonts w:cs="Arial"/>
                <w:lang w:eastAsia="en-NZ"/>
              </w:rPr>
            </w:pPr>
          </w:p>
        </w:tc>
      </w:tr>
      <w:tr w:rsidR="00782561" w14:paraId="46342F6A" w14:textId="77777777">
        <w:tc>
          <w:tcPr>
            <w:tcW w:w="0" w:type="auto"/>
          </w:tcPr>
          <w:p w14:paraId="305DA634"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3BDDB0E" w14:textId="77777777" w:rsidR="00EB7645" w:rsidRPr="00BE00C7" w:rsidRDefault="00614A3B"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w:t>
            </w:r>
            <w:r w:rsidRPr="00BE00C7">
              <w:rPr>
                <w:rFonts w:cs="Arial"/>
                <w:lang w:eastAsia="en-NZ"/>
              </w:rPr>
              <w:t>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w:t>
            </w:r>
            <w:r w:rsidRPr="00BE00C7">
              <w:rPr>
                <w:rFonts w:cs="Arial"/>
                <w:lang w:eastAsia="en-NZ"/>
              </w:rPr>
              <w:t xml:space="preserve"> effective person-centred and whānau-centred services.</w:t>
            </w:r>
          </w:p>
          <w:p w14:paraId="75896A78" w14:textId="77777777" w:rsidR="00EB7645" w:rsidRPr="00BE00C7" w:rsidRDefault="00614A3B" w:rsidP="00BE00C7">
            <w:pPr>
              <w:pStyle w:val="OutcomeDescription"/>
              <w:spacing w:before="120" w:after="120"/>
              <w:rPr>
                <w:rFonts w:cs="Arial"/>
                <w:lang w:eastAsia="en-NZ"/>
              </w:rPr>
            </w:pPr>
          </w:p>
        </w:tc>
        <w:tc>
          <w:tcPr>
            <w:tcW w:w="0" w:type="auto"/>
          </w:tcPr>
          <w:p w14:paraId="33C67B40" w14:textId="77777777" w:rsidR="00EB7645" w:rsidRPr="00BE00C7" w:rsidRDefault="00614A3B" w:rsidP="00BE00C7">
            <w:pPr>
              <w:pStyle w:val="OutcomeDescription"/>
              <w:spacing w:before="120" w:after="120"/>
              <w:rPr>
                <w:rFonts w:cs="Arial"/>
                <w:lang w:eastAsia="en-NZ"/>
              </w:rPr>
            </w:pPr>
            <w:r w:rsidRPr="00BE00C7">
              <w:rPr>
                <w:rFonts w:cs="Arial"/>
                <w:lang w:eastAsia="en-NZ"/>
              </w:rPr>
              <w:t>PA Moderate</w:t>
            </w:r>
          </w:p>
        </w:tc>
        <w:tc>
          <w:tcPr>
            <w:tcW w:w="0" w:type="auto"/>
          </w:tcPr>
          <w:p w14:paraId="60731140" w14:textId="77777777" w:rsidR="00EB7645" w:rsidRPr="00BE00C7" w:rsidRDefault="00614A3B" w:rsidP="00BE00C7">
            <w:pPr>
              <w:pStyle w:val="OutcomeDescription"/>
              <w:spacing w:before="120" w:after="120"/>
              <w:rPr>
                <w:rFonts w:cs="Arial"/>
                <w:lang w:eastAsia="en-NZ"/>
              </w:rPr>
            </w:pPr>
            <w:r w:rsidRPr="00BE00C7">
              <w:rPr>
                <w:rFonts w:cs="Arial"/>
                <w:lang w:eastAsia="en-NZ"/>
              </w:rPr>
              <w:t>The process for determining staffing levels and skill mix considered the layout of the facility and differing levels of care needed.  The nurse manager developed staff rosters; however, th</w:t>
            </w:r>
            <w:r w:rsidRPr="00BE00C7">
              <w:rPr>
                <w:rFonts w:cs="Arial"/>
                <w:lang w:eastAsia="en-NZ"/>
              </w:rPr>
              <w:t>e total number of nursing staff had reduced by 50% since the last audit and an improvement is required. The nurse manager was on duty Monday to Friday, available on call, lived on site, and frequently covered staff shortages. There is now only one other re</w:t>
            </w:r>
            <w:r w:rsidRPr="00BE00C7">
              <w:rPr>
                <w:rFonts w:cs="Arial"/>
                <w:lang w:eastAsia="en-NZ"/>
              </w:rPr>
              <w:t xml:space="preserve">gistered nurse, who was responsible for the interRAI assessments. There are 20 health care assistants, one enrolled nurse, three activities people, two maintenance staff, two laundry staff, one cleaner and four kitchen staff. </w:t>
            </w:r>
          </w:p>
          <w:p w14:paraId="3969BDA2" w14:textId="77777777" w:rsidR="00EB7645" w:rsidRPr="00BE00C7" w:rsidRDefault="00614A3B" w:rsidP="00BE00C7">
            <w:pPr>
              <w:pStyle w:val="OutcomeDescription"/>
              <w:spacing w:before="120" w:after="120"/>
              <w:rPr>
                <w:rFonts w:cs="Arial"/>
                <w:lang w:eastAsia="en-NZ"/>
              </w:rPr>
            </w:pPr>
            <w:r w:rsidRPr="00BE00C7">
              <w:rPr>
                <w:rFonts w:cs="Arial"/>
                <w:lang w:eastAsia="en-NZ"/>
              </w:rPr>
              <w:t>The required competencies wer</w:t>
            </w:r>
            <w:r w:rsidRPr="00BE00C7">
              <w:rPr>
                <w:rFonts w:cs="Arial"/>
                <w:lang w:eastAsia="en-NZ"/>
              </w:rPr>
              <w:t>e defined and monitored. Most caregivers had either a level three or four qualification in health and wellbeing. Senior staff had the required medication competencies. Additional mandatory competencies were addressed. For example, oxygen therapy, wound car</w:t>
            </w:r>
            <w:r w:rsidRPr="00BE00C7">
              <w:rPr>
                <w:rFonts w:cs="Arial"/>
                <w:lang w:eastAsia="en-NZ"/>
              </w:rPr>
              <w:t>e, syringe drivers, managing challenging behaviours, manual handling and hoists. Inservice education was routinely provided at monthly staff meetings. The staff training calendar included the required topics and was relevant to aged care and consumer right</w:t>
            </w:r>
            <w:r w:rsidRPr="00BE00C7">
              <w:rPr>
                <w:rFonts w:cs="Arial"/>
                <w:lang w:eastAsia="en-NZ"/>
              </w:rPr>
              <w:t xml:space="preserve">s. The nurse manager had met the professional </w:t>
            </w:r>
            <w:r w:rsidRPr="00BE00C7">
              <w:rPr>
                <w:rFonts w:cs="Arial"/>
                <w:lang w:eastAsia="en-NZ"/>
              </w:rPr>
              <w:lastRenderedPageBreak/>
              <w:t xml:space="preserve">development hours required for maintaining a current practicing certificate. </w:t>
            </w:r>
          </w:p>
          <w:p w14:paraId="289CD395" w14:textId="77777777" w:rsidR="00EB7645" w:rsidRPr="00BE00C7" w:rsidRDefault="00614A3B" w:rsidP="00BE00C7">
            <w:pPr>
              <w:pStyle w:val="OutcomeDescription"/>
              <w:spacing w:before="120" w:after="120"/>
              <w:rPr>
                <w:rFonts w:cs="Arial"/>
                <w:lang w:eastAsia="en-NZ"/>
              </w:rPr>
            </w:pPr>
            <w:r w:rsidRPr="00BE00C7">
              <w:rPr>
                <w:rFonts w:cs="Arial"/>
                <w:lang w:eastAsia="en-NZ"/>
              </w:rPr>
              <w:t>Staff reported that the rest home was a positive place to work and that they were well supported by the nurse manager. The nurse man</w:t>
            </w:r>
            <w:r w:rsidRPr="00BE00C7">
              <w:rPr>
                <w:rFonts w:cs="Arial"/>
                <w:lang w:eastAsia="en-NZ"/>
              </w:rPr>
              <w:t xml:space="preserve">ager provided accommodation for a number of staff, and considered family/whānau responsibilities, and cultural needs, when developing the roster. </w:t>
            </w:r>
          </w:p>
          <w:p w14:paraId="236DCBE7" w14:textId="77777777" w:rsidR="00EB7645" w:rsidRPr="00BE00C7" w:rsidRDefault="00614A3B" w:rsidP="00BE00C7">
            <w:pPr>
              <w:pStyle w:val="OutcomeDescription"/>
              <w:spacing w:before="120" w:after="120"/>
              <w:rPr>
                <w:rFonts w:cs="Arial"/>
                <w:lang w:eastAsia="en-NZ"/>
              </w:rPr>
            </w:pPr>
          </w:p>
        </w:tc>
      </w:tr>
      <w:tr w:rsidR="00782561" w14:paraId="678AAAED" w14:textId="77777777">
        <w:tc>
          <w:tcPr>
            <w:tcW w:w="0" w:type="auto"/>
          </w:tcPr>
          <w:p w14:paraId="5B0BCED2"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F0A3BE8" w14:textId="77777777" w:rsidR="00EB7645" w:rsidRPr="00BE00C7" w:rsidRDefault="00614A3B" w:rsidP="00BE00C7">
            <w:pPr>
              <w:pStyle w:val="OutcomeDescription"/>
              <w:spacing w:before="120" w:after="120"/>
              <w:rPr>
                <w:rFonts w:cs="Arial"/>
                <w:lang w:eastAsia="en-NZ"/>
              </w:rPr>
            </w:pPr>
            <w:r w:rsidRPr="00BE00C7">
              <w:rPr>
                <w:rFonts w:cs="Arial"/>
                <w:lang w:eastAsia="en-NZ"/>
              </w:rPr>
              <w:t>The people: People providing my support have knowledge, ski</w:t>
            </w:r>
            <w:r w:rsidRPr="00BE00C7">
              <w:rPr>
                <w:rFonts w:cs="Arial"/>
                <w:lang w:eastAsia="en-NZ"/>
              </w:rPr>
              <w:t>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w:t>
            </w:r>
            <w:r w:rsidRPr="00BE00C7">
              <w:rPr>
                <w:rFonts w:cs="Arial"/>
                <w:lang w:eastAsia="en-NZ"/>
              </w:rPr>
              <w:t>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6A92984" w14:textId="77777777" w:rsidR="00EB7645" w:rsidRPr="00BE00C7" w:rsidRDefault="00614A3B" w:rsidP="00BE00C7">
            <w:pPr>
              <w:pStyle w:val="OutcomeDescription"/>
              <w:spacing w:before="120" w:after="120"/>
              <w:rPr>
                <w:rFonts w:cs="Arial"/>
                <w:lang w:eastAsia="en-NZ"/>
              </w:rPr>
            </w:pPr>
          </w:p>
        </w:tc>
        <w:tc>
          <w:tcPr>
            <w:tcW w:w="0" w:type="auto"/>
          </w:tcPr>
          <w:p w14:paraId="52AA9F11" w14:textId="77777777" w:rsidR="00EB7645" w:rsidRPr="00BE00C7" w:rsidRDefault="00614A3B" w:rsidP="00BE00C7">
            <w:pPr>
              <w:pStyle w:val="OutcomeDescription"/>
              <w:spacing w:before="120" w:after="120"/>
              <w:rPr>
                <w:rFonts w:cs="Arial"/>
                <w:lang w:eastAsia="en-NZ"/>
              </w:rPr>
            </w:pPr>
            <w:r w:rsidRPr="00BE00C7">
              <w:rPr>
                <w:rFonts w:cs="Arial"/>
                <w:lang w:eastAsia="en-NZ"/>
              </w:rPr>
              <w:t>FA</w:t>
            </w:r>
          </w:p>
        </w:tc>
        <w:tc>
          <w:tcPr>
            <w:tcW w:w="0" w:type="auto"/>
          </w:tcPr>
          <w:p w14:paraId="76A54197" w14:textId="77777777" w:rsidR="00EB7645" w:rsidRPr="00BE00C7" w:rsidRDefault="00614A3B" w:rsidP="00BE00C7">
            <w:pPr>
              <w:pStyle w:val="OutcomeDescription"/>
              <w:spacing w:before="120" w:after="120"/>
              <w:rPr>
                <w:rFonts w:cs="Arial"/>
                <w:lang w:eastAsia="en-NZ"/>
              </w:rPr>
            </w:pPr>
            <w:r w:rsidRPr="00BE00C7">
              <w:rPr>
                <w:rFonts w:cs="Arial"/>
                <w:lang w:eastAsia="en-NZ"/>
              </w:rPr>
              <w:t>Policies regarding human resources aligned with current employment legislation. The nurse manager implemented equal employment opportunities by employing staff who had a disability. Staff files sampled confirmed that professional qualifications were valida</w:t>
            </w:r>
            <w:r w:rsidRPr="00BE00C7">
              <w:rPr>
                <w:rFonts w:cs="Arial"/>
                <w:lang w:eastAsia="en-NZ"/>
              </w:rPr>
              <w:t xml:space="preserve">ted, including scope of practice. Staff information sampled was current, accurate and maintained as confidential in accordance with Health Information Standards Organisation (HISO) requirements. Staff ethnicity was recorded. </w:t>
            </w:r>
          </w:p>
          <w:p w14:paraId="3CD225B5" w14:textId="77777777" w:rsidR="00EB7645" w:rsidRPr="00BE00C7" w:rsidRDefault="00614A3B" w:rsidP="00BE00C7">
            <w:pPr>
              <w:pStyle w:val="OutcomeDescription"/>
              <w:spacing w:before="120" w:after="120"/>
              <w:rPr>
                <w:rFonts w:cs="Arial"/>
                <w:lang w:eastAsia="en-NZ"/>
              </w:rPr>
            </w:pPr>
            <w:r w:rsidRPr="00BE00C7">
              <w:rPr>
                <w:rFonts w:cs="Arial"/>
                <w:lang w:eastAsia="en-NZ"/>
              </w:rPr>
              <w:t>All staff had a documented emp</w:t>
            </w:r>
            <w:r w:rsidRPr="00BE00C7">
              <w:rPr>
                <w:rFonts w:cs="Arial"/>
                <w:lang w:eastAsia="en-NZ"/>
              </w:rPr>
              <w:t>loyment agreement and position description. Combined these included expectations, person specifications, authorities and code of conduct. The orientation process covered the scope of the organisation. Additional orientation activities were identified per p</w:t>
            </w:r>
            <w:r w:rsidRPr="00BE00C7">
              <w:rPr>
                <w:rFonts w:cs="Arial"/>
                <w:lang w:eastAsia="en-NZ"/>
              </w:rPr>
              <w:t>osition. There was a staff orientation checklist which was required to be signed off by the nurse manager. Staff confirmed completion of the orientation process and reported they were well prepared for their role. Orientation records were maintained.  Perf</w:t>
            </w:r>
            <w:r w:rsidRPr="00BE00C7">
              <w:rPr>
                <w:rFonts w:cs="Arial"/>
                <w:lang w:eastAsia="en-NZ"/>
              </w:rPr>
              <w:t xml:space="preserve">ormance appraisals were completed annually by the nurse manager. Staff confirmed that the performance appraisal process was positive and that they were well supported by the nurse manager following adverse events. </w:t>
            </w:r>
          </w:p>
          <w:p w14:paraId="64FD614D" w14:textId="77777777" w:rsidR="00EB7645" w:rsidRPr="00BE00C7" w:rsidRDefault="00614A3B" w:rsidP="00BE00C7">
            <w:pPr>
              <w:pStyle w:val="OutcomeDescription"/>
              <w:spacing w:before="120" w:after="120"/>
              <w:rPr>
                <w:rFonts w:cs="Arial"/>
                <w:lang w:eastAsia="en-NZ"/>
              </w:rPr>
            </w:pPr>
          </w:p>
        </w:tc>
      </w:tr>
      <w:tr w:rsidR="00782561" w14:paraId="6D369EF5" w14:textId="77777777">
        <w:tc>
          <w:tcPr>
            <w:tcW w:w="0" w:type="auto"/>
          </w:tcPr>
          <w:p w14:paraId="4DCC2BC6" w14:textId="77777777" w:rsidR="00EB7645" w:rsidRPr="00BE00C7" w:rsidRDefault="00614A3B" w:rsidP="00BE00C7">
            <w:pPr>
              <w:pStyle w:val="OutcomeDescription"/>
              <w:spacing w:before="120" w:after="120"/>
              <w:rPr>
                <w:rFonts w:cs="Arial"/>
                <w:lang w:eastAsia="en-NZ"/>
              </w:rPr>
            </w:pPr>
            <w:r w:rsidRPr="00BE00C7">
              <w:rPr>
                <w:rFonts w:cs="Arial"/>
                <w:lang w:eastAsia="en-NZ"/>
              </w:rPr>
              <w:t>Subsection 2.5: Information</w:t>
            </w:r>
          </w:p>
          <w:p w14:paraId="2CB8376D" w14:textId="77777777" w:rsidR="00EB7645" w:rsidRPr="00BE00C7" w:rsidRDefault="00614A3B"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r>
            <w:r w:rsidRPr="00BE00C7">
              <w:rPr>
                <w:rFonts w:cs="Arial"/>
                <w:lang w:eastAsia="en-NZ"/>
              </w:rPr>
              <w:lastRenderedPageBreak/>
              <w:t>As service provider: We ensure the collection, stora</w:t>
            </w:r>
            <w:r w:rsidRPr="00BE00C7">
              <w:rPr>
                <w:rFonts w:cs="Arial"/>
                <w:lang w:eastAsia="en-NZ"/>
              </w:rPr>
              <w:t>ge, and use of personal and health information of people using our services is accurate, sufficient, secure, accessible, and confidential.</w:t>
            </w:r>
          </w:p>
          <w:p w14:paraId="32332B0A" w14:textId="77777777" w:rsidR="00EB7645" w:rsidRPr="00BE00C7" w:rsidRDefault="00614A3B" w:rsidP="00BE00C7">
            <w:pPr>
              <w:pStyle w:val="OutcomeDescription"/>
              <w:spacing w:before="120" w:after="120"/>
              <w:rPr>
                <w:rFonts w:cs="Arial"/>
                <w:lang w:eastAsia="en-NZ"/>
              </w:rPr>
            </w:pPr>
          </w:p>
        </w:tc>
        <w:tc>
          <w:tcPr>
            <w:tcW w:w="0" w:type="auto"/>
          </w:tcPr>
          <w:p w14:paraId="7006DB52"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218DDF0" w14:textId="77777777" w:rsidR="00EB7645" w:rsidRPr="00BE00C7" w:rsidRDefault="00614A3B" w:rsidP="00BE00C7">
            <w:pPr>
              <w:pStyle w:val="OutcomeDescription"/>
              <w:spacing w:before="120" w:after="120"/>
              <w:rPr>
                <w:rFonts w:cs="Arial"/>
                <w:lang w:eastAsia="en-NZ"/>
              </w:rPr>
            </w:pPr>
            <w:r w:rsidRPr="00BE00C7">
              <w:rPr>
                <w:rFonts w:cs="Arial"/>
                <w:lang w:eastAsia="en-NZ"/>
              </w:rPr>
              <w:t>All residents had a hard copy file. Files were securely and confidentially maintained in the nursing station on b</w:t>
            </w:r>
            <w:r w:rsidRPr="00BE00C7">
              <w:rPr>
                <w:rFonts w:cs="Arial"/>
                <w:lang w:eastAsia="en-NZ"/>
              </w:rPr>
              <w:t xml:space="preserve">oth wings. Daily progress notes were maintained, with one of the registered nurses routinely reviewing them. Monitoring charts were kept and communication books were used by staff to alert others of any </w:t>
            </w:r>
            <w:r w:rsidRPr="00BE00C7">
              <w:rPr>
                <w:rFonts w:cs="Arial"/>
                <w:lang w:eastAsia="en-NZ"/>
              </w:rPr>
              <w:lastRenderedPageBreak/>
              <w:t>deviations (refer required improvement in criteria 3.</w:t>
            </w:r>
            <w:r w:rsidRPr="00BE00C7">
              <w:rPr>
                <w:rFonts w:cs="Arial"/>
                <w:lang w:eastAsia="en-NZ"/>
              </w:rPr>
              <w:t>2.3 regarding the communication books and duplication). All entries into resident records included the date, time and designation of the writer. All records sampled were legible. Archived records were securely stored with a system of retrieval. The service</w:t>
            </w:r>
            <w:r w:rsidRPr="00BE00C7">
              <w:rPr>
                <w:rFonts w:cs="Arial"/>
                <w:lang w:eastAsia="en-NZ"/>
              </w:rPr>
              <w:t xml:space="preserve"> is not responsible for National Health Index registration, therefor criteria 2.5.3 was not audited. </w:t>
            </w:r>
          </w:p>
          <w:p w14:paraId="1F07117D" w14:textId="77777777" w:rsidR="00EB7645" w:rsidRPr="00BE00C7" w:rsidRDefault="00614A3B" w:rsidP="00BE00C7">
            <w:pPr>
              <w:pStyle w:val="OutcomeDescription"/>
              <w:spacing w:before="120" w:after="120"/>
              <w:rPr>
                <w:rFonts w:cs="Arial"/>
                <w:lang w:eastAsia="en-NZ"/>
              </w:rPr>
            </w:pPr>
          </w:p>
        </w:tc>
      </w:tr>
      <w:tr w:rsidR="00782561" w14:paraId="456116A5" w14:textId="77777777">
        <w:tc>
          <w:tcPr>
            <w:tcW w:w="0" w:type="auto"/>
          </w:tcPr>
          <w:p w14:paraId="637CFFD5"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4D6F7EB2" w14:textId="77777777" w:rsidR="00EB7645" w:rsidRPr="00BE00C7" w:rsidRDefault="00614A3B"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w:t>
            </w:r>
            <w:r w:rsidRPr="00BE00C7">
              <w:rPr>
                <w:rFonts w:cs="Arial"/>
                <w:lang w:eastAsia="en-NZ"/>
              </w:rPr>
              <w:t xml:space="preserve">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w:t>
            </w:r>
            <w:r w:rsidRPr="00BE00C7">
              <w:rPr>
                <w:rFonts w:cs="Arial"/>
                <w:lang w:eastAsia="en-NZ"/>
              </w:rPr>
              <w:t>vice, we adopt a person-centred and whānau-centred approach to their care. We focus on their needs and goals and encourage input from whānau. Where we are unable to meet these needs, adequate information about the reasons for this decision is documented an</w:t>
            </w:r>
            <w:r w:rsidRPr="00BE00C7">
              <w:rPr>
                <w:rFonts w:cs="Arial"/>
                <w:lang w:eastAsia="en-NZ"/>
              </w:rPr>
              <w:t>d communicated to the person and whānau.</w:t>
            </w:r>
          </w:p>
          <w:p w14:paraId="495C5738" w14:textId="77777777" w:rsidR="00EB7645" w:rsidRPr="00BE00C7" w:rsidRDefault="00614A3B" w:rsidP="00BE00C7">
            <w:pPr>
              <w:pStyle w:val="OutcomeDescription"/>
              <w:spacing w:before="120" w:after="120"/>
              <w:rPr>
                <w:rFonts w:cs="Arial"/>
                <w:lang w:eastAsia="en-NZ"/>
              </w:rPr>
            </w:pPr>
          </w:p>
        </w:tc>
        <w:tc>
          <w:tcPr>
            <w:tcW w:w="0" w:type="auto"/>
          </w:tcPr>
          <w:p w14:paraId="768AD00A" w14:textId="77777777" w:rsidR="00EB7645" w:rsidRPr="00BE00C7" w:rsidRDefault="00614A3B" w:rsidP="00BE00C7">
            <w:pPr>
              <w:pStyle w:val="OutcomeDescription"/>
              <w:spacing w:before="120" w:after="120"/>
              <w:rPr>
                <w:rFonts w:cs="Arial"/>
                <w:lang w:eastAsia="en-NZ"/>
              </w:rPr>
            </w:pPr>
            <w:r w:rsidRPr="00BE00C7">
              <w:rPr>
                <w:rFonts w:cs="Arial"/>
                <w:lang w:eastAsia="en-NZ"/>
              </w:rPr>
              <w:t>FA</w:t>
            </w:r>
          </w:p>
        </w:tc>
        <w:tc>
          <w:tcPr>
            <w:tcW w:w="0" w:type="auto"/>
          </w:tcPr>
          <w:p w14:paraId="465C0186" w14:textId="77777777" w:rsidR="00EB7645" w:rsidRPr="00BE00C7" w:rsidRDefault="00614A3B" w:rsidP="00BE00C7">
            <w:pPr>
              <w:pStyle w:val="OutcomeDescription"/>
              <w:spacing w:before="120" w:after="120"/>
              <w:rPr>
                <w:rFonts w:cs="Arial"/>
                <w:lang w:eastAsia="en-NZ"/>
              </w:rPr>
            </w:pPr>
            <w:r w:rsidRPr="00BE00C7">
              <w:rPr>
                <w:rFonts w:cs="Arial"/>
                <w:lang w:eastAsia="en-NZ"/>
              </w:rPr>
              <w:t>Residents entered the service following a Needs Assessment Service Co-ordination (NASC) agency assessment. The care required must have been determined as either rest-home or hospital level. Residents were not declined into the service unless a bed was unav</w:t>
            </w:r>
            <w:r w:rsidRPr="00BE00C7">
              <w:rPr>
                <w:rFonts w:cs="Arial"/>
                <w:lang w:eastAsia="en-NZ"/>
              </w:rPr>
              <w:t xml:space="preserve">ailable. The nurse manager advised that updates regarding bed availability were provided to the NASC service. </w:t>
            </w:r>
          </w:p>
          <w:p w14:paraId="52B34F1D"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A documented entry policy and procedure was described by the nurse manager, who co-ordinated and facilitated all residents entering the service. </w:t>
            </w:r>
            <w:r w:rsidRPr="00BE00C7">
              <w:rPr>
                <w:rFonts w:cs="Arial"/>
                <w:lang w:eastAsia="en-NZ"/>
              </w:rPr>
              <w:t>The entry process respected the potential resident’s and family/whānau rights. Communication between the service, the NASC and family/whānau was timely and transparent, and this was confirmed by residents and family/whānau. Records of entry were kept which</w:t>
            </w:r>
            <w:r w:rsidRPr="00BE00C7">
              <w:rPr>
                <w:rFonts w:cs="Arial"/>
                <w:lang w:eastAsia="en-NZ"/>
              </w:rPr>
              <w:t xml:space="preserve"> included ethnicity data.</w:t>
            </w:r>
          </w:p>
          <w:p w14:paraId="43EEF8C8" w14:textId="77777777" w:rsidR="00EB7645" w:rsidRPr="00BE00C7" w:rsidRDefault="00614A3B" w:rsidP="00BE00C7">
            <w:pPr>
              <w:pStyle w:val="OutcomeDescription"/>
              <w:spacing w:before="120" w:after="120"/>
              <w:rPr>
                <w:rFonts w:cs="Arial"/>
                <w:lang w:eastAsia="en-NZ"/>
              </w:rPr>
            </w:pPr>
            <w:r w:rsidRPr="00BE00C7">
              <w:rPr>
                <w:rFonts w:cs="Arial"/>
                <w:lang w:eastAsia="en-NZ"/>
              </w:rPr>
              <w:t>Information about the service and entry criteria was available via Eldernet, and the service directly. The nurse manager communicated with prospective residents and family/whānau directly via verbal discussion, and/or email as app</w:t>
            </w:r>
            <w:r w:rsidRPr="00BE00C7">
              <w:rPr>
                <w:rFonts w:cs="Arial"/>
                <w:lang w:eastAsia="en-NZ"/>
              </w:rPr>
              <w:t xml:space="preserve">ropriate. Written information was provided if requested. Family/whānau members stated they were satisfied with the admission process and the information that had been provided during the admission process. </w:t>
            </w:r>
          </w:p>
          <w:p w14:paraId="41CAE40D"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The service had access to a Māori health provider and used this to ensure Māori individuals and whānau had access to all services available to benefit their health status. </w:t>
            </w:r>
          </w:p>
          <w:p w14:paraId="1F9BA6EF" w14:textId="77777777" w:rsidR="00EB7645" w:rsidRPr="00BE00C7" w:rsidRDefault="00614A3B" w:rsidP="00BE00C7">
            <w:pPr>
              <w:pStyle w:val="OutcomeDescription"/>
              <w:spacing w:before="120" w:after="120"/>
              <w:rPr>
                <w:rFonts w:cs="Arial"/>
                <w:lang w:eastAsia="en-NZ"/>
              </w:rPr>
            </w:pPr>
            <w:r w:rsidRPr="00BE00C7">
              <w:rPr>
                <w:rFonts w:cs="Arial"/>
                <w:lang w:eastAsia="en-NZ"/>
              </w:rPr>
              <w:t>.</w:t>
            </w:r>
          </w:p>
          <w:p w14:paraId="315FDAFE" w14:textId="77777777" w:rsidR="00EB7645" w:rsidRPr="00BE00C7" w:rsidRDefault="00614A3B" w:rsidP="00BE00C7">
            <w:pPr>
              <w:pStyle w:val="OutcomeDescription"/>
              <w:spacing w:before="120" w:after="120"/>
              <w:rPr>
                <w:rFonts w:cs="Arial"/>
                <w:lang w:eastAsia="en-NZ"/>
              </w:rPr>
            </w:pPr>
          </w:p>
        </w:tc>
      </w:tr>
      <w:tr w:rsidR="00782561" w14:paraId="24267E5B" w14:textId="77777777">
        <w:tc>
          <w:tcPr>
            <w:tcW w:w="0" w:type="auto"/>
          </w:tcPr>
          <w:p w14:paraId="38AE7FA6"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963D6A1" w14:textId="77777777" w:rsidR="00EB7645" w:rsidRPr="00BE00C7" w:rsidRDefault="00614A3B" w:rsidP="00BE00C7">
            <w:pPr>
              <w:pStyle w:val="OutcomeDescription"/>
              <w:spacing w:before="120" w:after="120"/>
              <w:rPr>
                <w:rFonts w:cs="Arial"/>
                <w:lang w:eastAsia="en-NZ"/>
              </w:rPr>
            </w:pPr>
            <w:r w:rsidRPr="00BE00C7">
              <w:rPr>
                <w:rFonts w:cs="Arial"/>
                <w:lang w:eastAsia="en-NZ"/>
              </w:rPr>
              <w:t>The people: I work together with my ser</w:t>
            </w:r>
            <w:r w:rsidRPr="00BE00C7">
              <w:rPr>
                <w:rFonts w:cs="Arial"/>
                <w:lang w:eastAsia="en-NZ"/>
              </w:rPr>
              <w:t>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w:t>
            </w:r>
            <w:r w:rsidRPr="00BE00C7">
              <w:rPr>
                <w:rFonts w:cs="Arial"/>
                <w:lang w:eastAsia="en-NZ"/>
              </w:rPr>
              <w:t>roviders: We work in partnership with people and whānau to support wellbeing.</w:t>
            </w:r>
          </w:p>
          <w:p w14:paraId="262D915E" w14:textId="77777777" w:rsidR="00EB7645" w:rsidRPr="00BE00C7" w:rsidRDefault="00614A3B" w:rsidP="00BE00C7">
            <w:pPr>
              <w:pStyle w:val="OutcomeDescription"/>
              <w:spacing w:before="120" w:after="120"/>
              <w:rPr>
                <w:rFonts w:cs="Arial"/>
                <w:lang w:eastAsia="en-NZ"/>
              </w:rPr>
            </w:pPr>
          </w:p>
        </w:tc>
        <w:tc>
          <w:tcPr>
            <w:tcW w:w="0" w:type="auto"/>
          </w:tcPr>
          <w:p w14:paraId="3D2E8370" w14:textId="77777777" w:rsidR="00EB7645" w:rsidRPr="00BE00C7" w:rsidRDefault="00614A3B" w:rsidP="00BE00C7">
            <w:pPr>
              <w:pStyle w:val="OutcomeDescription"/>
              <w:spacing w:before="120" w:after="120"/>
              <w:rPr>
                <w:rFonts w:cs="Arial"/>
                <w:lang w:eastAsia="en-NZ"/>
              </w:rPr>
            </w:pPr>
            <w:r w:rsidRPr="00BE00C7">
              <w:rPr>
                <w:rFonts w:cs="Arial"/>
                <w:lang w:eastAsia="en-NZ"/>
              </w:rPr>
              <w:t>PA Moderate</w:t>
            </w:r>
          </w:p>
        </w:tc>
        <w:tc>
          <w:tcPr>
            <w:tcW w:w="0" w:type="auto"/>
          </w:tcPr>
          <w:p w14:paraId="3C7533AF" w14:textId="77777777" w:rsidR="00EB7645" w:rsidRPr="00BE00C7" w:rsidRDefault="00614A3B" w:rsidP="00BE00C7">
            <w:pPr>
              <w:pStyle w:val="OutcomeDescription"/>
              <w:spacing w:before="120" w:after="120"/>
              <w:rPr>
                <w:rFonts w:cs="Arial"/>
                <w:lang w:eastAsia="en-NZ"/>
              </w:rPr>
            </w:pPr>
            <w:r w:rsidRPr="00BE00C7">
              <w:rPr>
                <w:rFonts w:cs="Arial"/>
                <w:lang w:eastAsia="en-NZ"/>
              </w:rPr>
              <w:t>Residents received individualised support that met the physical, cultural, spiritual, and social dimensions of their wellbeing.  Clinical records sampled confirmed t</w:t>
            </w:r>
            <w:r w:rsidRPr="00BE00C7">
              <w:rPr>
                <w:rFonts w:cs="Arial"/>
                <w:lang w:eastAsia="en-NZ"/>
              </w:rPr>
              <w:t>hat care-plans were documented and reflected opportunities to optimise health and wellbeing. Records contained a long-term care-plan and short-term care-plans.  Short term care plans were developed for residents with an acute health condition for example a</w:t>
            </w:r>
            <w:r w:rsidRPr="00BE00C7">
              <w:rPr>
                <w:rFonts w:cs="Arial"/>
                <w:lang w:eastAsia="en-NZ"/>
              </w:rPr>
              <w:t>n infection or skin tear. These were updated as required and signed off when the condition had resolved. Progress notes, observation during the audit, and interview with the resident’s and their family/whānau confirmed that care-plan interventions had been</w:t>
            </w:r>
            <w:r w:rsidRPr="00BE00C7">
              <w:rPr>
                <w:rFonts w:cs="Arial"/>
                <w:lang w:eastAsia="en-NZ"/>
              </w:rPr>
              <w:t xml:space="preserve"> implemented. </w:t>
            </w:r>
          </w:p>
          <w:p w14:paraId="774C8BCD" w14:textId="77777777" w:rsidR="00EB7645" w:rsidRPr="00BE00C7" w:rsidRDefault="00614A3B" w:rsidP="00BE00C7">
            <w:pPr>
              <w:pStyle w:val="OutcomeDescription"/>
              <w:spacing w:before="120" w:after="120"/>
              <w:rPr>
                <w:rFonts w:cs="Arial"/>
                <w:lang w:eastAsia="en-NZ"/>
              </w:rPr>
            </w:pPr>
            <w:r w:rsidRPr="00BE00C7">
              <w:rPr>
                <w:rFonts w:cs="Arial"/>
                <w:lang w:eastAsia="en-NZ"/>
              </w:rPr>
              <w:t>Progress notes documented the resident’s daily activities and any observed changes in the residents’ health status or behaviour. Monthly vital signs and the weight of the resident were documented. Where progress was different to that expecte</w:t>
            </w:r>
            <w:r w:rsidRPr="00BE00C7">
              <w:rPr>
                <w:rFonts w:cs="Arial"/>
                <w:lang w:eastAsia="en-NZ"/>
              </w:rPr>
              <w:t>d, or the resident had displayed signs or symptoms of illness, an assessment of the resident was performed by a registered nurse. The general practitioner (GP) was notified as required, according to the resident’s condition. Examples of this were seen in t</w:t>
            </w:r>
            <w:r w:rsidRPr="00BE00C7">
              <w:rPr>
                <w:rFonts w:cs="Arial"/>
                <w:lang w:eastAsia="en-NZ"/>
              </w:rPr>
              <w:t xml:space="preserve">he clinical files. </w:t>
            </w:r>
          </w:p>
          <w:p w14:paraId="4E9C1F66" w14:textId="77777777" w:rsidR="00EB7645" w:rsidRPr="00BE00C7" w:rsidRDefault="00614A3B" w:rsidP="00BE00C7">
            <w:pPr>
              <w:pStyle w:val="OutcomeDescription"/>
              <w:spacing w:before="120" w:after="120"/>
              <w:rPr>
                <w:rFonts w:cs="Arial"/>
                <w:lang w:eastAsia="en-NZ"/>
              </w:rPr>
            </w:pPr>
            <w:r w:rsidRPr="00BE00C7">
              <w:rPr>
                <w:rFonts w:cs="Arial"/>
                <w:lang w:eastAsia="en-NZ"/>
              </w:rPr>
              <w:t>The service had implemented policies and procedures that had been developed by a consultancy service in collaboration with Māori and tāngata whaikaha. Residents were supported to identify their own pae ora outcomes, with family/whānau i</w:t>
            </w:r>
            <w:r w:rsidRPr="00BE00C7">
              <w:rPr>
                <w:rFonts w:cs="Arial"/>
                <w:lang w:eastAsia="en-NZ"/>
              </w:rPr>
              <w:t>nvolvement as desired. The service had no residents who identified as Māori, however the Māori health policy and staff interviewed provided evidence that the service understood some Māori oranga and customs.  Visiting hours were flexible to allow family/ w</w:t>
            </w:r>
            <w:r w:rsidRPr="00BE00C7">
              <w:rPr>
                <w:rFonts w:cs="Arial"/>
                <w:lang w:eastAsia="en-NZ"/>
              </w:rPr>
              <w:t xml:space="preserve">hānau to visit and support residents. </w:t>
            </w:r>
          </w:p>
          <w:p w14:paraId="566D637F"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Improvements are required regarding the timely development and review of assessments, escalation of early warning signs, integration of clinical records and routine GP reviews. </w:t>
            </w:r>
          </w:p>
          <w:p w14:paraId="32D157EA" w14:textId="77777777" w:rsidR="00EB7645" w:rsidRPr="00BE00C7" w:rsidRDefault="00614A3B" w:rsidP="00A76DE6">
            <w:pPr>
              <w:pStyle w:val="OutcomeDescription"/>
              <w:spacing w:before="120" w:after="120"/>
              <w:rPr>
                <w:rFonts w:cs="Arial"/>
                <w:lang w:eastAsia="en-NZ"/>
              </w:rPr>
            </w:pPr>
          </w:p>
        </w:tc>
      </w:tr>
      <w:tr w:rsidR="00782561" w14:paraId="21B26840" w14:textId="77777777">
        <w:tc>
          <w:tcPr>
            <w:tcW w:w="0" w:type="auto"/>
          </w:tcPr>
          <w:p w14:paraId="73CA346F"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Subsection 3.3: Individualised </w:t>
            </w:r>
            <w:r w:rsidRPr="00BE00C7">
              <w:rPr>
                <w:rFonts w:cs="Arial"/>
                <w:lang w:eastAsia="en-NZ"/>
              </w:rPr>
              <w:t>activities</w:t>
            </w:r>
          </w:p>
          <w:p w14:paraId="2F4A7C30" w14:textId="77777777" w:rsidR="00EB7645" w:rsidRPr="00BE00C7" w:rsidRDefault="00614A3B"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and </w:t>
            </w:r>
            <w:r w:rsidRPr="00BE00C7">
              <w:rPr>
                <w:rFonts w:cs="Arial"/>
                <w:lang w:eastAsia="en-NZ"/>
              </w:rPr>
              <w:lastRenderedPageBreak/>
              <w:t>activities that promote whanaungatanga.</w:t>
            </w:r>
            <w:r w:rsidRPr="00BE00C7">
              <w:rPr>
                <w:rFonts w:cs="Arial"/>
                <w:lang w:eastAsia="en-NZ"/>
              </w:rPr>
              <w:br/>
              <w:t xml:space="preserve">As service providers: We support the people using our services to </w:t>
            </w:r>
            <w:r w:rsidRPr="00BE00C7">
              <w:rPr>
                <w:rFonts w:cs="Arial"/>
                <w:lang w:eastAsia="en-NZ"/>
              </w:rPr>
              <w:t>maintain and develop their interests and participate in meaningful community and social activities, planned and unplanned, which are suitable for their age and stage and are satisfying to them.</w:t>
            </w:r>
          </w:p>
          <w:p w14:paraId="578B0CA3" w14:textId="77777777" w:rsidR="00EB7645" w:rsidRPr="00BE00C7" w:rsidRDefault="00614A3B" w:rsidP="00BE00C7">
            <w:pPr>
              <w:pStyle w:val="OutcomeDescription"/>
              <w:spacing w:before="120" w:after="120"/>
              <w:rPr>
                <w:rFonts w:cs="Arial"/>
                <w:lang w:eastAsia="en-NZ"/>
              </w:rPr>
            </w:pPr>
          </w:p>
        </w:tc>
        <w:tc>
          <w:tcPr>
            <w:tcW w:w="0" w:type="auto"/>
          </w:tcPr>
          <w:p w14:paraId="0C70A2D5"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8238225" w14:textId="77777777" w:rsidR="00EB7645" w:rsidRPr="00BE00C7" w:rsidRDefault="00614A3B" w:rsidP="00BE00C7">
            <w:pPr>
              <w:pStyle w:val="OutcomeDescription"/>
              <w:spacing w:before="120" w:after="120"/>
              <w:rPr>
                <w:rFonts w:cs="Arial"/>
                <w:lang w:eastAsia="en-NZ"/>
              </w:rPr>
            </w:pPr>
            <w:r w:rsidRPr="00BE00C7">
              <w:rPr>
                <w:rFonts w:cs="Arial"/>
                <w:lang w:eastAsia="en-NZ"/>
              </w:rPr>
              <w:t>The service provided two activities programmes, one for th</w:t>
            </w:r>
            <w:r w:rsidRPr="00BE00C7">
              <w:rPr>
                <w:rFonts w:cs="Arial"/>
                <w:lang w:eastAsia="en-NZ"/>
              </w:rPr>
              <w:t xml:space="preserve">e hospital residents, and one for the rest-home residents. The hospital and rest-home programme had a dedicated activities co-ordinator for each service type. Each co-ordinator planned and facilitated a programme </w:t>
            </w:r>
            <w:r w:rsidRPr="00BE00C7">
              <w:rPr>
                <w:rFonts w:cs="Arial"/>
                <w:lang w:eastAsia="en-NZ"/>
              </w:rPr>
              <w:lastRenderedPageBreak/>
              <w:t>suitable to meet the individual needs of th</w:t>
            </w:r>
            <w:r w:rsidRPr="00BE00C7">
              <w:rPr>
                <w:rFonts w:cs="Arial"/>
                <w:lang w:eastAsia="en-NZ"/>
              </w:rPr>
              <w:t xml:space="preserve">e resident’s. The programmes in both services operated at times appropriate to meet the needs of the residents.  </w:t>
            </w:r>
          </w:p>
          <w:p w14:paraId="6544AB31" w14:textId="77777777" w:rsidR="00EB7645" w:rsidRPr="00BE00C7" w:rsidRDefault="00614A3B" w:rsidP="00BE00C7">
            <w:pPr>
              <w:pStyle w:val="OutcomeDescription"/>
              <w:spacing w:before="120" w:after="120"/>
              <w:rPr>
                <w:rFonts w:cs="Arial"/>
                <w:lang w:eastAsia="en-NZ"/>
              </w:rPr>
            </w:pPr>
            <w:r w:rsidRPr="00BE00C7">
              <w:rPr>
                <w:rFonts w:cs="Arial"/>
                <w:lang w:eastAsia="en-NZ"/>
              </w:rPr>
              <w:t>Clinical files sampled confirmed that assessments pertaining to residents’ individual interests, life history’s, events, strengths, and skills</w:t>
            </w:r>
            <w:r w:rsidRPr="00BE00C7">
              <w:rPr>
                <w:rFonts w:cs="Arial"/>
                <w:lang w:eastAsia="en-NZ"/>
              </w:rPr>
              <w:t xml:space="preserve"> were used to develop the activities care plan. The activity plans documented the resident’s goals and aspirations. Community outings were included in the programme, and residents were supported to attend family/whānau and cultural events. </w:t>
            </w:r>
          </w:p>
          <w:p w14:paraId="16686A45" w14:textId="77777777" w:rsidR="00EB7645" w:rsidRPr="00BE00C7" w:rsidRDefault="00614A3B" w:rsidP="00BE00C7">
            <w:pPr>
              <w:pStyle w:val="OutcomeDescription"/>
              <w:spacing w:before="120" w:after="120"/>
              <w:rPr>
                <w:rFonts w:cs="Arial"/>
                <w:lang w:eastAsia="en-NZ"/>
              </w:rPr>
            </w:pPr>
            <w:r w:rsidRPr="00BE00C7">
              <w:rPr>
                <w:rFonts w:cs="Arial"/>
                <w:lang w:eastAsia="en-NZ"/>
              </w:rPr>
              <w:t>One of the acti</w:t>
            </w:r>
            <w:r w:rsidRPr="00BE00C7">
              <w:rPr>
                <w:rFonts w:cs="Arial"/>
                <w:lang w:eastAsia="en-NZ"/>
              </w:rPr>
              <w:t>vities co-ordinators had completed an education programme to enable some te reo to be spoken and understood. The programme also included education relating to te ao Māori.  Family and whānau were welcomed to contribute to and participate in the programmes.</w:t>
            </w:r>
            <w:r w:rsidRPr="00BE00C7">
              <w:rPr>
                <w:rFonts w:cs="Arial"/>
                <w:lang w:eastAsia="en-NZ"/>
              </w:rPr>
              <w:t xml:space="preserve"> Significant birthdays and events were celebrated with kai. </w:t>
            </w:r>
          </w:p>
          <w:p w14:paraId="3EC18905" w14:textId="77777777" w:rsidR="00EB7645" w:rsidRPr="00BE00C7" w:rsidRDefault="00614A3B" w:rsidP="00BE00C7">
            <w:pPr>
              <w:pStyle w:val="OutcomeDescription"/>
              <w:spacing w:before="120" w:after="120"/>
              <w:rPr>
                <w:rFonts w:cs="Arial"/>
                <w:lang w:eastAsia="en-NZ"/>
              </w:rPr>
            </w:pPr>
          </w:p>
        </w:tc>
      </w:tr>
      <w:tr w:rsidR="00782561" w14:paraId="76F1B10D" w14:textId="77777777">
        <w:tc>
          <w:tcPr>
            <w:tcW w:w="0" w:type="auto"/>
          </w:tcPr>
          <w:p w14:paraId="54561426"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Subsection 3.4: My medication</w:t>
            </w:r>
          </w:p>
          <w:p w14:paraId="054FD8CA" w14:textId="77777777" w:rsidR="00EB7645" w:rsidRPr="00BE00C7" w:rsidRDefault="00614A3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w:t>
            </w:r>
            <w:r w:rsidRPr="00BE00C7">
              <w:rPr>
                <w:rFonts w:cs="Arial"/>
                <w:lang w:eastAsia="en-NZ"/>
              </w:rPr>
              <w:t>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33C6ED5" w14:textId="77777777" w:rsidR="00EB7645" w:rsidRPr="00BE00C7" w:rsidRDefault="00614A3B" w:rsidP="00BE00C7">
            <w:pPr>
              <w:pStyle w:val="OutcomeDescription"/>
              <w:spacing w:before="120" w:after="120"/>
              <w:rPr>
                <w:rFonts w:cs="Arial"/>
                <w:lang w:eastAsia="en-NZ"/>
              </w:rPr>
            </w:pPr>
          </w:p>
        </w:tc>
        <w:tc>
          <w:tcPr>
            <w:tcW w:w="0" w:type="auto"/>
          </w:tcPr>
          <w:p w14:paraId="2074DD16" w14:textId="77777777" w:rsidR="00EB7645" w:rsidRPr="00BE00C7" w:rsidRDefault="00614A3B" w:rsidP="00BE00C7">
            <w:pPr>
              <w:pStyle w:val="OutcomeDescription"/>
              <w:spacing w:before="120" w:after="120"/>
              <w:rPr>
                <w:rFonts w:cs="Arial"/>
                <w:lang w:eastAsia="en-NZ"/>
              </w:rPr>
            </w:pPr>
            <w:r w:rsidRPr="00BE00C7">
              <w:rPr>
                <w:rFonts w:cs="Arial"/>
                <w:lang w:eastAsia="en-NZ"/>
              </w:rPr>
              <w:t>PA Moderate</w:t>
            </w:r>
          </w:p>
        </w:tc>
        <w:tc>
          <w:tcPr>
            <w:tcW w:w="0" w:type="auto"/>
          </w:tcPr>
          <w:p w14:paraId="3E526A90" w14:textId="77777777" w:rsidR="00EB7645" w:rsidRPr="00BE00C7" w:rsidRDefault="00614A3B" w:rsidP="00BE00C7">
            <w:pPr>
              <w:pStyle w:val="OutcomeDescription"/>
              <w:spacing w:before="120" w:after="120"/>
              <w:rPr>
                <w:rFonts w:cs="Arial"/>
                <w:lang w:eastAsia="en-NZ"/>
              </w:rPr>
            </w:pPr>
            <w:r w:rsidRPr="00BE00C7">
              <w:rPr>
                <w:rFonts w:cs="Arial"/>
                <w:lang w:eastAsia="en-NZ"/>
              </w:rPr>
              <w:t>The servic</w:t>
            </w:r>
            <w:r w:rsidRPr="00BE00C7">
              <w:rPr>
                <w:rFonts w:cs="Arial"/>
                <w:lang w:eastAsia="en-NZ"/>
              </w:rPr>
              <w:t xml:space="preserve">e used a paper-based system to prescribe and record the administration of medication. Medications were dispensed by the pharmacy using a pre-packaged system. The pharmacy delivered medications as required and disposed of unwanted medications. A registered </w:t>
            </w:r>
            <w:r w:rsidRPr="00BE00C7">
              <w:rPr>
                <w:rFonts w:cs="Arial"/>
                <w:lang w:eastAsia="en-NZ"/>
              </w:rPr>
              <w:t xml:space="preserve">nurse checked medications upon delivery. Medication administration was performed by a registered nurse, enrolled nurse or a senior health care assistant. All staff who administered medications had completed an in-house medication competency programme. </w:t>
            </w:r>
          </w:p>
          <w:p w14:paraId="7ACEDA6B" w14:textId="77777777" w:rsidR="00EB7645" w:rsidRPr="00BE00C7" w:rsidRDefault="00614A3B"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medication cupboard was locked, and temperature monitored. Controlled medications were stored as per regulations. During the audit no medications were observed to be out of date. Eye drops, ointments and creams had a documented opening date. </w:t>
            </w:r>
          </w:p>
          <w:p w14:paraId="6C9E3F58" w14:textId="77777777" w:rsidR="00EB7645" w:rsidRPr="00BE00C7" w:rsidRDefault="00614A3B" w:rsidP="00BE00C7">
            <w:pPr>
              <w:pStyle w:val="OutcomeDescription"/>
              <w:spacing w:before="120" w:after="120"/>
              <w:rPr>
                <w:rFonts w:cs="Arial"/>
                <w:lang w:eastAsia="en-NZ"/>
              </w:rPr>
            </w:pPr>
            <w:r w:rsidRPr="00BE00C7">
              <w:rPr>
                <w:rFonts w:cs="Arial"/>
                <w:lang w:eastAsia="en-NZ"/>
              </w:rPr>
              <w:t>All medicati</w:t>
            </w:r>
            <w:r w:rsidRPr="00BE00C7">
              <w:rPr>
                <w:rFonts w:cs="Arial"/>
                <w:lang w:eastAsia="en-NZ"/>
              </w:rPr>
              <w:t xml:space="preserve">on prescriptions documented allergies and/or sensitivities. Standing orders were not used at this service.  Residents who wished to use over the counter (OTC) medications discussed this with the registered nurse, and/or nurse manager and the GP. If the GP </w:t>
            </w:r>
            <w:r w:rsidRPr="00BE00C7">
              <w:rPr>
                <w:rFonts w:cs="Arial"/>
                <w:lang w:eastAsia="en-NZ"/>
              </w:rPr>
              <w:t xml:space="preserve">considered the OTC medication was not in the best interest of the resident, this was discussed with the resident and the medication was discontinued. If the GP determined the medication was safe and </w:t>
            </w:r>
            <w:r w:rsidRPr="00BE00C7">
              <w:rPr>
                <w:rFonts w:cs="Arial"/>
                <w:lang w:eastAsia="en-NZ"/>
              </w:rPr>
              <w:lastRenderedPageBreak/>
              <w:t>appropriate this was prescribed. Evidence of this was sig</w:t>
            </w:r>
            <w:r w:rsidRPr="00BE00C7">
              <w:rPr>
                <w:rFonts w:cs="Arial"/>
                <w:lang w:eastAsia="en-NZ"/>
              </w:rPr>
              <w:t xml:space="preserve">hted in the medication records sampled and confirmed by the GP. This process was verified by the registered nurse and the GP. </w:t>
            </w:r>
          </w:p>
          <w:p w14:paraId="0DF0F235" w14:textId="77777777" w:rsidR="00EB7645" w:rsidRPr="00BE00C7" w:rsidRDefault="00614A3B" w:rsidP="00BE00C7">
            <w:pPr>
              <w:pStyle w:val="OutcomeDescription"/>
              <w:spacing w:before="120" w:after="120"/>
              <w:rPr>
                <w:rFonts w:cs="Arial"/>
                <w:lang w:eastAsia="en-NZ"/>
              </w:rPr>
            </w:pPr>
            <w:r w:rsidRPr="00BE00C7">
              <w:rPr>
                <w:rFonts w:cs="Arial"/>
                <w:lang w:eastAsia="en-NZ"/>
              </w:rPr>
              <w:t>A self-medicating policy directed safe practice. At the time of the audit there was one resident self-administering an inhaler. T</w:t>
            </w:r>
            <w:r w:rsidRPr="00BE00C7">
              <w:rPr>
                <w:rFonts w:cs="Arial"/>
                <w:lang w:eastAsia="en-NZ"/>
              </w:rPr>
              <w:t xml:space="preserve">he resident’s clinical file confirmed that a medication competency assessment had been completed as per policy. The GP confirmed that the resident was self-administering an inhaler and that this was managed in a safe manner. </w:t>
            </w:r>
          </w:p>
          <w:p w14:paraId="6F8889A2" w14:textId="77777777" w:rsidR="00EB7645" w:rsidRPr="00BE00C7" w:rsidRDefault="00614A3B" w:rsidP="00BE00C7">
            <w:pPr>
              <w:pStyle w:val="OutcomeDescription"/>
              <w:spacing w:before="120" w:after="120"/>
              <w:rPr>
                <w:rFonts w:cs="Arial"/>
                <w:lang w:eastAsia="en-NZ"/>
              </w:rPr>
            </w:pPr>
            <w:r w:rsidRPr="00BE00C7">
              <w:rPr>
                <w:rFonts w:cs="Arial"/>
                <w:lang w:eastAsia="en-NZ"/>
              </w:rPr>
              <w:t>Residents were supported to un</w:t>
            </w:r>
            <w:r w:rsidRPr="00BE00C7">
              <w:rPr>
                <w:rFonts w:cs="Arial"/>
                <w:lang w:eastAsia="en-NZ"/>
              </w:rPr>
              <w:t>derstand their medications, and this was confirmed by residents and their family/whānau during interview. Staff, the nurse manager and the GP confirmed that when the service provided care to Māori residents and their whānau they were also supported to unde</w:t>
            </w:r>
            <w:r w:rsidRPr="00BE00C7">
              <w:rPr>
                <w:rFonts w:cs="Arial"/>
                <w:lang w:eastAsia="en-NZ"/>
              </w:rPr>
              <w:t xml:space="preserve">rstand their medications, and rongoā was used if requested by the resident or family/ whānau. </w:t>
            </w:r>
          </w:p>
          <w:p w14:paraId="6414F666" w14:textId="77777777" w:rsidR="00EB7645" w:rsidRPr="00BE00C7" w:rsidRDefault="00614A3B" w:rsidP="00BE00C7">
            <w:pPr>
              <w:pStyle w:val="OutcomeDescription"/>
              <w:spacing w:before="120" w:after="120"/>
              <w:rPr>
                <w:rFonts w:cs="Arial"/>
                <w:lang w:eastAsia="en-NZ"/>
              </w:rPr>
            </w:pPr>
            <w:r w:rsidRPr="00BE00C7">
              <w:rPr>
                <w:rFonts w:cs="Arial"/>
                <w:lang w:eastAsia="en-NZ"/>
              </w:rPr>
              <w:t>Incident forms sampled confirmed that there had been no recent medication incidents. The nurse manager described the medication incident review process, which re</w:t>
            </w:r>
            <w:r w:rsidRPr="00BE00C7">
              <w:rPr>
                <w:rFonts w:cs="Arial"/>
                <w:lang w:eastAsia="en-NZ"/>
              </w:rPr>
              <w:t xml:space="preserve">flected best practice. The GP stated that the medication systems and processes used were safe and appropriate to the service, and that notification of medication incidents were made, although rarely. </w:t>
            </w:r>
          </w:p>
          <w:p w14:paraId="133D8C49"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An improvement is required regarding the GP’s three monthly review of medication. </w:t>
            </w:r>
          </w:p>
          <w:p w14:paraId="3B3B8F35" w14:textId="77777777" w:rsidR="00EB7645" w:rsidRPr="00BE00C7" w:rsidRDefault="00614A3B" w:rsidP="00BE00C7">
            <w:pPr>
              <w:pStyle w:val="OutcomeDescription"/>
              <w:spacing w:before="120" w:after="120"/>
              <w:rPr>
                <w:rFonts w:cs="Arial"/>
                <w:lang w:eastAsia="en-NZ"/>
              </w:rPr>
            </w:pPr>
          </w:p>
        </w:tc>
      </w:tr>
      <w:tr w:rsidR="00782561" w14:paraId="5B215F64" w14:textId="77777777">
        <w:tc>
          <w:tcPr>
            <w:tcW w:w="0" w:type="auto"/>
          </w:tcPr>
          <w:p w14:paraId="312246E5" w14:textId="77777777" w:rsidR="00EB7645" w:rsidRPr="00BE00C7" w:rsidRDefault="00614A3B" w:rsidP="00BE00C7">
            <w:pPr>
              <w:pStyle w:val="OutcomeDescription"/>
              <w:spacing w:before="120" w:after="120"/>
              <w:rPr>
                <w:rFonts w:cs="Arial"/>
                <w:lang w:eastAsia="en-NZ"/>
              </w:rPr>
            </w:pPr>
            <w:r w:rsidRPr="00BE00C7">
              <w:rPr>
                <w:rFonts w:cs="Arial"/>
                <w:lang w:eastAsia="en-NZ"/>
              </w:rPr>
              <w:t>Subsection 3.5: Nutrition to support wellbeing</w:t>
            </w:r>
          </w:p>
          <w:p w14:paraId="0B068CBF" w14:textId="77777777" w:rsidR="00EB7645" w:rsidRPr="00BE00C7" w:rsidRDefault="00614A3B"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w:t>
            </w:r>
            <w:r w:rsidRPr="00BE00C7">
              <w:rPr>
                <w:rFonts w:cs="Arial"/>
                <w:lang w:eastAsia="en-NZ"/>
              </w:rPr>
              <w:t>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5522ECA" w14:textId="77777777" w:rsidR="00EB7645" w:rsidRPr="00BE00C7" w:rsidRDefault="00614A3B" w:rsidP="00BE00C7">
            <w:pPr>
              <w:pStyle w:val="OutcomeDescription"/>
              <w:spacing w:before="120" w:after="120"/>
              <w:rPr>
                <w:rFonts w:cs="Arial"/>
                <w:lang w:eastAsia="en-NZ"/>
              </w:rPr>
            </w:pPr>
          </w:p>
        </w:tc>
        <w:tc>
          <w:tcPr>
            <w:tcW w:w="0" w:type="auto"/>
          </w:tcPr>
          <w:p w14:paraId="0CD9C617" w14:textId="77777777" w:rsidR="00EB7645" w:rsidRPr="00BE00C7" w:rsidRDefault="00614A3B" w:rsidP="00BE00C7">
            <w:pPr>
              <w:pStyle w:val="OutcomeDescription"/>
              <w:spacing w:before="120" w:after="120"/>
              <w:rPr>
                <w:rFonts w:cs="Arial"/>
                <w:lang w:eastAsia="en-NZ"/>
              </w:rPr>
            </w:pPr>
            <w:r w:rsidRPr="00BE00C7">
              <w:rPr>
                <w:rFonts w:cs="Arial"/>
                <w:lang w:eastAsia="en-NZ"/>
              </w:rPr>
              <w:t>PA Moderate</w:t>
            </w:r>
          </w:p>
        </w:tc>
        <w:tc>
          <w:tcPr>
            <w:tcW w:w="0" w:type="auto"/>
          </w:tcPr>
          <w:p w14:paraId="19911781" w14:textId="77777777" w:rsidR="00EB7645" w:rsidRPr="00BE00C7" w:rsidRDefault="00614A3B" w:rsidP="00BE00C7">
            <w:pPr>
              <w:pStyle w:val="OutcomeDescription"/>
              <w:spacing w:before="120" w:after="120"/>
              <w:rPr>
                <w:rFonts w:cs="Arial"/>
                <w:lang w:eastAsia="en-NZ"/>
              </w:rPr>
            </w:pPr>
            <w:r w:rsidRPr="00BE00C7">
              <w:rPr>
                <w:rFonts w:cs="Arial"/>
                <w:lang w:eastAsia="en-NZ"/>
              </w:rPr>
              <w:t>The menu co</w:t>
            </w:r>
            <w:r w:rsidRPr="00BE00C7">
              <w:rPr>
                <w:rFonts w:cs="Arial"/>
                <w:lang w:eastAsia="en-NZ"/>
              </w:rPr>
              <w:t xml:space="preserve">nsidered individual food preferences, culture and dietary needs. The cook had a food safety certificate, worked for the service for many years and was well acquainted with the dietary needs of the residents, which were displayed in the kitchen. There were </w:t>
            </w:r>
            <w:r w:rsidRPr="00BE00C7">
              <w:rPr>
                <w:rFonts w:cs="Arial"/>
                <w:lang w:eastAsia="en-NZ"/>
              </w:rPr>
              <w:t xml:space="preserve">no residents with a food allergy at the time of the audit. Residents’ nutritional needs were documented in the assessments and care plans. </w:t>
            </w:r>
          </w:p>
          <w:p w14:paraId="6E3F7DB6" w14:textId="77777777" w:rsidR="00EB7645" w:rsidRPr="00BE00C7" w:rsidRDefault="00614A3B" w:rsidP="00BE00C7">
            <w:pPr>
              <w:pStyle w:val="OutcomeDescription"/>
              <w:spacing w:before="120" w:after="120"/>
              <w:rPr>
                <w:rFonts w:cs="Arial"/>
                <w:lang w:eastAsia="en-NZ"/>
              </w:rPr>
            </w:pPr>
            <w:r w:rsidRPr="00BE00C7">
              <w:rPr>
                <w:rFonts w:cs="Arial"/>
                <w:lang w:eastAsia="en-NZ"/>
              </w:rPr>
              <w:t>Residents were welcome to be involved in food preparation as appropriate. The dining room in the rest home was spaci</w:t>
            </w:r>
            <w:r w:rsidRPr="00BE00C7">
              <w:rPr>
                <w:rFonts w:cs="Arial"/>
                <w:lang w:eastAsia="en-NZ"/>
              </w:rPr>
              <w:t xml:space="preserve">ous and staff were observed to be helping residents who needed it. The dining room </w:t>
            </w:r>
            <w:r w:rsidRPr="00BE00C7">
              <w:rPr>
                <w:rFonts w:cs="Arial"/>
                <w:lang w:eastAsia="en-NZ"/>
              </w:rPr>
              <w:lastRenderedPageBreak/>
              <w:t xml:space="preserve">in the hospital wing was smaller, however some of these residents went to the rest home wing at lunch time, others ate in their rooms, at the table or in their chairs. </w:t>
            </w:r>
          </w:p>
          <w:p w14:paraId="14C6A4C2"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All </w:t>
            </w:r>
            <w:r w:rsidRPr="00BE00C7">
              <w:rPr>
                <w:rFonts w:cs="Arial"/>
                <w:lang w:eastAsia="en-NZ"/>
              </w:rPr>
              <w:t>fridges that stored food were temperature monitored and records confirmed these were within acceptable parameters. Temperatures were also taken at the time of serving.  Residents and family/whānau interviewed spoke positively of the food service and stated</w:t>
            </w:r>
            <w:r w:rsidRPr="00BE00C7">
              <w:rPr>
                <w:rFonts w:cs="Arial"/>
                <w:lang w:eastAsia="en-NZ"/>
              </w:rPr>
              <w:t xml:space="preserve"> it met their nutritional, cultural and spiritual values and beliefs. Meals served during the audit were nutritious and contained the recommended food groups and portions. </w:t>
            </w:r>
          </w:p>
          <w:p w14:paraId="23AB60D9"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An improvement is required regarding the food control plan and menu review. </w:t>
            </w:r>
          </w:p>
          <w:p w14:paraId="00AF2B6B" w14:textId="77777777" w:rsidR="00EB7645" w:rsidRPr="00BE00C7" w:rsidRDefault="00614A3B" w:rsidP="00BE00C7">
            <w:pPr>
              <w:pStyle w:val="OutcomeDescription"/>
              <w:spacing w:before="120" w:after="120"/>
              <w:rPr>
                <w:rFonts w:cs="Arial"/>
                <w:lang w:eastAsia="en-NZ"/>
              </w:rPr>
            </w:pPr>
          </w:p>
        </w:tc>
      </w:tr>
      <w:tr w:rsidR="00782561" w14:paraId="1F08A030" w14:textId="77777777">
        <w:tc>
          <w:tcPr>
            <w:tcW w:w="0" w:type="auto"/>
          </w:tcPr>
          <w:p w14:paraId="2A557006"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AB75C50" w14:textId="77777777" w:rsidR="00EB7645" w:rsidRPr="00BE00C7" w:rsidRDefault="00614A3B"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w:t>
            </w:r>
            <w:r w:rsidRPr="00BE00C7">
              <w:rPr>
                <w:rFonts w:cs="Arial"/>
                <w:lang w:eastAsia="en-NZ"/>
              </w:rPr>
              <w:t>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w:t>
            </w:r>
            <w:r w:rsidRPr="00BE00C7">
              <w:rPr>
                <w:rFonts w:cs="Arial"/>
                <w:lang w:eastAsia="en-NZ"/>
              </w:rPr>
              <w:t>erience consistency and continuity when leaving our services. We work alongside each person and whānau to provide and coordinate a supported transition of care or support.</w:t>
            </w:r>
          </w:p>
          <w:p w14:paraId="575D4380" w14:textId="77777777" w:rsidR="00EB7645" w:rsidRPr="00BE00C7" w:rsidRDefault="00614A3B" w:rsidP="00BE00C7">
            <w:pPr>
              <w:pStyle w:val="OutcomeDescription"/>
              <w:spacing w:before="120" w:after="120"/>
              <w:rPr>
                <w:rFonts w:cs="Arial"/>
                <w:lang w:eastAsia="en-NZ"/>
              </w:rPr>
            </w:pPr>
          </w:p>
        </w:tc>
        <w:tc>
          <w:tcPr>
            <w:tcW w:w="0" w:type="auto"/>
          </w:tcPr>
          <w:p w14:paraId="2FF3688E" w14:textId="77777777" w:rsidR="00EB7645" w:rsidRPr="00BE00C7" w:rsidRDefault="00614A3B" w:rsidP="00BE00C7">
            <w:pPr>
              <w:pStyle w:val="OutcomeDescription"/>
              <w:spacing w:before="120" w:after="120"/>
              <w:rPr>
                <w:rFonts w:cs="Arial"/>
                <w:lang w:eastAsia="en-NZ"/>
              </w:rPr>
            </w:pPr>
            <w:r w:rsidRPr="00BE00C7">
              <w:rPr>
                <w:rFonts w:cs="Arial"/>
                <w:lang w:eastAsia="en-NZ"/>
              </w:rPr>
              <w:t>FA</w:t>
            </w:r>
          </w:p>
        </w:tc>
        <w:tc>
          <w:tcPr>
            <w:tcW w:w="0" w:type="auto"/>
          </w:tcPr>
          <w:p w14:paraId="27FEEE5F" w14:textId="77777777" w:rsidR="00EB7645" w:rsidRPr="00BE00C7" w:rsidRDefault="00614A3B" w:rsidP="00BE00C7">
            <w:pPr>
              <w:pStyle w:val="OutcomeDescription"/>
              <w:spacing w:before="120" w:after="120"/>
              <w:rPr>
                <w:rFonts w:cs="Arial"/>
                <w:lang w:eastAsia="en-NZ"/>
              </w:rPr>
            </w:pPr>
            <w:r w:rsidRPr="00BE00C7">
              <w:rPr>
                <w:rFonts w:cs="Arial"/>
                <w:lang w:eastAsia="en-NZ"/>
              </w:rPr>
              <w:t>There were policies and procedures that supported safe transition, transfer, and</w:t>
            </w:r>
            <w:r w:rsidRPr="00BE00C7">
              <w:rPr>
                <w:rFonts w:cs="Arial"/>
                <w:lang w:eastAsia="en-NZ"/>
              </w:rPr>
              <w:t xml:space="preserve"> discharge from the service. The policies and procedures ensured transfer or discharge was managed in collaboration with the resident, family/ whānau, GP, NASC and the receiving service. The nurse manager co-ordinated the transition, transfer, or discharge</w:t>
            </w:r>
            <w:r w:rsidRPr="00BE00C7">
              <w:rPr>
                <w:rFonts w:cs="Arial"/>
                <w:lang w:eastAsia="en-NZ"/>
              </w:rPr>
              <w:t xml:space="preserve"> of residents and described the policy and processes. Discussion with staff and the GP confirmed that transfer and discharge occurred in a co-ordinated and collaborative manner. </w:t>
            </w:r>
          </w:p>
          <w:p w14:paraId="7A0B83BB" w14:textId="77777777" w:rsidR="00EB7645" w:rsidRPr="00BE00C7" w:rsidRDefault="00614A3B" w:rsidP="00BE00C7">
            <w:pPr>
              <w:pStyle w:val="OutcomeDescription"/>
              <w:spacing w:before="120" w:after="120"/>
              <w:rPr>
                <w:rFonts w:cs="Arial"/>
                <w:lang w:eastAsia="en-NZ"/>
              </w:rPr>
            </w:pPr>
            <w:r w:rsidRPr="00BE00C7">
              <w:rPr>
                <w:rFonts w:cs="Arial"/>
                <w:lang w:eastAsia="en-NZ"/>
              </w:rPr>
              <w:t>The nurse manager provided examples of information about other health and dis</w:t>
            </w:r>
            <w:r w:rsidRPr="00BE00C7">
              <w:rPr>
                <w:rFonts w:cs="Arial"/>
                <w:lang w:eastAsia="en-NZ"/>
              </w:rPr>
              <w:t>ability services that were provided to resident’s and family/whānau as appropriate/requested.  Examples included a Māori health provider, and other health and disability services based in nearby communities. Clinical records sampled held letters received f</w:t>
            </w:r>
            <w:r w:rsidRPr="00BE00C7">
              <w:rPr>
                <w:rFonts w:cs="Arial"/>
                <w:lang w:eastAsia="en-NZ"/>
              </w:rPr>
              <w:t>rom other services including for example a dietician, physiotherapist and podiatrist. Staff and family/ whānau, confirmed that they were aware of other service providers.</w:t>
            </w:r>
          </w:p>
          <w:p w14:paraId="26C9993E" w14:textId="77777777" w:rsidR="00EB7645" w:rsidRPr="00BE00C7" w:rsidRDefault="00614A3B" w:rsidP="00BE00C7">
            <w:pPr>
              <w:pStyle w:val="OutcomeDescription"/>
              <w:spacing w:before="120" w:after="120"/>
              <w:rPr>
                <w:rFonts w:cs="Arial"/>
                <w:lang w:eastAsia="en-NZ"/>
              </w:rPr>
            </w:pPr>
          </w:p>
        </w:tc>
      </w:tr>
      <w:tr w:rsidR="00782561" w14:paraId="24B2AF5A" w14:textId="77777777">
        <w:tc>
          <w:tcPr>
            <w:tcW w:w="0" w:type="auto"/>
          </w:tcPr>
          <w:p w14:paraId="28F621EA" w14:textId="77777777" w:rsidR="00EB7645" w:rsidRPr="00BE00C7" w:rsidRDefault="00614A3B" w:rsidP="00BE00C7">
            <w:pPr>
              <w:pStyle w:val="OutcomeDescription"/>
              <w:spacing w:before="120" w:after="120"/>
              <w:rPr>
                <w:rFonts w:cs="Arial"/>
                <w:lang w:eastAsia="en-NZ"/>
              </w:rPr>
            </w:pPr>
            <w:r w:rsidRPr="00BE00C7">
              <w:rPr>
                <w:rFonts w:cs="Arial"/>
                <w:lang w:eastAsia="en-NZ"/>
              </w:rPr>
              <w:t>Subsection 4.1: The facility</w:t>
            </w:r>
          </w:p>
          <w:p w14:paraId="057FC4A2"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The people: I feel the environment is designed in a </w:t>
            </w:r>
            <w:r w:rsidRPr="00BE00C7">
              <w:rPr>
                <w:rFonts w:cs="Arial"/>
                <w:lang w:eastAsia="en-NZ"/>
              </w:rPr>
              <w:t xml:space="preserve">way that is safe and is sensitive to my needs. I am able to enter, exit, and </w:t>
            </w:r>
            <w:r w:rsidRPr="00BE00C7">
              <w:rPr>
                <w:rFonts w:cs="Arial"/>
                <w:lang w:eastAsia="en-NZ"/>
              </w:rPr>
              <w:lastRenderedPageBreak/>
              <w:t>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w:t>
            </w:r>
            <w:r w:rsidRPr="00BE00C7">
              <w:rPr>
                <w:rFonts w:cs="Arial"/>
                <w:lang w:eastAsia="en-NZ"/>
              </w:rPr>
              <w:t>rs: Our physical environment is safe, well maintained, tidy, and comfortable and accessible, and the people we deliver services to can move independently and freely throughout. The physical environment optimises people’s sense of belonging, independence, i</w:t>
            </w:r>
            <w:r w:rsidRPr="00BE00C7">
              <w:rPr>
                <w:rFonts w:cs="Arial"/>
                <w:lang w:eastAsia="en-NZ"/>
              </w:rPr>
              <w:t>nteraction, and function.</w:t>
            </w:r>
          </w:p>
          <w:p w14:paraId="11A73E4A" w14:textId="77777777" w:rsidR="00EB7645" w:rsidRPr="00BE00C7" w:rsidRDefault="00614A3B" w:rsidP="00BE00C7">
            <w:pPr>
              <w:pStyle w:val="OutcomeDescription"/>
              <w:spacing w:before="120" w:after="120"/>
              <w:rPr>
                <w:rFonts w:cs="Arial"/>
                <w:lang w:eastAsia="en-NZ"/>
              </w:rPr>
            </w:pPr>
          </w:p>
        </w:tc>
        <w:tc>
          <w:tcPr>
            <w:tcW w:w="0" w:type="auto"/>
          </w:tcPr>
          <w:p w14:paraId="580D62A4"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48E0B8B" w14:textId="77777777" w:rsidR="00EB7645" w:rsidRPr="00BE00C7" w:rsidRDefault="00614A3B" w:rsidP="00BE00C7">
            <w:pPr>
              <w:pStyle w:val="OutcomeDescription"/>
              <w:spacing w:before="120" w:after="120"/>
              <w:rPr>
                <w:rFonts w:cs="Arial"/>
                <w:lang w:eastAsia="en-NZ"/>
              </w:rPr>
            </w:pPr>
            <w:r w:rsidRPr="00BE00C7">
              <w:rPr>
                <w:rFonts w:cs="Arial"/>
                <w:lang w:eastAsia="en-NZ"/>
              </w:rPr>
              <w:t>The building warrant of fitness was displayed and expires in September 2023. The service employed two maintenance staff who both worked three days per week and were available on call as required. Daily maintenance requests wer</w:t>
            </w:r>
            <w:r w:rsidRPr="00BE00C7">
              <w:rPr>
                <w:rFonts w:cs="Arial"/>
                <w:lang w:eastAsia="en-NZ"/>
              </w:rPr>
              <w:t xml:space="preserve">e documented and signed </w:t>
            </w:r>
            <w:r w:rsidRPr="00BE00C7">
              <w:rPr>
                <w:rFonts w:cs="Arial"/>
                <w:lang w:eastAsia="en-NZ"/>
              </w:rPr>
              <w:lastRenderedPageBreak/>
              <w:t>off when addressed. There was an annual maintenance plan, which included six monthly building compliance checks. There were monthly maintenance checks which included vehicles, emergency supplies, air conditioning and hot water for e</w:t>
            </w:r>
            <w:r w:rsidRPr="00BE00C7">
              <w:rPr>
                <w:rFonts w:cs="Arial"/>
                <w:lang w:eastAsia="en-NZ"/>
              </w:rPr>
              <w:t>xample. Records were maintained. The nurse manager and staff (including maintenance staff) had input into the health and safety system through discussions at staff meetings.  A hazard register was maintained and hazards were identified. Equipment was store</w:t>
            </w:r>
            <w:r w:rsidRPr="00BE00C7">
              <w:rPr>
                <w:rFonts w:cs="Arial"/>
                <w:lang w:eastAsia="en-NZ"/>
              </w:rPr>
              <w:t>d safely in the corridors and did not create any hazards. The calibration of medical equipment and testing and tagging of electrical equipment is current. The nurse manager reported there were no plans to design new buildings, however if required there wer</w:t>
            </w:r>
            <w:r w:rsidRPr="00BE00C7">
              <w:rPr>
                <w:rFonts w:cs="Arial"/>
                <w:lang w:eastAsia="en-NZ"/>
              </w:rPr>
              <w:t xml:space="preserve">e policies and procedures regarding the inclusion of Māori input should the situation change. Residents’ personal areas reflected their cultural identity and there were numerous signs throughout the facility written in te reo Māori. </w:t>
            </w:r>
          </w:p>
          <w:p w14:paraId="285D7E6F" w14:textId="77777777" w:rsidR="00EB7645" w:rsidRPr="00BE00C7" w:rsidRDefault="00614A3B" w:rsidP="00BE00C7">
            <w:pPr>
              <w:pStyle w:val="OutcomeDescription"/>
              <w:spacing w:before="120" w:after="120"/>
              <w:rPr>
                <w:rFonts w:cs="Arial"/>
                <w:lang w:eastAsia="en-NZ"/>
              </w:rPr>
            </w:pPr>
            <w:r w:rsidRPr="00BE00C7">
              <w:rPr>
                <w:rFonts w:cs="Arial"/>
                <w:lang w:eastAsia="en-NZ"/>
              </w:rPr>
              <w:t>All resident’s rooms a</w:t>
            </w:r>
            <w:r w:rsidRPr="00BE00C7">
              <w:rPr>
                <w:rFonts w:cs="Arial"/>
                <w:lang w:eastAsia="en-NZ"/>
              </w:rPr>
              <w:t>re of an appropriate size to allow care to be provided and for the safe use and manoeuvring of mobility equipment. Staff reported that they had adequate space to provide care. Activities occurred in both lounges and dining areas, which were sufficient in s</w:t>
            </w:r>
            <w:r w:rsidRPr="00BE00C7">
              <w:rPr>
                <w:rFonts w:cs="Arial"/>
                <w:lang w:eastAsia="en-NZ"/>
              </w:rPr>
              <w:t xml:space="preserve">ize to cater for the activities on offer. There are sufficient lounges and private/quiet seating areas where residents who preferred quieter activities or visitors may sit. All bedrooms have an external window or doors, some of which open onto the garden. </w:t>
            </w:r>
            <w:r w:rsidRPr="00BE00C7">
              <w:rPr>
                <w:rFonts w:cs="Arial"/>
                <w:lang w:eastAsia="en-NZ"/>
              </w:rPr>
              <w:t xml:space="preserve">There is an adequate number of accessible toilets and bathrooms for residents, staff and visitors. </w:t>
            </w:r>
          </w:p>
          <w:p w14:paraId="095533D9" w14:textId="77777777" w:rsidR="00EB7645" w:rsidRPr="00BE00C7" w:rsidRDefault="00614A3B" w:rsidP="00BE00C7">
            <w:pPr>
              <w:pStyle w:val="OutcomeDescription"/>
              <w:spacing w:before="120" w:after="120"/>
              <w:rPr>
                <w:rFonts w:cs="Arial"/>
                <w:lang w:eastAsia="en-NZ"/>
              </w:rPr>
            </w:pPr>
          </w:p>
        </w:tc>
      </w:tr>
      <w:tr w:rsidR="00782561" w14:paraId="7FEE4264" w14:textId="77777777">
        <w:tc>
          <w:tcPr>
            <w:tcW w:w="0" w:type="auto"/>
          </w:tcPr>
          <w:p w14:paraId="75FDC6EA"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3C4FA31" w14:textId="77777777" w:rsidR="00EB7645" w:rsidRPr="00BE00C7" w:rsidRDefault="00614A3B"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w:t>
            </w:r>
            <w:r w:rsidRPr="00BE00C7">
              <w:rPr>
                <w:rFonts w:cs="Arial"/>
                <w:lang w:eastAsia="en-NZ"/>
              </w:rPr>
              <w:t xml:space="preserve">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6BEF4F4" w14:textId="77777777" w:rsidR="00EB7645" w:rsidRPr="00BE00C7" w:rsidRDefault="00614A3B" w:rsidP="00BE00C7">
            <w:pPr>
              <w:pStyle w:val="OutcomeDescription"/>
              <w:spacing w:before="120" w:after="120"/>
              <w:rPr>
                <w:rFonts w:cs="Arial"/>
                <w:lang w:eastAsia="en-NZ"/>
              </w:rPr>
            </w:pPr>
          </w:p>
        </w:tc>
        <w:tc>
          <w:tcPr>
            <w:tcW w:w="0" w:type="auto"/>
          </w:tcPr>
          <w:p w14:paraId="76C81598" w14:textId="77777777" w:rsidR="00EB7645" w:rsidRPr="00BE00C7" w:rsidRDefault="00614A3B" w:rsidP="00BE00C7">
            <w:pPr>
              <w:pStyle w:val="OutcomeDescription"/>
              <w:spacing w:before="120" w:after="120"/>
              <w:rPr>
                <w:rFonts w:cs="Arial"/>
                <w:lang w:eastAsia="en-NZ"/>
              </w:rPr>
            </w:pPr>
            <w:r w:rsidRPr="00BE00C7">
              <w:rPr>
                <w:rFonts w:cs="Arial"/>
                <w:lang w:eastAsia="en-NZ"/>
              </w:rPr>
              <w:t>FA</w:t>
            </w:r>
          </w:p>
        </w:tc>
        <w:tc>
          <w:tcPr>
            <w:tcW w:w="0" w:type="auto"/>
          </w:tcPr>
          <w:p w14:paraId="74F16A11" w14:textId="77777777" w:rsidR="00EB7645" w:rsidRPr="00BE00C7" w:rsidRDefault="00614A3B" w:rsidP="00BE00C7">
            <w:pPr>
              <w:pStyle w:val="OutcomeDescription"/>
              <w:spacing w:before="120" w:after="120"/>
              <w:rPr>
                <w:rFonts w:cs="Arial"/>
                <w:lang w:eastAsia="en-NZ"/>
              </w:rPr>
            </w:pPr>
            <w:r w:rsidRPr="00BE00C7">
              <w:rPr>
                <w:rFonts w:cs="Arial"/>
                <w:lang w:eastAsia="en-NZ"/>
              </w:rPr>
              <w:t>There is an appro</w:t>
            </w:r>
            <w:r w:rsidRPr="00BE00C7">
              <w:rPr>
                <w:rFonts w:cs="Arial"/>
                <w:lang w:eastAsia="en-NZ"/>
              </w:rPr>
              <w:t>ved fire evacuation scheme and six-monthly fire drills had been completed. Smoke alarms, a sprinkler system, evacuation notices and exit signs were in place. The service had a visitors’ book at reception and all visitors were required to put on a face mask</w:t>
            </w:r>
            <w:r w:rsidRPr="00BE00C7">
              <w:rPr>
                <w:rFonts w:cs="Arial"/>
                <w:lang w:eastAsia="en-NZ"/>
              </w:rPr>
              <w:t xml:space="preserve"> on entry. </w:t>
            </w:r>
          </w:p>
          <w:p w14:paraId="6C7F0622" w14:textId="77777777" w:rsidR="00EB7645" w:rsidRPr="00BE00C7" w:rsidRDefault="00614A3B" w:rsidP="00BE00C7">
            <w:pPr>
              <w:pStyle w:val="OutcomeDescription"/>
              <w:spacing w:before="120" w:after="120"/>
              <w:rPr>
                <w:rFonts w:cs="Arial"/>
                <w:lang w:eastAsia="en-NZ"/>
              </w:rPr>
            </w:pPr>
            <w:r w:rsidRPr="00BE00C7">
              <w:rPr>
                <w:rFonts w:cs="Arial"/>
                <w:lang w:eastAsia="en-NZ"/>
              </w:rPr>
              <w:t>There were procedures on emergency and security situations including how services can continue to be provided in a health, civil defence or other emergency. Civil defence supplies were readily available including water, food, torches, radio, ba</w:t>
            </w:r>
            <w:r w:rsidRPr="00BE00C7">
              <w:rPr>
                <w:rFonts w:cs="Arial"/>
                <w:lang w:eastAsia="en-NZ"/>
              </w:rPr>
              <w:t xml:space="preserve">tteries, emergency power, blankets and barbeque. The service had alternative gas </w:t>
            </w:r>
            <w:r w:rsidRPr="00BE00C7">
              <w:rPr>
                <w:rFonts w:cs="Arial"/>
                <w:lang w:eastAsia="en-NZ"/>
              </w:rPr>
              <w:lastRenderedPageBreak/>
              <w:t xml:space="preserve">facilities for cooking in the event of a power failure. Emergencies and first aid were included in the mandatory in-service programme. At least one staff member is on duty at </w:t>
            </w:r>
            <w:r w:rsidRPr="00BE00C7">
              <w:rPr>
                <w:rFonts w:cs="Arial"/>
                <w:lang w:eastAsia="en-NZ"/>
              </w:rPr>
              <w:t>all times with a current first aid certificate. The ability to continue providing services during a civil defence emergency had been tested recently due to cyclone Gabrielle. Staff and residents confirmed the continuation of essential services despite powe</w:t>
            </w:r>
            <w:r w:rsidRPr="00BE00C7">
              <w:rPr>
                <w:rFonts w:cs="Arial"/>
                <w:lang w:eastAsia="en-NZ"/>
              </w:rPr>
              <w:t xml:space="preserve">r outages. </w:t>
            </w:r>
          </w:p>
          <w:p w14:paraId="601B3F36"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Residents’ rooms, communal bathrooms and living areas all had call bells. Call bells and sensor mats (when activated) showed on a display panel and also gave an audible alert. Residents had call bells within reach. All staff were identifiable, </w:t>
            </w:r>
            <w:r w:rsidRPr="00BE00C7">
              <w:rPr>
                <w:rFonts w:cs="Arial"/>
                <w:lang w:eastAsia="en-NZ"/>
              </w:rPr>
              <w:t>with uniform and name badge. There was also a communal board which displayed photos of all staff, with their name. Staff confirmed they completed security checks each evening and the building was secured after hours. Security arrangements were described to</w:t>
            </w:r>
            <w:r w:rsidRPr="00BE00C7">
              <w:rPr>
                <w:rFonts w:cs="Arial"/>
                <w:lang w:eastAsia="en-NZ"/>
              </w:rPr>
              <w:t xml:space="preserve"> staff, residents and family/whānau. </w:t>
            </w:r>
          </w:p>
          <w:p w14:paraId="21561EF4" w14:textId="77777777" w:rsidR="00EB7645" w:rsidRPr="00BE00C7" w:rsidRDefault="00614A3B" w:rsidP="00BE00C7">
            <w:pPr>
              <w:pStyle w:val="OutcomeDescription"/>
              <w:spacing w:before="120" w:after="120"/>
              <w:rPr>
                <w:rFonts w:cs="Arial"/>
                <w:lang w:eastAsia="en-NZ"/>
              </w:rPr>
            </w:pPr>
          </w:p>
        </w:tc>
      </w:tr>
      <w:tr w:rsidR="00782561" w14:paraId="4BBD1C22" w14:textId="77777777">
        <w:tc>
          <w:tcPr>
            <w:tcW w:w="0" w:type="auto"/>
          </w:tcPr>
          <w:p w14:paraId="7275E8AA"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Subsection 5.1: Governance</w:t>
            </w:r>
          </w:p>
          <w:p w14:paraId="306BC928" w14:textId="77777777" w:rsidR="00EB7645" w:rsidRPr="00BE00C7" w:rsidRDefault="00614A3B"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Monitoring of equity for Māori is an </w:t>
            </w:r>
            <w:r w:rsidRPr="00BE00C7">
              <w:rPr>
                <w:rFonts w:cs="Arial"/>
                <w:lang w:eastAsia="en-NZ"/>
              </w:rPr>
              <w:t>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w:t>
            </w:r>
            <w:r w:rsidRPr="00BE00C7">
              <w:rPr>
                <w:rFonts w:cs="Arial"/>
                <w:lang w:eastAsia="en-NZ"/>
              </w:rPr>
              <w:t>evant issues of national and regional concern.</w:t>
            </w:r>
          </w:p>
          <w:p w14:paraId="3210BFB3" w14:textId="77777777" w:rsidR="00EB7645" w:rsidRPr="00BE00C7" w:rsidRDefault="00614A3B" w:rsidP="00BE00C7">
            <w:pPr>
              <w:pStyle w:val="OutcomeDescription"/>
              <w:spacing w:before="120" w:after="120"/>
              <w:rPr>
                <w:rFonts w:cs="Arial"/>
                <w:lang w:eastAsia="en-NZ"/>
              </w:rPr>
            </w:pPr>
          </w:p>
        </w:tc>
        <w:tc>
          <w:tcPr>
            <w:tcW w:w="0" w:type="auto"/>
          </w:tcPr>
          <w:p w14:paraId="47970A65" w14:textId="77777777" w:rsidR="00EB7645" w:rsidRPr="00BE00C7" w:rsidRDefault="00614A3B" w:rsidP="00BE00C7">
            <w:pPr>
              <w:pStyle w:val="OutcomeDescription"/>
              <w:spacing w:before="120" w:after="120"/>
              <w:rPr>
                <w:rFonts w:cs="Arial"/>
                <w:lang w:eastAsia="en-NZ"/>
              </w:rPr>
            </w:pPr>
            <w:r w:rsidRPr="00BE00C7">
              <w:rPr>
                <w:rFonts w:cs="Arial"/>
                <w:lang w:eastAsia="en-NZ"/>
              </w:rPr>
              <w:t>FA</w:t>
            </w:r>
          </w:p>
        </w:tc>
        <w:tc>
          <w:tcPr>
            <w:tcW w:w="0" w:type="auto"/>
          </w:tcPr>
          <w:p w14:paraId="0876B2C4"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The nurse manager implemented and monitored the infection prevention (IP) and antimicrobial stewardship (AMS) programme. The nurse manager had access to the IP clinical nurse specialists (CNS) at Te Whatu </w:t>
            </w:r>
            <w:r w:rsidRPr="00BE00C7">
              <w:rPr>
                <w:rFonts w:cs="Arial"/>
                <w:lang w:eastAsia="en-NZ"/>
              </w:rPr>
              <w:t>Ora Health New Zealand Waikato and a CNS at a community laboratory service. The IP programme used a stepwise approach to risk management, and evidence of this was seen in documents sighted. Staff communicated issues to the nurse manager, verbally, or via a</w:t>
            </w:r>
            <w:r w:rsidRPr="00BE00C7">
              <w:rPr>
                <w:rFonts w:cs="Arial"/>
                <w:lang w:eastAsia="en-NZ"/>
              </w:rPr>
              <w:t xml:space="preserve"> communication book.  </w:t>
            </w:r>
          </w:p>
          <w:p w14:paraId="4CB4B629" w14:textId="77777777" w:rsidR="00EB7645" w:rsidRPr="00BE00C7" w:rsidRDefault="00614A3B" w:rsidP="00BE00C7">
            <w:pPr>
              <w:pStyle w:val="OutcomeDescription"/>
              <w:spacing w:before="120" w:after="120"/>
              <w:rPr>
                <w:rFonts w:cs="Arial"/>
                <w:lang w:eastAsia="en-NZ"/>
              </w:rPr>
            </w:pPr>
          </w:p>
        </w:tc>
      </w:tr>
      <w:tr w:rsidR="00782561" w14:paraId="56B310F0" w14:textId="77777777">
        <w:tc>
          <w:tcPr>
            <w:tcW w:w="0" w:type="auto"/>
          </w:tcPr>
          <w:p w14:paraId="30ED2B01" w14:textId="77777777" w:rsidR="00EB7645" w:rsidRPr="00BE00C7" w:rsidRDefault="00614A3B"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597995C" w14:textId="77777777" w:rsidR="00EB7645" w:rsidRPr="00BE00C7" w:rsidRDefault="00614A3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w:t>
            </w:r>
            <w:r w:rsidRPr="00BE00C7">
              <w:rPr>
                <w:rFonts w:cs="Arial"/>
                <w:lang w:eastAsia="en-NZ"/>
              </w:rPr>
              <w:t xml:space="preserve"> programme is culturally safe. Communication about the programme is easy to access and navigate and messages are clear and relevant.</w:t>
            </w:r>
            <w:r w:rsidRPr="00BE00C7">
              <w:rPr>
                <w:rFonts w:cs="Arial"/>
                <w:lang w:eastAsia="en-NZ"/>
              </w:rPr>
              <w:br/>
            </w:r>
            <w:r w:rsidRPr="00BE00C7">
              <w:rPr>
                <w:rFonts w:cs="Arial"/>
                <w:lang w:eastAsia="en-NZ"/>
              </w:rPr>
              <w:lastRenderedPageBreak/>
              <w:t>As service providers: We develop and implement an infection prevention programme that is appropriate to the needs, size, an</w:t>
            </w:r>
            <w:r w:rsidRPr="00BE00C7">
              <w:rPr>
                <w:rFonts w:cs="Arial"/>
                <w:lang w:eastAsia="en-NZ"/>
              </w:rPr>
              <w:t>d scope of our services.</w:t>
            </w:r>
          </w:p>
          <w:p w14:paraId="73E329A6" w14:textId="77777777" w:rsidR="00EB7645" w:rsidRPr="00BE00C7" w:rsidRDefault="00614A3B" w:rsidP="00BE00C7">
            <w:pPr>
              <w:pStyle w:val="OutcomeDescription"/>
              <w:spacing w:before="120" w:after="120"/>
              <w:rPr>
                <w:rFonts w:cs="Arial"/>
                <w:lang w:eastAsia="en-NZ"/>
              </w:rPr>
            </w:pPr>
          </w:p>
        </w:tc>
        <w:tc>
          <w:tcPr>
            <w:tcW w:w="0" w:type="auto"/>
          </w:tcPr>
          <w:p w14:paraId="6CC1AD3A"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D1F87E0"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The IP programme had been developed by a consultancy service. It was reported the programme had been developed in partnership with Māori and reflected the spirit of Te Tiriti. The IP and AMS programme was reviewed annually and </w:t>
            </w:r>
            <w:r w:rsidRPr="00BE00C7">
              <w:rPr>
                <w:rFonts w:cs="Arial"/>
                <w:lang w:eastAsia="en-NZ"/>
              </w:rPr>
              <w:t xml:space="preserve">linked with the quality programme.  There were IP policies documented that addressed the required topics. The nurse manager had appropriate knowledge and skills to implement the programme, which was suitable to the size and scope of the service. </w:t>
            </w:r>
            <w:r w:rsidRPr="00BE00C7">
              <w:rPr>
                <w:rFonts w:cs="Arial"/>
                <w:lang w:eastAsia="en-NZ"/>
              </w:rPr>
              <w:lastRenderedPageBreak/>
              <w:t>Additional</w:t>
            </w:r>
            <w:r w:rsidRPr="00BE00C7">
              <w:rPr>
                <w:rFonts w:cs="Arial"/>
                <w:lang w:eastAsia="en-NZ"/>
              </w:rPr>
              <w:t xml:space="preserve"> resources and support were available from Te Whatu Ora Health New Zealand Waikato.</w:t>
            </w:r>
          </w:p>
          <w:p w14:paraId="1DAC7551" w14:textId="77777777" w:rsidR="00EB7645" w:rsidRPr="00BE00C7" w:rsidRDefault="00614A3B" w:rsidP="00BE00C7">
            <w:pPr>
              <w:pStyle w:val="OutcomeDescription"/>
              <w:spacing w:before="120" w:after="120"/>
              <w:rPr>
                <w:rFonts w:cs="Arial"/>
                <w:lang w:eastAsia="en-NZ"/>
              </w:rPr>
            </w:pPr>
            <w:r w:rsidRPr="00BE00C7">
              <w:rPr>
                <w:rFonts w:cs="Arial"/>
                <w:lang w:eastAsia="en-NZ"/>
              </w:rPr>
              <w:t>A pandemic/infectious diseases response plan was documented and had been implemented. Sufficient resources of personal protective equipment (PPE) were sighted during the au</w:t>
            </w:r>
            <w:r w:rsidRPr="00BE00C7">
              <w:rPr>
                <w:rFonts w:cs="Arial"/>
                <w:lang w:eastAsia="en-NZ"/>
              </w:rPr>
              <w:t xml:space="preserve">dit. Staff confirmed that adequate supplies of PPE were, and had been, available for use when required. They also confirmed that they had received training regarding donning and doffing and had completed IP education updates. They described the principles </w:t>
            </w:r>
            <w:r w:rsidRPr="00BE00C7">
              <w:rPr>
                <w:rFonts w:cs="Arial"/>
                <w:lang w:eastAsia="en-NZ"/>
              </w:rPr>
              <w:t xml:space="preserve">of infection prevention, including hand washing, and how they implemented the IP policies. Training records confirmed that staff had received IP education from IP CNS’s. </w:t>
            </w:r>
          </w:p>
          <w:p w14:paraId="7C1D6F33" w14:textId="77777777" w:rsidR="00EB7645" w:rsidRPr="00BE00C7" w:rsidRDefault="00614A3B" w:rsidP="00BE00C7">
            <w:pPr>
              <w:pStyle w:val="OutcomeDescription"/>
              <w:spacing w:before="120" w:after="120"/>
              <w:rPr>
                <w:rFonts w:cs="Arial"/>
                <w:lang w:eastAsia="en-NZ"/>
              </w:rPr>
            </w:pPr>
            <w:r w:rsidRPr="00BE00C7">
              <w:rPr>
                <w:rFonts w:cs="Arial"/>
                <w:lang w:eastAsia="en-NZ"/>
              </w:rPr>
              <w:t>The nurse manager would be involved in any building modifications and oversaw the pur</w:t>
            </w:r>
            <w:r w:rsidRPr="00BE00C7">
              <w:rPr>
                <w:rFonts w:cs="Arial"/>
                <w:lang w:eastAsia="en-NZ"/>
              </w:rPr>
              <w:t>chasing of clinical equipment and supplies. There had been no building modifications since the last audit. Reusable devices and shared equipment were wiped with a suitable product after each use, and this was confirmed by observation and staff during inter</w:t>
            </w:r>
            <w:r w:rsidRPr="00BE00C7">
              <w:rPr>
                <w:rFonts w:cs="Arial"/>
                <w:lang w:eastAsia="en-NZ"/>
              </w:rPr>
              <w:t xml:space="preserve">views. Single use items were not re-used, and this was verified by observation during the audit.  </w:t>
            </w:r>
          </w:p>
          <w:p w14:paraId="1040025F" w14:textId="77777777" w:rsidR="00EB7645" w:rsidRPr="00BE00C7" w:rsidRDefault="00614A3B" w:rsidP="00BE00C7">
            <w:pPr>
              <w:pStyle w:val="OutcomeDescription"/>
              <w:spacing w:before="120" w:after="120"/>
              <w:rPr>
                <w:rFonts w:cs="Arial"/>
                <w:lang w:eastAsia="en-NZ"/>
              </w:rPr>
            </w:pPr>
            <w:r w:rsidRPr="00BE00C7">
              <w:rPr>
                <w:rFonts w:cs="Arial"/>
                <w:lang w:eastAsia="en-NZ"/>
              </w:rPr>
              <w:t>The nurse manager enabled residents to understand infection prevention strategies and treatments by involving family/whānau and facilitating discussion. When</w:t>
            </w:r>
            <w:r w:rsidRPr="00BE00C7">
              <w:rPr>
                <w:rFonts w:cs="Arial"/>
                <w:lang w:eastAsia="en-NZ"/>
              </w:rPr>
              <w:t xml:space="preserve"> available written resources in te reo were provided. The nurse manager had previously completed some training in cultural safety and observation verified that the learnings were embedded in everyday practice. Staff also demonstrated cultural awareness in </w:t>
            </w:r>
            <w:r w:rsidRPr="00BE00C7">
              <w:rPr>
                <w:rFonts w:cs="Arial"/>
                <w:lang w:eastAsia="en-NZ"/>
              </w:rPr>
              <w:t xml:space="preserve">all care provided during the audit.  </w:t>
            </w:r>
          </w:p>
          <w:p w14:paraId="02A7C052" w14:textId="77777777" w:rsidR="00EB7645" w:rsidRPr="00BE00C7" w:rsidRDefault="00614A3B" w:rsidP="00BE00C7">
            <w:pPr>
              <w:pStyle w:val="OutcomeDescription"/>
              <w:spacing w:before="120" w:after="120"/>
              <w:rPr>
                <w:rFonts w:cs="Arial"/>
                <w:lang w:eastAsia="en-NZ"/>
              </w:rPr>
            </w:pPr>
          </w:p>
          <w:p w14:paraId="7889BA0A" w14:textId="77777777" w:rsidR="00EB7645" w:rsidRPr="00BE00C7" w:rsidRDefault="00614A3B" w:rsidP="00BE00C7">
            <w:pPr>
              <w:pStyle w:val="OutcomeDescription"/>
              <w:spacing w:before="120" w:after="120"/>
              <w:rPr>
                <w:rFonts w:cs="Arial"/>
                <w:lang w:eastAsia="en-NZ"/>
              </w:rPr>
            </w:pPr>
          </w:p>
        </w:tc>
      </w:tr>
      <w:tr w:rsidR="00782561" w14:paraId="0F2DFD34" w14:textId="77777777">
        <w:tc>
          <w:tcPr>
            <w:tcW w:w="0" w:type="auto"/>
          </w:tcPr>
          <w:p w14:paraId="2E9DA8F8" w14:textId="77777777" w:rsidR="00EB7645" w:rsidRPr="00BE00C7" w:rsidRDefault="00614A3B"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71680D81" w14:textId="77777777" w:rsidR="00EB7645" w:rsidRPr="00BE00C7" w:rsidRDefault="00614A3B"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w:t>
            </w:r>
            <w:r w:rsidRPr="00BE00C7">
              <w:rPr>
                <w:rFonts w:cs="Arial"/>
                <w:lang w:eastAsia="en-NZ"/>
              </w:rPr>
              <w:t>amme is culturally safe and easy to access, and messages are clear and relevant.</w:t>
            </w:r>
            <w:r w:rsidRPr="00BE00C7">
              <w:rPr>
                <w:rFonts w:cs="Arial"/>
                <w:lang w:eastAsia="en-NZ"/>
              </w:rPr>
              <w:br/>
            </w:r>
            <w:r w:rsidRPr="00BE00C7">
              <w:rPr>
                <w:rFonts w:cs="Arial"/>
                <w:lang w:eastAsia="en-NZ"/>
              </w:rPr>
              <w:lastRenderedPageBreak/>
              <w:t>As service providers: We promote responsible antimicrobials prescribing and implement an AMS programme that is appropriate to the needs, size, and scope of our services.</w:t>
            </w:r>
          </w:p>
          <w:p w14:paraId="3FDAFEC8" w14:textId="77777777" w:rsidR="00EB7645" w:rsidRPr="00BE00C7" w:rsidRDefault="00614A3B" w:rsidP="00BE00C7">
            <w:pPr>
              <w:pStyle w:val="OutcomeDescription"/>
              <w:spacing w:before="120" w:after="120"/>
              <w:rPr>
                <w:rFonts w:cs="Arial"/>
                <w:lang w:eastAsia="en-NZ"/>
              </w:rPr>
            </w:pPr>
          </w:p>
        </w:tc>
        <w:tc>
          <w:tcPr>
            <w:tcW w:w="0" w:type="auto"/>
          </w:tcPr>
          <w:p w14:paraId="4F6D0E4E"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CAA366"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The service was committed to reducing inappropriate use of antibiotics. There was a documented antimicrobial stewardship (AMS) policy that was appropriate to the size, scope and complexity of the organisation and developed by suitably qualified personnel. </w:t>
            </w:r>
            <w:r w:rsidRPr="00BE00C7">
              <w:rPr>
                <w:rFonts w:cs="Arial"/>
                <w:lang w:eastAsia="en-NZ"/>
              </w:rPr>
              <w:t xml:space="preserve">  </w:t>
            </w:r>
          </w:p>
          <w:p w14:paraId="69EB4A75"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The service focused on maintaining the residents’ health and wellbeing, to reduce the incidence of infections. Monthly reports were </w:t>
            </w:r>
            <w:r w:rsidRPr="00BE00C7">
              <w:rPr>
                <w:rFonts w:cs="Arial"/>
                <w:lang w:eastAsia="en-NZ"/>
              </w:rPr>
              <w:lastRenderedPageBreak/>
              <w:t>sighted that recorded the number and type of infection, with an analysis that included the antibiotic prescribed, and the</w:t>
            </w:r>
            <w:r w:rsidRPr="00BE00C7">
              <w:rPr>
                <w:rFonts w:cs="Arial"/>
                <w:lang w:eastAsia="en-NZ"/>
              </w:rPr>
              <w:t xml:space="preserve"> causative organism identified by laboratory report. The reports evaluated the effectiveness of the AMS activities. The GP confirmed that antibiotic prescribing occurred as per best practice guidelines sourced from Best Practice Advocacy Centre New Zealand</w:t>
            </w:r>
            <w:r w:rsidRPr="00BE00C7">
              <w:rPr>
                <w:rFonts w:cs="Arial"/>
                <w:lang w:eastAsia="en-NZ"/>
              </w:rPr>
              <w:t xml:space="preserve"> (BPAC), and laboratory services.   </w:t>
            </w:r>
          </w:p>
          <w:p w14:paraId="02945282" w14:textId="77777777" w:rsidR="00EB7645" w:rsidRPr="00BE00C7" w:rsidRDefault="00614A3B" w:rsidP="00BE00C7">
            <w:pPr>
              <w:pStyle w:val="OutcomeDescription"/>
              <w:spacing w:before="120" w:after="120"/>
              <w:rPr>
                <w:rFonts w:cs="Arial"/>
                <w:lang w:eastAsia="en-NZ"/>
              </w:rPr>
            </w:pPr>
          </w:p>
        </w:tc>
      </w:tr>
      <w:tr w:rsidR="00782561" w14:paraId="560858FD" w14:textId="77777777">
        <w:tc>
          <w:tcPr>
            <w:tcW w:w="0" w:type="auto"/>
          </w:tcPr>
          <w:p w14:paraId="72575B4D"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1C569EA6" w14:textId="77777777" w:rsidR="00EB7645" w:rsidRPr="00BE00C7" w:rsidRDefault="00614A3B"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w:t>
            </w:r>
            <w:r w:rsidRPr="00BE00C7">
              <w:rPr>
                <w:rFonts w:cs="Arial"/>
                <w:lang w:eastAsia="en-NZ"/>
              </w:rPr>
              <w:t>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w:t>
            </w:r>
            <w:r w:rsidRPr="00BE00C7">
              <w:rPr>
                <w:rFonts w:cs="Arial"/>
                <w:lang w:eastAsia="en-NZ"/>
              </w:rPr>
              <w:t>amme, and with an equity focus.</w:t>
            </w:r>
          </w:p>
          <w:p w14:paraId="4210FB94" w14:textId="77777777" w:rsidR="00EB7645" w:rsidRPr="00BE00C7" w:rsidRDefault="00614A3B" w:rsidP="00BE00C7">
            <w:pPr>
              <w:pStyle w:val="OutcomeDescription"/>
              <w:spacing w:before="120" w:after="120"/>
              <w:rPr>
                <w:rFonts w:cs="Arial"/>
                <w:lang w:eastAsia="en-NZ"/>
              </w:rPr>
            </w:pPr>
          </w:p>
        </w:tc>
        <w:tc>
          <w:tcPr>
            <w:tcW w:w="0" w:type="auto"/>
          </w:tcPr>
          <w:p w14:paraId="20903C3A" w14:textId="77777777" w:rsidR="00EB7645" w:rsidRPr="00BE00C7" w:rsidRDefault="00614A3B" w:rsidP="00BE00C7">
            <w:pPr>
              <w:pStyle w:val="OutcomeDescription"/>
              <w:spacing w:before="120" w:after="120"/>
              <w:rPr>
                <w:rFonts w:cs="Arial"/>
                <w:lang w:eastAsia="en-NZ"/>
              </w:rPr>
            </w:pPr>
            <w:r w:rsidRPr="00BE00C7">
              <w:rPr>
                <w:rFonts w:cs="Arial"/>
                <w:lang w:eastAsia="en-NZ"/>
              </w:rPr>
              <w:t>PA Low</w:t>
            </w:r>
          </w:p>
        </w:tc>
        <w:tc>
          <w:tcPr>
            <w:tcW w:w="0" w:type="auto"/>
          </w:tcPr>
          <w:p w14:paraId="58634048" w14:textId="77777777" w:rsidR="00EB7645" w:rsidRPr="00BE00C7" w:rsidRDefault="00614A3B" w:rsidP="00BE00C7">
            <w:pPr>
              <w:pStyle w:val="OutcomeDescription"/>
              <w:spacing w:before="120" w:after="120"/>
              <w:rPr>
                <w:rFonts w:cs="Arial"/>
                <w:lang w:eastAsia="en-NZ"/>
              </w:rPr>
            </w:pPr>
            <w:r w:rsidRPr="00BE00C7">
              <w:rPr>
                <w:rFonts w:cs="Arial"/>
                <w:lang w:eastAsia="en-NZ"/>
              </w:rPr>
              <w:t>Surveillance of health care-associated infections was appropriate to the size and type of service. The surveillance programme was documented, and standard definitions were used relating to the type of infection acqui</w:t>
            </w:r>
            <w:r w:rsidRPr="00BE00C7">
              <w:rPr>
                <w:rFonts w:cs="Arial"/>
                <w:lang w:eastAsia="en-NZ"/>
              </w:rPr>
              <w:t>red. Monthly surveillance data was collated and presented at staff meetings.  The nurse manager analysed the data to detect trends. The GP stated the residents were cared for in a manner the reduced the risk of infection. Residents who developed an infecti</w:t>
            </w:r>
            <w:r w:rsidRPr="00BE00C7">
              <w:rPr>
                <w:rFonts w:cs="Arial"/>
                <w:lang w:eastAsia="en-NZ"/>
              </w:rPr>
              <w:t xml:space="preserve">on were informed and family/whānau were advised. The process was culturally appropriate, and this was confirmed by residents and family/whānau. The service last had an outbreak of Covid 19 nine months prior to the audit. </w:t>
            </w:r>
          </w:p>
          <w:p w14:paraId="72A5E15F" w14:textId="77777777" w:rsidR="00EB7645" w:rsidRPr="00BE00C7" w:rsidRDefault="00614A3B" w:rsidP="00BE00C7">
            <w:pPr>
              <w:pStyle w:val="OutcomeDescription"/>
              <w:spacing w:before="120" w:after="120"/>
              <w:rPr>
                <w:rFonts w:cs="Arial"/>
                <w:lang w:eastAsia="en-NZ"/>
              </w:rPr>
            </w:pPr>
            <w:r w:rsidRPr="00BE00C7">
              <w:rPr>
                <w:rFonts w:cs="Arial"/>
                <w:lang w:eastAsia="en-NZ"/>
              </w:rPr>
              <w:t>An improvement is required regardi</w:t>
            </w:r>
            <w:r w:rsidRPr="00BE00C7">
              <w:rPr>
                <w:rFonts w:cs="Arial"/>
                <w:lang w:eastAsia="en-NZ"/>
              </w:rPr>
              <w:t>ng the collection of ethnicity data.</w:t>
            </w:r>
          </w:p>
          <w:p w14:paraId="60C3E3D5" w14:textId="77777777" w:rsidR="00EB7645" w:rsidRPr="00BE00C7" w:rsidRDefault="00614A3B" w:rsidP="00BE00C7">
            <w:pPr>
              <w:pStyle w:val="OutcomeDescription"/>
              <w:spacing w:before="120" w:after="120"/>
              <w:rPr>
                <w:rFonts w:cs="Arial"/>
                <w:lang w:eastAsia="en-NZ"/>
              </w:rPr>
            </w:pPr>
          </w:p>
        </w:tc>
      </w:tr>
      <w:tr w:rsidR="00782561" w14:paraId="40906239" w14:textId="77777777">
        <w:tc>
          <w:tcPr>
            <w:tcW w:w="0" w:type="auto"/>
          </w:tcPr>
          <w:p w14:paraId="194AD05B" w14:textId="77777777" w:rsidR="00EB7645" w:rsidRPr="00BE00C7" w:rsidRDefault="00614A3B" w:rsidP="00BE00C7">
            <w:pPr>
              <w:pStyle w:val="OutcomeDescription"/>
              <w:spacing w:before="120" w:after="120"/>
              <w:rPr>
                <w:rFonts w:cs="Arial"/>
                <w:lang w:eastAsia="en-NZ"/>
              </w:rPr>
            </w:pPr>
            <w:r w:rsidRPr="00BE00C7">
              <w:rPr>
                <w:rFonts w:cs="Arial"/>
                <w:lang w:eastAsia="en-NZ"/>
              </w:rPr>
              <w:t>Subsection 5.5: Environment</w:t>
            </w:r>
          </w:p>
          <w:p w14:paraId="662802DB" w14:textId="77777777" w:rsidR="00EB7645" w:rsidRPr="00BE00C7" w:rsidRDefault="00614A3B"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Tiriti: Māori are assured that </w:t>
            </w:r>
            <w:r w:rsidRPr="00BE00C7">
              <w:rPr>
                <w:rFonts w:cs="Arial"/>
                <w:lang w:eastAsia="en-NZ"/>
              </w:rPr>
              <w:t>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w:t>
            </w:r>
            <w:r w:rsidRPr="00BE00C7">
              <w:rPr>
                <w:rFonts w:cs="Arial"/>
                <w:lang w:eastAsia="en-NZ"/>
              </w:rPr>
              <w:t xml:space="preserve"> that facilitates the prevention of infection and transmission of antimicrobialresistant organisms.</w:t>
            </w:r>
          </w:p>
          <w:p w14:paraId="2802768F" w14:textId="77777777" w:rsidR="00EB7645" w:rsidRPr="00BE00C7" w:rsidRDefault="00614A3B" w:rsidP="00BE00C7">
            <w:pPr>
              <w:pStyle w:val="OutcomeDescription"/>
              <w:spacing w:before="120" w:after="120"/>
              <w:rPr>
                <w:rFonts w:cs="Arial"/>
                <w:lang w:eastAsia="en-NZ"/>
              </w:rPr>
            </w:pPr>
          </w:p>
        </w:tc>
        <w:tc>
          <w:tcPr>
            <w:tcW w:w="0" w:type="auto"/>
          </w:tcPr>
          <w:p w14:paraId="018B0E1D" w14:textId="77777777" w:rsidR="00EB7645" w:rsidRPr="00BE00C7" w:rsidRDefault="00614A3B" w:rsidP="00BE00C7">
            <w:pPr>
              <w:pStyle w:val="OutcomeDescription"/>
              <w:spacing w:before="120" w:after="120"/>
              <w:rPr>
                <w:rFonts w:cs="Arial"/>
                <w:lang w:eastAsia="en-NZ"/>
              </w:rPr>
            </w:pPr>
            <w:r w:rsidRPr="00BE00C7">
              <w:rPr>
                <w:rFonts w:cs="Arial"/>
                <w:lang w:eastAsia="en-NZ"/>
              </w:rPr>
              <w:t>FA</w:t>
            </w:r>
          </w:p>
        </w:tc>
        <w:tc>
          <w:tcPr>
            <w:tcW w:w="0" w:type="auto"/>
          </w:tcPr>
          <w:p w14:paraId="4EA930EC" w14:textId="77777777" w:rsidR="00EB7645" w:rsidRPr="00BE00C7" w:rsidRDefault="00614A3B" w:rsidP="00BE00C7">
            <w:pPr>
              <w:pStyle w:val="OutcomeDescription"/>
              <w:spacing w:before="120" w:after="120"/>
              <w:rPr>
                <w:rFonts w:cs="Arial"/>
                <w:lang w:eastAsia="en-NZ"/>
              </w:rPr>
            </w:pPr>
            <w:r w:rsidRPr="00BE00C7">
              <w:rPr>
                <w:rFonts w:cs="Arial"/>
                <w:lang w:eastAsia="en-NZ"/>
              </w:rPr>
              <w:t>Documented processes for the management of waste and hazardous substances were in place. Safety datasheets for chemicals were readily accessible for sta</w:t>
            </w:r>
            <w:r w:rsidRPr="00BE00C7">
              <w:rPr>
                <w:rFonts w:cs="Arial"/>
                <w:lang w:eastAsia="en-NZ"/>
              </w:rPr>
              <w:t>ff. Chemicals were stored in locked areas throughout the facility. Personal protective clothing was available and seen to be worn by staff when carrying out their duties.</w:t>
            </w:r>
          </w:p>
          <w:p w14:paraId="4BC6A507" w14:textId="77777777" w:rsidR="00EB7645" w:rsidRPr="00BE00C7" w:rsidRDefault="00614A3B" w:rsidP="00BE00C7">
            <w:pPr>
              <w:pStyle w:val="OutcomeDescription"/>
              <w:spacing w:before="120" w:after="120"/>
              <w:rPr>
                <w:rFonts w:cs="Arial"/>
                <w:lang w:eastAsia="en-NZ"/>
              </w:rPr>
            </w:pPr>
            <w:r w:rsidRPr="00BE00C7">
              <w:rPr>
                <w:rFonts w:cs="Arial"/>
                <w:lang w:eastAsia="en-NZ"/>
              </w:rPr>
              <w:t>There were policies and procedures to provide guidelines regarding the safe and effic</w:t>
            </w:r>
            <w:r w:rsidRPr="00BE00C7">
              <w:rPr>
                <w:rFonts w:cs="Arial"/>
                <w:lang w:eastAsia="en-NZ"/>
              </w:rPr>
              <w:t>ient use of laundry services. There were dedicated laundry and cleaning staff. Laundry and cleaning staff had completed chemical safety training and laundry processes. There was a cleaning manual available. Laundry was transported in covered trolleys to th</w:t>
            </w:r>
            <w:r w:rsidRPr="00BE00C7">
              <w:rPr>
                <w:rFonts w:cs="Arial"/>
                <w:lang w:eastAsia="en-NZ"/>
              </w:rPr>
              <w:t xml:space="preserve">e laundry. The laundry had a designated dirty to clean flow. The cleaners’ equipment trolley was attended at all times or locked away in the cleaners’ cupboard. All chemicals on the cleaner’s trolley were </w:t>
            </w:r>
            <w:r w:rsidRPr="00BE00C7">
              <w:rPr>
                <w:rFonts w:cs="Arial"/>
                <w:lang w:eastAsia="en-NZ"/>
              </w:rPr>
              <w:lastRenderedPageBreak/>
              <w:t>labelled. Cleaning and laundry services were monito</w:t>
            </w:r>
            <w:r w:rsidRPr="00BE00C7">
              <w:rPr>
                <w:rFonts w:cs="Arial"/>
                <w:lang w:eastAsia="en-NZ"/>
              </w:rPr>
              <w:t>red through the internal auditing system. Sluice rooms were kept locked when not in use. Residents and family/whānau interviewed reported satisfaction with the cleaning and laundry service.</w:t>
            </w:r>
          </w:p>
          <w:p w14:paraId="1EB5D3F0" w14:textId="77777777" w:rsidR="00EB7645" w:rsidRPr="00BE00C7" w:rsidRDefault="00614A3B" w:rsidP="00BE00C7">
            <w:pPr>
              <w:pStyle w:val="OutcomeDescription"/>
              <w:spacing w:before="120" w:after="120"/>
              <w:rPr>
                <w:rFonts w:cs="Arial"/>
                <w:lang w:eastAsia="en-NZ"/>
              </w:rPr>
            </w:pPr>
          </w:p>
        </w:tc>
      </w:tr>
      <w:tr w:rsidR="00782561" w14:paraId="676717E0" w14:textId="77777777">
        <w:tc>
          <w:tcPr>
            <w:tcW w:w="0" w:type="auto"/>
          </w:tcPr>
          <w:p w14:paraId="7E14FBD8"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60E9731"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The people: I trust </w:t>
            </w:r>
            <w:r w:rsidRPr="00BE00C7">
              <w:rPr>
                <w:rFonts w:cs="Arial"/>
                <w:lang w:eastAsia="en-NZ"/>
              </w:rPr>
              <w:t>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w:t>
            </w:r>
            <w:r w:rsidRPr="00BE00C7">
              <w:rPr>
                <w:rFonts w:cs="Arial"/>
                <w:lang w:eastAsia="en-NZ"/>
              </w:rPr>
              <w:t xml:space="preserve"> service providers: We demonstrate the rationale for the use of restraint in the context of aiming for elimination.</w:t>
            </w:r>
          </w:p>
          <w:p w14:paraId="78CAE0E1" w14:textId="77777777" w:rsidR="00EB7645" w:rsidRPr="00BE00C7" w:rsidRDefault="00614A3B" w:rsidP="00BE00C7">
            <w:pPr>
              <w:pStyle w:val="OutcomeDescription"/>
              <w:spacing w:before="120" w:after="120"/>
              <w:rPr>
                <w:rFonts w:cs="Arial"/>
                <w:lang w:eastAsia="en-NZ"/>
              </w:rPr>
            </w:pPr>
          </w:p>
        </w:tc>
        <w:tc>
          <w:tcPr>
            <w:tcW w:w="0" w:type="auto"/>
          </w:tcPr>
          <w:p w14:paraId="1A220CC7" w14:textId="77777777" w:rsidR="00EB7645" w:rsidRPr="00BE00C7" w:rsidRDefault="00614A3B" w:rsidP="00BE00C7">
            <w:pPr>
              <w:pStyle w:val="OutcomeDescription"/>
              <w:spacing w:before="120" w:after="120"/>
              <w:rPr>
                <w:rFonts w:cs="Arial"/>
                <w:lang w:eastAsia="en-NZ"/>
              </w:rPr>
            </w:pPr>
            <w:r w:rsidRPr="00BE00C7">
              <w:rPr>
                <w:rFonts w:cs="Arial"/>
                <w:lang w:eastAsia="en-NZ"/>
              </w:rPr>
              <w:t>FA</w:t>
            </w:r>
          </w:p>
        </w:tc>
        <w:tc>
          <w:tcPr>
            <w:tcW w:w="0" w:type="auto"/>
          </w:tcPr>
          <w:p w14:paraId="2750FDA5" w14:textId="77777777" w:rsidR="00EB7645" w:rsidRPr="00BE00C7" w:rsidRDefault="00614A3B" w:rsidP="00BE00C7">
            <w:pPr>
              <w:pStyle w:val="OutcomeDescription"/>
              <w:spacing w:before="120" w:after="120"/>
              <w:rPr>
                <w:rFonts w:cs="Arial"/>
                <w:lang w:eastAsia="en-NZ"/>
              </w:rPr>
            </w:pPr>
            <w:r w:rsidRPr="00BE00C7">
              <w:rPr>
                <w:rFonts w:cs="Arial"/>
                <w:lang w:eastAsia="en-NZ"/>
              </w:rPr>
              <w:t>The nurse manager was the restraint officer and stated that restraint was only used when required to ensure safety of the resident. At t</w:t>
            </w:r>
            <w:r w:rsidRPr="00BE00C7">
              <w:rPr>
                <w:rFonts w:cs="Arial"/>
                <w:lang w:eastAsia="en-NZ"/>
              </w:rPr>
              <w:t>he time of the audit there were eight residents on some form of restraint, all of whom were residing in the hospital wing. Restraints included laps belts and/or bed rails for residents that a tendency to get up and fall if unassisted. The number of residen</w:t>
            </w:r>
            <w:r w:rsidRPr="00BE00C7">
              <w:rPr>
                <w:rFonts w:cs="Arial"/>
                <w:lang w:eastAsia="en-NZ"/>
              </w:rPr>
              <w:t xml:space="preserve">ts and the type of restraints in use were discussed at staff meetings. This was confirmed in staff meeting minutes and interviews with staff. </w:t>
            </w:r>
          </w:p>
          <w:p w14:paraId="691F6420"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There were adequate policies and procedures regarding restraint minimisation and management. Procedures provided </w:t>
            </w:r>
            <w:r w:rsidRPr="00BE00C7">
              <w:rPr>
                <w:rFonts w:cs="Arial"/>
                <w:lang w:eastAsia="en-NZ"/>
              </w:rPr>
              <w:t xml:space="preserve">guidelines of restraint minimisation and alternatives that could be trialled.  All staff had received education regarding restraint minimisation and safe restraint use. </w:t>
            </w:r>
          </w:p>
          <w:p w14:paraId="745120E0" w14:textId="77777777" w:rsidR="00EB7645" w:rsidRPr="00BE00C7" w:rsidRDefault="00614A3B" w:rsidP="00BE00C7">
            <w:pPr>
              <w:pStyle w:val="OutcomeDescription"/>
              <w:spacing w:before="120" w:after="120"/>
              <w:rPr>
                <w:rFonts w:cs="Arial"/>
                <w:lang w:eastAsia="en-NZ"/>
              </w:rPr>
            </w:pPr>
          </w:p>
        </w:tc>
      </w:tr>
      <w:tr w:rsidR="00782561" w14:paraId="236A6B7C" w14:textId="77777777">
        <w:tc>
          <w:tcPr>
            <w:tcW w:w="0" w:type="auto"/>
          </w:tcPr>
          <w:p w14:paraId="790BD8CB"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Subsection 6.2: Safe restraint </w:t>
            </w:r>
          </w:p>
          <w:p w14:paraId="5688DD94" w14:textId="77777777" w:rsidR="00EB7645" w:rsidRPr="00BE00C7" w:rsidRDefault="00614A3B" w:rsidP="00BE00C7">
            <w:pPr>
              <w:pStyle w:val="OutcomeDescription"/>
              <w:spacing w:before="120" w:after="120"/>
              <w:rPr>
                <w:rFonts w:cs="Arial"/>
                <w:lang w:eastAsia="en-NZ"/>
              </w:rPr>
            </w:pPr>
            <w:r w:rsidRPr="00BE00C7">
              <w:rPr>
                <w:rFonts w:cs="Arial"/>
                <w:lang w:eastAsia="en-NZ"/>
              </w:rPr>
              <w:t>The people: I have options that enable my freedom an</w:t>
            </w:r>
            <w:r w:rsidRPr="00BE00C7">
              <w:rPr>
                <w:rFonts w:cs="Arial"/>
                <w:lang w:eastAsia="en-NZ"/>
              </w:rPr>
              <w:t>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 xml:space="preserve">As service </w:t>
            </w:r>
            <w:r w:rsidRPr="00BE00C7">
              <w:rPr>
                <w:rFonts w:cs="Arial"/>
                <w:lang w:eastAsia="en-NZ"/>
              </w:rPr>
              <w:t>providers: We consider least restrictive practices, implement de-escalation techniques and alternative interventions, and only use approved restraint as the last resort.</w:t>
            </w:r>
          </w:p>
          <w:p w14:paraId="5BA95E17" w14:textId="77777777" w:rsidR="00EB7645" w:rsidRPr="00BE00C7" w:rsidRDefault="00614A3B" w:rsidP="00BE00C7">
            <w:pPr>
              <w:pStyle w:val="OutcomeDescription"/>
              <w:spacing w:before="120" w:after="120"/>
              <w:rPr>
                <w:rFonts w:cs="Arial"/>
                <w:lang w:eastAsia="en-NZ"/>
              </w:rPr>
            </w:pPr>
          </w:p>
        </w:tc>
        <w:tc>
          <w:tcPr>
            <w:tcW w:w="0" w:type="auto"/>
          </w:tcPr>
          <w:p w14:paraId="0B8B84B5" w14:textId="77777777" w:rsidR="00EB7645" w:rsidRPr="00BE00C7" w:rsidRDefault="00614A3B" w:rsidP="00BE00C7">
            <w:pPr>
              <w:pStyle w:val="OutcomeDescription"/>
              <w:spacing w:before="120" w:after="120"/>
              <w:rPr>
                <w:rFonts w:cs="Arial"/>
                <w:lang w:eastAsia="en-NZ"/>
              </w:rPr>
            </w:pPr>
            <w:r w:rsidRPr="00BE00C7">
              <w:rPr>
                <w:rFonts w:cs="Arial"/>
                <w:lang w:eastAsia="en-NZ"/>
              </w:rPr>
              <w:t>PA Moderate</w:t>
            </w:r>
          </w:p>
        </w:tc>
        <w:tc>
          <w:tcPr>
            <w:tcW w:w="0" w:type="auto"/>
          </w:tcPr>
          <w:p w14:paraId="026EB9E6"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All residents with restraint had been assessed and approved. Assessments </w:t>
            </w:r>
            <w:r w:rsidRPr="00BE00C7">
              <w:rPr>
                <w:rFonts w:cs="Arial"/>
                <w:lang w:eastAsia="en-NZ"/>
              </w:rPr>
              <w:t xml:space="preserve">had been approved by the GP and the nurse manager, Monitoring documentation records when the restraint was placed on and off. The restraint monitoring form and progress notes documented the person-centred cares provided to the resident while the restraint </w:t>
            </w:r>
            <w:r w:rsidRPr="00BE00C7">
              <w:rPr>
                <w:rFonts w:cs="Arial"/>
                <w:lang w:eastAsia="en-NZ"/>
              </w:rPr>
              <w:t>was in use, for example, changes of position, and the provision of food and /or fluids. Monitoring documentation was kept up to date and was visible on the front of resident files. Residents with a restraint in use were either on two or four hourly monitor</w:t>
            </w:r>
            <w:r w:rsidRPr="00BE00C7">
              <w:rPr>
                <w:rFonts w:cs="Arial"/>
                <w:lang w:eastAsia="en-NZ"/>
              </w:rPr>
              <w:t>ing. The restraint register was up to date and included the eight hospital residents. In all cases the consent to use restraint had been signed by the enduring power of attorney, or family/whānau as the residents had been assessed by the GP as unable to gi</w:t>
            </w:r>
            <w:r w:rsidRPr="00BE00C7">
              <w:rPr>
                <w:rFonts w:cs="Arial"/>
                <w:lang w:eastAsia="en-NZ"/>
              </w:rPr>
              <w:t xml:space="preserve">ve consent. There were six residents who had bedrails up when they were in bed, one resident who had bedrails and a lap belt and one resident who just had a lap belt. All restraints were </w:t>
            </w:r>
            <w:r w:rsidRPr="00BE00C7">
              <w:rPr>
                <w:rFonts w:cs="Arial"/>
                <w:lang w:eastAsia="en-NZ"/>
              </w:rPr>
              <w:lastRenderedPageBreak/>
              <w:t>used to prevent the resident from falling. There had been no incident</w:t>
            </w:r>
            <w:r w:rsidRPr="00BE00C7">
              <w:rPr>
                <w:rFonts w:cs="Arial"/>
                <w:lang w:eastAsia="en-NZ"/>
              </w:rPr>
              <w:t xml:space="preserve">s related to restraint use and emergency restraint had never been used. </w:t>
            </w:r>
          </w:p>
          <w:p w14:paraId="6CDE4B1F"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All restraint use was reviewed every three months and the plan of care updated accordingly. An improvement is required regarding trialling or implementing alternatives to restraint.  </w:t>
            </w:r>
          </w:p>
          <w:p w14:paraId="26F4E8AA" w14:textId="77777777" w:rsidR="00EB7645" w:rsidRPr="00BE00C7" w:rsidRDefault="00614A3B" w:rsidP="00BE00C7">
            <w:pPr>
              <w:pStyle w:val="OutcomeDescription"/>
              <w:spacing w:before="120" w:after="120"/>
              <w:rPr>
                <w:rFonts w:cs="Arial"/>
                <w:lang w:eastAsia="en-NZ"/>
              </w:rPr>
            </w:pPr>
          </w:p>
          <w:p w14:paraId="1C8E8AAA" w14:textId="77777777" w:rsidR="00EB7645" w:rsidRPr="00BE00C7" w:rsidRDefault="00614A3B" w:rsidP="00BE00C7">
            <w:pPr>
              <w:pStyle w:val="OutcomeDescription"/>
              <w:spacing w:before="120" w:after="120"/>
              <w:rPr>
                <w:rFonts w:cs="Arial"/>
                <w:lang w:eastAsia="en-NZ"/>
              </w:rPr>
            </w:pPr>
          </w:p>
        </w:tc>
      </w:tr>
      <w:tr w:rsidR="00782561" w14:paraId="5431D97D" w14:textId="77777777">
        <w:tc>
          <w:tcPr>
            <w:tcW w:w="0" w:type="auto"/>
          </w:tcPr>
          <w:p w14:paraId="44AA31B7"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Subsection 6.3: Quality review of restraint</w:t>
            </w:r>
          </w:p>
          <w:p w14:paraId="5041FFC3" w14:textId="77777777" w:rsidR="00EB7645" w:rsidRPr="00BE00C7" w:rsidRDefault="00614A3B"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 xml:space="preserve">Te Tiriti: Monitoring and quality review focus on a commitment to reducing inequities in the </w:t>
            </w:r>
            <w:r w:rsidRPr="00BE00C7">
              <w:rPr>
                <w:rFonts w:cs="Arial"/>
                <w:lang w:eastAsia="en-NZ"/>
              </w:rPr>
              <w:t>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0EFDC438" w14:textId="77777777" w:rsidR="00EB7645" w:rsidRPr="00BE00C7" w:rsidRDefault="00614A3B" w:rsidP="00BE00C7">
            <w:pPr>
              <w:pStyle w:val="OutcomeDescription"/>
              <w:spacing w:before="120" w:after="120"/>
              <w:rPr>
                <w:rFonts w:cs="Arial"/>
                <w:lang w:eastAsia="en-NZ"/>
              </w:rPr>
            </w:pPr>
          </w:p>
        </w:tc>
        <w:tc>
          <w:tcPr>
            <w:tcW w:w="0" w:type="auto"/>
          </w:tcPr>
          <w:p w14:paraId="385D4CCB" w14:textId="77777777" w:rsidR="00EB7645" w:rsidRPr="00BE00C7" w:rsidRDefault="00614A3B" w:rsidP="00BE00C7">
            <w:pPr>
              <w:pStyle w:val="OutcomeDescription"/>
              <w:spacing w:before="120" w:after="120"/>
              <w:rPr>
                <w:rFonts w:cs="Arial"/>
                <w:lang w:eastAsia="en-NZ"/>
              </w:rPr>
            </w:pPr>
            <w:r w:rsidRPr="00BE00C7">
              <w:rPr>
                <w:rFonts w:cs="Arial"/>
                <w:lang w:eastAsia="en-NZ"/>
              </w:rPr>
              <w:t>FA</w:t>
            </w:r>
          </w:p>
        </w:tc>
        <w:tc>
          <w:tcPr>
            <w:tcW w:w="0" w:type="auto"/>
          </w:tcPr>
          <w:p w14:paraId="6E57E747" w14:textId="77777777" w:rsidR="00EB7645" w:rsidRPr="00BE00C7" w:rsidRDefault="00614A3B" w:rsidP="00BE00C7">
            <w:pPr>
              <w:pStyle w:val="OutcomeDescription"/>
              <w:spacing w:before="120" w:after="120"/>
              <w:rPr>
                <w:rFonts w:cs="Arial"/>
                <w:lang w:eastAsia="en-NZ"/>
              </w:rPr>
            </w:pPr>
            <w:r w:rsidRPr="00BE00C7">
              <w:rPr>
                <w:rFonts w:cs="Arial"/>
                <w:lang w:eastAsia="en-NZ"/>
              </w:rPr>
              <w:t>The nurse manager and the registered nurse were both interviewed regarding the need for restraint. They were both aware of all restraints in use and the supported the need to have them to keep the residents safe. There was no evidence of any harm to reside</w:t>
            </w:r>
            <w:r w:rsidRPr="00BE00C7">
              <w:rPr>
                <w:rFonts w:cs="Arial"/>
                <w:lang w:eastAsia="en-NZ"/>
              </w:rPr>
              <w:t xml:space="preserve">nts and no incidents related to restraint use had been reported. Regular restraint reviews had been completed and it was felt that there was no alternative. Family/whānau and the GP were satisfied with the care being provided. </w:t>
            </w:r>
          </w:p>
          <w:p w14:paraId="3D507F56" w14:textId="77777777" w:rsidR="00EB7645" w:rsidRPr="00BE00C7" w:rsidRDefault="00614A3B" w:rsidP="00BE00C7">
            <w:pPr>
              <w:pStyle w:val="OutcomeDescription"/>
              <w:spacing w:before="120" w:after="120"/>
              <w:rPr>
                <w:rFonts w:cs="Arial"/>
                <w:lang w:eastAsia="en-NZ"/>
              </w:rPr>
            </w:pPr>
          </w:p>
        </w:tc>
      </w:tr>
    </w:tbl>
    <w:p w14:paraId="177162AF" w14:textId="77777777" w:rsidR="00EB7645" w:rsidRPr="00BE00C7" w:rsidRDefault="00614A3B" w:rsidP="00BE00C7">
      <w:pPr>
        <w:pStyle w:val="OutcomeDescription"/>
        <w:spacing w:before="120" w:after="120"/>
        <w:rPr>
          <w:rFonts w:cs="Arial"/>
          <w:lang w:eastAsia="en-NZ"/>
        </w:rPr>
      </w:pPr>
      <w:bookmarkStart w:id="56" w:name="AuditSummaryAttainment"/>
      <w:bookmarkEnd w:id="56"/>
    </w:p>
    <w:p w14:paraId="73E397FB" w14:textId="77777777" w:rsidR="00460D43" w:rsidRDefault="00614A3B">
      <w:pPr>
        <w:pStyle w:val="Heading1"/>
        <w:rPr>
          <w:rFonts w:cs="Arial"/>
        </w:rPr>
      </w:pPr>
      <w:r>
        <w:rPr>
          <w:rFonts w:cs="Arial"/>
        </w:rPr>
        <w:lastRenderedPageBreak/>
        <w:t>Specific results for crit</w:t>
      </w:r>
      <w:r>
        <w:rPr>
          <w:rFonts w:cs="Arial"/>
        </w:rPr>
        <w:t>erion where corrective actions are required</w:t>
      </w:r>
    </w:p>
    <w:p w14:paraId="7D4A722A" w14:textId="77777777" w:rsidR="00460D43" w:rsidRDefault="00614A3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w:t>
      </w:r>
      <w:r>
        <w:rPr>
          <w:rFonts w:cs="Arial"/>
          <w:sz w:val="24"/>
          <w:lang w:eastAsia="en-NZ"/>
        </w:rPr>
        <w:t>rrective actions have been recorded.</w:t>
      </w:r>
    </w:p>
    <w:p w14:paraId="2C0AAA5F" w14:textId="77777777" w:rsidR="00460D43" w:rsidRDefault="00614A3B">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w:t>
      </w:r>
      <w:r w:rsidRPr="00FB778F">
        <w:rPr>
          <w:rFonts w:cs="Arial"/>
          <w:sz w:val="24"/>
          <w:lang w:eastAsia="en-NZ"/>
        </w:rPr>
        <w:t xml:space="preserve">ting Māori in their aspirations, whatever they are (that is, recognising mana motuhake) relates to subsection 1.1: Pae ora healthy futures in Section 1 Our rights. </w:t>
      </w:r>
    </w:p>
    <w:p w14:paraId="3036D4C1" w14:textId="77777777" w:rsidR="00460D43" w:rsidRDefault="00614A3B">
      <w:pPr>
        <w:pStyle w:val="OutcomeDescription"/>
        <w:spacing w:before="240"/>
        <w:rPr>
          <w:rFonts w:cs="Arial"/>
          <w:sz w:val="24"/>
          <w:lang w:eastAsia="en-NZ"/>
        </w:rPr>
      </w:pPr>
      <w:r>
        <w:rPr>
          <w:rFonts w:cs="Arial"/>
          <w:sz w:val="24"/>
          <w:lang w:eastAsia="en-NZ"/>
        </w:rPr>
        <w:t>If there is a message “no data to display” instead of a table, then no corrective actions w</w:t>
      </w:r>
      <w:r>
        <w:rPr>
          <w:rFonts w:cs="Arial"/>
          <w:sz w:val="24"/>
          <w:lang w:eastAsia="en-NZ"/>
        </w:rPr>
        <w:t>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309"/>
        <w:gridCol w:w="3783"/>
        <w:gridCol w:w="3638"/>
        <w:gridCol w:w="2326"/>
      </w:tblGrid>
      <w:tr w:rsidR="00782561" w14:paraId="7BD541C4" w14:textId="77777777">
        <w:tc>
          <w:tcPr>
            <w:tcW w:w="0" w:type="auto"/>
          </w:tcPr>
          <w:p w14:paraId="428CCC93" w14:textId="77777777" w:rsidR="00EB7645" w:rsidRPr="00BE00C7" w:rsidRDefault="00614A3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E9102CA" w14:textId="77777777" w:rsidR="00EB7645" w:rsidRPr="00BE00C7" w:rsidRDefault="00614A3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C24BBA1" w14:textId="77777777" w:rsidR="00EB7645" w:rsidRPr="00BE00C7" w:rsidRDefault="00614A3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83EC476" w14:textId="77777777" w:rsidR="00EB7645" w:rsidRPr="00BE00C7" w:rsidRDefault="00614A3B"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B03CCD2" w14:textId="77777777" w:rsidR="00EB7645" w:rsidRPr="00BE00C7" w:rsidRDefault="00614A3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82561" w14:paraId="3C070818" w14:textId="77777777">
        <w:tc>
          <w:tcPr>
            <w:tcW w:w="0" w:type="auto"/>
          </w:tcPr>
          <w:p w14:paraId="3F490639" w14:textId="77777777" w:rsidR="00EB7645" w:rsidRPr="00BE00C7" w:rsidRDefault="00614A3B" w:rsidP="00BE00C7">
            <w:pPr>
              <w:pStyle w:val="OutcomeDescription"/>
              <w:spacing w:before="120" w:after="120"/>
              <w:rPr>
                <w:rFonts w:cs="Arial"/>
                <w:lang w:eastAsia="en-NZ"/>
              </w:rPr>
            </w:pPr>
            <w:r w:rsidRPr="00BE00C7">
              <w:rPr>
                <w:rFonts w:cs="Arial"/>
                <w:lang w:eastAsia="en-NZ"/>
              </w:rPr>
              <w:t>Criterion 2.1.9</w:t>
            </w:r>
          </w:p>
          <w:p w14:paraId="6F8082A9"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Governance bodies shall have meaningful Māori </w:t>
            </w:r>
            <w:r w:rsidRPr="00BE00C7">
              <w:rPr>
                <w:rFonts w:cs="Arial"/>
                <w:lang w:eastAsia="en-NZ"/>
              </w:rPr>
              <w:t>representation on relevant organisational boards, and these representatives shall have substantive input into organisational operational policies.</w:t>
            </w:r>
          </w:p>
        </w:tc>
        <w:tc>
          <w:tcPr>
            <w:tcW w:w="0" w:type="auto"/>
          </w:tcPr>
          <w:p w14:paraId="302171F3" w14:textId="77777777" w:rsidR="00EB7645" w:rsidRPr="00BE00C7" w:rsidRDefault="00614A3B" w:rsidP="00BE00C7">
            <w:pPr>
              <w:pStyle w:val="OutcomeDescription"/>
              <w:spacing w:before="120" w:after="120"/>
              <w:rPr>
                <w:rFonts w:cs="Arial"/>
                <w:lang w:eastAsia="en-NZ"/>
              </w:rPr>
            </w:pPr>
            <w:r w:rsidRPr="00BE00C7">
              <w:rPr>
                <w:rFonts w:cs="Arial"/>
                <w:lang w:eastAsia="en-NZ"/>
              </w:rPr>
              <w:t>PA Low</w:t>
            </w:r>
          </w:p>
        </w:tc>
        <w:tc>
          <w:tcPr>
            <w:tcW w:w="0" w:type="auto"/>
          </w:tcPr>
          <w:p w14:paraId="0E1D4821" w14:textId="77777777" w:rsidR="00EB7645" w:rsidRPr="00BE00C7" w:rsidRDefault="00614A3B" w:rsidP="00BE00C7">
            <w:pPr>
              <w:pStyle w:val="OutcomeDescription"/>
              <w:spacing w:before="120" w:after="120"/>
              <w:rPr>
                <w:rFonts w:cs="Arial"/>
                <w:lang w:eastAsia="en-NZ"/>
              </w:rPr>
            </w:pPr>
            <w:r w:rsidRPr="00BE00C7">
              <w:rPr>
                <w:rFonts w:cs="Arial"/>
                <w:lang w:eastAsia="en-NZ"/>
              </w:rPr>
              <w:t>There is no governance body. The service is solely owned and operated by the nurse manager. There were</w:t>
            </w:r>
            <w:r w:rsidRPr="00BE00C7">
              <w:rPr>
                <w:rFonts w:cs="Arial"/>
                <w:lang w:eastAsia="en-NZ"/>
              </w:rPr>
              <w:t xml:space="preserve"> no staff or residents who identified as Māori and access to Māori representation in the area was limited. There was a kaupapa Māori hauora in Thames which could be contacted.</w:t>
            </w:r>
          </w:p>
          <w:p w14:paraId="1464CD18" w14:textId="77777777" w:rsidR="00EB7645" w:rsidRPr="00BE00C7" w:rsidRDefault="00614A3B" w:rsidP="00BE00C7">
            <w:pPr>
              <w:pStyle w:val="OutcomeDescription"/>
              <w:spacing w:before="120" w:after="120"/>
              <w:rPr>
                <w:rFonts w:cs="Arial"/>
                <w:lang w:eastAsia="en-NZ"/>
              </w:rPr>
            </w:pPr>
          </w:p>
        </w:tc>
        <w:tc>
          <w:tcPr>
            <w:tcW w:w="0" w:type="auto"/>
          </w:tcPr>
          <w:p w14:paraId="7A1CC08C" w14:textId="77777777" w:rsidR="00EB7645" w:rsidRPr="00BE00C7" w:rsidRDefault="00614A3B" w:rsidP="00BE00C7">
            <w:pPr>
              <w:pStyle w:val="OutcomeDescription"/>
              <w:spacing w:before="120" w:after="120"/>
              <w:rPr>
                <w:rFonts w:cs="Arial"/>
                <w:lang w:eastAsia="en-NZ"/>
              </w:rPr>
            </w:pPr>
            <w:r w:rsidRPr="00BE00C7">
              <w:rPr>
                <w:rFonts w:cs="Arial"/>
                <w:lang w:eastAsia="en-NZ"/>
              </w:rPr>
              <w:t>There is no meaningful Māori representation in the organisation.</w:t>
            </w:r>
          </w:p>
          <w:p w14:paraId="3C13A8DB" w14:textId="77777777" w:rsidR="00EB7645" w:rsidRPr="00BE00C7" w:rsidRDefault="00614A3B" w:rsidP="00BE00C7">
            <w:pPr>
              <w:pStyle w:val="OutcomeDescription"/>
              <w:spacing w:before="120" w:after="120"/>
              <w:rPr>
                <w:rFonts w:cs="Arial"/>
                <w:lang w:eastAsia="en-NZ"/>
              </w:rPr>
            </w:pPr>
          </w:p>
        </w:tc>
        <w:tc>
          <w:tcPr>
            <w:tcW w:w="0" w:type="auto"/>
          </w:tcPr>
          <w:p w14:paraId="5941A5E9" w14:textId="77777777" w:rsidR="00EB7645" w:rsidRPr="00BE00C7" w:rsidRDefault="00614A3B" w:rsidP="00BE00C7">
            <w:pPr>
              <w:pStyle w:val="OutcomeDescription"/>
              <w:spacing w:before="120" w:after="120"/>
              <w:rPr>
                <w:rFonts w:cs="Arial"/>
                <w:lang w:eastAsia="en-NZ"/>
              </w:rPr>
            </w:pPr>
            <w:r w:rsidRPr="00BE00C7">
              <w:rPr>
                <w:rFonts w:cs="Arial"/>
                <w:lang w:eastAsia="en-NZ"/>
              </w:rPr>
              <w:t>Obtain meanin</w:t>
            </w:r>
            <w:r w:rsidRPr="00BE00C7">
              <w:rPr>
                <w:rFonts w:cs="Arial"/>
                <w:lang w:eastAsia="en-NZ"/>
              </w:rPr>
              <w:t xml:space="preserve">gful Māori representation. </w:t>
            </w:r>
          </w:p>
          <w:p w14:paraId="4686B901" w14:textId="77777777" w:rsidR="00EB7645" w:rsidRPr="00BE00C7" w:rsidRDefault="00614A3B" w:rsidP="00BE00C7">
            <w:pPr>
              <w:pStyle w:val="OutcomeDescription"/>
              <w:spacing w:before="120" w:after="120"/>
              <w:rPr>
                <w:rFonts w:cs="Arial"/>
                <w:lang w:eastAsia="en-NZ"/>
              </w:rPr>
            </w:pPr>
          </w:p>
          <w:p w14:paraId="397441A4" w14:textId="77777777" w:rsidR="00EB7645" w:rsidRPr="00BE00C7" w:rsidRDefault="00614A3B" w:rsidP="00BE00C7">
            <w:pPr>
              <w:pStyle w:val="OutcomeDescription"/>
              <w:spacing w:before="120" w:after="120"/>
              <w:rPr>
                <w:rFonts w:cs="Arial"/>
                <w:lang w:eastAsia="en-NZ"/>
              </w:rPr>
            </w:pPr>
            <w:r w:rsidRPr="00BE00C7">
              <w:rPr>
                <w:rFonts w:cs="Arial"/>
                <w:lang w:eastAsia="en-NZ"/>
              </w:rPr>
              <w:t>180 days</w:t>
            </w:r>
          </w:p>
        </w:tc>
      </w:tr>
      <w:tr w:rsidR="00782561" w14:paraId="0AC0995B" w14:textId="77777777">
        <w:tc>
          <w:tcPr>
            <w:tcW w:w="0" w:type="auto"/>
          </w:tcPr>
          <w:p w14:paraId="74CE608D" w14:textId="77777777" w:rsidR="00EB7645" w:rsidRPr="00BE00C7" w:rsidRDefault="00614A3B" w:rsidP="00BE00C7">
            <w:pPr>
              <w:pStyle w:val="OutcomeDescription"/>
              <w:spacing w:before="120" w:after="120"/>
              <w:rPr>
                <w:rFonts w:cs="Arial"/>
                <w:lang w:eastAsia="en-NZ"/>
              </w:rPr>
            </w:pPr>
            <w:r w:rsidRPr="00BE00C7">
              <w:rPr>
                <w:rFonts w:cs="Arial"/>
                <w:lang w:eastAsia="en-NZ"/>
              </w:rPr>
              <w:t>Criterion 2.2.2</w:t>
            </w:r>
          </w:p>
          <w:p w14:paraId="2C5AE747" w14:textId="77777777" w:rsidR="00EB7645" w:rsidRPr="00BE00C7" w:rsidRDefault="00614A3B"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3667518E" w14:textId="77777777" w:rsidR="00EB7645" w:rsidRPr="00BE00C7" w:rsidRDefault="00614A3B" w:rsidP="00BE00C7">
            <w:pPr>
              <w:pStyle w:val="OutcomeDescription"/>
              <w:spacing w:before="120" w:after="120"/>
              <w:rPr>
                <w:rFonts w:cs="Arial"/>
                <w:lang w:eastAsia="en-NZ"/>
              </w:rPr>
            </w:pPr>
            <w:r w:rsidRPr="00BE00C7">
              <w:rPr>
                <w:rFonts w:cs="Arial"/>
                <w:lang w:eastAsia="en-NZ"/>
              </w:rPr>
              <w:t>PA Moderate</w:t>
            </w:r>
          </w:p>
        </w:tc>
        <w:tc>
          <w:tcPr>
            <w:tcW w:w="0" w:type="auto"/>
          </w:tcPr>
          <w:p w14:paraId="34B0885B"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Adverse event records were sampled. There was </w:t>
            </w:r>
            <w:r w:rsidRPr="00BE00C7">
              <w:rPr>
                <w:rFonts w:cs="Arial"/>
                <w:lang w:eastAsia="en-NZ"/>
              </w:rPr>
              <w:t xml:space="preserve">some evidence that causative factors were being identified and actions implemented to mitigate risk. There was evidence families/whānau were notified. Events were collated and discussed at staff meetings. Unwitnessed falls were the </w:t>
            </w:r>
            <w:r w:rsidRPr="00BE00C7">
              <w:rPr>
                <w:rFonts w:cs="Arial"/>
                <w:lang w:eastAsia="en-NZ"/>
              </w:rPr>
              <w:lastRenderedPageBreak/>
              <w:t>highest number of events</w:t>
            </w:r>
            <w:r w:rsidRPr="00BE00C7">
              <w:rPr>
                <w:rFonts w:cs="Arial"/>
                <w:lang w:eastAsia="en-NZ"/>
              </w:rPr>
              <w:t xml:space="preserve"> with 12 in the month of March 2023. Every event was documented; however, the analysis did not provide meaningful data. For example, events were collated by the type, but not time or location. A review of records showed that approximately one of three unwi</w:t>
            </w:r>
            <w:r w:rsidRPr="00BE00C7">
              <w:rPr>
                <w:rFonts w:cs="Arial"/>
                <w:lang w:eastAsia="en-NZ"/>
              </w:rPr>
              <w:t>tnessed falls occurred in the hospital wing during the night shift.</w:t>
            </w:r>
          </w:p>
          <w:p w14:paraId="736BE7BE" w14:textId="77777777" w:rsidR="00EB7645" w:rsidRPr="00BE00C7" w:rsidRDefault="00614A3B" w:rsidP="00BE00C7">
            <w:pPr>
              <w:pStyle w:val="OutcomeDescription"/>
              <w:spacing w:before="120" w:after="120"/>
              <w:rPr>
                <w:rFonts w:cs="Arial"/>
                <w:lang w:eastAsia="en-NZ"/>
              </w:rPr>
            </w:pPr>
          </w:p>
          <w:p w14:paraId="0DA65851" w14:textId="77777777" w:rsidR="00EB7645" w:rsidRPr="00BE00C7" w:rsidRDefault="00614A3B" w:rsidP="00BE00C7">
            <w:pPr>
              <w:pStyle w:val="OutcomeDescription"/>
              <w:spacing w:before="120" w:after="120"/>
              <w:rPr>
                <w:rFonts w:cs="Arial"/>
                <w:lang w:eastAsia="en-NZ"/>
              </w:rPr>
            </w:pPr>
          </w:p>
        </w:tc>
        <w:tc>
          <w:tcPr>
            <w:tcW w:w="0" w:type="auto"/>
          </w:tcPr>
          <w:p w14:paraId="4196CB4E"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 xml:space="preserve">Adverse events are not collated in a manner to provide meaningful analysis and mitigate risk.  </w:t>
            </w:r>
          </w:p>
          <w:p w14:paraId="51024BCC" w14:textId="77777777" w:rsidR="00EB7645" w:rsidRPr="00BE00C7" w:rsidRDefault="00614A3B" w:rsidP="00BE00C7">
            <w:pPr>
              <w:pStyle w:val="OutcomeDescription"/>
              <w:spacing w:before="120" w:after="120"/>
              <w:rPr>
                <w:rFonts w:cs="Arial"/>
                <w:lang w:eastAsia="en-NZ"/>
              </w:rPr>
            </w:pPr>
          </w:p>
        </w:tc>
        <w:tc>
          <w:tcPr>
            <w:tcW w:w="0" w:type="auto"/>
          </w:tcPr>
          <w:p w14:paraId="6022B07E" w14:textId="77777777" w:rsidR="00EB7645" w:rsidRPr="00BE00C7" w:rsidRDefault="00614A3B" w:rsidP="00BE00C7">
            <w:pPr>
              <w:pStyle w:val="OutcomeDescription"/>
              <w:spacing w:before="120" w:after="120"/>
              <w:rPr>
                <w:rFonts w:cs="Arial"/>
                <w:lang w:eastAsia="en-NZ"/>
              </w:rPr>
            </w:pPr>
            <w:r w:rsidRPr="00BE00C7">
              <w:rPr>
                <w:rFonts w:cs="Arial"/>
                <w:lang w:eastAsia="en-NZ"/>
              </w:rPr>
              <w:t>Include time and location in the analysis of adverse events.</w:t>
            </w:r>
          </w:p>
          <w:p w14:paraId="2DD9B461" w14:textId="77777777" w:rsidR="00EB7645" w:rsidRPr="00BE00C7" w:rsidRDefault="00614A3B" w:rsidP="00BE00C7">
            <w:pPr>
              <w:pStyle w:val="OutcomeDescription"/>
              <w:spacing w:before="120" w:after="120"/>
              <w:rPr>
                <w:rFonts w:cs="Arial"/>
                <w:lang w:eastAsia="en-NZ"/>
              </w:rPr>
            </w:pPr>
          </w:p>
          <w:p w14:paraId="13E9C894" w14:textId="77777777" w:rsidR="00EB7645" w:rsidRPr="00BE00C7" w:rsidRDefault="00614A3B" w:rsidP="00BE00C7">
            <w:pPr>
              <w:pStyle w:val="OutcomeDescription"/>
              <w:spacing w:before="120" w:after="120"/>
              <w:rPr>
                <w:rFonts w:cs="Arial"/>
                <w:lang w:eastAsia="en-NZ"/>
              </w:rPr>
            </w:pPr>
            <w:r w:rsidRPr="00BE00C7">
              <w:rPr>
                <w:rFonts w:cs="Arial"/>
                <w:lang w:eastAsia="en-NZ"/>
              </w:rPr>
              <w:t>90 days</w:t>
            </w:r>
          </w:p>
        </w:tc>
      </w:tr>
      <w:tr w:rsidR="00782561" w14:paraId="6E1B6E86" w14:textId="77777777">
        <w:tc>
          <w:tcPr>
            <w:tcW w:w="0" w:type="auto"/>
          </w:tcPr>
          <w:p w14:paraId="19C7E565"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Criterion </w:t>
            </w:r>
            <w:r w:rsidRPr="00BE00C7">
              <w:rPr>
                <w:rFonts w:cs="Arial"/>
                <w:lang w:eastAsia="en-NZ"/>
              </w:rPr>
              <w:t>2.2.6</w:t>
            </w:r>
          </w:p>
          <w:p w14:paraId="24B8030C" w14:textId="77777777" w:rsidR="00EB7645" w:rsidRPr="00BE00C7" w:rsidRDefault="00614A3B" w:rsidP="00BE00C7">
            <w:pPr>
              <w:pStyle w:val="OutcomeDescription"/>
              <w:spacing w:before="120" w:after="120"/>
              <w:rPr>
                <w:rFonts w:cs="Arial"/>
                <w:lang w:eastAsia="en-NZ"/>
              </w:rPr>
            </w:pPr>
            <w:r w:rsidRPr="00BE00C7">
              <w:rPr>
                <w:rFonts w:cs="Arial"/>
                <w:lang w:eastAsia="en-NZ"/>
              </w:rPr>
              <w:t>Service providers shall understand and comply with statutory and regulatory obligations in relation to essential notification reporting.</w:t>
            </w:r>
          </w:p>
        </w:tc>
        <w:tc>
          <w:tcPr>
            <w:tcW w:w="0" w:type="auto"/>
          </w:tcPr>
          <w:p w14:paraId="4259B568" w14:textId="77777777" w:rsidR="00EB7645" w:rsidRPr="00BE00C7" w:rsidRDefault="00614A3B" w:rsidP="00BE00C7">
            <w:pPr>
              <w:pStyle w:val="OutcomeDescription"/>
              <w:spacing w:before="120" w:after="120"/>
              <w:rPr>
                <w:rFonts w:cs="Arial"/>
                <w:lang w:eastAsia="en-NZ"/>
              </w:rPr>
            </w:pPr>
            <w:r w:rsidRPr="00BE00C7">
              <w:rPr>
                <w:rFonts w:cs="Arial"/>
                <w:lang w:eastAsia="en-NZ"/>
              </w:rPr>
              <w:t>PA Moderate</w:t>
            </w:r>
          </w:p>
        </w:tc>
        <w:tc>
          <w:tcPr>
            <w:tcW w:w="0" w:type="auto"/>
          </w:tcPr>
          <w:p w14:paraId="06912CA7" w14:textId="77777777" w:rsidR="00EB7645" w:rsidRPr="00BE00C7" w:rsidRDefault="00614A3B" w:rsidP="00BE00C7">
            <w:pPr>
              <w:pStyle w:val="OutcomeDescription"/>
              <w:spacing w:before="120" w:after="120"/>
              <w:rPr>
                <w:rFonts w:cs="Arial"/>
                <w:lang w:eastAsia="en-NZ"/>
              </w:rPr>
            </w:pPr>
            <w:r w:rsidRPr="00BE00C7">
              <w:rPr>
                <w:rFonts w:cs="Arial"/>
                <w:lang w:eastAsia="en-NZ"/>
              </w:rPr>
              <w:t>The nurse manager reported that they had ceased making the required Section 31 notifications regardin</w:t>
            </w:r>
            <w:r w:rsidRPr="00BE00C7">
              <w:rPr>
                <w:rFonts w:cs="Arial"/>
                <w:lang w:eastAsia="en-NZ"/>
              </w:rPr>
              <w:t>g a shortage of nursing staff which had reduced from four to two. The nurse manager lives onsite which ensured a registered nurse was available at all times if needed.</w:t>
            </w:r>
          </w:p>
          <w:p w14:paraId="0A6ABC4B" w14:textId="77777777" w:rsidR="00EB7645" w:rsidRPr="00BE00C7" w:rsidRDefault="00614A3B" w:rsidP="00BE00C7">
            <w:pPr>
              <w:pStyle w:val="OutcomeDescription"/>
              <w:spacing w:before="120" w:after="120"/>
              <w:rPr>
                <w:rFonts w:cs="Arial"/>
                <w:lang w:eastAsia="en-NZ"/>
              </w:rPr>
            </w:pPr>
          </w:p>
        </w:tc>
        <w:tc>
          <w:tcPr>
            <w:tcW w:w="0" w:type="auto"/>
          </w:tcPr>
          <w:p w14:paraId="3BC63082" w14:textId="77777777" w:rsidR="00EB7645" w:rsidRPr="00BE00C7" w:rsidRDefault="00614A3B" w:rsidP="00BE00C7">
            <w:pPr>
              <w:pStyle w:val="OutcomeDescription"/>
              <w:spacing w:before="120" w:after="120"/>
              <w:rPr>
                <w:rFonts w:cs="Arial"/>
                <w:lang w:eastAsia="en-NZ"/>
              </w:rPr>
            </w:pPr>
            <w:r w:rsidRPr="00BE00C7">
              <w:rPr>
                <w:rFonts w:cs="Arial"/>
                <w:lang w:eastAsia="en-NZ"/>
              </w:rPr>
              <w:t>Not all essential notifications had been made as required.</w:t>
            </w:r>
          </w:p>
          <w:p w14:paraId="3D3FCBF6" w14:textId="77777777" w:rsidR="00EB7645" w:rsidRPr="00BE00C7" w:rsidRDefault="00614A3B" w:rsidP="00BE00C7">
            <w:pPr>
              <w:pStyle w:val="OutcomeDescription"/>
              <w:spacing w:before="120" w:after="120"/>
              <w:rPr>
                <w:rFonts w:cs="Arial"/>
                <w:lang w:eastAsia="en-NZ"/>
              </w:rPr>
            </w:pPr>
          </w:p>
        </w:tc>
        <w:tc>
          <w:tcPr>
            <w:tcW w:w="0" w:type="auto"/>
          </w:tcPr>
          <w:p w14:paraId="538062F3" w14:textId="77777777" w:rsidR="00EB7645" w:rsidRPr="00BE00C7" w:rsidRDefault="00614A3B" w:rsidP="00BE00C7">
            <w:pPr>
              <w:pStyle w:val="OutcomeDescription"/>
              <w:spacing w:before="120" w:after="120"/>
              <w:rPr>
                <w:rFonts w:cs="Arial"/>
                <w:lang w:eastAsia="en-NZ"/>
              </w:rPr>
            </w:pPr>
            <w:r w:rsidRPr="00BE00C7">
              <w:rPr>
                <w:rFonts w:cs="Arial"/>
                <w:lang w:eastAsia="en-NZ"/>
              </w:rPr>
              <w:t>Complete essential notifica</w:t>
            </w:r>
            <w:r w:rsidRPr="00BE00C7">
              <w:rPr>
                <w:rFonts w:cs="Arial"/>
                <w:lang w:eastAsia="en-NZ"/>
              </w:rPr>
              <w:t>tion reporting as required.</w:t>
            </w:r>
          </w:p>
          <w:p w14:paraId="7F60E229" w14:textId="77777777" w:rsidR="00EB7645" w:rsidRPr="00BE00C7" w:rsidRDefault="00614A3B" w:rsidP="00BE00C7">
            <w:pPr>
              <w:pStyle w:val="OutcomeDescription"/>
              <w:spacing w:before="120" w:after="120"/>
              <w:rPr>
                <w:rFonts w:cs="Arial"/>
                <w:lang w:eastAsia="en-NZ"/>
              </w:rPr>
            </w:pPr>
          </w:p>
          <w:p w14:paraId="42D12F96" w14:textId="77777777" w:rsidR="00EB7645" w:rsidRPr="00BE00C7" w:rsidRDefault="00614A3B" w:rsidP="00BE00C7">
            <w:pPr>
              <w:pStyle w:val="OutcomeDescription"/>
              <w:spacing w:before="120" w:after="120"/>
              <w:rPr>
                <w:rFonts w:cs="Arial"/>
                <w:lang w:eastAsia="en-NZ"/>
              </w:rPr>
            </w:pPr>
            <w:r w:rsidRPr="00BE00C7">
              <w:rPr>
                <w:rFonts w:cs="Arial"/>
                <w:lang w:eastAsia="en-NZ"/>
              </w:rPr>
              <w:t>60 days</w:t>
            </w:r>
          </w:p>
        </w:tc>
      </w:tr>
      <w:tr w:rsidR="00782561" w14:paraId="0D8ED90C" w14:textId="77777777">
        <w:tc>
          <w:tcPr>
            <w:tcW w:w="0" w:type="auto"/>
          </w:tcPr>
          <w:p w14:paraId="2D6BED23" w14:textId="77777777" w:rsidR="00EB7645" w:rsidRPr="00BE00C7" w:rsidRDefault="00614A3B" w:rsidP="00BE00C7">
            <w:pPr>
              <w:pStyle w:val="OutcomeDescription"/>
              <w:spacing w:before="120" w:after="120"/>
              <w:rPr>
                <w:rFonts w:cs="Arial"/>
                <w:lang w:eastAsia="en-NZ"/>
              </w:rPr>
            </w:pPr>
            <w:r w:rsidRPr="00BE00C7">
              <w:rPr>
                <w:rFonts w:cs="Arial"/>
                <w:lang w:eastAsia="en-NZ"/>
              </w:rPr>
              <w:t>Criterion 2.2.7</w:t>
            </w:r>
          </w:p>
          <w:p w14:paraId="20752545" w14:textId="77777777" w:rsidR="00EB7645" w:rsidRPr="00BE00C7" w:rsidRDefault="00614A3B" w:rsidP="00BE00C7">
            <w:pPr>
              <w:pStyle w:val="OutcomeDescription"/>
              <w:spacing w:before="120" w:after="120"/>
              <w:rPr>
                <w:rFonts w:cs="Arial"/>
                <w:lang w:eastAsia="en-NZ"/>
              </w:rPr>
            </w:pPr>
            <w:r w:rsidRPr="00BE00C7">
              <w:rPr>
                <w:rFonts w:cs="Arial"/>
                <w:lang w:eastAsia="en-NZ"/>
              </w:rPr>
              <w:t>Service providers shall ensure their health care and support workers can deliver highquality health care for Māori.</w:t>
            </w:r>
          </w:p>
        </w:tc>
        <w:tc>
          <w:tcPr>
            <w:tcW w:w="0" w:type="auto"/>
          </w:tcPr>
          <w:p w14:paraId="49237B78" w14:textId="77777777" w:rsidR="00EB7645" w:rsidRPr="00BE00C7" w:rsidRDefault="00614A3B" w:rsidP="00BE00C7">
            <w:pPr>
              <w:pStyle w:val="OutcomeDescription"/>
              <w:spacing w:before="120" w:after="120"/>
              <w:rPr>
                <w:rFonts w:cs="Arial"/>
                <w:lang w:eastAsia="en-NZ"/>
              </w:rPr>
            </w:pPr>
            <w:r w:rsidRPr="00BE00C7">
              <w:rPr>
                <w:rFonts w:cs="Arial"/>
                <w:lang w:eastAsia="en-NZ"/>
              </w:rPr>
              <w:t>PA Low</w:t>
            </w:r>
          </w:p>
        </w:tc>
        <w:tc>
          <w:tcPr>
            <w:tcW w:w="0" w:type="auto"/>
          </w:tcPr>
          <w:p w14:paraId="7144754B"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There were policies and procedures which provided guidelines on the </w:t>
            </w:r>
            <w:r w:rsidRPr="00BE00C7">
              <w:rPr>
                <w:rFonts w:cs="Arial"/>
                <w:lang w:eastAsia="en-NZ"/>
              </w:rPr>
              <w:t xml:space="preserve">provision of high-quality health care for Māori, however there were no Māori residents at the time of the audit, and all staff had not received any specific education regarding equity or how to implement the principles of Te Tiriti in day-to-day practice. </w:t>
            </w:r>
            <w:r w:rsidRPr="00BE00C7">
              <w:rPr>
                <w:rFonts w:cs="Arial"/>
                <w:lang w:eastAsia="en-NZ"/>
              </w:rPr>
              <w:t>Cultural diversity education was provided to all staff in 2019 and cultural awareness training is scheduled for August 2023.</w:t>
            </w:r>
          </w:p>
          <w:p w14:paraId="6A54C21E" w14:textId="77777777" w:rsidR="00EB7645" w:rsidRPr="00BE00C7" w:rsidRDefault="00614A3B" w:rsidP="00BE00C7">
            <w:pPr>
              <w:pStyle w:val="OutcomeDescription"/>
              <w:spacing w:before="120" w:after="120"/>
              <w:rPr>
                <w:rFonts w:cs="Arial"/>
                <w:lang w:eastAsia="en-NZ"/>
              </w:rPr>
            </w:pPr>
          </w:p>
        </w:tc>
        <w:tc>
          <w:tcPr>
            <w:tcW w:w="0" w:type="auto"/>
          </w:tcPr>
          <w:p w14:paraId="50A7ED1D"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The service is currently unable to deliver high quality health care for Māori. </w:t>
            </w:r>
          </w:p>
          <w:p w14:paraId="554040CF" w14:textId="77777777" w:rsidR="00EB7645" w:rsidRPr="00BE00C7" w:rsidRDefault="00614A3B" w:rsidP="00BE00C7">
            <w:pPr>
              <w:pStyle w:val="OutcomeDescription"/>
              <w:spacing w:before="120" w:after="120"/>
              <w:rPr>
                <w:rFonts w:cs="Arial"/>
                <w:lang w:eastAsia="en-NZ"/>
              </w:rPr>
            </w:pPr>
          </w:p>
        </w:tc>
        <w:tc>
          <w:tcPr>
            <w:tcW w:w="0" w:type="auto"/>
          </w:tcPr>
          <w:p w14:paraId="1D0325C9" w14:textId="77777777" w:rsidR="00EB7645" w:rsidRPr="00BE00C7" w:rsidRDefault="00614A3B" w:rsidP="00BE00C7">
            <w:pPr>
              <w:pStyle w:val="OutcomeDescription"/>
              <w:spacing w:before="120" w:after="120"/>
              <w:rPr>
                <w:rFonts w:cs="Arial"/>
                <w:lang w:eastAsia="en-NZ"/>
              </w:rPr>
            </w:pPr>
            <w:r w:rsidRPr="00BE00C7">
              <w:rPr>
                <w:rFonts w:cs="Arial"/>
                <w:lang w:eastAsia="en-NZ"/>
              </w:rPr>
              <w:t>Ensure the service can deliver high quality healt</w:t>
            </w:r>
            <w:r w:rsidRPr="00BE00C7">
              <w:rPr>
                <w:rFonts w:cs="Arial"/>
                <w:lang w:eastAsia="en-NZ"/>
              </w:rPr>
              <w:t>h care for Māori.</w:t>
            </w:r>
          </w:p>
          <w:p w14:paraId="1CCD48AB" w14:textId="77777777" w:rsidR="00EB7645" w:rsidRPr="00BE00C7" w:rsidRDefault="00614A3B" w:rsidP="00BE00C7">
            <w:pPr>
              <w:pStyle w:val="OutcomeDescription"/>
              <w:spacing w:before="120" w:after="120"/>
              <w:rPr>
                <w:rFonts w:cs="Arial"/>
                <w:lang w:eastAsia="en-NZ"/>
              </w:rPr>
            </w:pPr>
          </w:p>
          <w:p w14:paraId="0A6987E3" w14:textId="77777777" w:rsidR="00EB7645" w:rsidRPr="00BE00C7" w:rsidRDefault="00614A3B" w:rsidP="00BE00C7">
            <w:pPr>
              <w:pStyle w:val="OutcomeDescription"/>
              <w:spacing w:before="120" w:after="120"/>
              <w:rPr>
                <w:rFonts w:cs="Arial"/>
                <w:lang w:eastAsia="en-NZ"/>
              </w:rPr>
            </w:pPr>
            <w:r w:rsidRPr="00BE00C7">
              <w:rPr>
                <w:rFonts w:cs="Arial"/>
                <w:lang w:eastAsia="en-NZ"/>
              </w:rPr>
              <w:t>180 days</w:t>
            </w:r>
          </w:p>
        </w:tc>
      </w:tr>
      <w:tr w:rsidR="00782561" w14:paraId="364D27A6" w14:textId="77777777">
        <w:tc>
          <w:tcPr>
            <w:tcW w:w="0" w:type="auto"/>
          </w:tcPr>
          <w:p w14:paraId="3C296312"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Criterion 2.3.1</w:t>
            </w:r>
          </w:p>
          <w:p w14:paraId="1ACA8ED8" w14:textId="77777777" w:rsidR="00EB7645" w:rsidRPr="00BE00C7" w:rsidRDefault="00614A3B"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67D6BE1F" w14:textId="77777777" w:rsidR="00EB7645" w:rsidRPr="00BE00C7" w:rsidRDefault="00614A3B" w:rsidP="00BE00C7">
            <w:pPr>
              <w:pStyle w:val="OutcomeDescription"/>
              <w:spacing w:before="120" w:after="120"/>
              <w:rPr>
                <w:rFonts w:cs="Arial"/>
                <w:lang w:eastAsia="en-NZ"/>
              </w:rPr>
            </w:pPr>
            <w:r w:rsidRPr="00BE00C7">
              <w:rPr>
                <w:rFonts w:cs="Arial"/>
                <w:lang w:eastAsia="en-NZ"/>
              </w:rPr>
              <w:t>PA Moderate</w:t>
            </w:r>
          </w:p>
        </w:tc>
        <w:tc>
          <w:tcPr>
            <w:tcW w:w="0" w:type="auto"/>
          </w:tcPr>
          <w:p w14:paraId="34489A4E"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Health care assistants were rostered onto </w:t>
            </w:r>
            <w:r w:rsidRPr="00BE00C7">
              <w:rPr>
                <w:rFonts w:cs="Arial"/>
                <w:lang w:eastAsia="en-NZ"/>
              </w:rPr>
              <w:t>one of three shifts and allocated to the hospital or rest home wings.  There were four in the rest home and three in the hospital wing in the morning, two on each wing in the afternoon and two on during the night shift (one in each wing). The registered nu</w:t>
            </w:r>
            <w:r w:rsidRPr="00BE00C7">
              <w:rPr>
                <w:rFonts w:cs="Arial"/>
                <w:lang w:eastAsia="en-NZ"/>
              </w:rPr>
              <w:t>rse worked in the hospital wing and was rostered four days on and four days off. Nursing cover is provided by the nurse manager (for both wings) at all other times. There are team leaders on each shift, five of whom are overseas registered nurses. The acti</w:t>
            </w:r>
            <w:r w:rsidRPr="00BE00C7">
              <w:rPr>
                <w:rFonts w:cs="Arial"/>
                <w:lang w:eastAsia="en-NZ"/>
              </w:rPr>
              <w:t>vities person in the hospital wing works 10am to 6pm in order to assist with care giving duties around mealtimes. There was a staff member on duty on each shift, with a current first aid certificate. Rosters sampled confirmed that there was always a replac</w:t>
            </w:r>
            <w:r w:rsidRPr="00BE00C7">
              <w:rPr>
                <w:rFonts w:cs="Arial"/>
                <w:lang w:eastAsia="en-NZ"/>
              </w:rPr>
              <w:t xml:space="preserve">ement staff member when a rostered staff member was on leave. The majority of gaps in the roster were filled by the nurse manager. The nurse manager lives on site and provided nursing cover during the night shift if required. </w:t>
            </w:r>
          </w:p>
          <w:p w14:paraId="60548384" w14:textId="77777777" w:rsidR="00EB7645" w:rsidRPr="00BE00C7" w:rsidRDefault="00614A3B" w:rsidP="00BE00C7">
            <w:pPr>
              <w:pStyle w:val="OutcomeDescription"/>
              <w:spacing w:before="120" w:after="120"/>
              <w:rPr>
                <w:rFonts w:cs="Arial"/>
                <w:lang w:eastAsia="en-NZ"/>
              </w:rPr>
            </w:pPr>
          </w:p>
        </w:tc>
        <w:tc>
          <w:tcPr>
            <w:tcW w:w="0" w:type="auto"/>
          </w:tcPr>
          <w:p w14:paraId="25464F59" w14:textId="77777777" w:rsidR="00EB7645" w:rsidRPr="00BE00C7" w:rsidRDefault="00614A3B" w:rsidP="00BE00C7">
            <w:pPr>
              <w:pStyle w:val="OutcomeDescription"/>
              <w:spacing w:before="120" w:after="120"/>
              <w:rPr>
                <w:rFonts w:cs="Arial"/>
                <w:lang w:eastAsia="en-NZ"/>
              </w:rPr>
            </w:pPr>
            <w:r w:rsidRPr="00BE00C7">
              <w:rPr>
                <w:rFonts w:cs="Arial"/>
                <w:lang w:eastAsia="en-NZ"/>
              </w:rPr>
              <w:t>There are insufficient staff</w:t>
            </w:r>
            <w:r w:rsidRPr="00BE00C7">
              <w:rPr>
                <w:rFonts w:cs="Arial"/>
                <w:lang w:eastAsia="en-NZ"/>
              </w:rPr>
              <w:t xml:space="preserve"> on duty at all times. During the night shift, there were no registered nurses working on the floor, and only two health assistants to cover both wings. The funders agreement requires at least two health assistants on duty at all times in the rest home, an</w:t>
            </w:r>
            <w:r w:rsidRPr="00BE00C7">
              <w:rPr>
                <w:rFonts w:cs="Arial"/>
                <w:lang w:eastAsia="en-NZ"/>
              </w:rPr>
              <w:t xml:space="preserve">d two health care assistants and one registered nurse at all times in the hospital. </w:t>
            </w:r>
          </w:p>
          <w:p w14:paraId="155ECE7E" w14:textId="77777777" w:rsidR="00EB7645" w:rsidRPr="00BE00C7" w:rsidRDefault="00614A3B" w:rsidP="00BE00C7">
            <w:pPr>
              <w:pStyle w:val="OutcomeDescription"/>
              <w:spacing w:before="120" w:after="120"/>
              <w:rPr>
                <w:rFonts w:cs="Arial"/>
                <w:lang w:eastAsia="en-NZ"/>
              </w:rPr>
            </w:pPr>
          </w:p>
        </w:tc>
        <w:tc>
          <w:tcPr>
            <w:tcW w:w="0" w:type="auto"/>
          </w:tcPr>
          <w:p w14:paraId="71248459" w14:textId="77777777" w:rsidR="00EB7645" w:rsidRPr="00BE00C7" w:rsidRDefault="00614A3B" w:rsidP="00BE00C7">
            <w:pPr>
              <w:pStyle w:val="OutcomeDescription"/>
              <w:spacing w:before="120" w:after="120"/>
              <w:rPr>
                <w:rFonts w:cs="Arial"/>
                <w:lang w:eastAsia="en-NZ"/>
              </w:rPr>
            </w:pPr>
            <w:r w:rsidRPr="00BE00C7">
              <w:rPr>
                <w:rFonts w:cs="Arial"/>
                <w:lang w:eastAsia="en-NZ"/>
              </w:rPr>
              <w:t>Provide sufficient staff to cover all shifts.</w:t>
            </w:r>
          </w:p>
          <w:p w14:paraId="20F63C9A" w14:textId="77777777" w:rsidR="00EB7645" w:rsidRPr="00BE00C7" w:rsidRDefault="00614A3B" w:rsidP="00BE00C7">
            <w:pPr>
              <w:pStyle w:val="OutcomeDescription"/>
              <w:spacing w:before="120" w:after="120"/>
              <w:rPr>
                <w:rFonts w:cs="Arial"/>
                <w:lang w:eastAsia="en-NZ"/>
              </w:rPr>
            </w:pPr>
          </w:p>
          <w:p w14:paraId="217F9393" w14:textId="77777777" w:rsidR="00EB7645" w:rsidRPr="00BE00C7" w:rsidRDefault="00614A3B" w:rsidP="00BE00C7">
            <w:pPr>
              <w:pStyle w:val="OutcomeDescription"/>
              <w:spacing w:before="120" w:after="120"/>
              <w:rPr>
                <w:rFonts w:cs="Arial"/>
                <w:lang w:eastAsia="en-NZ"/>
              </w:rPr>
            </w:pPr>
            <w:r w:rsidRPr="00BE00C7">
              <w:rPr>
                <w:rFonts w:cs="Arial"/>
                <w:lang w:eastAsia="en-NZ"/>
              </w:rPr>
              <w:t>30 days</w:t>
            </w:r>
          </w:p>
        </w:tc>
      </w:tr>
      <w:tr w:rsidR="00782561" w14:paraId="631D284D" w14:textId="77777777">
        <w:tc>
          <w:tcPr>
            <w:tcW w:w="0" w:type="auto"/>
          </w:tcPr>
          <w:p w14:paraId="48F6DC74" w14:textId="77777777" w:rsidR="00EB7645" w:rsidRPr="00BE00C7" w:rsidRDefault="00614A3B" w:rsidP="00BE00C7">
            <w:pPr>
              <w:pStyle w:val="OutcomeDescription"/>
              <w:spacing w:before="120" w:after="120"/>
              <w:rPr>
                <w:rFonts w:cs="Arial"/>
                <w:lang w:eastAsia="en-NZ"/>
              </w:rPr>
            </w:pPr>
            <w:r w:rsidRPr="00BE00C7">
              <w:rPr>
                <w:rFonts w:cs="Arial"/>
                <w:lang w:eastAsia="en-NZ"/>
              </w:rPr>
              <w:t>Criterion 3.2.1</w:t>
            </w:r>
          </w:p>
          <w:p w14:paraId="41741D1E"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Service providers shall engage with people receiving services to assess and develop their </w:t>
            </w:r>
            <w:r w:rsidRPr="00BE00C7">
              <w:rPr>
                <w:rFonts w:cs="Arial"/>
                <w:lang w:eastAsia="en-NZ"/>
              </w:rPr>
              <w:t xml:space="preserve">individual care or support plan in a timely manner. Whānau shall be </w:t>
            </w:r>
            <w:r w:rsidRPr="00BE00C7">
              <w:rPr>
                <w:rFonts w:cs="Arial"/>
                <w:lang w:eastAsia="en-NZ"/>
              </w:rPr>
              <w:lastRenderedPageBreak/>
              <w:t>involved when the person receiving services requests this.</w:t>
            </w:r>
          </w:p>
        </w:tc>
        <w:tc>
          <w:tcPr>
            <w:tcW w:w="0" w:type="auto"/>
          </w:tcPr>
          <w:p w14:paraId="1E8DCC9C"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0EF45CD" w14:textId="77777777" w:rsidR="00EB7645" w:rsidRPr="00BE00C7" w:rsidRDefault="00614A3B" w:rsidP="00BE00C7">
            <w:pPr>
              <w:pStyle w:val="OutcomeDescription"/>
              <w:spacing w:before="120" w:after="120"/>
              <w:rPr>
                <w:rFonts w:cs="Arial"/>
                <w:lang w:eastAsia="en-NZ"/>
              </w:rPr>
            </w:pPr>
            <w:r w:rsidRPr="00BE00C7">
              <w:rPr>
                <w:rFonts w:cs="Arial"/>
                <w:lang w:eastAsia="en-NZ"/>
              </w:rPr>
              <w:t>Residents and family/whānau confirmed that they were involved in the resident’s care planning process. However, clini</w:t>
            </w:r>
            <w:r w:rsidRPr="00BE00C7">
              <w:rPr>
                <w:rFonts w:cs="Arial"/>
                <w:lang w:eastAsia="en-NZ"/>
              </w:rPr>
              <w:t xml:space="preserve">cal records sampled did not consistently include current interRAI assessments.  Not all clinical records sampled held documented assessments that had been completed </w:t>
            </w:r>
            <w:r w:rsidRPr="00BE00C7">
              <w:rPr>
                <w:rFonts w:cs="Arial"/>
                <w:lang w:eastAsia="en-NZ"/>
              </w:rPr>
              <w:lastRenderedPageBreak/>
              <w:t xml:space="preserve">in a timely manner to inform care-plan development.  </w:t>
            </w:r>
          </w:p>
          <w:p w14:paraId="3655AE1A" w14:textId="77777777" w:rsidR="00EB7645" w:rsidRPr="00BE00C7" w:rsidRDefault="00614A3B" w:rsidP="00BE00C7">
            <w:pPr>
              <w:pStyle w:val="OutcomeDescription"/>
              <w:spacing w:before="120" w:after="120"/>
              <w:rPr>
                <w:rFonts w:cs="Arial"/>
                <w:lang w:eastAsia="en-NZ"/>
              </w:rPr>
            </w:pPr>
          </w:p>
        </w:tc>
        <w:tc>
          <w:tcPr>
            <w:tcW w:w="0" w:type="auto"/>
          </w:tcPr>
          <w:p w14:paraId="1004F31D"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Not all nursing assessments were doc</w:t>
            </w:r>
            <w:r w:rsidRPr="00BE00C7">
              <w:rPr>
                <w:rFonts w:cs="Arial"/>
                <w:lang w:eastAsia="en-NZ"/>
              </w:rPr>
              <w:t xml:space="preserve">umented within a timely manner to inform care- plan development.  Not all interRAI assessments were current. </w:t>
            </w:r>
          </w:p>
          <w:p w14:paraId="28EF66F2" w14:textId="77777777" w:rsidR="00EB7645" w:rsidRPr="00BE00C7" w:rsidRDefault="00614A3B" w:rsidP="00BE00C7">
            <w:pPr>
              <w:pStyle w:val="OutcomeDescription"/>
              <w:spacing w:before="120" w:after="120"/>
              <w:rPr>
                <w:rFonts w:cs="Arial"/>
                <w:lang w:eastAsia="en-NZ"/>
              </w:rPr>
            </w:pPr>
          </w:p>
        </w:tc>
        <w:tc>
          <w:tcPr>
            <w:tcW w:w="0" w:type="auto"/>
          </w:tcPr>
          <w:p w14:paraId="034D095D"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Ensure all nursing assessments are completed within a timely manner. Ensure all interRAI assessments are current. </w:t>
            </w:r>
          </w:p>
          <w:p w14:paraId="3D6CF825" w14:textId="77777777" w:rsidR="00EB7645" w:rsidRPr="00BE00C7" w:rsidRDefault="00614A3B" w:rsidP="00BE00C7">
            <w:pPr>
              <w:pStyle w:val="OutcomeDescription"/>
              <w:spacing w:before="120" w:after="120"/>
              <w:rPr>
                <w:rFonts w:cs="Arial"/>
                <w:lang w:eastAsia="en-NZ"/>
              </w:rPr>
            </w:pPr>
          </w:p>
          <w:p w14:paraId="1878889A" w14:textId="77777777" w:rsidR="00EB7645" w:rsidRPr="00BE00C7" w:rsidRDefault="00614A3B" w:rsidP="00BE00C7">
            <w:pPr>
              <w:pStyle w:val="OutcomeDescription"/>
              <w:spacing w:before="120" w:after="120"/>
              <w:rPr>
                <w:rFonts w:cs="Arial"/>
                <w:lang w:eastAsia="en-NZ"/>
              </w:rPr>
            </w:pPr>
            <w:r w:rsidRPr="00BE00C7">
              <w:rPr>
                <w:rFonts w:cs="Arial"/>
                <w:lang w:eastAsia="en-NZ"/>
              </w:rPr>
              <w:t>90 days</w:t>
            </w:r>
          </w:p>
        </w:tc>
      </w:tr>
      <w:tr w:rsidR="00782561" w14:paraId="3A4AF96D" w14:textId="77777777">
        <w:tc>
          <w:tcPr>
            <w:tcW w:w="0" w:type="auto"/>
          </w:tcPr>
          <w:p w14:paraId="70A00031" w14:textId="77777777" w:rsidR="00EB7645" w:rsidRPr="00BE00C7" w:rsidRDefault="00614A3B" w:rsidP="00BE00C7">
            <w:pPr>
              <w:pStyle w:val="OutcomeDescription"/>
              <w:spacing w:before="120" w:after="120"/>
              <w:rPr>
                <w:rFonts w:cs="Arial"/>
                <w:lang w:eastAsia="en-NZ"/>
              </w:rPr>
            </w:pPr>
            <w:r w:rsidRPr="00BE00C7">
              <w:rPr>
                <w:rFonts w:cs="Arial"/>
                <w:lang w:eastAsia="en-NZ"/>
              </w:rPr>
              <w:t>Criterion 3.2.3</w:t>
            </w:r>
          </w:p>
          <w:p w14:paraId="4534390F" w14:textId="77777777" w:rsidR="00EB7645" w:rsidRPr="00BE00C7" w:rsidRDefault="00614A3B" w:rsidP="00BE00C7">
            <w:pPr>
              <w:pStyle w:val="OutcomeDescription"/>
              <w:spacing w:before="120" w:after="120"/>
              <w:rPr>
                <w:rFonts w:cs="Arial"/>
                <w:lang w:eastAsia="en-NZ"/>
              </w:rPr>
            </w:pPr>
            <w:r w:rsidRPr="00BE00C7">
              <w:rPr>
                <w:rFonts w:cs="Arial"/>
                <w:lang w:eastAsia="en-NZ"/>
              </w:rPr>
              <w:t>Fund</w:t>
            </w:r>
            <w:r w:rsidRPr="00BE00C7">
              <w:rPr>
                <w:rFonts w:cs="Arial"/>
                <w:lang w:eastAsia="en-NZ"/>
              </w:rPr>
              <w:t>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w:t>
            </w:r>
            <w:r w:rsidRPr="00BE00C7">
              <w:rPr>
                <w:rFonts w:cs="Arial"/>
                <w:lang w:eastAsia="en-NZ"/>
              </w:rP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w:t>
            </w:r>
            <w:r w:rsidRPr="00BE00C7">
              <w:rPr>
                <w:rFonts w:cs="Arial"/>
                <w:lang w:eastAsia="en-NZ"/>
              </w:rPr>
              <w:t>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w:t>
            </w:r>
            <w:r w:rsidRPr="00BE00C7">
              <w:rPr>
                <w:rFonts w:cs="Arial"/>
                <w:lang w:eastAsia="en-NZ"/>
              </w:rPr>
              <w:t>d and communicated;</w:t>
            </w:r>
            <w:r w:rsidRPr="00BE00C7">
              <w:rPr>
                <w:rFonts w:cs="Arial"/>
                <w:lang w:eastAsia="en-NZ"/>
              </w:rPr>
              <w:br/>
              <w:t xml:space="preserve">(g) Early warning signs and risks that may adversely </w:t>
            </w:r>
            <w:r w:rsidRPr="00BE00C7">
              <w:rPr>
                <w:rFonts w:cs="Arial"/>
                <w:lang w:eastAsia="en-NZ"/>
              </w:rPr>
              <w:lastRenderedPageBreak/>
              <w:t>affect a person’s wellbeing are recorded, with a focus on prevention or escalation for appropriate intervention;</w:t>
            </w:r>
            <w:r w:rsidRPr="00BE00C7">
              <w:rPr>
                <w:rFonts w:cs="Arial"/>
                <w:lang w:eastAsia="en-NZ"/>
              </w:rPr>
              <w:br/>
              <w:t>(h) People’s care or support plan identifies wider service integration</w:t>
            </w:r>
            <w:r w:rsidRPr="00BE00C7">
              <w:rPr>
                <w:rFonts w:cs="Arial"/>
                <w:lang w:eastAsia="en-NZ"/>
              </w:rPr>
              <w:t xml:space="preserve"> as required.</w:t>
            </w:r>
          </w:p>
          <w:p w14:paraId="7F7DC598" w14:textId="77777777" w:rsidR="00EB7645" w:rsidRPr="00BE00C7" w:rsidRDefault="00614A3B" w:rsidP="00BE00C7">
            <w:pPr>
              <w:pStyle w:val="OutcomeDescription"/>
              <w:spacing w:before="120" w:after="120"/>
              <w:rPr>
                <w:rFonts w:cs="Arial"/>
                <w:lang w:eastAsia="en-NZ"/>
              </w:rPr>
            </w:pPr>
          </w:p>
        </w:tc>
        <w:tc>
          <w:tcPr>
            <w:tcW w:w="0" w:type="auto"/>
          </w:tcPr>
          <w:p w14:paraId="17124D8F"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4362BCF" w14:textId="77777777" w:rsidR="00EB7645" w:rsidRPr="00BE00C7" w:rsidRDefault="00614A3B" w:rsidP="00BE00C7">
            <w:pPr>
              <w:pStyle w:val="OutcomeDescription"/>
              <w:spacing w:before="120" w:after="120"/>
              <w:rPr>
                <w:rFonts w:cs="Arial"/>
                <w:lang w:eastAsia="en-NZ"/>
              </w:rPr>
            </w:pPr>
            <w:r w:rsidRPr="00BE00C7">
              <w:rPr>
                <w:rFonts w:cs="Arial"/>
                <w:lang w:eastAsia="en-NZ"/>
              </w:rPr>
              <w:t>Staff interviewed discussed the falls procedure and were familiar with the documentation required to be completed. Incident forms were completed following a fall. Family/whānau were notified if a resident suffered a fall and this</w:t>
            </w:r>
            <w:r w:rsidRPr="00BE00C7">
              <w:rPr>
                <w:rFonts w:cs="Arial"/>
                <w:lang w:eastAsia="en-NZ"/>
              </w:rPr>
              <w:t xml:space="preserve"> was confirmed during family/whānau interviews. However, there was no evidence in the clinical record that a resident who suffered two unwitnessed falls had neurological observations performed post fall.</w:t>
            </w:r>
          </w:p>
          <w:p w14:paraId="1D3B7B45" w14:textId="77777777" w:rsidR="00EB7645" w:rsidRPr="00BE00C7" w:rsidRDefault="00614A3B" w:rsidP="00BE00C7">
            <w:pPr>
              <w:pStyle w:val="OutcomeDescription"/>
              <w:spacing w:before="120" w:after="120"/>
              <w:rPr>
                <w:rFonts w:cs="Arial"/>
                <w:lang w:eastAsia="en-NZ"/>
              </w:rPr>
            </w:pPr>
            <w:r w:rsidRPr="00BE00C7">
              <w:rPr>
                <w:rFonts w:cs="Arial"/>
                <w:lang w:eastAsia="en-NZ"/>
              </w:rPr>
              <w:t>The progress notes of a resident consistently docume</w:t>
            </w:r>
            <w:r w:rsidRPr="00BE00C7">
              <w:rPr>
                <w:rFonts w:cs="Arial"/>
                <w:lang w:eastAsia="en-NZ"/>
              </w:rPr>
              <w:t xml:space="preserve">nted increasing confusion. The resident subsequently required the insertion of an IDC; however, a urine specimen was not obtained at the time as per best practice.  </w:t>
            </w:r>
          </w:p>
          <w:p w14:paraId="0DF4BC18" w14:textId="77777777" w:rsidR="00EB7645" w:rsidRPr="00BE00C7" w:rsidRDefault="00614A3B" w:rsidP="00BE00C7">
            <w:pPr>
              <w:pStyle w:val="OutcomeDescription"/>
              <w:spacing w:before="120" w:after="120"/>
              <w:rPr>
                <w:rFonts w:cs="Arial"/>
                <w:lang w:eastAsia="en-NZ"/>
              </w:rPr>
            </w:pPr>
            <w:r w:rsidRPr="00BE00C7">
              <w:rPr>
                <w:rFonts w:cs="Arial"/>
                <w:lang w:eastAsia="en-NZ"/>
              </w:rPr>
              <w:t>The progress notes of a resident documented ongoing pain, at times affecting mobility, how</w:t>
            </w:r>
            <w:r w:rsidRPr="00BE00C7">
              <w:rPr>
                <w:rFonts w:cs="Arial"/>
                <w:lang w:eastAsia="en-NZ"/>
              </w:rPr>
              <w:t xml:space="preserve">ever there was no documentation of a pain assessment to inform the type, intensity, possible origin or treatment options available to manage the pain.  </w:t>
            </w:r>
          </w:p>
          <w:p w14:paraId="00E096C6" w14:textId="77777777" w:rsidR="00EB7645" w:rsidRPr="00BE00C7" w:rsidRDefault="00614A3B" w:rsidP="00BE00C7">
            <w:pPr>
              <w:pStyle w:val="OutcomeDescription"/>
              <w:spacing w:before="120" w:after="120"/>
              <w:rPr>
                <w:rFonts w:cs="Arial"/>
                <w:lang w:eastAsia="en-NZ"/>
              </w:rPr>
            </w:pPr>
            <w:r w:rsidRPr="00BE00C7">
              <w:rPr>
                <w:rFonts w:cs="Arial"/>
                <w:lang w:eastAsia="en-NZ"/>
              </w:rPr>
              <w:t>Clinical records sampled did not consistently include all the resident’s laboratory or radiological rep</w:t>
            </w:r>
            <w:r w:rsidRPr="00BE00C7">
              <w:rPr>
                <w:rFonts w:cs="Arial"/>
                <w:lang w:eastAsia="en-NZ"/>
              </w:rPr>
              <w:t xml:space="preserve">orts. The staff communication book used as a handover tool included clinical </w:t>
            </w:r>
            <w:r w:rsidRPr="00BE00C7">
              <w:rPr>
                <w:rFonts w:cs="Arial"/>
                <w:lang w:eastAsia="en-NZ"/>
              </w:rPr>
              <w:lastRenderedPageBreak/>
              <w:t xml:space="preserve">information regarding individual resident’s health and well-being which was then expected to be duplicated into the progress notes.  </w:t>
            </w:r>
          </w:p>
          <w:p w14:paraId="4304EA4B" w14:textId="77777777" w:rsidR="00EB7645" w:rsidRPr="00BE00C7" w:rsidRDefault="00614A3B" w:rsidP="00BE00C7">
            <w:pPr>
              <w:pStyle w:val="OutcomeDescription"/>
              <w:spacing w:before="120" w:after="120"/>
              <w:rPr>
                <w:rFonts w:cs="Arial"/>
                <w:lang w:eastAsia="en-NZ"/>
              </w:rPr>
            </w:pPr>
          </w:p>
        </w:tc>
        <w:tc>
          <w:tcPr>
            <w:tcW w:w="0" w:type="auto"/>
          </w:tcPr>
          <w:p w14:paraId="2E9D1A36"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 xml:space="preserve">Early warning signs and risks are not </w:t>
            </w:r>
            <w:r w:rsidRPr="00BE00C7">
              <w:rPr>
                <w:rFonts w:cs="Arial"/>
                <w:lang w:eastAsia="en-NZ"/>
              </w:rPr>
              <w:t>always escalated for appropriate assessment and intervention. Clinical records are not consistently integrated</w:t>
            </w:r>
          </w:p>
          <w:p w14:paraId="5C035C30" w14:textId="77777777" w:rsidR="00EB7645" w:rsidRPr="00BE00C7" w:rsidRDefault="00614A3B" w:rsidP="00BE00C7">
            <w:pPr>
              <w:pStyle w:val="OutcomeDescription"/>
              <w:spacing w:before="120" w:after="120"/>
              <w:rPr>
                <w:rFonts w:cs="Arial"/>
                <w:lang w:eastAsia="en-NZ"/>
              </w:rPr>
            </w:pPr>
          </w:p>
        </w:tc>
        <w:tc>
          <w:tcPr>
            <w:tcW w:w="0" w:type="auto"/>
          </w:tcPr>
          <w:p w14:paraId="07F47DB9"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Ensure early warning signs and risks are always escalated for appropriate intervention.  Ensure clinical records are consistently integrated. </w:t>
            </w:r>
          </w:p>
          <w:p w14:paraId="4987E558" w14:textId="77777777" w:rsidR="00EB7645" w:rsidRPr="00BE00C7" w:rsidRDefault="00614A3B" w:rsidP="00BE00C7">
            <w:pPr>
              <w:pStyle w:val="OutcomeDescription"/>
              <w:spacing w:before="120" w:after="120"/>
              <w:rPr>
                <w:rFonts w:cs="Arial"/>
                <w:lang w:eastAsia="en-NZ"/>
              </w:rPr>
            </w:pPr>
          </w:p>
          <w:p w14:paraId="7D763137" w14:textId="77777777" w:rsidR="00EB7645" w:rsidRPr="00BE00C7" w:rsidRDefault="00614A3B" w:rsidP="00BE00C7">
            <w:pPr>
              <w:pStyle w:val="OutcomeDescription"/>
              <w:spacing w:before="120" w:after="120"/>
              <w:rPr>
                <w:rFonts w:cs="Arial"/>
                <w:lang w:eastAsia="en-NZ"/>
              </w:rPr>
            </w:pPr>
            <w:r w:rsidRPr="00BE00C7">
              <w:rPr>
                <w:rFonts w:cs="Arial"/>
                <w:lang w:eastAsia="en-NZ"/>
              </w:rPr>
              <w:t>90 days</w:t>
            </w:r>
          </w:p>
        </w:tc>
      </w:tr>
      <w:tr w:rsidR="00782561" w14:paraId="30ACB11E" w14:textId="77777777">
        <w:tc>
          <w:tcPr>
            <w:tcW w:w="0" w:type="auto"/>
          </w:tcPr>
          <w:p w14:paraId="694F9A8B" w14:textId="77777777" w:rsidR="00EB7645" w:rsidRPr="00BE00C7" w:rsidRDefault="00614A3B" w:rsidP="00BE00C7">
            <w:pPr>
              <w:pStyle w:val="OutcomeDescription"/>
              <w:spacing w:before="120" w:after="120"/>
              <w:rPr>
                <w:rFonts w:cs="Arial"/>
                <w:lang w:eastAsia="en-NZ"/>
              </w:rPr>
            </w:pPr>
            <w:r w:rsidRPr="00BE00C7">
              <w:rPr>
                <w:rFonts w:cs="Arial"/>
                <w:lang w:eastAsia="en-NZ"/>
              </w:rPr>
              <w:t>Criterion 3.2.5</w:t>
            </w:r>
          </w:p>
          <w:p w14:paraId="2DE8BF6F" w14:textId="77777777" w:rsidR="00EB7645" w:rsidRPr="00BE00C7" w:rsidRDefault="00614A3B"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w:t>
            </w:r>
            <w:r w:rsidRPr="00BE00C7">
              <w:rPr>
                <w:rFonts w:cs="Arial"/>
                <w:lang w:eastAsia="en-NZ"/>
              </w:rPr>
              <w:t>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w:t>
            </w:r>
            <w:r w:rsidRPr="00BE00C7">
              <w:rPr>
                <w:rFonts w:cs="Arial"/>
                <w:lang w:eastAsia="en-NZ"/>
              </w:rPr>
              <w:t>t and review process, and ensure changes are implemented;</w:t>
            </w:r>
            <w:r w:rsidRPr="00BE00C7">
              <w:rPr>
                <w:rFonts w:cs="Arial"/>
                <w:lang w:eastAsia="en-NZ"/>
              </w:rPr>
              <w:br/>
              <w:t xml:space="preserve">(e) Ensure that, where progress is different from expected, the service provider in collaboration with the person receiving services and whānau responds by initiating </w:t>
            </w:r>
            <w:r w:rsidRPr="00BE00C7">
              <w:rPr>
                <w:rFonts w:cs="Arial"/>
                <w:lang w:eastAsia="en-NZ"/>
              </w:rPr>
              <w:lastRenderedPageBreak/>
              <w:t xml:space="preserve">changes to the care or support </w:t>
            </w:r>
            <w:r w:rsidRPr="00BE00C7">
              <w:rPr>
                <w:rFonts w:cs="Arial"/>
                <w:lang w:eastAsia="en-NZ"/>
              </w:rPr>
              <w:t>plan.</w:t>
            </w:r>
          </w:p>
          <w:p w14:paraId="5504BF3E" w14:textId="77777777" w:rsidR="00EB7645" w:rsidRPr="00BE00C7" w:rsidRDefault="00614A3B" w:rsidP="00BE00C7">
            <w:pPr>
              <w:pStyle w:val="OutcomeDescription"/>
              <w:spacing w:before="120" w:after="120"/>
              <w:rPr>
                <w:rFonts w:cs="Arial"/>
                <w:lang w:eastAsia="en-NZ"/>
              </w:rPr>
            </w:pPr>
          </w:p>
        </w:tc>
        <w:tc>
          <w:tcPr>
            <w:tcW w:w="0" w:type="auto"/>
          </w:tcPr>
          <w:p w14:paraId="32299706"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093916F"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Resident’s clinical files sampled did not consistently hold documentation to confirm that they had been reviewed by the GP at three monthly intervals. The nurse manager confirmed that there was not a process to ensure all residents were </w:t>
            </w:r>
            <w:r w:rsidRPr="00BE00C7">
              <w:rPr>
                <w:rFonts w:cs="Arial"/>
                <w:lang w:eastAsia="en-NZ"/>
              </w:rPr>
              <w:t xml:space="preserve">reviewed by the GP three monthly. The nurse manager advised that residents were reviewed by the GP according to their individual requirements, and residents with a stable health status were not always seen three monthly. The GP visited the service weekly, </w:t>
            </w:r>
            <w:r w:rsidRPr="00BE00C7">
              <w:rPr>
                <w:rFonts w:cs="Arial"/>
                <w:lang w:eastAsia="en-NZ"/>
              </w:rPr>
              <w:t>and more frequently if required. The nurse manager and GP stated the GP remained on site until all the residents requiring review were seen. The nurse manager advised that residents were prioritised to see the GP as a tool to support the workload of the GP</w:t>
            </w:r>
            <w:r w:rsidRPr="00BE00C7">
              <w:rPr>
                <w:rFonts w:cs="Arial"/>
                <w:lang w:eastAsia="en-NZ"/>
              </w:rPr>
              <w:t>, which had been affected by the chronic shortage of GP’s.  The GP confirmed that a twenty-four-hour, seven day a week service was provided to the rest home. The GP stated that phone advise was sought by the service as required, including ‘out of business’</w:t>
            </w:r>
            <w:r w:rsidRPr="00BE00C7">
              <w:rPr>
                <w:rFonts w:cs="Arial"/>
                <w:lang w:eastAsia="en-NZ"/>
              </w:rPr>
              <w:t xml:space="preserve"> hours. The GP confirmed that residents were reviewed as per the nurse </w:t>
            </w:r>
            <w:r w:rsidRPr="00BE00C7">
              <w:rPr>
                <w:rFonts w:cs="Arial"/>
                <w:lang w:eastAsia="en-NZ"/>
              </w:rPr>
              <w:lastRenderedPageBreak/>
              <w:t xml:space="preserve">manager’s request, and a that the GP did not keep a record to ensure that all residents were seen at least three monthly.  </w:t>
            </w:r>
          </w:p>
          <w:p w14:paraId="383EF10B" w14:textId="77777777" w:rsidR="00EB7645" w:rsidRPr="00BE00C7" w:rsidRDefault="00614A3B" w:rsidP="00BE00C7">
            <w:pPr>
              <w:pStyle w:val="OutcomeDescription"/>
              <w:spacing w:before="120" w:after="120"/>
              <w:rPr>
                <w:rFonts w:cs="Arial"/>
                <w:lang w:eastAsia="en-NZ"/>
              </w:rPr>
            </w:pPr>
          </w:p>
        </w:tc>
        <w:tc>
          <w:tcPr>
            <w:tcW w:w="0" w:type="auto"/>
          </w:tcPr>
          <w:p w14:paraId="61B202CB"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Not all residents had been reviewed by the GP at three month</w:t>
            </w:r>
            <w:r w:rsidRPr="00BE00C7">
              <w:rPr>
                <w:rFonts w:cs="Arial"/>
                <w:lang w:eastAsia="en-NZ"/>
              </w:rPr>
              <w:t>ly intervals.</w:t>
            </w:r>
          </w:p>
          <w:p w14:paraId="05221C36" w14:textId="77777777" w:rsidR="00EB7645" w:rsidRPr="00BE00C7" w:rsidRDefault="00614A3B" w:rsidP="00BE00C7">
            <w:pPr>
              <w:pStyle w:val="OutcomeDescription"/>
              <w:spacing w:before="120" w:after="120"/>
              <w:rPr>
                <w:rFonts w:cs="Arial"/>
                <w:lang w:eastAsia="en-NZ"/>
              </w:rPr>
            </w:pPr>
          </w:p>
        </w:tc>
        <w:tc>
          <w:tcPr>
            <w:tcW w:w="0" w:type="auto"/>
          </w:tcPr>
          <w:p w14:paraId="08A0FDC4"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Ensure all residents are reviewed by the GP at three monthly intervals, or more frequently if required. </w:t>
            </w:r>
          </w:p>
          <w:p w14:paraId="2333F9E2" w14:textId="77777777" w:rsidR="00EB7645" w:rsidRPr="00BE00C7" w:rsidRDefault="00614A3B" w:rsidP="00BE00C7">
            <w:pPr>
              <w:pStyle w:val="OutcomeDescription"/>
              <w:spacing w:before="120" w:after="120"/>
              <w:rPr>
                <w:rFonts w:cs="Arial"/>
                <w:lang w:eastAsia="en-NZ"/>
              </w:rPr>
            </w:pPr>
          </w:p>
          <w:p w14:paraId="1C0616FD" w14:textId="77777777" w:rsidR="00EB7645" w:rsidRPr="00BE00C7" w:rsidRDefault="00614A3B" w:rsidP="00BE00C7">
            <w:pPr>
              <w:pStyle w:val="OutcomeDescription"/>
              <w:spacing w:before="120" w:after="120"/>
              <w:rPr>
                <w:rFonts w:cs="Arial"/>
                <w:lang w:eastAsia="en-NZ"/>
              </w:rPr>
            </w:pPr>
            <w:r w:rsidRPr="00BE00C7">
              <w:rPr>
                <w:rFonts w:cs="Arial"/>
                <w:lang w:eastAsia="en-NZ"/>
              </w:rPr>
              <w:t>90 days</w:t>
            </w:r>
          </w:p>
        </w:tc>
      </w:tr>
      <w:tr w:rsidR="00782561" w14:paraId="5670F577" w14:textId="77777777">
        <w:tc>
          <w:tcPr>
            <w:tcW w:w="0" w:type="auto"/>
          </w:tcPr>
          <w:p w14:paraId="6C139121" w14:textId="77777777" w:rsidR="00EB7645" w:rsidRPr="00BE00C7" w:rsidRDefault="00614A3B" w:rsidP="00BE00C7">
            <w:pPr>
              <w:pStyle w:val="OutcomeDescription"/>
              <w:spacing w:before="120" w:after="120"/>
              <w:rPr>
                <w:rFonts w:cs="Arial"/>
                <w:lang w:eastAsia="en-NZ"/>
              </w:rPr>
            </w:pPr>
            <w:r w:rsidRPr="00BE00C7">
              <w:rPr>
                <w:rFonts w:cs="Arial"/>
                <w:lang w:eastAsia="en-NZ"/>
              </w:rPr>
              <w:t>Criterion 3.4.2</w:t>
            </w:r>
          </w:p>
          <w:p w14:paraId="45B398E6"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The following aspects of the system shall be performed and communicated to people by registered health </w:t>
            </w:r>
            <w:r w:rsidRPr="00BE00C7">
              <w:rPr>
                <w:rFonts w:cs="Arial"/>
                <w:lang w:eastAsia="en-NZ"/>
              </w:rPr>
              <w:t>professionals operating within their role and scope of practice: prescribing, dispensing, reconciliation, and review.</w:t>
            </w:r>
          </w:p>
        </w:tc>
        <w:tc>
          <w:tcPr>
            <w:tcW w:w="0" w:type="auto"/>
          </w:tcPr>
          <w:p w14:paraId="15FD776A" w14:textId="77777777" w:rsidR="00EB7645" w:rsidRPr="00BE00C7" w:rsidRDefault="00614A3B" w:rsidP="00BE00C7">
            <w:pPr>
              <w:pStyle w:val="OutcomeDescription"/>
              <w:spacing w:before="120" w:after="120"/>
              <w:rPr>
                <w:rFonts w:cs="Arial"/>
                <w:lang w:eastAsia="en-NZ"/>
              </w:rPr>
            </w:pPr>
            <w:r w:rsidRPr="00BE00C7">
              <w:rPr>
                <w:rFonts w:cs="Arial"/>
                <w:lang w:eastAsia="en-NZ"/>
              </w:rPr>
              <w:t>PA Moderate</w:t>
            </w:r>
          </w:p>
        </w:tc>
        <w:tc>
          <w:tcPr>
            <w:tcW w:w="0" w:type="auto"/>
          </w:tcPr>
          <w:p w14:paraId="37DAD867" w14:textId="77777777" w:rsidR="00EB7645" w:rsidRPr="00BE00C7" w:rsidRDefault="00614A3B" w:rsidP="00BE00C7">
            <w:pPr>
              <w:pStyle w:val="OutcomeDescription"/>
              <w:spacing w:before="120" w:after="120"/>
              <w:rPr>
                <w:rFonts w:cs="Arial"/>
                <w:lang w:eastAsia="en-NZ"/>
              </w:rPr>
            </w:pPr>
            <w:r w:rsidRPr="00BE00C7">
              <w:rPr>
                <w:rFonts w:cs="Arial"/>
                <w:lang w:eastAsia="en-NZ"/>
              </w:rPr>
              <w:t>Medication records sampled were legible, and all medication orders had been signed by the GP. However not all records containe</w:t>
            </w:r>
            <w:r w:rsidRPr="00BE00C7">
              <w:rPr>
                <w:rFonts w:cs="Arial"/>
                <w:lang w:eastAsia="en-NZ"/>
              </w:rPr>
              <w:t xml:space="preserve">d documentation to confirm the GP had reviewed the medication chart within the past three months. </w:t>
            </w:r>
          </w:p>
          <w:p w14:paraId="61ACB86A" w14:textId="77777777" w:rsidR="00EB7645" w:rsidRPr="00BE00C7" w:rsidRDefault="00614A3B" w:rsidP="00BE00C7">
            <w:pPr>
              <w:pStyle w:val="OutcomeDescription"/>
              <w:spacing w:before="120" w:after="120"/>
              <w:rPr>
                <w:rFonts w:cs="Arial"/>
                <w:lang w:eastAsia="en-NZ"/>
              </w:rPr>
            </w:pPr>
          </w:p>
        </w:tc>
        <w:tc>
          <w:tcPr>
            <w:tcW w:w="0" w:type="auto"/>
          </w:tcPr>
          <w:p w14:paraId="3A2BA1E9"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Not all medication files had evidence of a documented three-monthly review by the GP. </w:t>
            </w:r>
          </w:p>
          <w:p w14:paraId="36EF3499" w14:textId="77777777" w:rsidR="00EB7645" w:rsidRPr="00BE00C7" w:rsidRDefault="00614A3B" w:rsidP="00BE00C7">
            <w:pPr>
              <w:pStyle w:val="OutcomeDescription"/>
              <w:spacing w:before="120" w:after="120"/>
              <w:rPr>
                <w:rFonts w:cs="Arial"/>
                <w:lang w:eastAsia="en-NZ"/>
              </w:rPr>
            </w:pPr>
          </w:p>
        </w:tc>
        <w:tc>
          <w:tcPr>
            <w:tcW w:w="0" w:type="auto"/>
          </w:tcPr>
          <w:p w14:paraId="11C199F7" w14:textId="77777777" w:rsidR="00EB7645" w:rsidRPr="00BE00C7" w:rsidRDefault="00614A3B" w:rsidP="00BE00C7">
            <w:pPr>
              <w:pStyle w:val="OutcomeDescription"/>
              <w:spacing w:before="120" w:after="120"/>
              <w:rPr>
                <w:rFonts w:cs="Arial"/>
                <w:lang w:eastAsia="en-NZ"/>
              </w:rPr>
            </w:pPr>
            <w:r w:rsidRPr="00BE00C7">
              <w:rPr>
                <w:rFonts w:cs="Arial"/>
                <w:lang w:eastAsia="en-NZ"/>
              </w:rPr>
              <w:t>Ensure all medication files have a documented three-monthly review b</w:t>
            </w:r>
            <w:r w:rsidRPr="00BE00C7">
              <w:rPr>
                <w:rFonts w:cs="Arial"/>
                <w:lang w:eastAsia="en-NZ"/>
              </w:rPr>
              <w:t xml:space="preserve">y the GP.  </w:t>
            </w:r>
          </w:p>
          <w:p w14:paraId="4B3C5E0A" w14:textId="77777777" w:rsidR="00EB7645" w:rsidRPr="00BE00C7" w:rsidRDefault="00614A3B" w:rsidP="00BE00C7">
            <w:pPr>
              <w:pStyle w:val="OutcomeDescription"/>
              <w:spacing w:before="120" w:after="120"/>
              <w:rPr>
                <w:rFonts w:cs="Arial"/>
                <w:lang w:eastAsia="en-NZ"/>
              </w:rPr>
            </w:pPr>
          </w:p>
          <w:p w14:paraId="65F08025" w14:textId="77777777" w:rsidR="00EB7645" w:rsidRPr="00BE00C7" w:rsidRDefault="00614A3B" w:rsidP="00BE00C7">
            <w:pPr>
              <w:pStyle w:val="OutcomeDescription"/>
              <w:spacing w:before="120" w:after="120"/>
              <w:rPr>
                <w:rFonts w:cs="Arial"/>
                <w:lang w:eastAsia="en-NZ"/>
              </w:rPr>
            </w:pPr>
            <w:r w:rsidRPr="00BE00C7">
              <w:rPr>
                <w:rFonts w:cs="Arial"/>
                <w:lang w:eastAsia="en-NZ"/>
              </w:rPr>
              <w:t>90 days</w:t>
            </w:r>
          </w:p>
        </w:tc>
      </w:tr>
      <w:tr w:rsidR="00782561" w14:paraId="38E3B75C" w14:textId="77777777">
        <w:tc>
          <w:tcPr>
            <w:tcW w:w="0" w:type="auto"/>
          </w:tcPr>
          <w:p w14:paraId="4685B0E5" w14:textId="77777777" w:rsidR="00EB7645" w:rsidRPr="00BE00C7" w:rsidRDefault="00614A3B" w:rsidP="00BE00C7">
            <w:pPr>
              <w:pStyle w:val="OutcomeDescription"/>
              <w:spacing w:before="120" w:after="120"/>
              <w:rPr>
                <w:rFonts w:cs="Arial"/>
                <w:lang w:eastAsia="en-NZ"/>
              </w:rPr>
            </w:pPr>
            <w:r w:rsidRPr="00BE00C7">
              <w:rPr>
                <w:rFonts w:cs="Arial"/>
                <w:lang w:eastAsia="en-NZ"/>
              </w:rPr>
              <w:t>Criterion 3.5.4</w:t>
            </w:r>
          </w:p>
          <w:p w14:paraId="11E012CB" w14:textId="77777777" w:rsidR="00EB7645" w:rsidRPr="00BE00C7" w:rsidRDefault="00614A3B" w:rsidP="00BE00C7">
            <w:pPr>
              <w:pStyle w:val="OutcomeDescription"/>
              <w:spacing w:before="120" w:after="120"/>
              <w:rPr>
                <w:rFonts w:cs="Arial"/>
                <w:lang w:eastAsia="en-NZ"/>
              </w:rPr>
            </w:pPr>
            <w:r w:rsidRPr="00BE00C7">
              <w:rPr>
                <w:rFonts w:cs="Arial"/>
                <w:lang w:eastAsia="en-NZ"/>
              </w:rPr>
              <w:t>The nutritional value of menus shall be reviewed by appropriately qualified personnel such as dietitians.</w:t>
            </w:r>
          </w:p>
        </w:tc>
        <w:tc>
          <w:tcPr>
            <w:tcW w:w="0" w:type="auto"/>
          </w:tcPr>
          <w:p w14:paraId="5C3DA1CD" w14:textId="77777777" w:rsidR="00EB7645" w:rsidRPr="00BE00C7" w:rsidRDefault="00614A3B" w:rsidP="00BE00C7">
            <w:pPr>
              <w:pStyle w:val="OutcomeDescription"/>
              <w:spacing w:before="120" w:after="120"/>
              <w:rPr>
                <w:rFonts w:cs="Arial"/>
                <w:lang w:eastAsia="en-NZ"/>
              </w:rPr>
            </w:pPr>
            <w:r w:rsidRPr="00BE00C7">
              <w:rPr>
                <w:rFonts w:cs="Arial"/>
                <w:lang w:eastAsia="en-NZ"/>
              </w:rPr>
              <w:t>PA Moderate</w:t>
            </w:r>
          </w:p>
        </w:tc>
        <w:tc>
          <w:tcPr>
            <w:tcW w:w="0" w:type="auto"/>
          </w:tcPr>
          <w:p w14:paraId="43752E2F" w14:textId="77777777" w:rsidR="00EB7645" w:rsidRPr="00BE00C7" w:rsidRDefault="00614A3B" w:rsidP="00BE00C7">
            <w:pPr>
              <w:pStyle w:val="OutcomeDescription"/>
              <w:spacing w:before="120" w:after="120"/>
              <w:rPr>
                <w:rFonts w:cs="Arial"/>
                <w:lang w:eastAsia="en-NZ"/>
              </w:rPr>
            </w:pPr>
            <w:r w:rsidRPr="00BE00C7">
              <w:rPr>
                <w:rFonts w:cs="Arial"/>
                <w:lang w:eastAsia="en-NZ"/>
              </w:rPr>
              <w:t>There have been delays in getting the menu reviewed by a dietician. The menu was last reviewed in Ja</w:t>
            </w:r>
            <w:r w:rsidRPr="00BE00C7">
              <w:rPr>
                <w:rFonts w:cs="Arial"/>
                <w:lang w:eastAsia="en-NZ"/>
              </w:rPr>
              <w:t>nuary 2021 and was due for another review in February 2023.</w:t>
            </w:r>
          </w:p>
          <w:p w14:paraId="01798C75" w14:textId="77777777" w:rsidR="00EB7645" w:rsidRPr="00BE00C7" w:rsidRDefault="00614A3B" w:rsidP="00BE00C7">
            <w:pPr>
              <w:pStyle w:val="OutcomeDescription"/>
              <w:spacing w:before="120" w:after="120"/>
              <w:rPr>
                <w:rFonts w:cs="Arial"/>
                <w:lang w:eastAsia="en-NZ"/>
              </w:rPr>
            </w:pPr>
          </w:p>
        </w:tc>
        <w:tc>
          <w:tcPr>
            <w:tcW w:w="0" w:type="auto"/>
          </w:tcPr>
          <w:p w14:paraId="2F0E0DA4" w14:textId="77777777" w:rsidR="00EB7645" w:rsidRPr="00BE00C7" w:rsidRDefault="00614A3B" w:rsidP="00BE00C7">
            <w:pPr>
              <w:pStyle w:val="OutcomeDescription"/>
              <w:spacing w:before="120" w:after="120"/>
              <w:rPr>
                <w:rFonts w:cs="Arial"/>
                <w:lang w:eastAsia="en-NZ"/>
              </w:rPr>
            </w:pPr>
            <w:r w:rsidRPr="00BE00C7">
              <w:rPr>
                <w:rFonts w:cs="Arial"/>
                <w:lang w:eastAsia="en-NZ"/>
              </w:rPr>
              <w:t>The menu has not been reviewed as required.</w:t>
            </w:r>
          </w:p>
          <w:p w14:paraId="492E1BB4" w14:textId="77777777" w:rsidR="00EB7645" w:rsidRPr="00BE00C7" w:rsidRDefault="00614A3B" w:rsidP="00BE00C7">
            <w:pPr>
              <w:pStyle w:val="OutcomeDescription"/>
              <w:spacing w:before="120" w:after="120"/>
              <w:rPr>
                <w:rFonts w:cs="Arial"/>
                <w:lang w:eastAsia="en-NZ"/>
              </w:rPr>
            </w:pPr>
          </w:p>
        </w:tc>
        <w:tc>
          <w:tcPr>
            <w:tcW w:w="0" w:type="auto"/>
          </w:tcPr>
          <w:p w14:paraId="08E9A68B" w14:textId="77777777" w:rsidR="00EB7645" w:rsidRPr="00BE00C7" w:rsidRDefault="00614A3B" w:rsidP="00BE00C7">
            <w:pPr>
              <w:pStyle w:val="OutcomeDescription"/>
              <w:spacing w:before="120" w:after="120"/>
              <w:rPr>
                <w:rFonts w:cs="Arial"/>
                <w:lang w:eastAsia="en-NZ"/>
              </w:rPr>
            </w:pPr>
            <w:r w:rsidRPr="00BE00C7">
              <w:rPr>
                <w:rFonts w:cs="Arial"/>
                <w:lang w:eastAsia="en-NZ"/>
              </w:rPr>
              <w:t>Ensure the menu is reviewed.</w:t>
            </w:r>
          </w:p>
          <w:p w14:paraId="06A6CBB6" w14:textId="77777777" w:rsidR="00EB7645" w:rsidRPr="00BE00C7" w:rsidRDefault="00614A3B" w:rsidP="00BE00C7">
            <w:pPr>
              <w:pStyle w:val="OutcomeDescription"/>
              <w:spacing w:before="120" w:after="120"/>
              <w:rPr>
                <w:rFonts w:cs="Arial"/>
                <w:lang w:eastAsia="en-NZ"/>
              </w:rPr>
            </w:pPr>
          </w:p>
          <w:p w14:paraId="47E1B4D9" w14:textId="77777777" w:rsidR="00EB7645" w:rsidRPr="00BE00C7" w:rsidRDefault="00614A3B" w:rsidP="00BE00C7">
            <w:pPr>
              <w:pStyle w:val="OutcomeDescription"/>
              <w:spacing w:before="120" w:after="120"/>
              <w:rPr>
                <w:rFonts w:cs="Arial"/>
                <w:lang w:eastAsia="en-NZ"/>
              </w:rPr>
            </w:pPr>
            <w:r w:rsidRPr="00BE00C7">
              <w:rPr>
                <w:rFonts w:cs="Arial"/>
                <w:lang w:eastAsia="en-NZ"/>
              </w:rPr>
              <w:t>180 days</w:t>
            </w:r>
          </w:p>
        </w:tc>
      </w:tr>
      <w:tr w:rsidR="00782561" w14:paraId="0095434F" w14:textId="77777777">
        <w:tc>
          <w:tcPr>
            <w:tcW w:w="0" w:type="auto"/>
          </w:tcPr>
          <w:p w14:paraId="12FE05B0" w14:textId="77777777" w:rsidR="00EB7645" w:rsidRPr="00BE00C7" w:rsidRDefault="00614A3B" w:rsidP="00BE00C7">
            <w:pPr>
              <w:pStyle w:val="OutcomeDescription"/>
              <w:spacing w:before="120" w:after="120"/>
              <w:rPr>
                <w:rFonts w:cs="Arial"/>
                <w:lang w:eastAsia="en-NZ"/>
              </w:rPr>
            </w:pPr>
            <w:r w:rsidRPr="00BE00C7">
              <w:rPr>
                <w:rFonts w:cs="Arial"/>
                <w:lang w:eastAsia="en-NZ"/>
              </w:rPr>
              <w:t>Criterion 3.5.5</w:t>
            </w:r>
          </w:p>
          <w:p w14:paraId="362CEC6E" w14:textId="77777777" w:rsidR="00EB7645" w:rsidRPr="00BE00C7" w:rsidRDefault="00614A3B" w:rsidP="00BE00C7">
            <w:pPr>
              <w:pStyle w:val="OutcomeDescription"/>
              <w:spacing w:before="120" w:after="120"/>
              <w:rPr>
                <w:rFonts w:cs="Arial"/>
                <w:lang w:eastAsia="en-NZ"/>
              </w:rPr>
            </w:pPr>
            <w:r w:rsidRPr="00BE00C7">
              <w:rPr>
                <w:rFonts w:cs="Arial"/>
                <w:lang w:eastAsia="en-NZ"/>
              </w:rPr>
              <w:t>An approved food control plan shall be available as required.</w:t>
            </w:r>
          </w:p>
        </w:tc>
        <w:tc>
          <w:tcPr>
            <w:tcW w:w="0" w:type="auto"/>
          </w:tcPr>
          <w:p w14:paraId="74771A57" w14:textId="77777777" w:rsidR="00EB7645" w:rsidRPr="00BE00C7" w:rsidRDefault="00614A3B" w:rsidP="00BE00C7">
            <w:pPr>
              <w:pStyle w:val="OutcomeDescription"/>
              <w:spacing w:before="120" w:after="120"/>
              <w:rPr>
                <w:rFonts w:cs="Arial"/>
                <w:lang w:eastAsia="en-NZ"/>
              </w:rPr>
            </w:pPr>
            <w:r w:rsidRPr="00BE00C7">
              <w:rPr>
                <w:rFonts w:cs="Arial"/>
                <w:lang w:eastAsia="en-NZ"/>
              </w:rPr>
              <w:t>PA Moderate</w:t>
            </w:r>
          </w:p>
        </w:tc>
        <w:tc>
          <w:tcPr>
            <w:tcW w:w="0" w:type="auto"/>
          </w:tcPr>
          <w:p w14:paraId="183A6867"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The cook had completed a lot of preparation for the food control plan. New systems for monitoring have been developed and the required documentation has been completed, however the service is yet to have the food control plan approved. </w:t>
            </w:r>
          </w:p>
          <w:p w14:paraId="13C4075F" w14:textId="77777777" w:rsidR="00EB7645" w:rsidRPr="00BE00C7" w:rsidRDefault="00614A3B" w:rsidP="00BE00C7">
            <w:pPr>
              <w:pStyle w:val="OutcomeDescription"/>
              <w:spacing w:before="120" w:after="120"/>
              <w:rPr>
                <w:rFonts w:cs="Arial"/>
                <w:lang w:eastAsia="en-NZ"/>
              </w:rPr>
            </w:pPr>
          </w:p>
        </w:tc>
        <w:tc>
          <w:tcPr>
            <w:tcW w:w="0" w:type="auto"/>
          </w:tcPr>
          <w:p w14:paraId="625B73B8" w14:textId="77777777" w:rsidR="00EB7645" w:rsidRPr="00BE00C7" w:rsidRDefault="00614A3B" w:rsidP="00BE00C7">
            <w:pPr>
              <w:pStyle w:val="OutcomeDescription"/>
              <w:spacing w:before="120" w:after="120"/>
              <w:rPr>
                <w:rFonts w:cs="Arial"/>
                <w:lang w:eastAsia="en-NZ"/>
              </w:rPr>
            </w:pPr>
            <w:r w:rsidRPr="00BE00C7">
              <w:rPr>
                <w:rFonts w:cs="Arial"/>
                <w:lang w:eastAsia="en-NZ"/>
              </w:rPr>
              <w:t>The food control p</w:t>
            </w:r>
            <w:r w:rsidRPr="00BE00C7">
              <w:rPr>
                <w:rFonts w:cs="Arial"/>
                <w:lang w:eastAsia="en-NZ"/>
              </w:rPr>
              <w:t>lan has not been approved.</w:t>
            </w:r>
          </w:p>
          <w:p w14:paraId="69733A20" w14:textId="77777777" w:rsidR="00EB7645" w:rsidRPr="00BE00C7" w:rsidRDefault="00614A3B" w:rsidP="00BE00C7">
            <w:pPr>
              <w:pStyle w:val="OutcomeDescription"/>
              <w:spacing w:before="120" w:after="120"/>
              <w:rPr>
                <w:rFonts w:cs="Arial"/>
                <w:lang w:eastAsia="en-NZ"/>
              </w:rPr>
            </w:pPr>
          </w:p>
        </w:tc>
        <w:tc>
          <w:tcPr>
            <w:tcW w:w="0" w:type="auto"/>
          </w:tcPr>
          <w:p w14:paraId="0489C721" w14:textId="77777777" w:rsidR="00EB7645" w:rsidRPr="00BE00C7" w:rsidRDefault="00614A3B" w:rsidP="00BE00C7">
            <w:pPr>
              <w:pStyle w:val="OutcomeDescription"/>
              <w:spacing w:before="120" w:after="120"/>
              <w:rPr>
                <w:rFonts w:cs="Arial"/>
                <w:lang w:eastAsia="en-NZ"/>
              </w:rPr>
            </w:pPr>
            <w:r w:rsidRPr="00BE00C7">
              <w:rPr>
                <w:rFonts w:cs="Arial"/>
                <w:lang w:eastAsia="en-NZ"/>
              </w:rPr>
              <w:t>Ensure the food control plan is approved.</w:t>
            </w:r>
          </w:p>
          <w:p w14:paraId="34A8E6E0" w14:textId="77777777" w:rsidR="00EB7645" w:rsidRPr="00BE00C7" w:rsidRDefault="00614A3B" w:rsidP="00BE00C7">
            <w:pPr>
              <w:pStyle w:val="OutcomeDescription"/>
              <w:spacing w:before="120" w:after="120"/>
              <w:rPr>
                <w:rFonts w:cs="Arial"/>
                <w:lang w:eastAsia="en-NZ"/>
              </w:rPr>
            </w:pPr>
          </w:p>
          <w:p w14:paraId="4EADE775" w14:textId="77777777" w:rsidR="00EB7645" w:rsidRPr="00BE00C7" w:rsidRDefault="00614A3B" w:rsidP="00BE00C7">
            <w:pPr>
              <w:pStyle w:val="OutcomeDescription"/>
              <w:spacing w:before="120" w:after="120"/>
              <w:rPr>
                <w:rFonts w:cs="Arial"/>
                <w:lang w:eastAsia="en-NZ"/>
              </w:rPr>
            </w:pPr>
            <w:r w:rsidRPr="00BE00C7">
              <w:rPr>
                <w:rFonts w:cs="Arial"/>
                <w:lang w:eastAsia="en-NZ"/>
              </w:rPr>
              <w:t>180 days</w:t>
            </w:r>
          </w:p>
        </w:tc>
      </w:tr>
      <w:tr w:rsidR="00782561" w14:paraId="506C1B38" w14:textId="77777777">
        <w:tc>
          <w:tcPr>
            <w:tcW w:w="0" w:type="auto"/>
          </w:tcPr>
          <w:p w14:paraId="7943CBF8" w14:textId="77777777" w:rsidR="00EB7645" w:rsidRPr="00BE00C7" w:rsidRDefault="00614A3B" w:rsidP="00BE00C7">
            <w:pPr>
              <w:pStyle w:val="OutcomeDescription"/>
              <w:spacing w:before="120" w:after="120"/>
              <w:rPr>
                <w:rFonts w:cs="Arial"/>
                <w:lang w:eastAsia="en-NZ"/>
              </w:rPr>
            </w:pPr>
            <w:r w:rsidRPr="00BE00C7">
              <w:rPr>
                <w:rFonts w:cs="Arial"/>
                <w:lang w:eastAsia="en-NZ"/>
              </w:rPr>
              <w:t>Criterion 5.4.3</w:t>
            </w:r>
          </w:p>
          <w:p w14:paraId="38F4D19F"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Surveillance methods, tools, documentation, analysis, and </w:t>
            </w:r>
            <w:r w:rsidRPr="00BE00C7">
              <w:rPr>
                <w:rFonts w:cs="Arial"/>
                <w:lang w:eastAsia="en-NZ"/>
              </w:rPr>
              <w:lastRenderedPageBreak/>
              <w:t>assignment of responsibilities shall be described and documented using standardised surveillance defi</w:t>
            </w:r>
            <w:r w:rsidRPr="00BE00C7">
              <w:rPr>
                <w:rFonts w:cs="Arial"/>
                <w:lang w:eastAsia="en-NZ"/>
              </w:rPr>
              <w:t>nitions. Surveillance includes ethnicity data.</w:t>
            </w:r>
          </w:p>
        </w:tc>
        <w:tc>
          <w:tcPr>
            <w:tcW w:w="0" w:type="auto"/>
          </w:tcPr>
          <w:p w14:paraId="231A8EC4"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CE3AC0D"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Surveillance methods, tools documentation and analysis were appropriate to the size and scope of the </w:t>
            </w:r>
            <w:r w:rsidRPr="00BE00C7">
              <w:rPr>
                <w:rFonts w:cs="Arial"/>
                <w:lang w:eastAsia="en-NZ"/>
              </w:rPr>
              <w:lastRenderedPageBreak/>
              <w:t xml:space="preserve">service. Standard definitions were used. Surveillance data included the type, duration and treatment </w:t>
            </w:r>
            <w:r w:rsidRPr="00BE00C7">
              <w:rPr>
                <w:rFonts w:cs="Arial"/>
                <w:lang w:eastAsia="en-NZ"/>
              </w:rPr>
              <w:t xml:space="preserve">provided for the infection; however ethnicity data was not collected. </w:t>
            </w:r>
          </w:p>
          <w:p w14:paraId="554C4710" w14:textId="77777777" w:rsidR="00EB7645" w:rsidRPr="00BE00C7" w:rsidRDefault="00614A3B" w:rsidP="00BE00C7">
            <w:pPr>
              <w:pStyle w:val="OutcomeDescription"/>
              <w:spacing w:before="120" w:after="120"/>
              <w:rPr>
                <w:rFonts w:cs="Arial"/>
                <w:lang w:eastAsia="en-NZ"/>
              </w:rPr>
            </w:pPr>
          </w:p>
        </w:tc>
        <w:tc>
          <w:tcPr>
            <w:tcW w:w="0" w:type="auto"/>
          </w:tcPr>
          <w:p w14:paraId="6A4F1092"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 xml:space="preserve">Surveillance data did not include ethnicity data. </w:t>
            </w:r>
          </w:p>
          <w:p w14:paraId="763B901F" w14:textId="77777777" w:rsidR="00EB7645" w:rsidRPr="00BE00C7" w:rsidRDefault="00614A3B" w:rsidP="00BE00C7">
            <w:pPr>
              <w:pStyle w:val="OutcomeDescription"/>
              <w:spacing w:before="120" w:after="120"/>
              <w:rPr>
                <w:rFonts w:cs="Arial"/>
                <w:lang w:eastAsia="en-NZ"/>
              </w:rPr>
            </w:pPr>
          </w:p>
        </w:tc>
        <w:tc>
          <w:tcPr>
            <w:tcW w:w="0" w:type="auto"/>
          </w:tcPr>
          <w:p w14:paraId="6614E25B" w14:textId="77777777" w:rsidR="00EB7645" w:rsidRPr="00BE00C7" w:rsidRDefault="00614A3B" w:rsidP="00BE00C7">
            <w:pPr>
              <w:pStyle w:val="OutcomeDescription"/>
              <w:spacing w:before="120" w:after="120"/>
              <w:rPr>
                <w:rFonts w:cs="Arial"/>
                <w:lang w:eastAsia="en-NZ"/>
              </w:rPr>
            </w:pPr>
            <w:r w:rsidRPr="00BE00C7">
              <w:rPr>
                <w:rFonts w:cs="Arial"/>
                <w:lang w:eastAsia="en-NZ"/>
              </w:rPr>
              <w:lastRenderedPageBreak/>
              <w:t>Ensure surveillance data includes ethnicity data.</w:t>
            </w:r>
          </w:p>
          <w:p w14:paraId="4A3CA8E1" w14:textId="77777777" w:rsidR="00EB7645" w:rsidRPr="00BE00C7" w:rsidRDefault="00614A3B" w:rsidP="00BE00C7">
            <w:pPr>
              <w:pStyle w:val="OutcomeDescription"/>
              <w:spacing w:before="120" w:after="120"/>
              <w:rPr>
                <w:rFonts w:cs="Arial"/>
                <w:lang w:eastAsia="en-NZ"/>
              </w:rPr>
            </w:pPr>
          </w:p>
          <w:p w14:paraId="1427A831" w14:textId="77777777" w:rsidR="00EB7645" w:rsidRPr="00BE00C7" w:rsidRDefault="00614A3B" w:rsidP="00BE00C7">
            <w:pPr>
              <w:pStyle w:val="OutcomeDescription"/>
              <w:spacing w:before="120" w:after="120"/>
              <w:rPr>
                <w:rFonts w:cs="Arial"/>
                <w:lang w:eastAsia="en-NZ"/>
              </w:rPr>
            </w:pPr>
            <w:r w:rsidRPr="00BE00C7">
              <w:rPr>
                <w:rFonts w:cs="Arial"/>
                <w:lang w:eastAsia="en-NZ"/>
              </w:rPr>
              <w:t>90 days</w:t>
            </w:r>
          </w:p>
        </w:tc>
      </w:tr>
      <w:tr w:rsidR="00782561" w14:paraId="07FFE0BC" w14:textId="77777777">
        <w:tc>
          <w:tcPr>
            <w:tcW w:w="0" w:type="auto"/>
          </w:tcPr>
          <w:p w14:paraId="5E5D0EC1" w14:textId="77777777" w:rsidR="00EB7645" w:rsidRPr="00BE00C7" w:rsidRDefault="00614A3B" w:rsidP="00BE00C7">
            <w:pPr>
              <w:pStyle w:val="OutcomeDescription"/>
              <w:spacing w:before="120" w:after="120"/>
              <w:rPr>
                <w:rFonts w:cs="Arial"/>
                <w:lang w:eastAsia="en-NZ"/>
              </w:rPr>
            </w:pPr>
            <w:r w:rsidRPr="00BE00C7">
              <w:rPr>
                <w:rFonts w:cs="Arial"/>
                <w:lang w:eastAsia="en-NZ"/>
              </w:rPr>
              <w:t>Criterion 6.2.1</w:t>
            </w:r>
          </w:p>
          <w:p w14:paraId="330BF308"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The decision to approve restraint for a person </w:t>
            </w:r>
            <w:r w:rsidRPr="00BE00C7">
              <w:rPr>
                <w:rFonts w:cs="Arial"/>
                <w:lang w:eastAsia="en-NZ"/>
              </w:rPr>
              <w:t>receiving services shall be made:</w:t>
            </w:r>
            <w:r w:rsidRPr="00BE00C7">
              <w:rPr>
                <w:rFonts w:cs="Arial"/>
                <w:lang w:eastAsia="en-NZ"/>
              </w:rPr>
              <w:br/>
              <w:t>(a) As a last resort, after all other interventions or de-escalation strategies have been tried or implemented;</w:t>
            </w:r>
            <w:r w:rsidRPr="00BE00C7">
              <w:rPr>
                <w:rFonts w:cs="Arial"/>
                <w:lang w:eastAsia="en-NZ"/>
              </w:rPr>
              <w:br/>
              <w:t>(b) After adequate time has been given for cultural assessment;</w:t>
            </w:r>
            <w:r w:rsidRPr="00BE00C7">
              <w:rPr>
                <w:rFonts w:cs="Arial"/>
                <w:lang w:eastAsia="en-NZ"/>
              </w:rPr>
              <w:br/>
              <w:t>(c) Following assessment, planning, and prepar</w:t>
            </w:r>
            <w:r w:rsidRPr="00BE00C7">
              <w:rPr>
                <w:rFonts w:cs="Arial"/>
                <w:lang w:eastAsia="en-NZ"/>
              </w:rPr>
              <w:t>ation, which includes available resources able to be put in place;</w:t>
            </w:r>
            <w:r w:rsidRPr="00BE00C7">
              <w:rPr>
                <w:rFonts w:cs="Arial"/>
                <w:lang w:eastAsia="en-NZ"/>
              </w:rPr>
              <w:br/>
              <w:t>(d) By the most appropriate health professional;</w:t>
            </w:r>
            <w:r w:rsidRPr="00BE00C7">
              <w:rPr>
                <w:rFonts w:cs="Arial"/>
                <w:lang w:eastAsia="en-NZ"/>
              </w:rPr>
              <w:br/>
              <w:t>(e) When the environment is appropriate and safe.</w:t>
            </w:r>
          </w:p>
          <w:p w14:paraId="6C77497A" w14:textId="77777777" w:rsidR="00EB7645" w:rsidRPr="00BE00C7" w:rsidRDefault="00614A3B" w:rsidP="00BE00C7">
            <w:pPr>
              <w:pStyle w:val="OutcomeDescription"/>
              <w:spacing w:before="120" w:after="120"/>
              <w:rPr>
                <w:rFonts w:cs="Arial"/>
                <w:lang w:eastAsia="en-NZ"/>
              </w:rPr>
            </w:pPr>
          </w:p>
        </w:tc>
        <w:tc>
          <w:tcPr>
            <w:tcW w:w="0" w:type="auto"/>
          </w:tcPr>
          <w:p w14:paraId="374AC9C7" w14:textId="77777777" w:rsidR="00EB7645" w:rsidRPr="00BE00C7" w:rsidRDefault="00614A3B" w:rsidP="00BE00C7">
            <w:pPr>
              <w:pStyle w:val="OutcomeDescription"/>
              <w:spacing w:before="120" w:after="120"/>
              <w:rPr>
                <w:rFonts w:cs="Arial"/>
                <w:lang w:eastAsia="en-NZ"/>
              </w:rPr>
            </w:pPr>
            <w:r w:rsidRPr="00BE00C7">
              <w:rPr>
                <w:rFonts w:cs="Arial"/>
                <w:lang w:eastAsia="en-NZ"/>
              </w:rPr>
              <w:t>PA Moderate</w:t>
            </w:r>
          </w:p>
        </w:tc>
        <w:tc>
          <w:tcPr>
            <w:tcW w:w="0" w:type="auto"/>
          </w:tcPr>
          <w:p w14:paraId="4B2BA5E4" w14:textId="77777777" w:rsidR="00EB7645" w:rsidRPr="00BE00C7" w:rsidRDefault="00614A3B" w:rsidP="00BE00C7">
            <w:pPr>
              <w:pStyle w:val="OutcomeDescription"/>
              <w:spacing w:before="120" w:after="120"/>
              <w:rPr>
                <w:rFonts w:cs="Arial"/>
                <w:lang w:eastAsia="en-NZ"/>
              </w:rPr>
            </w:pPr>
            <w:r w:rsidRPr="00BE00C7">
              <w:rPr>
                <w:rFonts w:cs="Arial"/>
                <w:lang w:eastAsia="en-NZ"/>
              </w:rPr>
              <w:t>The restraint register included a column to record whether alternatives to re</w:t>
            </w:r>
            <w:r w:rsidRPr="00BE00C7">
              <w:rPr>
                <w:rFonts w:cs="Arial"/>
                <w:lang w:eastAsia="en-NZ"/>
              </w:rPr>
              <w:t xml:space="preserve">straint had been tried. In all cases, this column indicated they had not. A new restraint review form had been implemented for the three monthly review. The new form included what alternatives had been trialled, however the new form had only been used for </w:t>
            </w:r>
            <w:r w:rsidRPr="00BE00C7">
              <w:rPr>
                <w:rFonts w:cs="Arial"/>
                <w:lang w:eastAsia="en-NZ"/>
              </w:rPr>
              <w:t>one resident. All other review forms did not include alternatives which had been considered or trialled. The nurse manager had purchased two low-low beds, however reported that this did not reduce the need for bedrails.</w:t>
            </w:r>
          </w:p>
          <w:p w14:paraId="64880A6C" w14:textId="77777777" w:rsidR="00EB7645" w:rsidRPr="00BE00C7" w:rsidRDefault="00614A3B" w:rsidP="00BE00C7">
            <w:pPr>
              <w:pStyle w:val="OutcomeDescription"/>
              <w:spacing w:before="120" w:after="120"/>
              <w:rPr>
                <w:rFonts w:cs="Arial"/>
                <w:lang w:eastAsia="en-NZ"/>
              </w:rPr>
            </w:pPr>
          </w:p>
        </w:tc>
        <w:tc>
          <w:tcPr>
            <w:tcW w:w="0" w:type="auto"/>
          </w:tcPr>
          <w:p w14:paraId="5204AEF8" w14:textId="77777777" w:rsidR="00EB7645" w:rsidRPr="00BE00C7" w:rsidRDefault="00614A3B" w:rsidP="00BE00C7">
            <w:pPr>
              <w:pStyle w:val="OutcomeDescription"/>
              <w:spacing w:before="120" w:after="120"/>
              <w:rPr>
                <w:rFonts w:cs="Arial"/>
                <w:lang w:eastAsia="en-NZ"/>
              </w:rPr>
            </w:pPr>
            <w:r w:rsidRPr="00BE00C7">
              <w:rPr>
                <w:rFonts w:cs="Arial"/>
                <w:lang w:eastAsia="en-NZ"/>
              </w:rPr>
              <w:t>There was insufficient evidence tha</w:t>
            </w:r>
            <w:r w:rsidRPr="00BE00C7">
              <w:rPr>
                <w:rFonts w:cs="Arial"/>
                <w:lang w:eastAsia="en-NZ"/>
              </w:rPr>
              <w:t xml:space="preserve">t alternatives to restraint had been trialled or implemented. </w:t>
            </w:r>
          </w:p>
          <w:p w14:paraId="18B942DA" w14:textId="77777777" w:rsidR="00EB7645" w:rsidRPr="00BE00C7" w:rsidRDefault="00614A3B" w:rsidP="00BE00C7">
            <w:pPr>
              <w:pStyle w:val="OutcomeDescription"/>
              <w:spacing w:before="120" w:after="120"/>
              <w:rPr>
                <w:rFonts w:cs="Arial"/>
                <w:lang w:eastAsia="en-NZ"/>
              </w:rPr>
            </w:pPr>
          </w:p>
        </w:tc>
        <w:tc>
          <w:tcPr>
            <w:tcW w:w="0" w:type="auto"/>
          </w:tcPr>
          <w:p w14:paraId="1646681C" w14:textId="77777777" w:rsidR="00EB7645" w:rsidRPr="00BE00C7" w:rsidRDefault="00614A3B" w:rsidP="00BE00C7">
            <w:pPr>
              <w:pStyle w:val="OutcomeDescription"/>
              <w:spacing w:before="120" w:after="120"/>
              <w:rPr>
                <w:rFonts w:cs="Arial"/>
                <w:lang w:eastAsia="en-NZ"/>
              </w:rPr>
            </w:pPr>
            <w:r w:rsidRPr="00BE00C7">
              <w:rPr>
                <w:rFonts w:cs="Arial"/>
                <w:lang w:eastAsia="en-NZ"/>
              </w:rPr>
              <w:t xml:space="preserve">Maintain evidence that alternatives to restraint had been discussed and trialled. </w:t>
            </w:r>
          </w:p>
          <w:p w14:paraId="2614B584" w14:textId="77777777" w:rsidR="00EB7645" w:rsidRPr="00BE00C7" w:rsidRDefault="00614A3B" w:rsidP="00BE00C7">
            <w:pPr>
              <w:pStyle w:val="OutcomeDescription"/>
              <w:spacing w:before="120" w:after="120"/>
              <w:rPr>
                <w:rFonts w:cs="Arial"/>
                <w:lang w:eastAsia="en-NZ"/>
              </w:rPr>
            </w:pPr>
          </w:p>
          <w:p w14:paraId="03845D67" w14:textId="77777777" w:rsidR="00EB7645" w:rsidRPr="00BE00C7" w:rsidRDefault="00614A3B" w:rsidP="00BE00C7">
            <w:pPr>
              <w:pStyle w:val="OutcomeDescription"/>
              <w:spacing w:before="120" w:after="120"/>
              <w:rPr>
                <w:rFonts w:cs="Arial"/>
                <w:lang w:eastAsia="en-NZ"/>
              </w:rPr>
            </w:pPr>
            <w:r w:rsidRPr="00BE00C7">
              <w:rPr>
                <w:rFonts w:cs="Arial"/>
                <w:lang w:eastAsia="en-NZ"/>
              </w:rPr>
              <w:t>60 days</w:t>
            </w:r>
          </w:p>
        </w:tc>
      </w:tr>
    </w:tbl>
    <w:p w14:paraId="7E5D3521" w14:textId="77777777" w:rsidR="00EB7645" w:rsidRPr="00BE00C7" w:rsidRDefault="00614A3B" w:rsidP="00BE00C7">
      <w:pPr>
        <w:pStyle w:val="OutcomeDescription"/>
        <w:spacing w:before="120" w:after="120"/>
        <w:rPr>
          <w:rFonts w:cs="Arial"/>
          <w:lang w:eastAsia="en-NZ"/>
        </w:rPr>
      </w:pPr>
      <w:bookmarkStart w:id="57" w:name="AuditSummaryCAMCriterion"/>
      <w:bookmarkEnd w:id="57"/>
    </w:p>
    <w:p w14:paraId="58CC32F7" w14:textId="77777777" w:rsidR="00460D43" w:rsidRDefault="00614A3B">
      <w:pPr>
        <w:pStyle w:val="Heading1"/>
        <w:rPr>
          <w:rFonts w:cs="Arial"/>
        </w:rPr>
      </w:pPr>
      <w:r>
        <w:rPr>
          <w:rFonts w:cs="Arial"/>
        </w:rPr>
        <w:lastRenderedPageBreak/>
        <w:t>Specific results for criterion where a continuous improvement has been recorded</w:t>
      </w:r>
    </w:p>
    <w:p w14:paraId="2CCC10DD" w14:textId="77777777" w:rsidR="00460D43" w:rsidRDefault="00614A3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w:t>
      </w:r>
      <w:r>
        <w:rPr>
          <w:rFonts w:cs="Arial"/>
          <w:sz w:val="24"/>
          <w:lang w:eastAsia="en-NZ"/>
        </w:rPr>
        <w:t>ollowing table contains the criterion where the provider has been rated as having made corrective actions have been recorded.</w:t>
      </w:r>
    </w:p>
    <w:p w14:paraId="2BAFADAD" w14:textId="77777777" w:rsidR="00460D43" w:rsidRDefault="00614A3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0DA692F4" w14:textId="77777777" w:rsidR="00460D43" w:rsidRDefault="00614A3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82561" w14:paraId="6B1A8CA5" w14:textId="77777777">
        <w:tc>
          <w:tcPr>
            <w:tcW w:w="0" w:type="auto"/>
          </w:tcPr>
          <w:p w14:paraId="4A604A98" w14:textId="77777777" w:rsidR="00EB7645" w:rsidRPr="00BE00C7" w:rsidRDefault="00614A3B" w:rsidP="00BE00C7">
            <w:pPr>
              <w:pStyle w:val="OutcomeDescription"/>
              <w:spacing w:before="120" w:after="120"/>
              <w:rPr>
                <w:rFonts w:cs="Arial"/>
                <w:lang w:eastAsia="en-NZ"/>
              </w:rPr>
            </w:pPr>
            <w:r w:rsidRPr="00BE00C7">
              <w:rPr>
                <w:rFonts w:cs="Arial"/>
                <w:lang w:eastAsia="en-NZ"/>
              </w:rPr>
              <w:t>No data to display</w:t>
            </w:r>
          </w:p>
        </w:tc>
      </w:tr>
    </w:tbl>
    <w:p w14:paraId="74929791" w14:textId="77777777" w:rsidR="00EB7645" w:rsidRPr="00BE00C7" w:rsidRDefault="00614A3B" w:rsidP="00BE00C7">
      <w:pPr>
        <w:pStyle w:val="OutcomeDescription"/>
        <w:spacing w:before="120" w:after="120"/>
        <w:rPr>
          <w:rFonts w:cs="Arial"/>
          <w:lang w:eastAsia="en-NZ"/>
        </w:rPr>
      </w:pPr>
      <w:bookmarkStart w:id="58" w:name="AuditSummaryCAMImprovment"/>
      <w:bookmarkEnd w:id="58"/>
    </w:p>
    <w:p w14:paraId="36CD78CF" w14:textId="77777777" w:rsidR="008F3634" w:rsidRDefault="00614A3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DF62" w14:textId="77777777" w:rsidR="00614A3B" w:rsidRDefault="00614A3B">
      <w:r>
        <w:separator/>
      </w:r>
    </w:p>
  </w:endnote>
  <w:endnote w:type="continuationSeparator" w:id="0">
    <w:p w14:paraId="6C9B43B0" w14:textId="77777777" w:rsidR="00614A3B" w:rsidRDefault="0061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6C3E" w14:textId="77777777" w:rsidR="000B00BC" w:rsidRDefault="00614A3B">
    <w:pPr>
      <w:pStyle w:val="Footer"/>
    </w:pPr>
  </w:p>
  <w:p w14:paraId="28504474" w14:textId="77777777" w:rsidR="005A4A55" w:rsidRDefault="00614A3B"/>
  <w:p w14:paraId="2A5EED22" w14:textId="77777777" w:rsidR="005A4A55" w:rsidRDefault="00614A3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901A" w14:textId="77777777" w:rsidR="000B00BC" w:rsidRPr="000B00BC" w:rsidRDefault="00614A3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Tairua Residential Care Limited - Tairua Residential Care</w:t>
    </w:r>
    <w:bookmarkEnd w:id="59"/>
    <w:r>
      <w:rPr>
        <w:rFonts w:cs="Arial"/>
        <w:sz w:val="16"/>
        <w:szCs w:val="20"/>
      </w:rPr>
      <w:tab/>
      <w:t xml:space="preserve">Date of Audit: </w:t>
    </w:r>
    <w:bookmarkStart w:id="60" w:name="AuditStartDate1"/>
    <w:r>
      <w:rPr>
        <w:rFonts w:cs="Arial"/>
        <w:sz w:val="16"/>
        <w:szCs w:val="20"/>
      </w:rPr>
      <w:t>19 April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8111BCC" w14:textId="77777777" w:rsidR="005A4A55" w:rsidRDefault="00614A3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A6EB" w14:textId="77777777" w:rsidR="000B00BC" w:rsidRDefault="00614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82DD4" w14:textId="77777777" w:rsidR="00614A3B" w:rsidRDefault="00614A3B">
      <w:r>
        <w:separator/>
      </w:r>
    </w:p>
  </w:footnote>
  <w:footnote w:type="continuationSeparator" w:id="0">
    <w:p w14:paraId="540D2EB6" w14:textId="77777777" w:rsidR="00614A3B" w:rsidRDefault="0061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F8D3" w14:textId="77777777" w:rsidR="000B00BC" w:rsidRDefault="00614A3B">
    <w:pPr>
      <w:pStyle w:val="Header"/>
    </w:pPr>
  </w:p>
  <w:p w14:paraId="792486F9" w14:textId="77777777" w:rsidR="005A4A55" w:rsidRDefault="00614A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7DC5" w14:textId="77777777" w:rsidR="000B00BC" w:rsidRDefault="00614A3B">
    <w:pPr>
      <w:pStyle w:val="Header"/>
    </w:pPr>
  </w:p>
  <w:p w14:paraId="21C7942F" w14:textId="77777777" w:rsidR="005A4A55" w:rsidRDefault="00614A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885EE" w14:textId="77777777" w:rsidR="000B00BC" w:rsidRDefault="00614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EB2A3EE">
      <w:start w:val="1"/>
      <w:numFmt w:val="decimal"/>
      <w:lvlText w:val="%1."/>
      <w:lvlJc w:val="left"/>
      <w:pPr>
        <w:ind w:left="360" w:hanging="360"/>
      </w:pPr>
    </w:lvl>
    <w:lvl w:ilvl="1" w:tplc="8BF4968C" w:tentative="1">
      <w:start w:val="1"/>
      <w:numFmt w:val="lowerLetter"/>
      <w:lvlText w:val="%2."/>
      <w:lvlJc w:val="left"/>
      <w:pPr>
        <w:ind w:left="1080" w:hanging="360"/>
      </w:pPr>
    </w:lvl>
    <w:lvl w:ilvl="2" w:tplc="1BA84AEC" w:tentative="1">
      <w:start w:val="1"/>
      <w:numFmt w:val="lowerRoman"/>
      <w:lvlText w:val="%3."/>
      <w:lvlJc w:val="right"/>
      <w:pPr>
        <w:ind w:left="1800" w:hanging="180"/>
      </w:pPr>
    </w:lvl>
    <w:lvl w:ilvl="3" w:tplc="9EACAE3A" w:tentative="1">
      <w:start w:val="1"/>
      <w:numFmt w:val="decimal"/>
      <w:lvlText w:val="%4."/>
      <w:lvlJc w:val="left"/>
      <w:pPr>
        <w:ind w:left="2520" w:hanging="360"/>
      </w:pPr>
    </w:lvl>
    <w:lvl w:ilvl="4" w:tplc="74241AD6" w:tentative="1">
      <w:start w:val="1"/>
      <w:numFmt w:val="lowerLetter"/>
      <w:lvlText w:val="%5."/>
      <w:lvlJc w:val="left"/>
      <w:pPr>
        <w:ind w:left="3240" w:hanging="360"/>
      </w:pPr>
    </w:lvl>
    <w:lvl w:ilvl="5" w:tplc="E1D0A1F8" w:tentative="1">
      <w:start w:val="1"/>
      <w:numFmt w:val="lowerRoman"/>
      <w:lvlText w:val="%6."/>
      <w:lvlJc w:val="right"/>
      <w:pPr>
        <w:ind w:left="3960" w:hanging="180"/>
      </w:pPr>
    </w:lvl>
    <w:lvl w:ilvl="6" w:tplc="27622520" w:tentative="1">
      <w:start w:val="1"/>
      <w:numFmt w:val="decimal"/>
      <w:lvlText w:val="%7."/>
      <w:lvlJc w:val="left"/>
      <w:pPr>
        <w:ind w:left="4680" w:hanging="360"/>
      </w:pPr>
    </w:lvl>
    <w:lvl w:ilvl="7" w:tplc="C74091EA" w:tentative="1">
      <w:start w:val="1"/>
      <w:numFmt w:val="lowerLetter"/>
      <w:lvlText w:val="%8."/>
      <w:lvlJc w:val="left"/>
      <w:pPr>
        <w:ind w:left="5400" w:hanging="360"/>
      </w:pPr>
    </w:lvl>
    <w:lvl w:ilvl="8" w:tplc="4756148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CCCAB3C">
      <w:start w:val="1"/>
      <w:numFmt w:val="bullet"/>
      <w:lvlText w:val=""/>
      <w:lvlJc w:val="left"/>
      <w:pPr>
        <w:ind w:left="720" w:hanging="360"/>
      </w:pPr>
      <w:rPr>
        <w:rFonts w:ascii="Symbol" w:hAnsi="Symbol" w:hint="default"/>
      </w:rPr>
    </w:lvl>
    <w:lvl w:ilvl="1" w:tplc="D1EC01BA" w:tentative="1">
      <w:start w:val="1"/>
      <w:numFmt w:val="bullet"/>
      <w:lvlText w:val="o"/>
      <w:lvlJc w:val="left"/>
      <w:pPr>
        <w:ind w:left="1440" w:hanging="360"/>
      </w:pPr>
      <w:rPr>
        <w:rFonts w:ascii="Courier New" w:hAnsi="Courier New" w:cs="Courier New" w:hint="default"/>
      </w:rPr>
    </w:lvl>
    <w:lvl w:ilvl="2" w:tplc="99745EB2" w:tentative="1">
      <w:start w:val="1"/>
      <w:numFmt w:val="bullet"/>
      <w:lvlText w:val=""/>
      <w:lvlJc w:val="left"/>
      <w:pPr>
        <w:ind w:left="2160" w:hanging="360"/>
      </w:pPr>
      <w:rPr>
        <w:rFonts w:ascii="Wingdings" w:hAnsi="Wingdings" w:hint="default"/>
      </w:rPr>
    </w:lvl>
    <w:lvl w:ilvl="3" w:tplc="61B86466" w:tentative="1">
      <w:start w:val="1"/>
      <w:numFmt w:val="bullet"/>
      <w:lvlText w:val=""/>
      <w:lvlJc w:val="left"/>
      <w:pPr>
        <w:ind w:left="2880" w:hanging="360"/>
      </w:pPr>
      <w:rPr>
        <w:rFonts w:ascii="Symbol" w:hAnsi="Symbol" w:hint="default"/>
      </w:rPr>
    </w:lvl>
    <w:lvl w:ilvl="4" w:tplc="F42AB246" w:tentative="1">
      <w:start w:val="1"/>
      <w:numFmt w:val="bullet"/>
      <w:lvlText w:val="o"/>
      <w:lvlJc w:val="left"/>
      <w:pPr>
        <w:ind w:left="3600" w:hanging="360"/>
      </w:pPr>
      <w:rPr>
        <w:rFonts w:ascii="Courier New" w:hAnsi="Courier New" w:cs="Courier New" w:hint="default"/>
      </w:rPr>
    </w:lvl>
    <w:lvl w:ilvl="5" w:tplc="A94C557E" w:tentative="1">
      <w:start w:val="1"/>
      <w:numFmt w:val="bullet"/>
      <w:lvlText w:val=""/>
      <w:lvlJc w:val="left"/>
      <w:pPr>
        <w:ind w:left="4320" w:hanging="360"/>
      </w:pPr>
      <w:rPr>
        <w:rFonts w:ascii="Wingdings" w:hAnsi="Wingdings" w:hint="default"/>
      </w:rPr>
    </w:lvl>
    <w:lvl w:ilvl="6" w:tplc="1C0428EC" w:tentative="1">
      <w:start w:val="1"/>
      <w:numFmt w:val="bullet"/>
      <w:lvlText w:val=""/>
      <w:lvlJc w:val="left"/>
      <w:pPr>
        <w:ind w:left="5040" w:hanging="360"/>
      </w:pPr>
      <w:rPr>
        <w:rFonts w:ascii="Symbol" w:hAnsi="Symbol" w:hint="default"/>
      </w:rPr>
    </w:lvl>
    <w:lvl w:ilvl="7" w:tplc="340653D0" w:tentative="1">
      <w:start w:val="1"/>
      <w:numFmt w:val="bullet"/>
      <w:lvlText w:val="o"/>
      <w:lvlJc w:val="left"/>
      <w:pPr>
        <w:ind w:left="5760" w:hanging="360"/>
      </w:pPr>
      <w:rPr>
        <w:rFonts w:ascii="Courier New" w:hAnsi="Courier New" w:cs="Courier New" w:hint="default"/>
      </w:rPr>
    </w:lvl>
    <w:lvl w:ilvl="8" w:tplc="D9620D9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61"/>
    <w:rsid w:val="00614A3B"/>
    <w:rsid w:val="00782561"/>
    <w:rsid w:val="0089213F"/>
    <w:rsid w:val="00A76DE6"/>
    <w:rsid w:val="00B50B9C"/>
    <w:rsid w:val="00D6112B"/>
    <w:rsid w:val="00F72CDF"/>
    <w:rsid w:val="00FE2D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5E192"/>
  <w15:docId w15:val="{0CBBDB61-7651-401F-B533-42FF2959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11741</Words>
  <Characters>66926</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7</cp:revision>
  <dcterms:created xsi:type="dcterms:W3CDTF">2023-05-31T20:53:00Z</dcterms:created>
  <dcterms:modified xsi:type="dcterms:W3CDTF">2023-05-31T21:03:00Z</dcterms:modified>
</cp:coreProperties>
</file>