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A76F" w14:textId="77777777" w:rsidR="00460D43" w:rsidRDefault="00F179B1">
      <w:pPr>
        <w:pStyle w:val="Heading1"/>
        <w:rPr>
          <w:rFonts w:cs="Arial"/>
        </w:rPr>
      </w:pPr>
      <w:bookmarkStart w:id="0" w:name="PRMS_RIName"/>
      <w:r>
        <w:rPr>
          <w:rFonts w:cs="Arial"/>
        </w:rPr>
        <w:t>Benhaven Care Limited - Camellia Resthome</w:t>
      </w:r>
      <w:bookmarkEnd w:id="0"/>
    </w:p>
    <w:p w14:paraId="48C911F5" w14:textId="77777777" w:rsidR="00460D43" w:rsidRDefault="00F179B1">
      <w:pPr>
        <w:pStyle w:val="Heading2"/>
        <w:spacing w:after="0"/>
        <w:rPr>
          <w:rFonts w:cs="Arial"/>
        </w:rPr>
      </w:pPr>
      <w:r>
        <w:rPr>
          <w:rFonts w:cs="Arial"/>
        </w:rPr>
        <w:t>Introduction</w:t>
      </w:r>
    </w:p>
    <w:p w14:paraId="64C2CC87" w14:textId="77777777" w:rsidR="00460D43" w:rsidRDefault="00F179B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02D3FCC" w14:textId="77777777" w:rsidR="00460D43" w:rsidRDefault="00F179B1">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2F5260B" w14:textId="77777777" w:rsidR="00460D43" w:rsidRDefault="00F179B1">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11C11890" w14:textId="77777777" w:rsidR="00460D43" w:rsidRDefault="00F179B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7D8185E" w14:textId="77777777" w:rsidR="00460D43" w:rsidRDefault="00F179B1">
      <w:pPr>
        <w:spacing w:before="240" w:after="240"/>
        <w:rPr>
          <w:rFonts w:cs="Arial"/>
          <w:lang w:eastAsia="en-NZ"/>
        </w:rPr>
      </w:pPr>
      <w:r>
        <w:rPr>
          <w:rFonts w:cs="Arial"/>
          <w:lang w:eastAsia="en-NZ"/>
        </w:rPr>
        <w:t>The specifics of this audit included:</w:t>
      </w:r>
    </w:p>
    <w:p w14:paraId="782BA6A3" w14:textId="77777777" w:rsidR="009D18F5" w:rsidRPr="009D18F5" w:rsidRDefault="00F179B1" w:rsidP="009D18F5">
      <w:pPr>
        <w:pBdr>
          <w:top w:val="single" w:sz="4" w:space="1" w:color="auto"/>
          <w:left w:val="single" w:sz="4" w:space="4" w:color="auto"/>
          <w:bottom w:val="single" w:sz="4" w:space="1" w:color="auto"/>
          <w:right w:val="single" w:sz="4" w:space="4" w:color="auto"/>
        </w:pBdr>
        <w:rPr>
          <w:rFonts w:cs="Arial"/>
        </w:rPr>
      </w:pPr>
    </w:p>
    <w:p w14:paraId="3DA4A8E9" w14:textId="77777777" w:rsidR="005A5115" w:rsidRPr="009418D4" w:rsidRDefault="00F179B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Benhaven Care Limited</w:t>
      </w:r>
      <w:bookmarkEnd w:id="4"/>
    </w:p>
    <w:p w14:paraId="70F0C97C" w14:textId="77777777" w:rsidR="005A5115" w:rsidRPr="009418D4" w:rsidRDefault="00F179B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Camellia Resthome</w:t>
      </w:r>
      <w:bookmarkEnd w:id="5"/>
    </w:p>
    <w:p w14:paraId="606E87E4" w14:textId="77777777" w:rsidR="005A5115" w:rsidRPr="009418D4" w:rsidRDefault="00F179B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Rest </w:t>
      </w:r>
      <w:r>
        <w:rPr>
          <w:rFonts w:cs="Arial"/>
        </w:rPr>
        <w:t>home care (excluding dementia care)</w:t>
      </w:r>
      <w:bookmarkEnd w:id="6"/>
    </w:p>
    <w:p w14:paraId="0B601AC3" w14:textId="77777777" w:rsidR="005A5115" w:rsidRPr="009418D4" w:rsidRDefault="00F179B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August 2022</w:t>
      </w:r>
      <w:bookmarkEnd w:id="7"/>
      <w:r w:rsidRPr="009418D4">
        <w:rPr>
          <w:rFonts w:cs="Arial"/>
        </w:rPr>
        <w:tab/>
        <w:t xml:space="preserve">End date: </w:t>
      </w:r>
      <w:bookmarkStart w:id="8" w:name="AuditEndDate"/>
      <w:r>
        <w:rPr>
          <w:rFonts w:cs="Arial"/>
        </w:rPr>
        <w:t>23 August 2022</w:t>
      </w:r>
      <w:bookmarkEnd w:id="8"/>
    </w:p>
    <w:p w14:paraId="00EF51A8" w14:textId="77777777" w:rsidR="005A5115" w:rsidRPr="009418D4" w:rsidRDefault="00F179B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81C50F3" w14:textId="77777777" w:rsidR="00773448" w:rsidRPr="009418D4" w:rsidRDefault="00F179B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14:paraId="715A7FF3" w14:textId="77777777" w:rsidR="009D18F5" w:rsidRDefault="00F179B1" w:rsidP="009D18F5">
      <w:pPr>
        <w:pBdr>
          <w:top w:val="single" w:sz="4" w:space="1" w:color="auto"/>
          <w:left w:val="single" w:sz="4" w:space="4" w:color="auto"/>
          <w:bottom w:val="single" w:sz="4" w:space="1" w:color="auto"/>
          <w:right w:val="single" w:sz="4" w:space="4" w:color="auto"/>
        </w:pBdr>
        <w:rPr>
          <w:rFonts w:cs="Arial"/>
          <w:lang w:eastAsia="en-NZ"/>
        </w:rPr>
      </w:pPr>
    </w:p>
    <w:p w14:paraId="37EB7474" w14:textId="77777777" w:rsidR="00460D43" w:rsidRDefault="00F179B1">
      <w:pPr>
        <w:pStyle w:val="Heading1"/>
        <w:rPr>
          <w:rFonts w:cs="Arial"/>
        </w:rPr>
      </w:pPr>
      <w:r>
        <w:rPr>
          <w:rFonts w:cs="Arial"/>
        </w:rPr>
        <w:lastRenderedPageBreak/>
        <w:t>Exe</w:t>
      </w:r>
      <w:r>
        <w:rPr>
          <w:rFonts w:cs="Arial"/>
        </w:rPr>
        <w:t>cutive summary of the audit</w:t>
      </w:r>
    </w:p>
    <w:p w14:paraId="5EDF64A0" w14:textId="77777777" w:rsidR="00460D43" w:rsidRDefault="00F179B1">
      <w:pPr>
        <w:pStyle w:val="Heading2"/>
        <w:rPr>
          <w:rFonts w:cs="Arial"/>
        </w:rPr>
      </w:pPr>
      <w:r>
        <w:rPr>
          <w:rFonts w:cs="Arial"/>
        </w:rPr>
        <w:t>Introduction</w:t>
      </w:r>
    </w:p>
    <w:p w14:paraId="3B2429D6" w14:textId="77777777" w:rsidR="00460D43" w:rsidRDefault="00F179B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565DD2B" w14:textId="77777777" w:rsidR="00FB778F" w:rsidRDefault="00F179B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FE2A013" w14:textId="77777777" w:rsidR="00FB778F" w:rsidRDefault="00F179B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423D0A5" w14:textId="77777777" w:rsidR="00FB778F" w:rsidRDefault="00F179B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D081851" w14:textId="77777777" w:rsidR="00FB778F" w:rsidRDefault="00F179B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A99B51D" w14:textId="77777777" w:rsidR="00FB778F" w:rsidRDefault="00F179B1" w:rsidP="00FB778F">
      <w:pPr>
        <w:pStyle w:val="ListParagraph"/>
        <w:numPr>
          <w:ilvl w:val="0"/>
          <w:numId w:val="1"/>
        </w:numPr>
        <w:spacing w:before="240" w:after="240"/>
        <w:rPr>
          <w:rFonts w:cs="Arial"/>
          <w:lang w:eastAsia="en-NZ"/>
        </w:rPr>
      </w:pPr>
      <w:r>
        <w:rPr>
          <w:rFonts w:cs="Arial"/>
          <w:lang w:eastAsia="en-NZ"/>
        </w:rPr>
        <w:t xml:space="preserve">te kaupare pokenga me te kaitiakitanga patu </w:t>
      </w:r>
      <w:r>
        <w:rPr>
          <w:rFonts w:cs="Arial"/>
          <w:lang w:eastAsia="en-NZ"/>
        </w:rPr>
        <w:t>huakita │ infection prevention and antimicrobial stewardship</w:t>
      </w:r>
    </w:p>
    <w:p w14:paraId="75C603A1" w14:textId="77777777" w:rsidR="00FB778F" w:rsidRDefault="00F179B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8863F7C" w14:textId="77777777" w:rsidR="00460D43" w:rsidRDefault="00F179B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w:t>
      </w:r>
      <w:r>
        <w:rPr>
          <w:rFonts w:cs="Arial"/>
          <w:lang w:eastAsia="en-NZ"/>
        </w:rPr>
        <w:t>e following table provides a key to how the indicators are arrived at.</w:t>
      </w:r>
    </w:p>
    <w:p w14:paraId="613E4599" w14:textId="77777777" w:rsidR="00460D43" w:rsidRDefault="00F179B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73448" w14:paraId="4DFD8582" w14:textId="77777777">
        <w:trPr>
          <w:cantSplit/>
          <w:tblHeader/>
        </w:trPr>
        <w:tc>
          <w:tcPr>
            <w:tcW w:w="1260" w:type="dxa"/>
            <w:tcBorders>
              <w:bottom w:val="single" w:sz="4" w:space="0" w:color="000000"/>
            </w:tcBorders>
            <w:vAlign w:val="center"/>
          </w:tcPr>
          <w:p w14:paraId="2D00D859" w14:textId="77777777" w:rsidR="00460D43" w:rsidRDefault="00F179B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478990A" w14:textId="77777777" w:rsidR="00460D43" w:rsidRDefault="00F179B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193CBC7" w14:textId="77777777" w:rsidR="00460D43" w:rsidRDefault="00F179B1">
            <w:pPr>
              <w:spacing w:before="60" w:after="60"/>
              <w:rPr>
                <w:rFonts w:eastAsia="Calibri"/>
                <w:b/>
                <w:szCs w:val="24"/>
              </w:rPr>
            </w:pPr>
            <w:r>
              <w:rPr>
                <w:rFonts w:eastAsia="Calibri"/>
                <w:b/>
                <w:szCs w:val="24"/>
              </w:rPr>
              <w:t>Definition</w:t>
            </w:r>
          </w:p>
        </w:tc>
      </w:tr>
      <w:tr w:rsidR="00773448" w14:paraId="0807E58C" w14:textId="77777777">
        <w:trPr>
          <w:cantSplit/>
          <w:trHeight w:val="964"/>
        </w:trPr>
        <w:tc>
          <w:tcPr>
            <w:tcW w:w="1260" w:type="dxa"/>
            <w:tcBorders>
              <w:bottom w:val="single" w:sz="4" w:space="0" w:color="000000"/>
            </w:tcBorders>
            <w:shd w:val="clear" w:color="0066FF" w:fill="0000FF"/>
            <w:vAlign w:val="center"/>
          </w:tcPr>
          <w:p w14:paraId="11F79B94" w14:textId="77777777" w:rsidR="00460D43" w:rsidRDefault="00F179B1">
            <w:pPr>
              <w:spacing w:before="60" w:after="60"/>
              <w:rPr>
                <w:rFonts w:eastAsia="Calibri"/>
                <w:szCs w:val="24"/>
              </w:rPr>
            </w:pPr>
          </w:p>
        </w:tc>
        <w:tc>
          <w:tcPr>
            <w:tcW w:w="7095" w:type="dxa"/>
            <w:tcBorders>
              <w:bottom w:val="single" w:sz="4" w:space="0" w:color="000000"/>
            </w:tcBorders>
            <w:shd w:val="clear" w:color="auto" w:fill="auto"/>
            <w:vAlign w:val="center"/>
          </w:tcPr>
          <w:p w14:paraId="63183DF4" w14:textId="77777777" w:rsidR="00460D43" w:rsidRDefault="00F179B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40D9488" w14:textId="77777777" w:rsidR="00460D43" w:rsidRDefault="00F179B1">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773448" w14:paraId="746D7AA3" w14:textId="77777777">
        <w:trPr>
          <w:cantSplit/>
          <w:trHeight w:val="964"/>
        </w:trPr>
        <w:tc>
          <w:tcPr>
            <w:tcW w:w="1260" w:type="dxa"/>
            <w:shd w:val="clear" w:color="33CC33" w:fill="00FF00"/>
            <w:vAlign w:val="center"/>
          </w:tcPr>
          <w:p w14:paraId="31FDF1EB" w14:textId="77777777" w:rsidR="00460D43" w:rsidRDefault="00F179B1">
            <w:pPr>
              <w:spacing w:before="60" w:after="60"/>
              <w:rPr>
                <w:rFonts w:eastAsia="Calibri"/>
                <w:szCs w:val="24"/>
              </w:rPr>
            </w:pPr>
          </w:p>
        </w:tc>
        <w:tc>
          <w:tcPr>
            <w:tcW w:w="7095" w:type="dxa"/>
            <w:shd w:val="clear" w:color="auto" w:fill="auto"/>
            <w:vAlign w:val="center"/>
          </w:tcPr>
          <w:p w14:paraId="763697D7" w14:textId="77777777" w:rsidR="00460D43" w:rsidRDefault="00F179B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76BFA49" w14:textId="77777777" w:rsidR="00460D43" w:rsidRDefault="00F179B1">
            <w:pPr>
              <w:spacing w:before="60" w:after="60"/>
              <w:ind w:left="50"/>
              <w:rPr>
                <w:rFonts w:eastAsia="Calibri"/>
                <w:szCs w:val="24"/>
              </w:rPr>
            </w:pPr>
            <w:r w:rsidRPr="00FB778F">
              <w:rPr>
                <w:rFonts w:eastAsia="Calibri"/>
                <w:szCs w:val="24"/>
              </w:rPr>
              <w:t>Subsections applicable to this service fully attained</w:t>
            </w:r>
          </w:p>
        </w:tc>
      </w:tr>
      <w:tr w:rsidR="00773448" w14:paraId="7A7F65C2" w14:textId="77777777">
        <w:trPr>
          <w:cantSplit/>
          <w:trHeight w:val="964"/>
        </w:trPr>
        <w:tc>
          <w:tcPr>
            <w:tcW w:w="1260" w:type="dxa"/>
            <w:tcBorders>
              <w:bottom w:val="single" w:sz="4" w:space="0" w:color="000000"/>
            </w:tcBorders>
            <w:shd w:val="clear" w:color="auto" w:fill="FFFF00"/>
            <w:vAlign w:val="center"/>
          </w:tcPr>
          <w:p w14:paraId="2706C14B" w14:textId="77777777" w:rsidR="00460D43" w:rsidRDefault="00F179B1">
            <w:pPr>
              <w:spacing w:before="60" w:after="60"/>
              <w:rPr>
                <w:rFonts w:eastAsia="Calibri"/>
                <w:szCs w:val="24"/>
              </w:rPr>
            </w:pPr>
          </w:p>
        </w:tc>
        <w:tc>
          <w:tcPr>
            <w:tcW w:w="7095" w:type="dxa"/>
            <w:shd w:val="clear" w:color="auto" w:fill="auto"/>
            <w:vAlign w:val="center"/>
          </w:tcPr>
          <w:p w14:paraId="49321A4F" w14:textId="77777777" w:rsidR="00460D43" w:rsidRDefault="00F179B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2282E27" w14:textId="77777777" w:rsidR="00460D43" w:rsidRDefault="00F179B1">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773448" w14:paraId="4F97C943" w14:textId="77777777">
        <w:trPr>
          <w:cantSplit/>
          <w:trHeight w:val="964"/>
        </w:trPr>
        <w:tc>
          <w:tcPr>
            <w:tcW w:w="1260" w:type="dxa"/>
            <w:tcBorders>
              <w:bottom w:val="single" w:sz="4" w:space="0" w:color="000000"/>
            </w:tcBorders>
            <w:shd w:val="clear" w:color="auto" w:fill="FFC800"/>
            <w:vAlign w:val="center"/>
          </w:tcPr>
          <w:p w14:paraId="046FAA48" w14:textId="77777777" w:rsidR="00460D43" w:rsidRDefault="00F179B1">
            <w:pPr>
              <w:spacing w:before="60" w:after="60"/>
              <w:rPr>
                <w:rFonts w:eastAsia="Calibri"/>
                <w:szCs w:val="24"/>
              </w:rPr>
            </w:pPr>
          </w:p>
        </w:tc>
        <w:tc>
          <w:tcPr>
            <w:tcW w:w="7095" w:type="dxa"/>
            <w:tcBorders>
              <w:bottom w:val="single" w:sz="4" w:space="0" w:color="000000"/>
            </w:tcBorders>
            <w:shd w:val="clear" w:color="auto" w:fill="auto"/>
            <w:vAlign w:val="center"/>
          </w:tcPr>
          <w:p w14:paraId="4AE447B9" w14:textId="77777777" w:rsidR="00460D43" w:rsidRDefault="00F179B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2A06D8F" w14:textId="77777777" w:rsidR="00460D43" w:rsidRDefault="00F179B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73448" w14:paraId="03BBEFC0" w14:textId="77777777">
        <w:trPr>
          <w:cantSplit/>
          <w:trHeight w:val="964"/>
        </w:trPr>
        <w:tc>
          <w:tcPr>
            <w:tcW w:w="1260" w:type="dxa"/>
            <w:shd w:val="clear" w:color="auto" w:fill="FF0000"/>
            <w:vAlign w:val="center"/>
          </w:tcPr>
          <w:p w14:paraId="0D10DFAB" w14:textId="77777777" w:rsidR="00460D43" w:rsidRDefault="00F179B1">
            <w:pPr>
              <w:spacing w:before="60" w:after="60"/>
              <w:rPr>
                <w:rFonts w:eastAsia="Calibri"/>
                <w:szCs w:val="24"/>
              </w:rPr>
            </w:pPr>
          </w:p>
        </w:tc>
        <w:tc>
          <w:tcPr>
            <w:tcW w:w="7095" w:type="dxa"/>
            <w:shd w:val="clear" w:color="auto" w:fill="auto"/>
            <w:vAlign w:val="center"/>
          </w:tcPr>
          <w:p w14:paraId="5B614BCE" w14:textId="77777777" w:rsidR="00460D43" w:rsidRDefault="00F179B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EA60FE1" w14:textId="77777777" w:rsidR="00460D43" w:rsidRDefault="00F179B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BE95764" w14:textId="77777777" w:rsidR="00460D43" w:rsidRDefault="00F179B1">
      <w:pPr>
        <w:pStyle w:val="Heading2"/>
        <w:spacing w:after="0"/>
        <w:rPr>
          <w:rFonts w:cs="Arial"/>
        </w:rPr>
      </w:pPr>
      <w:r>
        <w:rPr>
          <w:rFonts w:cs="Arial"/>
        </w:rPr>
        <w:t>General overview of the audit</w:t>
      </w:r>
    </w:p>
    <w:p w14:paraId="21CA6B7A" w14:textId="77777777" w:rsidR="00E536CC" w:rsidRDefault="00F179B1">
      <w:pPr>
        <w:spacing w:before="240" w:line="276" w:lineRule="auto"/>
        <w:rPr>
          <w:rFonts w:eastAsia="Calibri"/>
        </w:rPr>
      </w:pPr>
      <w:bookmarkStart w:id="13" w:name="GeneralOverview"/>
      <w:r w:rsidRPr="00A4268A">
        <w:rPr>
          <w:rFonts w:eastAsia="Calibri"/>
        </w:rPr>
        <w:t xml:space="preserve">Camellia Rest Home is certified to provide rest home level of care for up to 30 residents. There were 28 residents on the days of audit. This surveillance audit was conducted </w:t>
      </w:r>
      <w:r w:rsidRPr="00A4268A">
        <w:rPr>
          <w:rFonts w:eastAsia="Calibri"/>
        </w:rPr>
        <w:t>against a subset of the Ngā Paerewa Health and Disability Services Standard 2021 and contracts with Te Whatu Ora – Waikato. The audit process included the review of policies and procedures, the review of residents and staff files, observations, and intervi</w:t>
      </w:r>
      <w:r w:rsidRPr="00A4268A">
        <w:rPr>
          <w:rFonts w:eastAsia="Calibri"/>
        </w:rPr>
        <w:t>ews with residents, family, management, and staff.</w:t>
      </w:r>
    </w:p>
    <w:p w14:paraId="6D89DA1F" w14:textId="77777777" w:rsidR="00773448" w:rsidRPr="00A4268A" w:rsidRDefault="00F179B1">
      <w:pPr>
        <w:spacing w:before="240" w:line="276" w:lineRule="auto"/>
        <w:rPr>
          <w:rFonts w:eastAsia="Calibri"/>
        </w:rPr>
      </w:pPr>
      <w:r w:rsidRPr="00A4268A">
        <w:rPr>
          <w:rFonts w:eastAsia="Calibri"/>
        </w:rPr>
        <w:t>The owner manager is appropriately qualified and experienced and is supported by a registered nurse. There are quality systems and processes being implemented. Feedback from residents and families was very</w:t>
      </w:r>
      <w:r w:rsidRPr="00A4268A">
        <w:rPr>
          <w:rFonts w:eastAsia="Calibri"/>
        </w:rPr>
        <w:t xml:space="preserve"> positive about the care and the services provided. An induction and in-service training programme are in place to provide staff with appropriate knowledge and skills to deliver care.</w:t>
      </w:r>
    </w:p>
    <w:p w14:paraId="5C81B6F2" w14:textId="77777777" w:rsidR="00773448" w:rsidRPr="00A4268A" w:rsidRDefault="00F179B1">
      <w:pPr>
        <w:spacing w:before="240" w:line="276" w:lineRule="auto"/>
        <w:rPr>
          <w:rFonts w:eastAsia="Calibri"/>
        </w:rPr>
      </w:pPr>
      <w:r w:rsidRPr="00A4268A">
        <w:rPr>
          <w:rFonts w:eastAsia="Calibri"/>
        </w:rPr>
        <w:t>This surveillance audit identified the service meets the intent of the s</w:t>
      </w:r>
      <w:r w:rsidRPr="00A4268A">
        <w:rPr>
          <w:rFonts w:eastAsia="Calibri"/>
        </w:rPr>
        <w:t>tandard.</w:t>
      </w:r>
    </w:p>
    <w:bookmarkEnd w:id="13"/>
    <w:p w14:paraId="77543A1A" w14:textId="77777777" w:rsidR="00773448" w:rsidRPr="00A4268A" w:rsidRDefault="00773448">
      <w:pPr>
        <w:spacing w:before="240" w:line="276" w:lineRule="auto"/>
        <w:rPr>
          <w:rFonts w:eastAsia="Calibri"/>
        </w:rPr>
      </w:pPr>
    </w:p>
    <w:p w14:paraId="7545EFA1" w14:textId="77777777" w:rsidR="00460D43" w:rsidRDefault="00F179B1"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3448" w14:paraId="0A683AA5" w14:textId="77777777" w:rsidTr="00A4268A">
        <w:trPr>
          <w:cantSplit/>
        </w:trPr>
        <w:tc>
          <w:tcPr>
            <w:tcW w:w="10206" w:type="dxa"/>
            <w:vAlign w:val="center"/>
          </w:tcPr>
          <w:p w14:paraId="1706DAD1" w14:textId="77777777" w:rsidR="00FB778F" w:rsidRPr="00FB778F" w:rsidRDefault="00F179B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w:t>
            </w:r>
            <w:r w:rsidRPr="00FB778F">
              <w:rPr>
                <w:rFonts w:eastAsia="Calibri"/>
              </w:rPr>
              <w:t>’s rights, facilitates informed choice, minimises harm,</w:t>
            </w:r>
          </w:p>
          <w:p w14:paraId="7D0549FB" w14:textId="77777777" w:rsidR="00460D43" w:rsidRPr="00621629" w:rsidRDefault="00F179B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EF41C04" w14:textId="77777777" w:rsidR="00460D43" w:rsidRPr="00621629" w:rsidRDefault="00F179B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5E3ACC8" w14:textId="77777777" w:rsidR="00460D43" w:rsidRPr="00621629" w:rsidRDefault="00F179B1" w:rsidP="008F3634">
            <w:pPr>
              <w:spacing w:before="60" w:after="60" w:line="276" w:lineRule="auto"/>
              <w:rPr>
                <w:rFonts w:eastAsia="Calibri"/>
              </w:rPr>
            </w:pPr>
            <w:bookmarkStart w:id="15" w:name="IndicatorDescription1_1"/>
            <w:bookmarkEnd w:id="15"/>
            <w:r>
              <w:t>Subsections applicable to this service fully attained.</w:t>
            </w:r>
          </w:p>
        </w:tc>
      </w:tr>
    </w:tbl>
    <w:p w14:paraId="5B9E7214" w14:textId="77777777" w:rsidR="00460D43" w:rsidRDefault="00F179B1">
      <w:pPr>
        <w:spacing w:before="240" w:line="276" w:lineRule="auto"/>
        <w:rPr>
          <w:rFonts w:eastAsia="Calibri"/>
        </w:rPr>
      </w:pPr>
      <w:bookmarkStart w:id="16" w:name="ConsumerRights"/>
      <w:r w:rsidRPr="00A4268A">
        <w:rPr>
          <w:rFonts w:eastAsia="Calibri"/>
        </w:rPr>
        <w:t xml:space="preserve">Details relating to the Health and Disability Commissioner’s (HDC) Code of Health </w:t>
      </w:r>
      <w:r w:rsidRPr="00A4268A">
        <w:rPr>
          <w:rFonts w:eastAsia="Calibri"/>
        </w:rPr>
        <w:t>and Disability Services Consumers Rights (the Code) is included in the information packs given to new or potential residents and family. A Māori Health Plan is in place for the organisation and a Pacific Health Plan is being developed. There is an establis</w:t>
      </w:r>
      <w:r w:rsidRPr="00A4268A">
        <w:rPr>
          <w:rFonts w:eastAsia="Calibri"/>
        </w:rPr>
        <w:t>hed system for the management of complaints that meets guidelines established by the Health and Disability Commissioner. There are policies around informed consent, and the service follows the appropriate best practice tikanga guidelines in relation to con</w:t>
      </w:r>
      <w:r w:rsidRPr="00A4268A">
        <w:rPr>
          <w:rFonts w:eastAsia="Calibri"/>
        </w:rPr>
        <w:t>sent.</w:t>
      </w:r>
    </w:p>
    <w:bookmarkEnd w:id="16"/>
    <w:p w14:paraId="688B5490" w14:textId="77777777" w:rsidR="00773448" w:rsidRPr="00A4268A" w:rsidRDefault="00773448">
      <w:pPr>
        <w:spacing w:before="240" w:line="276" w:lineRule="auto"/>
        <w:rPr>
          <w:rFonts w:eastAsia="Calibri"/>
        </w:rPr>
      </w:pPr>
    </w:p>
    <w:p w14:paraId="4437F659" w14:textId="77777777" w:rsidR="00460D43" w:rsidRDefault="00F179B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3448" w14:paraId="47FDCE34" w14:textId="77777777" w:rsidTr="00A4268A">
        <w:trPr>
          <w:cantSplit/>
        </w:trPr>
        <w:tc>
          <w:tcPr>
            <w:tcW w:w="10206" w:type="dxa"/>
            <w:vAlign w:val="center"/>
          </w:tcPr>
          <w:p w14:paraId="31F28C99" w14:textId="77777777" w:rsidR="00460D43" w:rsidRPr="00621629" w:rsidRDefault="00F179B1"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4108A25F" w14:textId="77777777" w:rsidR="00460D43" w:rsidRPr="00621629" w:rsidRDefault="00F179B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349F9B9" w14:textId="77777777" w:rsidR="00460D43" w:rsidRPr="00621629" w:rsidRDefault="00F179B1" w:rsidP="00621629">
            <w:pPr>
              <w:spacing w:before="60" w:after="60" w:line="276" w:lineRule="auto"/>
              <w:rPr>
                <w:rFonts w:eastAsia="Calibri"/>
              </w:rPr>
            </w:pPr>
            <w:bookmarkStart w:id="18" w:name="IndicatorDescription1_2"/>
            <w:bookmarkEnd w:id="18"/>
            <w:r>
              <w:t>Subsections applicable to this service fully attained.</w:t>
            </w:r>
          </w:p>
        </w:tc>
      </w:tr>
    </w:tbl>
    <w:p w14:paraId="6EDC69DF" w14:textId="77777777" w:rsidR="00460D43" w:rsidRDefault="00F179B1">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 risk-based approach, and these systems meet the needs of residents and their staff. Quality impr</w:t>
      </w:r>
      <w:r w:rsidRPr="00A4268A">
        <w:rPr>
          <w:rFonts w:eastAsia="Calibri"/>
        </w:rPr>
        <w:t>ovement projects are implemented. Internal audits, meetings, and collation of data were all documented as taking place as scheduled, with corrective actions as indicated.</w:t>
      </w:r>
    </w:p>
    <w:p w14:paraId="18D67DB6" w14:textId="77777777" w:rsidR="00773448" w:rsidRPr="00A4268A" w:rsidRDefault="00F179B1">
      <w:pPr>
        <w:spacing w:before="240" w:line="276" w:lineRule="auto"/>
        <w:rPr>
          <w:rFonts w:eastAsia="Calibri"/>
        </w:rPr>
      </w:pPr>
      <w:r w:rsidRPr="00A4268A">
        <w:rPr>
          <w:rFonts w:eastAsia="Calibri"/>
        </w:rPr>
        <w:t>There is a staffing and rostering policy. Human resources are managed in accordance w</w:t>
      </w:r>
      <w:r w:rsidRPr="00A4268A">
        <w:rPr>
          <w:rFonts w:eastAsia="Calibri"/>
        </w:rPr>
        <w:t>ith good employment practice. A role specific orientation programme and regular staff education and training are in place.</w:t>
      </w:r>
    </w:p>
    <w:bookmarkEnd w:id="19"/>
    <w:p w14:paraId="77A15F98" w14:textId="77777777" w:rsidR="00773448" w:rsidRPr="00A4268A" w:rsidRDefault="00773448">
      <w:pPr>
        <w:spacing w:before="240" w:line="276" w:lineRule="auto"/>
        <w:rPr>
          <w:rFonts w:eastAsia="Calibri"/>
        </w:rPr>
      </w:pPr>
    </w:p>
    <w:p w14:paraId="04DD3811" w14:textId="77777777" w:rsidR="00460D43" w:rsidRDefault="00F179B1"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3448" w14:paraId="741A07DE" w14:textId="77777777" w:rsidTr="00A4268A">
        <w:trPr>
          <w:cantSplit/>
        </w:trPr>
        <w:tc>
          <w:tcPr>
            <w:tcW w:w="10206" w:type="dxa"/>
            <w:vAlign w:val="center"/>
          </w:tcPr>
          <w:p w14:paraId="35BCA2BE" w14:textId="77777777" w:rsidR="00460D43" w:rsidRPr="00621629" w:rsidRDefault="00F179B1" w:rsidP="00621629">
            <w:pPr>
              <w:spacing w:before="60" w:after="60" w:line="276" w:lineRule="auto"/>
              <w:rPr>
                <w:rFonts w:eastAsia="Calibri"/>
              </w:rPr>
            </w:pPr>
            <w:r w:rsidRPr="00FB778F">
              <w:rPr>
                <w:rFonts w:eastAsia="Calibri"/>
              </w:rPr>
              <w:t xml:space="preserve">Includes 8 subsections that support an outcome where people participate in the </w:t>
            </w:r>
            <w:r w:rsidRPr="00FB778F">
              <w:rPr>
                <w:rFonts w:eastAsia="Calibri"/>
              </w:rPr>
              <w:t>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0BC2034" w14:textId="77777777" w:rsidR="00460D43" w:rsidRPr="00621629" w:rsidRDefault="00F179B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C2C21D0" w14:textId="77777777" w:rsidR="00460D43" w:rsidRPr="00621629" w:rsidRDefault="00F179B1" w:rsidP="00621629">
            <w:pPr>
              <w:spacing w:before="60" w:after="60" w:line="276" w:lineRule="auto"/>
              <w:rPr>
                <w:rFonts w:eastAsia="Calibri"/>
              </w:rPr>
            </w:pPr>
            <w:bookmarkStart w:id="21" w:name="IndicatorDescription1_3"/>
            <w:bookmarkEnd w:id="21"/>
            <w:r>
              <w:t>Subsections applicable to this service fully attained.</w:t>
            </w:r>
          </w:p>
        </w:tc>
      </w:tr>
    </w:tbl>
    <w:p w14:paraId="25ACD1A7" w14:textId="77777777" w:rsidR="00E536CC" w:rsidRPr="005E14A4" w:rsidRDefault="00F179B1" w:rsidP="00621629">
      <w:pPr>
        <w:spacing w:before="240" w:line="276" w:lineRule="auto"/>
        <w:rPr>
          <w:rFonts w:eastAsia="Calibri"/>
        </w:rPr>
      </w:pPr>
      <w:bookmarkStart w:id="22" w:name="ContinuumOfServiceDelivery"/>
      <w:r w:rsidRPr="00A4268A">
        <w:rPr>
          <w:rFonts w:eastAsia="Calibri"/>
        </w:rPr>
        <w:t>The registered</w:t>
      </w:r>
      <w:r w:rsidRPr="00A4268A">
        <w:rPr>
          <w:rFonts w:eastAsia="Calibri"/>
        </w:rPr>
        <w:t xml:space="preserve"> nurses are responsible for each stage of service provision. Residents’ records reviewed, provided evidence that the registered nurses utilise the interRAI assessment to assess, plan and evaluate care needs of the residents. The registered nurses assess, p</w:t>
      </w:r>
      <w:r w:rsidRPr="00A4268A">
        <w:rPr>
          <w:rFonts w:eastAsia="Calibri"/>
        </w:rPr>
        <w:t xml:space="preserve">lan and review residents' needs, outcomes, and goals with the resident and/or family/whānau input. Care plans demonstrate service integration and are reviewed at least six-monthly. Resident files included medical notes by the contracted nurse practitioner </w:t>
      </w:r>
      <w:r w:rsidRPr="00A4268A">
        <w:rPr>
          <w:rFonts w:eastAsia="Calibri"/>
        </w:rPr>
        <w:t xml:space="preserve">and visiting allied health professionals. </w:t>
      </w:r>
    </w:p>
    <w:p w14:paraId="71F3ACD6" w14:textId="77777777" w:rsidR="00773448" w:rsidRPr="00A4268A" w:rsidRDefault="00F179B1"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w:t>
      </w:r>
      <w:r w:rsidRPr="00A4268A">
        <w:rPr>
          <w:rFonts w:eastAsia="Calibri"/>
        </w:rPr>
        <w:t xml:space="preserve">et prescribing requirements and were reviewed at least three-monthly by the nurse practitioner. </w:t>
      </w:r>
    </w:p>
    <w:p w14:paraId="2C3A7E49" w14:textId="77777777" w:rsidR="00773448" w:rsidRPr="00A4268A" w:rsidRDefault="00F179B1" w:rsidP="00621629">
      <w:pPr>
        <w:spacing w:before="240" w:line="276" w:lineRule="auto"/>
        <w:rPr>
          <w:rFonts w:eastAsia="Calibri"/>
        </w:rPr>
      </w:pPr>
      <w:r w:rsidRPr="00A4268A">
        <w:rPr>
          <w:rFonts w:eastAsia="Calibri"/>
        </w:rPr>
        <w:t>An activities programme is implemented that meets the needs of the residents. The programme includes community visitors and outings, entertainment and activiti</w:t>
      </w:r>
      <w:r w:rsidRPr="00A4268A">
        <w:rPr>
          <w:rFonts w:eastAsia="Calibri"/>
        </w:rPr>
        <w:t xml:space="preserve">es that meet the individual recreational, physical, and cognitive abilities and preferences for the consumer group. </w:t>
      </w:r>
    </w:p>
    <w:p w14:paraId="5B0B89C3" w14:textId="77777777" w:rsidR="00773448" w:rsidRPr="00A4268A" w:rsidRDefault="00F179B1"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 requirements/modif</w:t>
      </w:r>
      <w:r w:rsidRPr="00A4268A">
        <w:rPr>
          <w:rFonts w:eastAsia="Calibri"/>
        </w:rPr>
        <w:t xml:space="preserve">ied needs were being met. The service has a current food control plan, and the menu has regular dietitian input and oversight. </w:t>
      </w:r>
    </w:p>
    <w:bookmarkEnd w:id="22"/>
    <w:p w14:paraId="64B0F679" w14:textId="77777777" w:rsidR="00773448" w:rsidRPr="00A4268A" w:rsidRDefault="00773448" w:rsidP="00621629">
      <w:pPr>
        <w:spacing w:before="240" w:line="276" w:lineRule="auto"/>
        <w:rPr>
          <w:rFonts w:eastAsia="Calibri"/>
        </w:rPr>
      </w:pPr>
    </w:p>
    <w:p w14:paraId="73EC6ABA" w14:textId="77777777" w:rsidR="00460D43" w:rsidRDefault="00F179B1"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3448" w14:paraId="75E8D3A2" w14:textId="77777777" w:rsidTr="00A4268A">
        <w:trPr>
          <w:cantSplit/>
        </w:trPr>
        <w:tc>
          <w:tcPr>
            <w:tcW w:w="10206" w:type="dxa"/>
            <w:vAlign w:val="center"/>
          </w:tcPr>
          <w:p w14:paraId="4FC75B8E" w14:textId="77777777" w:rsidR="00460D43" w:rsidRPr="00621629" w:rsidRDefault="00F179B1" w:rsidP="00621629">
            <w:pPr>
              <w:spacing w:before="60" w:after="60" w:line="276" w:lineRule="auto"/>
              <w:rPr>
                <w:rFonts w:eastAsia="Calibri"/>
              </w:rPr>
            </w:pPr>
            <w:r w:rsidRPr="00FB778F">
              <w:rPr>
                <w:rFonts w:eastAsia="Calibri"/>
              </w:rPr>
              <w:t>Includes 2 subsections that support an outcome w</w:t>
            </w:r>
            <w:r w:rsidRPr="00FB778F">
              <w:rPr>
                <w:rFonts w:eastAsia="Calibri"/>
              </w:rPr>
              <w:t>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E102556" w14:textId="77777777" w:rsidR="00460D43" w:rsidRPr="00621629" w:rsidRDefault="00F179B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C752A69" w14:textId="77777777" w:rsidR="00460D43" w:rsidRPr="00621629" w:rsidRDefault="00F179B1" w:rsidP="00621629">
            <w:pPr>
              <w:spacing w:before="60" w:after="60" w:line="276" w:lineRule="auto"/>
              <w:rPr>
                <w:rFonts w:eastAsia="Calibri"/>
              </w:rPr>
            </w:pPr>
            <w:bookmarkStart w:id="24" w:name="IndicatorDescription1_4"/>
            <w:bookmarkEnd w:id="24"/>
            <w:r>
              <w:t xml:space="preserve">Subsections applicable to this </w:t>
            </w:r>
            <w:r>
              <w:t>service fully attained.</w:t>
            </w:r>
          </w:p>
        </w:tc>
      </w:tr>
    </w:tbl>
    <w:p w14:paraId="000BF7B9" w14:textId="77777777" w:rsidR="00460D43" w:rsidRDefault="00F179B1">
      <w:pPr>
        <w:spacing w:before="240" w:line="276" w:lineRule="auto"/>
        <w:rPr>
          <w:rFonts w:eastAsia="Calibri"/>
        </w:rPr>
      </w:pPr>
      <w:bookmarkStart w:id="25" w:name="SafeAndAppropriateEnvironment"/>
      <w:r w:rsidRPr="00A4268A">
        <w:rPr>
          <w:rFonts w:eastAsia="Calibri"/>
        </w:rPr>
        <w:t>Chemicals are stored securely throughout the facility. Staff receive training and education to ensure safe and appropriate handling of waste and hazardous substances. The building holds a current systems status report issued in lie</w:t>
      </w:r>
      <w:r w:rsidRPr="00A4268A">
        <w:rPr>
          <w:rFonts w:eastAsia="Calibri"/>
        </w:rPr>
        <w:t xml:space="preserve">u of a building warrant of fitness due to certain checks being affected by Covid lockdowns. </w:t>
      </w:r>
    </w:p>
    <w:p w14:paraId="662B3013" w14:textId="77777777" w:rsidR="00773448" w:rsidRPr="00A4268A" w:rsidRDefault="00F179B1">
      <w:pPr>
        <w:spacing w:before="240" w:line="276" w:lineRule="auto"/>
        <w:rPr>
          <w:rFonts w:eastAsia="Calibri"/>
        </w:rPr>
      </w:pPr>
      <w:r w:rsidRPr="00A4268A">
        <w:rPr>
          <w:rFonts w:eastAsia="Calibri"/>
        </w:rPr>
        <w:t>Appropriate training, information, and equipment for responding to emergencies are provided. There is an emergency management plan in place and adequate civil defe</w:t>
      </w:r>
      <w:r w:rsidRPr="00A4268A">
        <w:rPr>
          <w:rFonts w:eastAsia="Calibri"/>
        </w:rPr>
        <w:t xml:space="preserve">nce supplies in the event of an emergency, including Covid-19. </w:t>
      </w:r>
    </w:p>
    <w:bookmarkEnd w:id="25"/>
    <w:p w14:paraId="21E027C4" w14:textId="77777777" w:rsidR="00773448" w:rsidRPr="00A4268A" w:rsidRDefault="00773448">
      <w:pPr>
        <w:spacing w:before="240" w:line="276" w:lineRule="auto"/>
        <w:rPr>
          <w:rFonts w:eastAsia="Calibri"/>
        </w:rPr>
      </w:pPr>
    </w:p>
    <w:p w14:paraId="2F6249AB" w14:textId="77777777" w:rsidR="00460D43" w:rsidRDefault="00F179B1"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3448" w14:paraId="57A046CA" w14:textId="77777777" w:rsidTr="00A4268A">
        <w:trPr>
          <w:cantSplit/>
        </w:trPr>
        <w:tc>
          <w:tcPr>
            <w:tcW w:w="10206" w:type="dxa"/>
            <w:vAlign w:val="center"/>
          </w:tcPr>
          <w:p w14:paraId="68B0F930" w14:textId="77777777" w:rsidR="00460D43" w:rsidRPr="00621629" w:rsidRDefault="00F179B1" w:rsidP="00621629">
            <w:pPr>
              <w:spacing w:before="60" w:after="60" w:line="276" w:lineRule="auto"/>
              <w:rPr>
                <w:rFonts w:eastAsia="Calibri"/>
              </w:rPr>
            </w:pPr>
            <w:r w:rsidRPr="00FB778F">
              <w:rPr>
                <w:rFonts w:eastAsia="Calibri"/>
              </w:rPr>
              <w:t>Includes 5 subsections that support an outcome where Health and disability service pro</w:t>
            </w:r>
            <w:r w:rsidRPr="00FB778F">
              <w:rPr>
                <w:rFonts w:eastAsia="Calibri"/>
              </w:rPr>
              <w:t>viders’ infection prevention (IP) and antimicrobial stewardship (AMS) strategies define a clear vision and purpose, with quality of care, welfare, and safety at the centre. The IP and AMS programmes are up to date and informed by evidence and are an expres</w:t>
            </w:r>
            <w:r w:rsidRPr="00FB778F">
              <w:rPr>
                <w:rFonts w:eastAsia="Calibri"/>
              </w:rPr>
              <w:t>sion of a strategy that seeks to maximise quality of care and minimise infection risk and adverse effects from antibiotic use, such as antimicrobial resistance.</w:t>
            </w:r>
          </w:p>
        </w:tc>
        <w:tc>
          <w:tcPr>
            <w:tcW w:w="1276" w:type="dxa"/>
            <w:shd w:val="clear" w:color="auto" w:fill="00FF00"/>
            <w:vAlign w:val="center"/>
          </w:tcPr>
          <w:p w14:paraId="68549EFF" w14:textId="77777777" w:rsidR="00460D43" w:rsidRPr="00621629" w:rsidRDefault="00F179B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1648072" w14:textId="77777777" w:rsidR="00460D43" w:rsidRPr="00621629" w:rsidRDefault="00F179B1" w:rsidP="00621629">
            <w:pPr>
              <w:spacing w:before="60" w:after="60" w:line="276" w:lineRule="auto"/>
              <w:rPr>
                <w:rFonts w:eastAsia="Calibri"/>
              </w:rPr>
            </w:pPr>
            <w:bookmarkStart w:id="27" w:name="IndicatorDescription2"/>
            <w:bookmarkEnd w:id="27"/>
            <w:r>
              <w:t>Subsections applicable to this service fully attained.</w:t>
            </w:r>
          </w:p>
        </w:tc>
      </w:tr>
    </w:tbl>
    <w:p w14:paraId="3AC8A81F" w14:textId="77777777" w:rsidR="00460D43" w:rsidRDefault="00F179B1">
      <w:pPr>
        <w:spacing w:before="240" w:line="276" w:lineRule="auto"/>
        <w:rPr>
          <w:rFonts w:eastAsia="Calibri"/>
        </w:rPr>
      </w:pPr>
      <w:bookmarkStart w:id="28" w:name="RestraintMinimisationAndSafePractice"/>
      <w:r w:rsidRPr="00A4268A">
        <w:rPr>
          <w:rFonts w:eastAsia="Calibri"/>
        </w:rPr>
        <w:t>Infection prevention management system</w:t>
      </w:r>
      <w:r w:rsidRPr="00A4268A">
        <w:rPr>
          <w:rFonts w:eastAsia="Calibri"/>
        </w:rPr>
        <w:t xml:space="preserve">s are in place to minimise the risk of infection to consumers, service providers and visitors. The infection control programme is implemented and meets the needs of the organisation and provides information and resources to inform the service providers. </w:t>
      </w:r>
    </w:p>
    <w:p w14:paraId="3EE686F4" w14:textId="77777777" w:rsidR="00773448" w:rsidRPr="00A4268A" w:rsidRDefault="00F179B1">
      <w:pPr>
        <w:spacing w:before="240" w:line="276" w:lineRule="auto"/>
        <w:rPr>
          <w:rFonts w:eastAsia="Calibri"/>
        </w:rPr>
      </w:pPr>
      <w:r w:rsidRPr="00A4268A">
        <w:rPr>
          <w:rFonts w:eastAsia="Calibri"/>
        </w:rPr>
        <w:lastRenderedPageBreak/>
        <w:t>T</w:t>
      </w:r>
      <w:r w:rsidRPr="00A4268A">
        <w:rPr>
          <w:rFonts w:eastAsia="Calibri"/>
        </w:rPr>
        <w:t>he type of surveillance undertaken is appropriate to the size and complexity of the organisation. Standardised definitions are used for the identification and classification of infection events. Results of surveillance are acted upon, evaluated, and report</w:t>
      </w:r>
      <w:r w:rsidRPr="00A4268A">
        <w:rPr>
          <w:rFonts w:eastAsia="Calibri"/>
        </w:rPr>
        <w:t>ed to relevant personnel in a timely manner. The service has robust Covid-19 screening in place for residents, visitors, and staff. Covid-19 response plans are in place and the service has access to PPE supplies. There has been one outbreak (Covid-19) sinc</w:t>
      </w:r>
      <w:r w:rsidRPr="00A4268A">
        <w:rPr>
          <w:rFonts w:eastAsia="Calibri"/>
        </w:rPr>
        <w:t>e the previous audit.</w:t>
      </w:r>
    </w:p>
    <w:bookmarkEnd w:id="28"/>
    <w:p w14:paraId="2CD40261" w14:textId="77777777" w:rsidR="00773448" w:rsidRPr="00A4268A" w:rsidRDefault="00773448">
      <w:pPr>
        <w:spacing w:before="240" w:line="276" w:lineRule="auto"/>
        <w:rPr>
          <w:rFonts w:eastAsia="Calibri"/>
        </w:rPr>
      </w:pPr>
    </w:p>
    <w:p w14:paraId="5C6BFE81" w14:textId="77777777" w:rsidR="00460D43" w:rsidRDefault="00F179B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3448" w14:paraId="1073D97B" w14:textId="77777777" w:rsidTr="00A4268A">
        <w:trPr>
          <w:cantSplit/>
        </w:trPr>
        <w:tc>
          <w:tcPr>
            <w:tcW w:w="10206" w:type="dxa"/>
            <w:vAlign w:val="center"/>
          </w:tcPr>
          <w:p w14:paraId="360F8EB4" w14:textId="77777777" w:rsidR="00460D43" w:rsidRPr="00621629" w:rsidRDefault="00F179B1"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DE26231" w14:textId="77777777" w:rsidR="00460D43" w:rsidRPr="00621629" w:rsidRDefault="00F179B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0DD9A43" w14:textId="77777777" w:rsidR="00460D43" w:rsidRPr="00621629" w:rsidRDefault="00F179B1" w:rsidP="00621629">
            <w:pPr>
              <w:spacing w:before="60" w:after="60" w:line="276" w:lineRule="auto"/>
              <w:rPr>
                <w:rFonts w:eastAsia="Calibri"/>
              </w:rPr>
            </w:pPr>
            <w:bookmarkStart w:id="30" w:name="IndicatorDescription3"/>
            <w:bookmarkEnd w:id="30"/>
            <w:r>
              <w:t xml:space="preserve">Subsections </w:t>
            </w:r>
            <w:r>
              <w:t>applicable to this service fully attained.</w:t>
            </w:r>
          </w:p>
        </w:tc>
      </w:tr>
    </w:tbl>
    <w:p w14:paraId="476AEEB1" w14:textId="77777777" w:rsidR="00460D43" w:rsidRDefault="00F179B1">
      <w:pPr>
        <w:spacing w:before="240" w:line="276" w:lineRule="auto"/>
        <w:rPr>
          <w:rFonts w:eastAsia="Calibri"/>
        </w:rPr>
      </w:pPr>
      <w:bookmarkStart w:id="31" w:name="InfectionPreventionAndControl"/>
      <w:r w:rsidRPr="00A4268A">
        <w:rPr>
          <w:rFonts w:eastAsia="Calibri"/>
        </w:rPr>
        <w:t>The restraint coordinator is the registered nurse. There were no residents listed as using a restraint and encouraging a restraint-free environment is included as part of the education and training plan. The serv</w:t>
      </w:r>
      <w:r w:rsidRPr="00A4268A">
        <w:rPr>
          <w:rFonts w:eastAsia="Calibri"/>
        </w:rPr>
        <w:t>ice considers least restrictive practices, implementing de-escalation techniques and alternative interventions, and only uses an approved restraint as the last resort.</w:t>
      </w:r>
    </w:p>
    <w:bookmarkEnd w:id="31"/>
    <w:p w14:paraId="6C53E02E" w14:textId="77777777" w:rsidR="00773448" w:rsidRPr="00A4268A" w:rsidRDefault="00773448">
      <w:pPr>
        <w:spacing w:before="240" w:line="276" w:lineRule="auto"/>
        <w:rPr>
          <w:rFonts w:eastAsia="Calibri"/>
        </w:rPr>
      </w:pPr>
    </w:p>
    <w:p w14:paraId="68CC236B" w14:textId="77777777" w:rsidR="00460D43" w:rsidRDefault="00F179B1" w:rsidP="000E6E02">
      <w:pPr>
        <w:pStyle w:val="Heading2"/>
        <w:spacing w:before="0"/>
        <w:rPr>
          <w:rFonts w:cs="Arial"/>
        </w:rPr>
      </w:pPr>
      <w:r>
        <w:rPr>
          <w:rFonts w:cs="Arial"/>
        </w:rPr>
        <w:lastRenderedPageBreak/>
        <w:t>Summary of attainment</w:t>
      </w:r>
    </w:p>
    <w:p w14:paraId="7A77B07C" w14:textId="77777777" w:rsidR="00460D43" w:rsidRDefault="00F179B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w:t>
      </w:r>
      <w:r>
        <w:rPr>
          <w:rFonts w:eastAsia="Calibri"/>
        </w:rPr>
        <w: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73448" w14:paraId="5F54A33D" w14:textId="77777777">
        <w:tc>
          <w:tcPr>
            <w:tcW w:w="1384" w:type="dxa"/>
            <w:vAlign w:val="center"/>
          </w:tcPr>
          <w:p w14:paraId="5CBA8579" w14:textId="77777777" w:rsidR="00460D43" w:rsidRDefault="00F179B1">
            <w:pPr>
              <w:keepNext/>
              <w:spacing w:before="60" w:after="60"/>
              <w:rPr>
                <w:rFonts w:cs="Arial"/>
                <w:b/>
                <w:sz w:val="20"/>
                <w:szCs w:val="20"/>
              </w:rPr>
            </w:pPr>
            <w:r>
              <w:rPr>
                <w:rFonts w:cs="Arial"/>
                <w:b/>
                <w:sz w:val="20"/>
                <w:szCs w:val="20"/>
              </w:rPr>
              <w:t>Attainment Rating</w:t>
            </w:r>
          </w:p>
        </w:tc>
        <w:tc>
          <w:tcPr>
            <w:tcW w:w="1701" w:type="dxa"/>
            <w:vAlign w:val="center"/>
          </w:tcPr>
          <w:p w14:paraId="7A9F59AE" w14:textId="77777777" w:rsidR="00460D43" w:rsidRDefault="00F179B1">
            <w:pPr>
              <w:keepNext/>
              <w:spacing w:before="60" w:after="60"/>
              <w:jc w:val="center"/>
              <w:rPr>
                <w:rFonts w:cs="Arial"/>
                <w:b/>
                <w:sz w:val="20"/>
                <w:szCs w:val="20"/>
              </w:rPr>
            </w:pPr>
            <w:r>
              <w:rPr>
                <w:rFonts w:cs="Arial"/>
                <w:b/>
                <w:sz w:val="20"/>
                <w:szCs w:val="20"/>
              </w:rPr>
              <w:t>Continuous Improvement</w:t>
            </w:r>
          </w:p>
          <w:p w14:paraId="4E406989" w14:textId="77777777" w:rsidR="00460D43" w:rsidRDefault="00F179B1">
            <w:pPr>
              <w:keepNext/>
              <w:spacing w:before="60" w:after="60"/>
              <w:jc w:val="center"/>
              <w:rPr>
                <w:rFonts w:cs="Arial"/>
                <w:b/>
                <w:sz w:val="20"/>
                <w:szCs w:val="20"/>
              </w:rPr>
            </w:pPr>
            <w:r>
              <w:rPr>
                <w:rFonts w:cs="Arial"/>
                <w:b/>
                <w:sz w:val="20"/>
                <w:szCs w:val="20"/>
              </w:rPr>
              <w:t>(CI)</w:t>
            </w:r>
          </w:p>
        </w:tc>
        <w:tc>
          <w:tcPr>
            <w:tcW w:w="1843" w:type="dxa"/>
            <w:vAlign w:val="center"/>
          </w:tcPr>
          <w:p w14:paraId="181D9A64" w14:textId="77777777" w:rsidR="00460D43" w:rsidRDefault="00F179B1">
            <w:pPr>
              <w:keepNext/>
              <w:spacing w:before="60" w:after="60"/>
              <w:jc w:val="center"/>
              <w:rPr>
                <w:rFonts w:cs="Arial"/>
                <w:b/>
                <w:sz w:val="20"/>
                <w:szCs w:val="20"/>
              </w:rPr>
            </w:pPr>
            <w:r>
              <w:rPr>
                <w:rFonts w:cs="Arial"/>
                <w:b/>
                <w:sz w:val="20"/>
                <w:szCs w:val="20"/>
              </w:rPr>
              <w:t>Fully Attained</w:t>
            </w:r>
          </w:p>
          <w:p w14:paraId="42B8BE34" w14:textId="77777777" w:rsidR="00460D43" w:rsidRDefault="00F179B1">
            <w:pPr>
              <w:keepNext/>
              <w:spacing w:before="60" w:after="60"/>
              <w:jc w:val="center"/>
              <w:rPr>
                <w:rFonts w:cs="Arial"/>
                <w:b/>
                <w:sz w:val="20"/>
                <w:szCs w:val="20"/>
              </w:rPr>
            </w:pPr>
            <w:r>
              <w:rPr>
                <w:rFonts w:cs="Arial"/>
                <w:b/>
                <w:sz w:val="20"/>
                <w:szCs w:val="20"/>
              </w:rPr>
              <w:t>(FA)</w:t>
            </w:r>
          </w:p>
        </w:tc>
        <w:tc>
          <w:tcPr>
            <w:tcW w:w="1843" w:type="dxa"/>
            <w:vAlign w:val="center"/>
          </w:tcPr>
          <w:p w14:paraId="44659C7E" w14:textId="77777777" w:rsidR="00460D43" w:rsidRDefault="00F179B1">
            <w:pPr>
              <w:keepNext/>
              <w:spacing w:before="60" w:after="60"/>
              <w:jc w:val="center"/>
              <w:rPr>
                <w:rFonts w:cs="Arial"/>
                <w:b/>
                <w:sz w:val="20"/>
                <w:szCs w:val="20"/>
              </w:rPr>
            </w:pPr>
            <w:r>
              <w:rPr>
                <w:rFonts w:cs="Arial"/>
                <w:b/>
                <w:sz w:val="20"/>
                <w:szCs w:val="20"/>
              </w:rPr>
              <w:t>Partially Attained Negligible Risk</w:t>
            </w:r>
          </w:p>
          <w:p w14:paraId="0931722E" w14:textId="77777777" w:rsidR="00460D43" w:rsidRDefault="00F179B1">
            <w:pPr>
              <w:keepNext/>
              <w:spacing w:before="60" w:after="60"/>
              <w:jc w:val="center"/>
              <w:rPr>
                <w:rFonts w:cs="Arial"/>
                <w:b/>
                <w:sz w:val="20"/>
                <w:szCs w:val="20"/>
              </w:rPr>
            </w:pPr>
            <w:r>
              <w:rPr>
                <w:rFonts w:cs="Arial"/>
                <w:b/>
                <w:sz w:val="20"/>
                <w:szCs w:val="20"/>
              </w:rPr>
              <w:t>(PA Negligible)</w:t>
            </w:r>
          </w:p>
        </w:tc>
        <w:tc>
          <w:tcPr>
            <w:tcW w:w="1842" w:type="dxa"/>
            <w:vAlign w:val="center"/>
          </w:tcPr>
          <w:p w14:paraId="48F61179" w14:textId="77777777" w:rsidR="00460D43" w:rsidRDefault="00F179B1">
            <w:pPr>
              <w:keepNext/>
              <w:spacing w:before="60" w:after="60"/>
              <w:jc w:val="center"/>
              <w:rPr>
                <w:rFonts w:cs="Arial"/>
                <w:b/>
                <w:sz w:val="20"/>
                <w:szCs w:val="20"/>
              </w:rPr>
            </w:pPr>
            <w:r>
              <w:rPr>
                <w:rFonts w:cs="Arial"/>
                <w:b/>
                <w:sz w:val="20"/>
                <w:szCs w:val="20"/>
              </w:rPr>
              <w:t>Partially Attained Low Risk</w:t>
            </w:r>
          </w:p>
          <w:p w14:paraId="230922BB" w14:textId="77777777" w:rsidR="00460D43" w:rsidRDefault="00F179B1">
            <w:pPr>
              <w:keepNext/>
              <w:spacing w:before="60" w:after="60"/>
              <w:jc w:val="center"/>
              <w:rPr>
                <w:rFonts w:cs="Arial"/>
                <w:b/>
                <w:sz w:val="20"/>
                <w:szCs w:val="20"/>
              </w:rPr>
            </w:pPr>
            <w:r>
              <w:rPr>
                <w:rFonts w:cs="Arial"/>
                <w:b/>
                <w:sz w:val="20"/>
                <w:szCs w:val="20"/>
              </w:rPr>
              <w:t>(PA Low)</w:t>
            </w:r>
          </w:p>
        </w:tc>
        <w:tc>
          <w:tcPr>
            <w:tcW w:w="1843" w:type="dxa"/>
            <w:vAlign w:val="center"/>
          </w:tcPr>
          <w:p w14:paraId="30861642" w14:textId="77777777" w:rsidR="00460D43" w:rsidRDefault="00F179B1">
            <w:pPr>
              <w:keepNext/>
              <w:spacing w:before="60" w:after="60"/>
              <w:jc w:val="center"/>
              <w:rPr>
                <w:rFonts w:cs="Arial"/>
                <w:b/>
                <w:sz w:val="20"/>
                <w:szCs w:val="20"/>
              </w:rPr>
            </w:pPr>
            <w:r>
              <w:rPr>
                <w:rFonts w:cs="Arial"/>
                <w:b/>
                <w:sz w:val="20"/>
                <w:szCs w:val="20"/>
              </w:rPr>
              <w:t>Partially Attained Moderate Risk</w:t>
            </w:r>
          </w:p>
          <w:p w14:paraId="2310AFE7" w14:textId="77777777" w:rsidR="00460D43" w:rsidRDefault="00F179B1">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52390729" w14:textId="77777777" w:rsidR="00460D43" w:rsidRDefault="00F179B1">
            <w:pPr>
              <w:keepNext/>
              <w:spacing w:before="60" w:after="60"/>
              <w:jc w:val="center"/>
              <w:rPr>
                <w:rFonts w:cs="Arial"/>
                <w:b/>
                <w:sz w:val="20"/>
                <w:szCs w:val="20"/>
              </w:rPr>
            </w:pPr>
            <w:r>
              <w:rPr>
                <w:rFonts w:cs="Arial"/>
                <w:b/>
                <w:sz w:val="20"/>
                <w:szCs w:val="20"/>
              </w:rPr>
              <w:t>Partially Attained High Risk</w:t>
            </w:r>
          </w:p>
          <w:p w14:paraId="70D48C5A" w14:textId="77777777" w:rsidR="00460D43" w:rsidRDefault="00F179B1">
            <w:pPr>
              <w:keepNext/>
              <w:spacing w:before="60" w:after="60"/>
              <w:jc w:val="center"/>
              <w:rPr>
                <w:rFonts w:cs="Arial"/>
                <w:b/>
                <w:sz w:val="20"/>
                <w:szCs w:val="20"/>
              </w:rPr>
            </w:pPr>
            <w:r>
              <w:rPr>
                <w:rFonts w:cs="Arial"/>
                <w:b/>
                <w:sz w:val="20"/>
                <w:szCs w:val="20"/>
              </w:rPr>
              <w:t>(PA High)</w:t>
            </w:r>
          </w:p>
        </w:tc>
        <w:tc>
          <w:tcPr>
            <w:tcW w:w="1843" w:type="dxa"/>
            <w:vAlign w:val="center"/>
          </w:tcPr>
          <w:p w14:paraId="25195E72" w14:textId="77777777" w:rsidR="00460D43" w:rsidRDefault="00F179B1">
            <w:pPr>
              <w:keepNext/>
              <w:spacing w:before="60" w:after="60"/>
              <w:jc w:val="center"/>
              <w:rPr>
                <w:rFonts w:cs="Arial"/>
                <w:b/>
                <w:sz w:val="20"/>
                <w:szCs w:val="20"/>
              </w:rPr>
            </w:pPr>
            <w:r>
              <w:rPr>
                <w:rFonts w:cs="Arial"/>
                <w:b/>
                <w:sz w:val="20"/>
                <w:szCs w:val="20"/>
              </w:rPr>
              <w:t>Partially Attained Critical Risk</w:t>
            </w:r>
          </w:p>
          <w:p w14:paraId="5948F7BB" w14:textId="77777777" w:rsidR="00460D43" w:rsidRDefault="00F179B1">
            <w:pPr>
              <w:keepNext/>
              <w:spacing w:before="60" w:after="60"/>
              <w:jc w:val="center"/>
              <w:rPr>
                <w:rFonts w:cs="Arial"/>
                <w:b/>
                <w:sz w:val="20"/>
                <w:szCs w:val="20"/>
              </w:rPr>
            </w:pPr>
            <w:r>
              <w:rPr>
                <w:rFonts w:cs="Arial"/>
                <w:b/>
                <w:sz w:val="20"/>
                <w:szCs w:val="20"/>
              </w:rPr>
              <w:t>(PA Critical)</w:t>
            </w:r>
          </w:p>
        </w:tc>
      </w:tr>
      <w:tr w:rsidR="00773448" w14:paraId="1B5AB915" w14:textId="77777777">
        <w:tc>
          <w:tcPr>
            <w:tcW w:w="1384" w:type="dxa"/>
            <w:vAlign w:val="center"/>
          </w:tcPr>
          <w:p w14:paraId="4D0740FD" w14:textId="77777777" w:rsidR="00460D43" w:rsidRDefault="00F179B1">
            <w:pPr>
              <w:keepNext/>
              <w:spacing w:before="60" w:after="60"/>
              <w:rPr>
                <w:rFonts w:cs="Arial"/>
                <w:b/>
                <w:sz w:val="20"/>
                <w:szCs w:val="20"/>
              </w:rPr>
            </w:pPr>
            <w:r>
              <w:rPr>
                <w:rFonts w:cs="Arial"/>
                <w:b/>
                <w:sz w:val="20"/>
                <w:szCs w:val="20"/>
              </w:rPr>
              <w:t>Subsection</w:t>
            </w:r>
          </w:p>
        </w:tc>
        <w:tc>
          <w:tcPr>
            <w:tcW w:w="1701" w:type="dxa"/>
            <w:vAlign w:val="center"/>
          </w:tcPr>
          <w:p w14:paraId="2A54FDFB" w14:textId="77777777" w:rsidR="00460D43" w:rsidRDefault="00F179B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9A05862" w14:textId="77777777" w:rsidR="00460D43" w:rsidRDefault="00F179B1"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376B650B" w14:textId="77777777" w:rsidR="00460D43" w:rsidRDefault="00F179B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E102EBD" w14:textId="77777777" w:rsidR="00460D43" w:rsidRDefault="00F179B1"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DDDD709" w14:textId="77777777" w:rsidR="00460D43" w:rsidRDefault="00F179B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28F4DF6" w14:textId="77777777" w:rsidR="00460D43" w:rsidRDefault="00F179B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EAE9A1A" w14:textId="77777777" w:rsidR="00460D43" w:rsidRDefault="00F179B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73448" w14:paraId="53E21F0C" w14:textId="77777777">
        <w:tc>
          <w:tcPr>
            <w:tcW w:w="1384" w:type="dxa"/>
            <w:vAlign w:val="center"/>
          </w:tcPr>
          <w:p w14:paraId="027B18C0" w14:textId="77777777" w:rsidR="00460D43" w:rsidRDefault="00F179B1">
            <w:pPr>
              <w:keepNext/>
              <w:spacing w:before="60" w:after="60"/>
              <w:rPr>
                <w:rFonts w:cs="Arial"/>
                <w:b/>
                <w:sz w:val="20"/>
                <w:szCs w:val="20"/>
              </w:rPr>
            </w:pPr>
            <w:r>
              <w:rPr>
                <w:rFonts w:cs="Arial"/>
                <w:b/>
                <w:sz w:val="20"/>
                <w:szCs w:val="20"/>
              </w:rPr>
              <w:t>Criteria</w:t>
            </w:r>
          </w:p>
        </w:tc>
        <w:tc>
          <w:tcPr>
            <w:tcW w:w="1701" w:type="dxa"/>
            <w:vAlign w:val="center"/>
          </w:tcPr>
          <w:p w14:paraId="4771211E" w14:textId="77777777" w:rsidR="00460D43" w:rsidRDefault="00F179B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A104B8C" w14:textId="77777777" w:rsidR="00460D43" w:rsidRDefault="00F179B1" w:rsidP="00A4268A">
            <w:pPr>
              <w:spacing w:before="60" w:after="60"/>
              <w:jc w:val="center"/>
              <w:rPr>
                <w:rFonts w:cs="Arial"/>
                <w:sz w:val="20"/>
                <w:szCs w:val="20"/>
                <w:lang w:eastAsia="en-NZ"/>
              </w:rPr>
            </w:pPr>
            <w:bookmarkStart w:id="40" w:name="TotalCritFA"/>
            <w:r>
              <w:rPr>
                <w:rFonts w:cs="Arial"/>
                <w:sz w:val="20"/>
                <w:szCs w:val="20"/>
                <w:lang w:eastAsia="en-NZ"/>
              </w:rPr>
              <w:t>53</w:t>
            </w:r>
            <w:bookmarkEnd w:id="40"/>
          </w:p>
        </w:tc>
        <w:tc>
          <w:tcPr>
            <w:tcW w:w="1843" w:type="dxa"/>
            <w:vAlign w:val="center"/>
          </w:tcPr>
          <w:p w14:paraId="3E2F2DEC" w14:textId="77777777" w:rsidR="00460D43" w:rsidRDefault="00F179B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3019E70" w14:textId="77777777" w:rsidR="00460D43" w:rsidRDefault="00F179B1"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027F126" w14:textId="77777777" w:rsidR="00460D43" w:rsidRDefault="00F179B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75B1D10" w14:textId="77777777" w:rsidR="00460D43" w:rsidRDefault="00F179B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D76DBFB" w14:textId="77777777" w:rsidR="00460D43" w:rsidRDefault="00F179B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4CDFABC" w14:textId="77777777" w:rsidR="00460D43" w:rsidRDefault="00F179B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73448" w14:paraId="3AC64B1D" w14:textId="77777777">
        <w:tc>
          <w:tcPr>
            <w:tcW w:w="1384" w:type="dxa"/>
            <w:vAlign w:val="center"/>
          </w:tcPr>
          <w:p w14:paraId="0D18BCF1" w14:textId="77777777" w:rsidR="00460D43" w:rsidRDefault="00F179B1">
            <w:pPr>
              <w:keepNext/>
              <w:spacing w:before="60" w:after="60"/>
              <w:rPr>
                <w:rFonts w:cs="Arial"/>
                <w:b/>
                <w:sz w:val="20"/>
                <w:szCs w:val="20"/>
              </w:rPr>
            </w:pPr>
            <w:r>
              <w:rPr>
                <w:rFonts w:cs="Arial"/>
                <w:b/>
                <w:sz w:val="20"/>
                <w:szCs w:val="20"/>
              </w:rPr>
              <w:t>Attainment Rating</w:t>
            </w:r>
          </w:p>
        </w:tc>
        <w:tc>
          <w:tcPr>
            <w:tcW w:w="1701" w:type="dxa"/>
            <w:vAlign w:val="center"/>
          </w:tcPr>
          <w:p w14:paraId="09151756" w14:textId="77777777" w:rsidR="00460D43" w:rsidRDefault="00F179B1">
            <w:pPr>
              <w:keepNext/>
              <w:spacing w:before="60" w:after="60"/>
              <w:jc w:val="center"/>
              <w:rPr>
                <w:rFonts w:cs="Arial"/>
                <w:b/>
                <w:sz w:val="20"/>
                <w:szCs w:val="20"/>
              </w:rPr>
            </w:pPr>
            <w:r>
              <w:rPr>
                <w:rFonts w:cs="Arial"/>
                <w:b/>
                <w:sz w:val="20"/>
                <w:szCs w:val="20"/>
              </w:rPr>
              <w:t>Unattained Negligible Risk</w:t>
            </w:r>
          </w:p>
          <w:p w14:paraId="092CF10C" w14:textId="77777777" w:rsidR="00460D43" w:rsidRDefault="00F179B1">
            <w:pPr>
              <w:keepNext/>
              <w:spacing w:before="60" w:after="60"/>
              <w:jc w:val="center"/>
              <w:rPr>
                <w:rFonts w:cs="Arial"/>
                <w:b/>
                <w:sz w:val="20"/>
                <w:szCs w:val="20"/>
              </w:rPr>
            </w:pPr>
            <w:r>
              <w:rPr>
                <w:rFonts w:cs="Arial"/>
                <w:b/>
                <w:sz w:val="20"/>
                <w:szCs w:val="20"/>
              </w:rPr>
              <w:t>(UA Negligible)</w:t>
            </w:r>
          </w:p>
        </w:tc>
        <w:tc>
          <w:tcPr>
            <w:tcW w:w="1843" w:type="dxa"/>
            <w:vAlign w:val="center"/>
          </w:tcPr>
          <w:p w14:paraId="1C2812AF" w14:textId="77777777" w:rsidR="00460D43" w:rsidRDefault="00F179B1">
            <w:pPr>
              <w:keepNext/>
              <w:spacing w:before="60" w:after="60"/>
              <w:jc w:val="center"/>
              <w:rPr>
                <w:rFonts w:cs="Arial"/>
                <w:b/>
                <w:sz w:val="20"/>
                <w:szCs w:val="20"/>
              </w:rPr>
            </w:pPr>
            <w:r>
              <w:rPr>
                <w:rFonts w:cs="Arial"/>
                <w:b/>
                <w:sz w:val="20"/>
                <w:szCs w:val="20"/>
              </w:rPr>
              <w:t>Unattained Low Risk</w:t>
            </w:r>
          </w:p>
          <w:p w14:paraId="48617554" w14:textId="77777777" w:rsidR="00460D43" w:rsidRDefault="00F179B1">
            <w:pPr>
              <w:keepNext/>
              <w:spacing w:before="60" w:after="60"/>
              <w:jc w:val="center"/>
              <w:rPr>
                <w:rFonts w:cs="Arial"/>
                <w:b/>
                <w:sz w:val="20"/>
                <w:szCs w:val="20"/>
              </w:rPr>
            </w:pPr>
            <w:r>
              <w:rPr>
                <w:rFonts w:cs="Arial"/>
                <w:b/>
                <w:sz w:val="20"/>
                <w:szCs w:val="20"/>
              </w:rPr>
              <w:t>(UA Low)</w:t>
            </w:r>
          </w:p>
        </w:tc>
        <w:tc>
          <w:tcPr>
            <w:tcW w:w="1843" w:type="dxa"/>
            <w:vAlign w:val="center"/>
          </w:tcPr>
          <w:p w14:paraId="5DDEE25E" w14:textId="77777777" w:rsidR="00460D43" w:rsidRDefault="00F179B1">
            <w:pPr>
              <w:keepNext/>
              <w:spacing w:before="60" w:after="60"/>
              <w:jc w:val="center"/>
              <w:rPr>
                <w:rFonts w:cs="Arial"/>
                <w:b/>
                <w:sz w:val="20"/>
                <w:szCs w:val="20"/>
              </w:rPr>
            </w:pPr>
            <w:r>
              <w:rPr>
                <w:rFonts w:cs="Arial"/>
                <w:b/>
                <w:sz w:val="20"/>
                <w:szCs w:val="20"/>
              </w:rPr>
              <w:t>Unattained Moderate Risk</w:t>
            </w:r>
          </w:p>
          <w:p w14:paraId="4A9F1B98" w14:textId="77777777" w:rsidR="00460D43" w:rsidRDefault="00F179B1">
            <w:pPr>
              <w:keepNext/>
              <w:spacing w:before="60" w:after="60"/>
              <w:jc w:val="center"/>
              <w:rPr>
                <w:rFonts w:cs="Arial"/>
                <w:b/>
                <w:sz w:val="20"/>
                <w:szCs w:val="20"/>
              </w:rPr>
            </w:pPr>
            <w:r>
              <w:rPr>
                <w:rFonts w:cs="Arial"/>
                <w:b/>
                <w:sz w:val="20"/>
                <w:szCs w:val="20"/>
              </w:rPr>
              <w:t>(UA Moderate)</w:t>
            </w:r>
          </w:p>
        </w:tc>
        <w:tc>
          <w:tcPr>
            <w:tcW w:w="1842" w:type="dxa"/>
            <w:vAlign w:val="center"/>
          </w:tcPr>
          <w:p w14:paraId="54F28231" w14:textId="77777777" w:rsidR="00460D43" w:rsidRDefault="00F179B1">
            <w:pPr>
              <w:keepNext/>
              <w:spacing w:before="60" w:after="60"/>
              <w:jc w:val="center"/>
              <w:rPr>
                <w:rFonts w:cs="Arial"/>
                <w:b/>
                <w:sz w:val="20"/>
                <w:szCs w:val="20"/>
              </w:rPr>
            </w:pPr>
            <w:r>
              <w:rPr>
                <w:rFonts w:cs="Arial"/>
                <w:b/>
                <w:sz w:val="20"/>
                <w:szCs w:val="20"/>
              </w:rPr>
              <w:t>Unattained High Risk</w:t>
            </w:r>
          </w:p>
          <w:p w14:paraId="767961D2" w14:textId="77777777" w:rsidR="00460D43" w:rsidRDefault="00F179B1">
            <w:pPr>
              <w:keepNext/>
              <w:spacing w:before="60" w:after="60"/>
              <w:jc w:val="center"/>
              <w:rPr>
                <w:rFonts w:cs="Arial"/>
                <w:b/>
                <w:sz w:val="20"/>
                <w:szCs w:val="20"/>
              </w:rPr>
            </w:pPr>
            <w:r>
              <w:rPr>
                <w:rFonts w:cs="Arial"/>
                <w:b/>
                <w:sz w:val="20"/>
                <w:szCs w:val="20"/>
              </w:rPr>
              <w:t>(UA High)</w:t>
            </w:r>
          </w:p>
        </w:tc>
        <w:tc>
          <w:tcPr>
            <w:tcW w:w="1843" w:type="dxa"/>
            <w:vAlign w:val="center"/>
          </w:tcPr>
          <w:p w14:paraId="29AAB531" w14:textId="77777777" w:rsidR="00460D43" w:rsidRDefault="00F179B1">
            <w:pPr>
              <w:keepNext/>
              <w:spacing w:before="60" w:after="60"/>
              <w:jc w:val="center"/>
              <w:rPr>
                <w:rFonts w:cs="Arial"/>
                <w:b/>
                <w:sz w:val="20"/>
                <w:szCs w:val="20"/>
              </w:rPr>
            </w:pPr>
            <w:r>
              <w:rPr>
                <w:rFonts w:cs="Arial"/>
                <w:b/>
                <w:sz w:val="20"/>
                <w:szCs w:val="20"/>
              </w:rPr>
              <w:t>Unattained Critical Risk</w:t>
            </w:r>
          </w:p>
          <w:p w14:paraId="14F5F50A" w14:textId="77777777" w:rsidR="00460D43" w:rsidRDefault="00F179B1">
            <w:pPr>
              <w:keepNext/>
              <w:spacing w:before="60" w:after="60"/>
              <w:jc w:val="center"/>
              <w:rPr>
                <w:rFonts w:cs="Arial"/>
                <w:b/>
                <w:sz w:val="20"/>
                <w:szCs w:val="20"/>
              </w:rPr>
            </w:pPr>
            <w:r>
              <w:rPr>
                <w:rFonts w:cs="Arial"/>
                <w:b/>
                <w:sz w:val="20"/>
                <w:szCs w:val="20"/>
              </w:rPr>
              <w:t>(UA Critical)</w:t>
            </w:r>
          </w:p>
        </w:tc>
      </w:tr>
      <w:tr w:rsidR="00773448" w14:paraId="6765870A" w14:textId="77777777">
        <w:tc>
          <w:tcPr>
            <w:tcW w:w="1384" w:type="dxa"/>
            <w:vAlign w:val="center"/>
          </w:tcPr>
          <w:p w14:paraId="643C6024" w14:textId="77777777" w:rsidR="00460D43" w:rsidRDefault="00F179B1">
            <w:pPr>
              <w:keepNext/>
              <w:spacing w:before="60" w:after="60"/>
              <w:rPr>
                <w:rFonts w:cs="Arial"/>
                <w:b/>
                <w:sz w:val="20"/>
                <w:szCs w:val="20"/>
              </w:rPr>
            </w:pPr>
            <w:r>
              <w:rPr>
                <w:rFonts w:cs="Arial"/>
                <w:b/>
                <w:sz w:val="20"/>
                <w:szCs w:val="20"/>
              </w:rPr>
              <w:t>Subsection</w:t>
            </w:r>
          </w:p>
        </w:tc>
        <w:tc>
          <w:tcPr>
            <w:tcW w:w="1701" w:type="dxa"/>
            <w:vAlign w:val="center"/>
          </w:tcPr>
          <w:p w14:paraId="7B411F4A" w14:textId="77777777" w:rsidR="00460D43" w:rsidRDefault="00F179B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C5A4E66" w14:textId="77777777" w:rsidR="00460D43" w:rsidRDefault="00F179B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F7E63E9" w14:textId="77777777" w:rsidR="00460D43" w:rsidRDefault="00F179B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ECBDF13" w14:textId="77777777" w:rsidR="00460D43" w:rsidRDefault="00F179B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E39B870" w14:textId="77777777" w:rsidR="00460D43" w:rsidRDefault="00F179B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73448" w14:paraId="031EC196" w14:textId="77777777">
        <w:tc>
          <w:tcPr>
            <w:tcW w:w="1384" w:type="dxa"/>
            <w:vAlign w:val="center"/>
          </w:tcPr>
          <w:p w14:paraId="3CFA691E" w14:textId="77777777" w:rsidR="00460D43" w:rsidRDefault="00F179B1">
            <w:pPr>
              <w:spacing w:before="60" w:after="60"/>
              <w:rPr>
                <w:rFonts w:cs="Arial"/>
                <w:b/>
                <w:sz w:val="20"/>
                <w:szCs w:val="20"/>
              </w:rPr>
            </w:pPr>
            <w:r>
              <w:rPr>
                <w:rFonts w:cs="Arial"/>
                <w:b/>
                <w:sz w:val="20"/>
                <w:szCs w:val="20"/>
              </w:rPr>
              <w:t>Criteria</w:t>
            </w:r>
          </w:p>
        </w:tc>
        <w:tc>
          <w:tcPr>
            <w:tcW w:w="1701" w:type="dxa"/>
            <w:vAlign w:val="center"/>
          </w:tcPr>
          <w:p w14:paraId="6D9F7F9C" w14:textId="77777777" w:rsidR="00460D43" w:rsidRDefault="00F179B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AEF6A1A" w14:textId="77777777" w:rsidR="00460D43" w:rsidRDefault="00F179B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DC6269B" w14:textId="77777777" w:rsidR="00460D43" w:rsidRDefault="00F179B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5C40D3B" w14:textId="77777777" w:rsidR="00460D43" w:rsidRDefault="00F179B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D3C7344" w14:textId="77777777" w:rsidR="00460D43" w:rsidRDefault="00F179B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DF54EB7" w14:textId="77777777" w:rsidR="00460D43" w:rsidRDefault="00F179B1">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6D9974D" w14:textId="77777777" w:rsidR="00460D43" w:rsidRDefault="00F179B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748E4720" w14:textId="77777777" w:rsidR="006331D4" w:rsidRDefault="00F179B1">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114B94E2" w14:textId="77777777" w:rsidR="00460D43" w:rsidRDefault="00F179B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B9B5821" w14:textId="77777777" w:rsidR="00460D43" w:rsidRDefault="00F179B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8"/>
        <w:gridCol w:w="1361"/>
        <w:gridCol w:w="6369"/>
      </w:tblGrid>
      <w:tr w:rsidR="00773448" w14:paraId="67705312" w14:textId="77777777">
        <w:tc>
          <w:tcPr>
            <w:tcW w:w="0" w:type="auto"/>
          </w:tcPr>
          <w:p w14:paraId="31909C0B" w14:textId="77777777" w:rsidR="00EB7645" w:rsidRPr="00BE00C7" w:rsidRDefault="00F179B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3BF125D" w14:textId="77777777" w:rsidR="00EB7645" w:rsidRPr="00BE00C7" w:rsidRDefault="00F179B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4302E63" w14:textId="77777777" w:rsidR="00EB7645" w:rsidRPr="00BE00C7" w:rsidRDefault="00F179B1" w:rsidP="00BE00C7">
            <w:pPr>
              <w:pStyle w:val="OutcomeDescription"/>
              <w:spacing w:before="120" w:after="120"/>
              <w:rPr>
                <w:rFonts w:cs="Arial"/>
                <w:b/>
                <w:lang w:eastAsia="en-NZ"/>
              </w:rPr>
            </w:pPr>
            <w:r w:rsidRPr="00BE00C7">
              <w:rPr>
                <w:rFonts w:cs="Arial"/>
                <w:b/>
                <w:lang w:eastAsia="en-NZ"/>
              </w:rPr>
              <w:t>Audit Evidence</w:t>
            </w:r>
          </w:p>
        </w:tc>
      </w:tr>
      <w:tr w:rsidR="00773448" w14:paraId="513A8D4F" w14:textId="77777777">
        <w:tc>
          <w:tcPr>
            <w:tcW w:w="0" w:type="auto"/>
          </w:tcPr>
          <w:p w14:paraId="5B2FC1D7" w14:textId="77777777" w:rsidR="00EB7645" w:rsidRPr="00BE00C7" w:rsidRDefault="00F179B1" w:rsidP="00BE00C7">
            <w:pPr>
              <w:pStyle w:val="OutcomeDescription"/>
              <w:spacing w:before="120" w:after="120"/>
              <w:rPr>
                <w:rFonts w:cs="Arial"/>
                <w:lang w:eastAsia="en-NZ"/>
              </w:rPr>
            </w:pPr>
            <w:r w:rsidRPr="00BE00C7">
              <w:rPr>
                <w:rFonts w:cs="Arial"/>
                <w:lang w:eastAsia="en-NZ"/>
              </w:rPr>
              <w:t>Subsection 1.1: Pae ora healthy futures</w:t>
            </w:r>
          </w:p>
          <w:p w14:paraId="522C28F3" w14:textId="77777777" w:rsidR="00EB7645" w:rsidRPr="00BE00C7" w:rsidRDefault="00F179B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032BD5F0" w14:textId="77777777" w:rsidR="00EB7645" w:rsidRPr="00BE00C7" w:rsidRDefault="00F179B1" w:rsidP="00BE00C7">
            <w:pPr>
              <w:pStyle w:val="OutcomeDescription"/>
              <w:spacing w:before="120" w:after="120"/>
              <w:rPr>
                <w:rFonts w:cs="Arial"/>
                <w:lang w:eastAsia="en-NZ"/>
              </w:rPr>
            </w:pPr>
          </w:p>
        </w:tc>
        <w:tc>
          <w:tcPr>
            <w:tcW w:w="0" w:type="auto"/>
          </w:tcPr>
          <w:p w14:paraId="43BAFBA1" w14:textId="77777777" w:rsidR="00EB7645" w:rsidRPr="00BE00C7" w:rsidRDefault="00F179B1" w:rsidP="00BE00C7">
            <w:pPr>
              <w:pStyle w:val="OutcomeDescription"/>
              <w:spacing w:before="120" w:after="120"/>
              <w:rPr>
                <w:rFonts w:cs="Arial"/>
                <w:lang w:eastAsia="en-NZ"/>
              </w:rPr>
            </w:pPr>
            <w:r w:rsidRPr="00BE00C7">
              <w:rPr>
                <w:rFonts w:cs="Arial"/>
                <w:lang w:eastAsia="en-NZ"/>
              </w:rPr>
              <w:t>FA</w:t>
            </w:r>
          </w:p>
        </w:tc>
        <w:tc>
          <w:tcPr>
            <w:tcW w:w="0" w:type="auto"/>
          </w:tcPr>
          <w:p w14:paraId="7754261B"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The service supports increasing Māori capacity by employing more Māori </w:t>
            </w:r>
            <w:r w:rsidRPr="00BE00C7">
              <w:rPr>
                <w:rFonts w:cs="Arial"/>
                <w:lang w:eastAsia="en-NZ"/>
              </w:rPr>
              <w:t>staff members. The owner manager confirmed that the service supports a Māori workforce with the facility having staff identifying as Māori (or having whānau connections) at the time of the audit.</w:t>
            </w:r>
          </w:p>
          <w:p w14:paraId="7246C9C0" w14:textId="77777777" w:rsidR="00EB7645" w:rsidRPr="00BE00C7" w:rsidRDefault="00F179B1" w:rsidP="00BE00C7">
            <w:pPr>
              <w:pStyle w:val="OutcomeDescription"/>
              <w:spacing w:before="120" w:after="120"/>
              <w:rPr>
                <w:rFonts w:cs="Arial"/>
                <w:lang w:eastAsia="en-NZ"/>
              </w:rPr>
            </w:pPr>
            <w:r w:rsidRPr="00BE00C7">
              <w:rPr>
                <w:rFonts w:cs="Arial"/>
                <w:lang w:eastAsia="en-NZ"/>
              </w:rPr>
              <w:t>Caregivers interviewed confirmed that the organisation welco</w:t>
            </w:r>
            <w:r w:rsidRPr="00BE00C7">
              <w:rPr>
                <w:rFonts w:cs="Arial"/>
                <w:lang w:eastAsia="en-NZ"/>
              </w:rPr>
              <w:t>mes the appointment of suitably qualified Māori staff. Ethnicity data is gathered when staff are employed.</w:t>
            </w:r>
          </w:p>
          <w:p w14:paraId="20B6B2FA" w14:textId="77777777" w:rsidR="00EB7645" w:rsidRPr="00BE00C7" w:rsidRDefault="00F179B1" w:rsidP="00BE00C7">
            <w:pPr>
              <w:pStyle w:val="OutcomeDescription"/>
              <w:spacing w:before="120" w:after="120"/>
              <w:rPr>
                <w:rFonts w:cs="Arial"/>
                <w:lang w:eastAsia="en-NZ"/>
              </w:rPr>
            </w:pPr>
            <w:r w:rsidRPr="00BE00C7">
              <w:rPr>
                <w:rFonts w:cs="Arial"/>
                <w:lang w:eastAsia="en-NZ"/>
              </w:rPr>
              <w:t>The service supports the use of te reo and tikanga into everyday practise. Initiatives included promotion of te reo, recruitment of Māori staff and e</w:t>
            </w:r>
            <w:r w:rsidRPr="00BE00C7">
              <w:rPr>
                <w:rFonts w:cs="Arial"/>
                <w:lang w:eastAsia="en-NZ"/>
              </w:rPr>
              <w:t>mbedding a culture of acceptance for all cultures through education.</w:t>
            </w:r>
          </w:p>
          <w:p w14:paraId="1BFCEDC6" w14:textId="77777777" w:rsidR="00EB7645" w:rsidRPr="00BE00C7" w:rsidRDefault="00F179B1" w:rsidP="00BE00C7">
            <w:pPr>
              <w:pStyle w:val="OutcomeDescription"/>
              <w:spacing w:before="120" w:after="120"/>
              <w:rPr>
                <w:rFonts w:cs="Arial"/>
                <w:lang w:eastAsia="en-NZ"/>
              </w:rPr>
            </w:pPr>
          </w:p>
        </w:tc>
      </w:tr>
      <w:tr w:rsidR="00513BDB" w14:paraId="2120D590" w14:textId="77777777">
        <w:tc>
          <w:tcPr>
            <w:tcW w:w="0" w:type="auto"/>
          </w:tcPr>
          <w:p w14:paraId="0C87CB5C" w14:textId="1226AF81" w:rsidR="00513BDB" w:rsidRPr="00513BDB" w:rsidRDefault="00513BDB" w:rsidP="00513BDB">
            <w:pPr>
              <w:pStyle w:val="OutcomeDescription"/>
              <w:spacing w:before="120" w:after="120"/>
              <w:rPr>
                <w:rFonts w:cs="Arial"/>
                <w:lang w:eastAsia="en-NZ"/>
              </w:rPr>
            </w:pPr>
            <w:r w:rsidRPr="00513BDB">
              <w:rPr>
                <w:rFonts w:cs="Arial"/>
                <w:lang w:eastAsia="en-NZ"/>
              </w:rPr>
              <w:t xml:space="preserve">Subsection 1.2: Ola </w:t>
            </w:r>
            <w:proofErr w:type="spellStart"/>
            <w:r w:rsidRPr="00513BDB">
              <w:rPr>
                <w:rFonts w:cs="Arial"/>
                <w:lang w:eastAsia="en-NZ"/>
              </w:rPr>
              <w:t>manuia</w:t>
            </w:r>
            <w:proofErr w:type="spellEnd"/>
            <w:r w:rsidRPr="00513BDB">
              <w:rPr>
                <w:rFonts w:cs="Arial"/>
                <w:lang w:eastAsia="en-NZ"/>
              </w:rPr>
              <w:t xml:space="preserve"> of Pacific peoples in Aotearoa </w:t>
            </w:r>
          </w:p>
          <w:p w14:paraId="509144E3" w14:textId="77777777" w:rsidR="00513BDB" w:rsidRPr="00513BDB" w:rsidRDefault="00513BDB" w:rsidP="00513BDB">
            <w:pPr>
              <w:pStyle w:val="OutcomeDescription"/>
              <w:spacing w:before="120" w:after="120"/>
              <w:rPr>
                <w:rFonts w:cs="Arial"/>
                <w:lang w:eastAsia="en-NZ"/>
              </w:rPr>
            </w:pPr>
            <w:r w:rsidRPr="00513BDB">
              <w:rPr>
                <w:rFonts w:cs="Arial"/>
                <w:lang w:eastAsia="en-NZ"/>
              </w:rPr>
              <w:t xml:space="preserve">The people: Pacific peoples in Aotearoa are entitled to live and enjoy </w:t>
            </w:r>
            <w:r w:rsidRPr="00513BDB">
              <w:rPr>
                <w:rFonts w:cs="Arial"/>
                <w:lang w:eastAsia="en-NZ"/>
              </w:rPr>
              <w:lastRenderedPageBreak/>
              <w:t>good health and wellbeing.</w:t>
            </w:r>
          </w:p>
          <w:p w14:paraId="700CA8B4" w14:textId="77777777" w:rsidR="00513BDB" w:rsidRPr="00513BDB" w:rsidRDefault="00513BDB" w:rsidP="00513BDB">
            <w:pPr>
              <w:pStyle w:val="OutcomeDescription"/>
              <w:spacing w:before="120" w:after="120"/>
              <w:rPr>
                <w:rFonts w:cs="Arial"/>
                <w:lang w:eastAsia="en-NZ"/>
              </w:rPr>
            </w:pPr>
            <w:r w:rsidRPr="00513BDB">
              <w:rPr>
                <w:rFonts w:cs="Arial"/>
                <w:lang w:eastAsia="en-NZ"/>
              </w:rPr>
              <w:t xml:space="preserve">Te Tiriti: Pacific peoples acknowledge the mana whenua of Aotearoa as </w:t>
            </w:r>
            <w:proofErr w:type="spellStart"/>
            <w:r w:rsidRPr="00513BDB">
              <w:rPr>
                <w:rFonts w:cs="Arial"/>
                <w:lang w:eastAsia="en-NZ"/>
              </w:rPr>
              <w:t>tuakana</w:t>
            </w:r>
            <w:proofErr w:type="spellEnd"/>
            <w:r w:rsidRPr="00513BDB">
              <w:rPr>
                <w:rFonts w:cs="Arial"/>
                <w:lang w:eastAsia="en-NZ"/>
              </w:rPr>
              <w:t xml:space="preserve"> and commit to supporting them to achieve </w:t>
            </w:r>
            <w:proofErr w:type="spellStart"/>
            <w:r w:rsidRPr="00513BDB">
              <w:rPr>
                <w:rFonts w:cs="Arial"/>
                <w:lang w:eastAsia="en-NZ"/>
              </w:rPr>
              <w:t>tino</w:t>
            </w:r>
            <w:proofErr w:type="spellEnd"/>
            <w:r w:rsidRPr="00513BDB">
              <w:rPr>
                <w:rFonts w:cs="Arial"/>
                <w:lang w:eastAsia="en-NZ"/>
              </w:rPr>
              <w:t xml:space="preserve"> rangatiratanga.</w:t>
            </w:r>
          </w:p>
          <w:p w14:paraId="71DAA99F" w14:textId="30B10557" w:rsidR="00513BDB" w:rsidRPr="00BE00C7" w:rsidRDefault="00513BDB" w:rsidP="00513BDB">
            <w:pPr>
              <w:pStyle w:val="OutcomeDescription"/>
              <w:spacing w:before="120" w:after="120"/>
              <w:rPr>
                <w:rFonts w:cs="Arial"/>
                <w:lang w:eastAsia="en-NZ"/>
              </w:rPr>
            </w:pPr>
            <w:r w:rsidRPr="00513BDB">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6CAA30DF" w14:textId="481C7BA8" w:rsidR="00513BDB" w:rsidRPr="00BE00C7" w:rsidRDefault="00513BDB"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5821BB71" w14:textId="5B21A07A" w:rsidR="00513BDB" w:rsidRPr="00BE00C7" w:rsidRDefault="00513BDB" w:rsidP="00BE00C7">
            <w:pPr>
              <w:pStyle w:val="OutcomeDescription"/>
              <w:spacing w:before="120" w:after="120"/>
              <w:rPr>
                <w:rFonts w:cs="Arial"/>
                <w:lang w:eastAsia="en-NZ"/>
              </w:rPr>
            </w:pPr>
            <w:r w:rsidRPr="00513BDB">
              <w:rPr>
                <w:rFonts w:cs="Arial"/>
                <w:lang w:eastAsia="en-NZ"/>
              </w:rPr>
              <w:t xml:space="preserve">The service plans to partner with a Pasifika organisation (or leader who identifies as Pasifika) to provide guidance and consultation as the Pacific Health Plan is developed and implemented. At the time of the </w:t>
            </w:r>
            <w:r w:rsidRPr="00513BDB">
              <w:rPr>
                <w:rFonts w:cs="Arial"/>
                <w:lang w:eastAsia="en-NZ"/>
              </w:rPr>
              <w:lastRenderedPageBreak/>
              <w:t>audit, there were no staff or residents who identified as Pasifika at Camellia. On admission all residents state their ethnicity. Advised that family members of Pacific residents will be encouraged to be present during the admission process including completion of the initial care plan. For all residents, individual cultural beliefs are documented in their care plan and activities plan.</w:t>
            </w:r>
          </w:p>
        </w:tc>
      </w:tr>
      <w:tr w:rsidR="00513BDB" w14:paraId="1E675873" w14:textId="77777777">
        <w:tc>
          <w:tcPr>
            <w:tcW w:w="0" w:type="auto"/>
          </w:tcPr>
          <w:p w14:paraId="0DB11BAE" w14:textId="18E52D15" w:rsidR="00513BDB" w:rsidRPr="00513BDB" w:rsidRDefault="00513BDB" w:rsidP="00513BDB">
            <w:pPr>
              <w:pStyle w:val="OutcomeDescription"/>
              <w:spacing w:before="120" w:after="120"/>
              <w:rPr>
                <w:rFonts w:cs="Arial"/>
                <w:lang w:eastAsia="en-NZ"/>
              </w:rPr>
            </w:pPr>
            <w:r w:rsidRPr="00513BDB">
              <w:rPr>
                <w:rFonts w:cs="Arial"/>
                <w:lang w:eastAsia="en-NZ"/>
              </w:rPr>
              <w:t>Subsection 1.3: My rights during service delivery</w:t>
            </w:r>
          </w:p>
          <w:p w14:paraId="5E7F8B32" w14:textId="77777777" w:rsidR="00513BDB" w:rsidRPr="00513BDB" w:rsidRDefault="00513BDB" w:rsidP="00513BDB">
            <w:pPr>
              <w:pStyle w:val="OutcomeDescription"/>
              <w:spacing w:before="120" w:after="120"/>
              <w:rPr>
                <w:rFonts w:cs="Arial"/>
                <w:lang w:eastAsia="en-NZ"/>
              </w:rPr>
            </w:pPr>
            <w:r w:rsidRPr="00513BDB">
              <w:rPr>
                <w:rFonts w:cs="Arial"/>
                <w:lang w:eastAsia="en-NZ"/>
              </w:rPr>
              <w:t>The People: My rights have meaningful effect through the actions and behaviours of others.</w:t>
            </w:r>
          </w:p>
          <w:p w14:paraId="5E0BF037" w14:textId="77777777" w:rsidR="00513BDB" w:rsidRPr="00513BDB" w:rsidRDefault="00513BDB" w:rsidP="00513BDB">
            <w:pPr>
              <w:pStyle w:val="OutcomeDescription"/>
              <w:spacing w:before="120" w:after="120"/>
              <w:rPr>
                <w:rFonts w:cs="Arial"/>
                <w:lang w:eastAsia="en-NZ"/>
              </w:rPr>
            </w:pPr>
            <w:r w:rsidRPr="00513BDB">
              <w:rPr>
                <w:rFonts w:cs="Arial"/>
                <w:lang w:eastAsia="en-NZ"/>
              </w:rPr>
              <w:t xml:space="preserve">Te </w:t>
            </w:r>
            <w:proofErr w:type="spellStart"/>
            <w:proofErr w:type="gramStart"/>
            <w:r w:rsidRPr="00513BDB">
              <w:rPr>
                <w:rFonts w:cs="Arial"/>
                <w:lang w:eastAsia="en-NZ"/>
              </w:rPr>
              <w:t>Tiriti:Service</w:t>
            </w:r>
            <w:proofErr w:type="spellEnd"/>
            <w:proofErr w:type="gramEnd"/>
            <w:r w:rsidRPr="00513BDB">
              <w:rPr>
                <w:rFonts w:cs="Arial"/>
                <w:lang w:eastAsia="en-NZ"/>
              </w:rPr>
              <w:t xml:space="preserve"> providers recognise Māori mana </w:t>
            </w:r>
            <w:proofErr w:type="spellStart"/>
            <w:r w:rsidRPr="00513BDB">
              <w:rPr>
                <w:rFonts w:cs="Arial"/>
                <w:lang w:eastAsia="en-NZ"/>
              </w:rPr>
              <w:t>motuhake</w:t>
            </w:r>
            <w:proofErr w:type="spellEnd"/>
            <w:r w:rsidRPr="00513BDB">
              <w:rPr>
                <w:rFonts w:cs="Arial"/>
                <w:lang w:eastAsia="en-NZ"/>
              </w:rPr>
              <w:t xml:space="preserve"> (self-determination).</w:t>
            </w:r>
          </w:p>
          <w:p w14:paraId="0BC43BC9" w14:textId="0B0B577C" w:rsidR="00513BDB" w:rsidRPr="00513BDB" w:rsidRDefault="00513BDB" w:rsidP="00513BDB">
            <w:pPr>
              <w:pStyle w:val="OutcomeDescription"/>
              <w:spacing w:before="120" w:after="120"/>
              <w:rPr>
                <w:rFonts w:cs="Arial"/>
                <w:lang w:eastAsia="en-NZ"/>
              </w:rPr>
            </w:pPr>
            <w:r w:rsidRPr="00513BDB">
              <w:rPr>
                <w:rFonts w:cs="Arial"/>
                <w:lang w:eastAsia="en-NZ"/>
              </w:rPr>
              <w:t>As service providers: We provide services and support to people in a way that upholds their rights and complies with legal requirements.</w:t>
            </w:r>
          </w:p>
        </w:tc>
        <w:tc>
          <w:tcPr>
            <w:tcW w:w="0" w:type="auto"/>
          </w:tcPr>
          <w:p w14:paraId="02365787" w14:textId="65618A00" w:rsidR="00513BDB" w:rsidRDefault="00513BDB" w:rsidP="00BE00C7">
            <w:pPr>
              <w:pStyle w:val="OutcomeDescription"/>
              <w:spacing w:before="120" w:after="120"/>
              <w:rPr>
                <w:rFonts w:cs="Arial"/>
                <w:lang w:eastAsia="en-NZ"/>
              </w:rPr>
            </w:pPr>
            <w:r>
              <w:rPr>
                <w:rFonts w:cs="Arial"/>
                <w:lang w:eastAsia="en-NZ"/>
              </w:rPr>
              <w:t>Not Applicable</w:t>
            </w:r>
          </w:p>
        </w:tc>
        <w:tc>
          <w:tcPr>
            <w:tcW w:w="0" w:type="auto"/>
          </w:tcPr>
          <w:p w14:paraId="36C5C973" w14:textId="77777777" w:rsidR="00513BDB" w:rsidRPr="00513BDB" w:rsidRDefault="00513BDB" w:rsidP="00513BDB">
            <w:pPr>
              <w:pStyle w:val="OutcomeDescription"/>
              <w:spacing w:before="120" w:after="120"/>
              <w:rPr>
                <w:rFonts w:cs="Arial"/>
                <w:lang w:eastAsia="en-NZ"/>
              </w:rPr>
            </w:pPr>
            <w:r w:rsidRPr="00513BDB">
              <w:rPr>
                <w:rFonts w:cs="Arial"/>
                <w:lang w:eastAsia="en-NZ"/>
              </w:rPr>
              <w:t xml:space="preserve">The Code of Health and Disability Services Consumers’ Rights (the Code) is displayed in English and </w:t>
            </w:r>
            <w:proofErr w:type="spellStart"/>
            <w:r w:rsidRPr="00513BDB">
              <w:rPr>
                <w:rFonts w:cs="Arial"/>
                <w:lang w:eastAsia="en-NZ"/>
              </w:rPr>
              <w:t>te</w:t>
            </w:r>
            <w:proofErr w:type="spellEnd"/>
            <w:r w:rsidRPr="00513BDB">
              <w:rPr>
                <w:rFonts w:cs="Arial"/>
                <w:lang w:eastAsia="en-NZ"/>
              </w:rPr>
              <w:t xml:space="preserve"> </w:t>
            </w:r>
            <w:proofErr w:type="spellStart"/>
            <w:r w:rsidRPr="00513BDB">
              <w:rPr>
                <w:rFonts w:cs="Arial"/>
                <w:lang w:eastAsia="en-NZ"/>
              </w:rPr>
              <w:t>reo</w:t>
            </w:r>
            <w:proofErr w:type="spellEnd"/>
            <w:r w:rsidRPr="00513BDB">
              <w:rPr>
                <w:rFonts w:cs="Arial"/>
                <w:lang w:eastAsia="en-NZ"/>
              </w:rPr>
              <w:t xml:space="preserve"> Māori. The service is actively working to ensure that Māori mana Motuhake is recognised.</w:t>
            </w:r>
          </w:p>
          <w:p w14:paraId="5CCE1DFD" w14:textId="77777777" w:rsidR="00513BDB" w:rsidRPr="00513BDB" w:rsidRDefault="00513BDB" w:rsidP="00513BDB">
            <w:pPr>
              <w:pStyle w:val="OutcomeDescription"/>
              <w:spacing w:before="120" w:after="120"/>
              <w:rPr>
                <w:rFonts w:cs="Arial"/>
                <w:lang w:eastAsia="en-NZ"/>
              </w:rPr>
            </w:pPr>
            <w:r w:rsidRPr="00513BDB">
              <w:rPr>
                <w:rFonts w:cs="Arial"/>
                <w:lang w:eastAsia="en-NZ"/>
              </w:rPr>
              <w:t>Māori health policy and procedures are documented, and staff complete training on Māori health as part of ongoing training.</w:t>
            </w:r>
          </w:p>
          <w:p w14:paraId="79C890C9" w14:textId="6A616240" w:rsidR="00513BDB" w:rsidRPr="00513BDB" w:rsidRDefault="00513BDB" w:rsidP="00513BDB">
            <w:pPr>
              <w:pStyle w:val="OutcomeDescription"/>
              <w:spacing w:before="120" w:after="120"/>
              <w:rPr>
                <w:rFonts w:cs="Arial"/>
                <w:lang w:eastAsia="en-NZ"/>
              </w:rPr>
            </w:pPr>
            <w:r w:rsidRPr="00513BDB">
              <w:rPr>
                <w:rFonts w:cs="Arial"/>
                <w:lang w:eastAsia="en-NZ"/>
              </w:rPr>
              <w:t>Interactions observed between staff and residents were respectful. On interview the manager confirmed residents were provided with opportunities to discuss or clarify understanding of their rights.</w:t>
            </w:r>
          </w:p>
        </w:tc>
      </w:tr>
      <w:tr w:rsidR="00773448" w14:paraId="462CB819" w14:textId="77777777">
        <w:tc>
          <w:tcPr>
            <w:tcW w:w="0" w:type="auto"/>
          </w:tcPr>
          <w:p w14:paraId="4E4BFB5F" w14:textId="77777777" w:rsidR="00EB7645" w:rsidRPr="00BE00C7" w:rsidRDefault="00F179B1" w:rsidP="00BE00C7">
            <w:pPr>
              <w:pStyle w:val="OutcomeDescription"/>
              <w:spacing w:before="120" w:after="120"/>
              <w:rPr>
                <w:rFonts w:cs="Arial"/>
                <w:lang w:eastAsia="en-NZ"/>
              </w:rPr>
            </w:pPr>
            <w:r w:rsidRPr="00BE00C7">
              <w:rPr>
                <w:rFonts w:cs="Arial"/>
                <w:lang w:eastAsia="en-NZ"/>
              </w:rPr>
              <w:t>Subsection 1.4: I am treated with respect</w:t>
            </w:r>
          </w:p>
          <w:p w14:paraId="53F74606" w14:textId="77777777" w:rsidR="00EB7645" w:rsidRPr="00BE00C7" w:rsidRDefault="00F179B1"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w:t>
            </w:r>
            <w:r w:rsidRPr="00BE00C7">
              <w:rPr>
                <w:rFonts w:cs="Arial"/>
                <w:lang w:eastAsia="en-NZ"/>
              </w:rPr>
              <w:t>e providers: We provide services and support to people in a way that is inclusive and respects their identity and their experiences.</w:t>
            </w:r>
          </w:p>
          <w:p w14:paraId="50463E34" w14:textId="77777777" w:rsidR="00EB7645" w:rsidRPr="00BE00C7" w:rsidRDefault="00F179B1" w:rsidP="00BE00C7">
            <w:pPr>
              <w:pStyle w:val="OutcomeDescription"/>
              <w:spacing w:before="120" w:after="120"/>
              <w:rPr>
                <w:rFonts w:cs="Arial"/>
                <w:lang w:eastAsia="en-NZ"/>
              </w:rPr>
            </w:pPr>
          </w:p>
        </w:tc>
        <w:tc>
          <w:tcPr>
            <w:tcW w:w="0" w:type="auto"/>
          </w:tcPr>
          <w:p w14:paraId="31CD2B8E" w14:textId="77777777" w:rsidR="00EB7645" w:rsidRPr="00BE00C7" w:rsidRDefault="00F179B1" w:rsidP="00BE00C7">
            <w:pPr>
              <w:pStyle w:val="OutcomeDescription"/>
              <w:spacing w:before="120" w:after="120"/>
              <w:rPr>
                <w:rFonts w:cs="Arial"/>
                <w:lang w:eastAsia="en-NZ"/>
              </w:rPr>
            </w:pPr>
            <w:r w:rsidRPr="00BE00C7">
              <w:rPr>
                <w:rFonts w:cs="Arial"/>
                <w:lang w:eastAsia="en-NZ"/>
              </w:rPr>
              <w:t>FA</w:t>
            </w:r>
          </w:p>
        </w:tc>
        <w:tc>
          <w:tcPr>
            <w:tcW w:w="0" w:type="auto"/>
          </w:tcPr>
          <w:p w14:paraId="270CB82F" w14:textId="77777777" w:rsidR="00EB7645" w:rsidRPr="00BE00C7" w:rsidRDefault="00F179B1" w:rsidP="00BE00C7">
            <w:pPr>
              <w:pStyle w:val="OutcomeDescription"/>
              <w:spacing w:before="120" w:after="120"/>
              <w:rPr>
                <w:rFonts w:cs="Arial"/>
                <w:lang w:eastAsia="en-NZ"/>
              </w:rPr>
            </w:pPr>
            <w:r w:rsidRPr="00BE00C7">
              <w:rPr>
                <w:rFonts w:cs="Arial"/>
                <w:lang w:eastAsia="en-NZ"/>
              </w:rPr>
              <w:t>The service plans to add signage in te reo Māori in various locations throughout the facility. Te reo Māori is reinforc</w:t>
            </w:r>
            <w:r w:rsidRPr="00BE00C7">
              <w:rPr>
                <w:rFonts w:cs="Arial"/>
                <w:lang w:eastAsia="en-NZ"/>
              </w:rPr>
              <w:t xml:space="preserve">ed by those staff who are able to speak/understand this language. </w:t>
            </w:r>
          </w:p>
          <w:p w14:paraId="2E02B57F"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Interviews with seven care staff (one registered nurse, three caregivers, three activities coordinators) confirmed their understanding of Tikanga best practice with examples provided. </w:t>
            </w:r>
          </w:p>
          <w:p w14:paraId="38F99B7C"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All </w:t>
            </w:r>
            <w:r w:rsidRPr="00BE00C7">
              <w:rPr>
                <w:rFonts w:cs="Arial"/>
                <w:lang w:eastAsia="en-NZ"/>
              </w:rPr>
              <w:t>staff attend specific cultural training that covers Te Tiriti o Waitangi and tikanga Māori, thereby facilitating staff, resident and tāngata whaikaha participation in te ao Māori.</w:t>
            </w:r>
          </w:p>
          <w:p w14:paraId="5ACEAF6C" w14:textId="77777777" w:rsidR="00EB7645" w:rsidRPr="00BE00C7" w:rsidRDefault="00F179B1" w:rsidP="00BE00C7">
            <w:pPr>
              <w:pStyle w:val="OutcomeDescription"/>
              <w:spacing w:before="120" w:after="120"/>
              <w:rPr>
                <w:rFonts w:cs="Arial"/>
                <w:lang w:eastAsia="en-NZ"/>
              </w:rPr>
            </w:pPr>
          </w:p>
        </w:tc>
      </w:tr>
      <w:tr w:rsidR="00773448" w14:paraId="5B1BACC3" w14:textId="77777777">
        <w:tc>
          <w:tcPr>
            <w:tcW w:w="0" w:type="auto"/>
          </w:tcPr>
          <w:p w14:paraId="3C9F6635" w14:textId="77777777" w:rsidR="00EB7645" w:rsidRPr="00BE00C7" w:rsidRDefault="00F179B1" w:rsidP="00BE00C7">
            <w:pPr>
              <w:pStyle w:val="OutcomeDescription"/>
              <w:spacing w:before="120" w:after="120"/>
              <w:rPr>
                <w:rFonts w:cs="Arial"/>
                <w:lang w:eastAsia="en-NZ"/>
              </w:rPr>
            </w:pPr>
            <w:r w:rsidRPr="00BE00C7">
              <w:rPr>
                <w:rFonts w:cs="Arial"/>
                <w:lang w:eastAsia="en-NZ"/>
              </w:rPr>
              <w:t>Subsection 1.5: I am protected from abuse</w:t>
            </w:r>
          </w:p>
          <w:p w14:paraId="4A20D1E6"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The People: I feel safe and </w:t>
            </w:r>
            <w:r w:rsidRPr="00BE00C7">
              <w:rPr>
                <w:rFonts w:cs="Arial"/>
                <w:lang w:eastAsia="en-NZ"/>
              </w:rPr>
              <w:t>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our services are </w:t>
            </w:r>
            <w:r w:rsidRPr="00BE00C7">
              <w:rPr>
                <w:rFonts w:cs="Arial"/>
                <w:lang w:eastAsia="en-NZ"/>
              </w:rPr>
              <w:lastRenderedPageBreak/>
              <w:t>safe and protected from abuse.</w:t>
            </w:r>
          </w:p>
          <w:p w14:paraId="68214BCE" w14:textId="77777777" w:rsidR="00EB7645" w:rsidRPr="00BE00C7" w:rsidRDefault="00F179B1" w:rsidP="00BE00C7">
            <w:pPr>
              <w:pStyle w:val="OutcomeDescription"/>
              <w:spacing w:before="120" w:after="120"/>
              <w:rPr>
                <w:rFonts w:cs="Arial"/>
                <w:lang w:eastAsia="en-NZ"/>
              </w:rPr>
            </w:pPr>
          </w:p>
        </w:tc>
        <w:tc>
          <w:tcPr>
            <w:tcW w:w="0" w:type="auto"/>
          </w:tcPr>
          <w:p w14:paraId="60660336" w14:textId="77777777" w:rsidR="00EB7645" w:rsidRPr="00BE00C7" w:rsidRDefault="00F179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96259A" w14:textId="77777777" w:rsidR="00EB7645" w:rsidRPr="00BE00C7" w:rsidRDefault="00F179B1"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conduct policy addresses the elimination of discrimination, harassment, and bullying. Policie</w:t>
            </w:r>
            <w:r w:rsidRPr="00BE00C7">
              <w:rPr>
                <w:rFonts w:cs="Arial"/>
                <w:lang w:eastAsia="en-NZ"/>
              </w:rPr>
              <w:t xml:space="preserve">s are in place around institutional racism. All staff are held responsible for creating a </w:t>
            </w:r>
            <w:r w:rsidRPr="00BE00C7">
              <w:rPr>
                <w:rFonts w:cs="Arial"/>
                <w:lang w:eastAsia="en-NZ"/>
              </w:rPr>
              <w:lastRenderedPageBreak/>
              <w:t>positive, inclusive and a safe working environment.</w:t>
            </w:r>
          </w:p>
          <w:p w14:paraId="4F2D6FDE"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A strengths-based and holistic model is prioritised to ensure wellbeing outcomes for Māori residents. At the time </w:t>
            </w:r>
            <w:r w:rsidRPr="00BE00C7">
              <w:rPr>
                <w:rFonts w:cs="Arial"/>
                <w:lang w:eastAsia="en-NZ"/>
              </w:rPr>
              <w:t>of the audit, there were residents who identified as Māori. A Māori health care plan has been developed for each Māori resident.</w:t>
            </w:r>
          </w:p>
          <w:p w14:paraId="1D297935" w14:textId="77777777" w:rsidR="00EB7645" w:rsidRPr="00BE00C7" w:rsidRDefault="00F179B1" w:rsidP="00BE00C7">
            <w:pPr>
              <w:pStyle w:val="OutcomeDescription"/>
              <w:spacing w:before="120" w:after="120"/>
              <w:rPr>
                <w:rFonts w:cs="Arial"/>
                <w:lang w:eastAsia="en-NZ"/>
              </w:rPr>
            </w:pPr>
          </w:p>
        </w:tc>
      </w:tr>
      <w:tr w:rsidR="00773448" w14:paraId="3BCF69EE" w14:textId="77777777">
        <w:tc>
          <w:tcPr>
            <w:tcW w:w="0" w:type="auto"/>
          </w:tcPr>
          <w:p w14:paraId="4FBF8BC2" w14:textId="77777777" w:rsidR="00EB7645" w:rsidRPr="00BE00C7" w:rsidRDefault="00F179B1"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2615FEE" w14:textId="77777777" w:rsidR="00EB7645" w:rsidRPr="00BE00C7" w:rsidRDefault="00F179B1" w:rsidP="00BE00C7">
            <w:pPr>
              <w:pStyle w:val="OutcomeDescription"/>
              <w:spacing w:before="120" w:after="120"/>
              <w:rPr>
                <w:rFonts w:cs="Arial"/>
                <w:lang w:eastAsia="en-NZ"/>
              </w:rPr>
            </w:pPr>
            <w:r w:rsidRPr="00BE00C7">
              <w:rPr>
                <w:rFonts w:cs="Arial"/>
                <w:lang w:eastAsia="en-NZ"/>
              </w:rPr>
              <w:t>The people: I know I will be asked for my views. My choices will be re</w:t>
            </w:r>
            <w:r w:rsidRPr="00BE00C7">
              <w:rPr>
                <w:rFonts w:cs="Arial"/>
                <w:lang w:eastAsia="en-NZ"/>
              </w:rPr>
              <w:t>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w:t>
            </w:r>
            <w:r w:rsidRPr="00BE00C7">
              <w:rPr>
                <w:rFonts w:cs="Arial"/>
                <w:lang w:eastAsia="en-NZ"/>
              </w:rPr>
              <w:t>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w:t>
            </w:r>
            <w:r w:rsidRPr="00BE00C7">
              <w:rPr>
                <w:rFonts w:cs="Arial"/>
                <w:lang w:eastAsia="en-NZ"/>
              </w:rPr>
              <w:t>rmed decisions in accordance with their rights and their ability to exercise independence, choice, and control.</w:t>
            </w:r>
          </w:p>
          <w:p w14:paraId="6CA9E7C1" w14:textId="77777777" w:rsidR="00EB7645" w:rsidRPr="00BE00C7" w:rsidRDefault="00F179B1" w:rsidP="00BE00C7">
            <w:pPr>
              <w:pStyle w:val="OutcomeDescription"/>
              <w:spacing w:before="120" w:after="120"/>
              <w:rPr>
                <w:rFonts w:cs="Arial"/>
                <w:lang w:eastAsia="en-NZ"/>
              </w:rPr>
            </w:pPr>
          </w:p>
        </w:tc>
        <w:tc>
          <w:tcPr>
            <w:tcW w:w="0" w:type="auto"/>
          </w:tcPr>
          <w:p w14:paraId="4D2CBD18" w14:textId="77777777" w:rsidR="00EB7645" w:rsidRPr="00BE00C7" w:rsidRDefault="00F179B1" w:rsidP="00BE00C7">
            <w:pPr>
              <w:pStyle w:val="OutcomeDescription"/>
              <w:spacing w:before="120" w:after="120"/>
              <w:rPr>
                <w:rFonts w:cs="Arial"/>
                <w:lang w:eastAsia="en-NZ"/>
              </w:rPr>
            </w:pPr>
            <w:r w:rsidRPr="00BE00C7">
              <w:rPr>
                <w:rFonts w:cs="Arial"/>
                <w:lang w:eastAsia="en-NZ"/>
              </w:rPr>
              <w:t>FA</w:t>
            </w:r>
          </w:p>
        </w:tc>
        <w:tc>
          <w:tcPr>
            <w:tcW w:w="0" w:type="auto"/>
          </w:tcPr>
          <w:p w14:paraId="485F145D" w14:textId="77777777" w:rsidR="00EB7645" w:rsidRPr="00BE00C7" w:rsidRDefault="00F179B1" w:rsidP="00BE00C7">
            <w:pPr>
              <w:pStyle w:val="OutcomeDescription"/>
              <w:spacing w:before="120" w:after="120"/>
              <w:rPr>
                <w:rFonts w:cs="Arial"/>
                <w:lang w:eastAsia="en-NZ"/>
              </w:rPr>
            </w:pPr>
            <w:r w:rsidRPr="00BE00C7">
              <w:rPr>
                <w:rFonts w:cs="Arial"/>
                <w:lang w:eastAsia="en-NZ"/>
              </w:rPr>
              <w:t>The service follows relevant best practice tikanga guidelines, welcoming the involvement of whānau in decision-making where the person recei</w:t>
            </w:r>
            <w:r w:rsidRPr="00BE00C7">
              <w:rPr>
                <w:rFonts w:cs="Arial"/>
                <w:lang w:eastAsia="en-NZ"/>
              </w:rPr>
              <w:t xml:space="preserve">ving services wants them to be involved. Discussions with residents and a family member confirmed that they are involved in the decision-making process, and in the planning of care. </w:t>
            </w:r>
          </w:p>
          <w:p w14:paraId="029D1B0A" w14:textId="77777777" w:rsidR="00EB7645" w:rsidRPr="00BE00C7" w:rsidRDefault="00F179B1" w:rsidP="00BE00C7">
            <w:pPr>
              <w:pStyle w:val="OutcomeDescription"/>
              <w:spacing w:before="120" w:after="120"/>
              <w:rPr>
                <w:rFonts w:cs="Arial"/>
                <w:lang w:eastAsia="en-NZ"/>
              </w:rPr>
            </w:pPr>
            <w:r w:rsidRPr="00BE00C7">
              <w:rPr>
                <w:rFonts w:cs="Arial"/>
                <w:lang w:eastAsia="en-NZ"/>
              </w:rPr>
              <w:t>Five resident files reviewed included informed consent forms signed by ei</w:t>
            </w:r>
            <w:r w:rsidRPr="00BE00C7">
              <w:rPr>
                <w:rFonts w:cs="Arial"/>
                <w:lang w:eastAsia="en-NZ"/>
              </w:rPr>
              <w:t>ther the resident or powers of attorney/welfare guardians. Consent forms for relative/next of kin and medical information release were also on file. Residents and relatives interviewed could describe what informed consent was and their rights around choice</w:t>
            </w:r>
            <w:r w:rsidRPr="00BE00C7">
              <w:rPr>
                <w:rFonts w:cs="Arial"/>
                <w:lang w:eastAsia="en-NZ"/>
              </w:rPr>
              <w:t>. There is an advance directive policy.</w:t>
            </w:r>
          </w:p>
          <w:p w14:paraId="60230DA5" w14:textId="77777777" w:rsidR="00EB7645" w:rsidRPr="00BE00C7" w:rsidRDefault="00F179B1" w:rsidP="00BE00C7">
            <w:pPr>
              <w:pStyle w:val="OutcomeDescription"/>
              <w:spacing w:before="120" w:after="120"/>
              <w:rPr>
                <w:rFonts w:cs="Arial"/>
                <w:lang w:eastAsia="en-NZ"/>
              </w:rPr>
            </w:pPr>
          </w:p>
        </w:tc>
      </w:tr>
      <w:tr w:rsidR="00773448" w14:paraId="4AE81635" w14:textId="77777777">
        <w:tc>
          <w:tcPr>
            <w:tcW w:w="0" w:type="auto"/>
          </w:tcPr>
          <w:p w14:paraId="1F1FAB07" w14:textId="77777777" w:rsidR="00EB7645" w:rsidRPr="00BE00C7" w:rsidRDefault="00F179B1" w:rsidP="00BE00C7">
            <w:pPr>
              <w:pStyle w:val="OutcomeDescription"/>
              <w:spacing w:before="120" w:after="120"/>
              <w:rPr>
                <w:rFonts w:cs="Arial"/>
                <w:lang w:eastAsia="en-NZ"/>
              </w:rPr>
            </w:pPr>
            <w:r w:rsidRPr="00BE00C7">
              <w:rPr>
                <w:rFonts w:cs="Arial"/>
                <w:lang w:eastAsia="en-NZ"/>
              </w:rPr>
              <w:t>Subsection 1.8: I have the right to complain</w:t>
            </w:r>
          </w:p>
          <w:p w14:paraId="1CF0DDAC" w14:textId="77777777" w:rsidR="00EB7645" w:rsidRPr="00BE00C7" w:rsidRDefault="00F179B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w:t>
            </w:r>
            <w:r w:rsidRPr="00BE00C7">
              <w:rPr>
                <w:rFonts w:cs="Arial"/>
                <w:lang w:eastAsia="en-NZ"/>
              </w:rPr>
              <w: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w:t>
            </w:r>
            <w:r w:rsidRPr="00BE00C7">
              <w:rPr>
                <w:rFonts w:cs="Arial"/>
                <w:lang w:eastAsia="en-NZ"/>
              </w:rPr>
              <w:t>eads to quality improvement.</w:t>
            </w:r>
          </w:p>
          <w:p w14:paraId="5F74D6D1" w14:textId="77777777" w:rsidR="00EB7645" w:rsidRPr="00BE00C7" w:rsidRDefault="00F179B1" w:rsidP="00BE00C7">
            <w:pPr>
              <w:pStyle w:val="OutcomeDescription"/>
              <w:spacing w:before="120" w:after="120"/>
              <w:rPr>
                <w:rFonts w:cs="Arial"/>
                <w:lang w:eastAsia="en-NZ"/>
              </w:rPr>
            </w:pPr>
          </w:p>
        </w:tc>
        <w:tc>
          <w:tcPr>
            <w:tcW w:w="0" w:type="auto"/>
          </w:tcPr>
          <w:p w14:paraId="2061E6C5" w14:textId="77777777" w:rsidR="00EB7645" w:rsidRPr="00BE00C7" w:rsidRDefault="00F179B1" w:rsidP="00BE00C7">
            <w:pPr>
              <w:pStyle w:val="OutcomeDescription"/>
              <w:spacing w:before="120" w:after="120"/>
              <w:rPr>
                <w:rFonts w:cs="Arial"/>
                <w:lang w:eastAsia="en-NZ"/>
              </w:rPr>
            </w:pPr>
            <w:r w:rsidRPr="00BE00C7">
              <w:rPr>
                <w:rFonts w:cs="Arial"/>
                <w:lang w:eastAsia="en-NZ"/>
              </w:rPr>
              <w:t>FA</w:t>
            </w:r>
          </w:p>
        </w:tc>
        <w:tc>
          <w:tcPr>
            <w:tcW w:w="0" w:type="auto"/>
          </w:tcPr>
          <w:p w14:paraId="66DEDB0C" w14:textId="77777777" w:rsidR="00EB7645" w:rsidRPr="00BE00C7" w:rsidRDefault="00F179B1"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relatives on entry to the service. The owner manager maintains a record of all complaints, both verbal and written on a complaint register. Doc</w:t>
            </w:r>
            <w:r w:rsidRPr="00BE00C7">
              <w:rPr>
                <w:rFonts w:cs="Arial"/>
                <w:lang w:eastAsia="en-NZ"/>
              </w:rPr>
              <w:t xml:space="preserve">umentation including follow-up letters and resolution demonstrates that complaints are being managed in accordance with guidelines set by the Health and Disability Commissioner (HDC). There have been no complaints received from external agencies since the </w:t>
            </w:r>
            <w:r w:rsidRPr="00BE00C7">
              <w:rPr>
                <w:rFonts w:cs="Arial"/>
                <w:lang w:eastAsia="en-NZ"/>
              </w:rPr>
              <w:t xml:space="preserve">previous auditor. </w:t>
            </w:r>
          </w:p>
          <w:p w14:paraId="0E864024"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There have been no complaints in 2022 year to date, one in 2021, and none lodged in 2020 since the previous (certification) audit that took place on 30 November 2020. </w:t>
            </w:r>
          </w:p>
          <w:p w14:paraId="4F576451"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Discussions with four rest home level residents and one relative confirmed they are provided with information on the complaints </w:t>
            </w:r>
            <w:r w:rsidRPr="00BE00C7">
              <w:rPr>
                <w:rFonts w:cs="Arial"/>
                <w:lang w:eastAsia="en-NZ"/>
              </w:rPr>
              <w:lastRenderedPageBreak/>
              <w:t>process. Complaints forms and a suggestion box are located in a visible location in the dining room. Residents have a variety of</w:t>
            </w:r>
            <w:r w:rsidRPr="00BE00C7">
              <w:rPr>
                <w:rFonts w:cs="Arial"/>
                <w:lang w:eastAsia="en-NZ"/>
              </w:rPr>
              <w:t xml:space="preserve"> avenues they can choose from to make a complaint or express a concern. Resident meetings are held two-monthly. </w:t>
            </w:r>
          </w:p>
          <w:p w14:paraId="66B05CF4"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Interviews with the owner manager and registered nurse confirmed their understanding of the complaints process. Eight staff interviewed (three </w:t>
            </w:r>
            <w:r w:rsidRPr="00BE00C7">
              <w:rPr>
                <w:rFonts w:cs="Arial"/>
                <w:lang w:eastAsia="en-NZ"/>
              </w:rPr>
              <w:t xml:space="preserve">caregivers, one registered nurse (RN), one cook, three activities coordinators) confirmed that they receive training on the complaints process, relative to their job role and responsibilities and in accordance with the Health and Disability Commissioner’s </w:t>
            </w:r>
            <w:r w:rsidRPr="00BE00C7">
              <w:rPr>
                <w:rFonts w:cs="Arial"/>
                <w:lang w:eastAsia="en-NZ"/>
              </w:rPr>
              <w:t>(HDC) Code of Health and Disability Consumers’ Rights. This training begins during their orientation to the service. The Code of Health and Disability Services Consumer Rights in displayed in English and te reo Maori.</w:t>
            </w:r>
          </w:p>
          <w:p w14:paraId="16EADB34" w14:textId="77777777" w:rsidR="00EB7645" w:rsidRPr="00BE00C7" w:rsidRDefault="00F179B1" w:rsidP="00BE00C7">
            <w:pPr>
              <w:pStyle w:val="OutcomeDescription"/>
              <w:spacing w:before="120" w:after="120"/>
              <w:rPr>
                <w:rFonts w:cs="Arial"/>
                <w:lang w:eastAsia="en-NZ"/>
              </w:rPr>
            </w:pPr>
          </w:p>
        </w:tc>
      </w:tr>
      <w:tr w:rsidR="00773448" w14:paraId="7BD78285" w14:textId="77777777">
        <w:tc>
          <w:tcPr>
            <w:tcW w:w="0" w:type="auto"/>
          </w:tcPr>
          <w:p w14:paraId="44A8D18F" w14:textId="77777777" w:rsidR="00EB7645" w:rsidRPr="00BE00C7" w:rsidRDefault="00F179B1" w:rsidP="00BE00C7">
            <w:pPr>
              <w:pStyle w:val="OutcomeDescription"/>
              <w:spacing w:before="120" w:after="120"/>
              <w:rPr>
                <w:rFonts w:cs="Arial"/>
                <w:lang w:eastAsia="en-NZ"/>
              </w:rPr>
            </w:pPr>
            <w:r w:rsidRPr="00BE00C7">
              <w:rPr>
                <w:rFonts w:cs="Arial"/>
                <w:lang w:eastAsia="en-NZ"/>
              </w:rPr>
              <w:lastRenderedPageBreak/>
              <w:t>Subsection 2.1: Governance</w:t>
            </w:r>
          </w:p>
          <w:p w14:paraId="1B7C40C8" w14:textId="77777777" w:rsidR="00EB7645" w:rsidRPr="00BE00C7" w:rsidRDefault="00F179B1"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w:t>
            </w:r>
            <w:r w:rsidRPr="00BE00C7">
              <w:rPr>
                <w:rFonts w:cs="Arial"/>
                <w:lang w:eastAsia="en-NZ"/>
              </w:rPr>
              <w:t>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w:t>
            </w:r>
            <w:r w:rsidRPr="00BE00C7">
              <w:rPr>
                <w:rFonts w:cs="Arial"/>
                <w:lang w:eastAsia="en-NZ"/>
              </w:rPr>
              <w:t>nities we serve.</w:t>
            </w:r>
          </w:p>
          <w:p w14:paraId="08CDE65E" w14:textId="77777777" w:rsidR="00EB7645" w:rsidRPr="00BE00C7" w:rsidRDefault="00F179B1" w:rsidP="00BE00C7">
            <w:pPr>
              <w:pStyle w:val="OutcomeDescription"/>
              <w:spacing w:before="120" w:after="120"/>
              <w:rPr>
                <w:rFonts w:cs="Arial"/>
                <w:lang w:eastAsia="en-NZ"/>
              </w:rPr>
            </w:pPr>
          </w:p>
        </w:tc>
        <w:tc>
          <w:tcPr>
            <w:tcW w:w="0" w:type="auto"/>
          </w:tcPr>
          <w:p w14:paraId="5E0B4FFB" w14:textId="77777777" w:rsidR="00EB7645" w:rsidRPr="00BE00C7" w:rsidRDefault="00F179B1" w:rsidP="00BE00C7">
            <w:pPr>
              <w:pStyle w:val="OutcomeDescription"/>
              <w:spacing w:before="120" w:after="120"/>
              <w:rPr>
                <w:rFonts w:cs="Arial"/>
                <w:lang w:eastAsia="en-NZ"/>
              </w:rPr>
            </w:pPr>
            <w:r w:rsidRPr="00BE00C7">
              <w:rPr>
                <w:rFonts w:cs="Arial"/>
                <w:lang w:eastAsia="en-NZ"/>
              </w:rPr>
              <w:t>FA</w:t>
            </w:r>
          </w:p>
        </w:tc>
        <w:tc>
          <w:tcPr>
            <w:tcW w:w="0" w:type="auto"/>
          </w:tcPr>
          <w:p w14:paraId="730833FC"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Camellia Rest Home is certified to provide rest home level care for up to 30 residents. On the day of audit there was a total of 28 residents, all were on the aged residential care contract. </w:t>
            </w:r>
          </w:p>
          <w:p w14:paraId="1CBF48A7" w14:textId="77777777" w:rsidR="00EB7645" w:rsidRPr="00BE00C7" w:rsidRDefault="00F179B1" w:rsidP="00BE00C7">
            <w:pPr>
              <w:pStyle w:val="OutcomeDescription"/>
              <w:spacing w:before="120" w:after="120"/>
              <w:rPr>
                <w:rFonts w:cs="Arial"/>
                <w:lang w:eastAsia="en-NZ"/>
              </w:rPr>
            </w:pPr>
            <w:r w:rsidRPr="00BE00C7">
              <w:rPr>
                <w:rFonts w:cs="Arial"/>
                <w:lang w:eastAsia="en-NZ"/>
              </w:rPr>
              <w:t>The owner/manager is the governing body for</w:t>
            </w:r>
            <w:r w:rsidRPr="00BE00C7">
              <w:rPr>
                <w:rFonts w:cs="Arial"/>
                <w:lang w:eastAsia="en-NZ"/>
              </w:rPr>
              <w:t xml:space="preserve"> Benhaven Care Limited – trading as Camellia Rest Home. The owner/manager interviewed was able to describe the company’s quality goals. The service organisation philosophy and strategic plan reflect a community and resident/whānau centred approach to all s</w:t>
            </w:r>
            <w:r w:rsidRPr="00BE00C7">
              <w:rPr>
                <w:rFonts w:cs="Arial"/>
                <w:lang w:eastAsia="en-NZ"/>
              </w:rPr>
              <w:t xml:space="preserve">ervices. There is a 2022 business plan that outlines objectives for the period. Objectives are signed off when fully attained. The organisation has three main quality goals for the year: To maintain financial stability, maintain occupancy, and continue to </w:t>
            </w:r>
            <w:r w:rsidRPr="00BE00C7">
              <w:rPr>
                <w:rFonts w:cs="Arial"/>
                <w:lang w:eastAsia="en-NZ"/>
              </w:rPr>
              <w:t xml:space="preserve">enhance the service’s reputation through effective communication and relationships with key stakeholders. </w:t>
            </w:r>
          </w:p>
          <w:p w14:paraId="7152FD1D" w14:textId="77777777" w:rsidR="00EB7645" w:rsidRPr="00BE00C7" w:rsidRDefault="00F179B1" w:rsidP="00BE00C7">
            <w:pPr>
              <w:pStyle w:val="OutcomeDescription"/>
              <w:spacing w:before="120" w:after="120"/>
              <w:rPr>
                <w:rFonts w:cs="Arial"/>
                <w:lang w:eastAsia="en-NZ"/>
              </w:rPr>
            </w:pPr>
            <w:r w:rsidRPr="00BE00C7">
              <w:rPr>
                <w:rFonts w:cs="Arial"/>
                <w:lang w:eastAsia="en-NZ"/>
              </w:rPr>
              <w:t>The service is managed by an experienced owner/manager (business background) who has been in her current role over two years and has owned another re</w:t>
            </w:r>
            <w:r w:rsidRPr="00BE00C7">
              <w:rPr>
                <w:rFonts w:cs="Arial"/>
                <w:lang w:eastAsia="en-NZ"/>
              </w:rPr>
              <w:t>st home since 2013. The owner/manager is supported by a lead registered nurse who has been at the facility for eighteen months. Prior to working at Camellia, the lead nurse has worked in community and district nursing, with over twelve years of experience.</w:t>
            </w:r>
            <w:r w:rsidRPr="00BE00C7">
              <w:rPr>
                <w:rFonts w:cs="Arial"/>
                <w:lang w:eastAsia="en-NZ"/>
              </w:rPr>
              <w:t xml:space="preserve"> </w:t>
            </w:r>
          </w:p>
          <w:p w14:paraId="17C5488F" w14:textId="77777777" w:rsidR="00EB7645" w:rsidRPr="00BE00C7" w:rsidRDefault="00F179B1" w:rsidP="00BE00C7">
            <w:pPr>
              <w:pStyle w:val="OutcomeDescription"/>
              <w:spacing w:before="120" w:after="120"/>
              <w:rPr>
                <w:rFonts w:cs="Arial"/>
                <w:lang w:eastAsia="en-NZ"/>
              </w:rPr>
            </w:pPr>
            <w:r w:rsidRPr="00BE00C7">
              <w:rPr>
                <w:rFonts w:cs="Arial"/>
                <w:lang w:eastAsia="en-NZ"/>
              </w:rPr>
              <w:lastRenderedPageBreak/>
              <w:t xml:space="preserve">The owner/manager has maintained at least eight hours annually of professional development activities related to managing a rest home. This includes cultural training specific to Te Whare Tapa Whā and te ao Māori. </w:t>
            </w:r>
          </w:p>
          <w:p w14:paraId="067D55B8" w14:textId="77777777" w:rsidR="00EB7645" w:rsidRPr="00BE00C7" w:rsidRDefault="00F179B1" w:rsidP="00BE00C7">
            <w:pPr>
              <w:pStyle w:val="OutcomeDescription"/>
              <w:spacing w:before="120" w:after="120"/>
              <w:rPr>
                <w:rFonts w:cs="Arial"/>
                <w:lang w:eastAsia="en-NZ"/>
              </w:rPr>
            </w:pPr>
            <w:r w:rsidRPr="00BE00C7">
              <w:rPr>
                <w:rFonts w:cs="Arial"/>
                <w:lang w:eastAsia="en-NZ"/>
              </w:rPr>
              <w:t>The owner/manager collaborates with man</w:t>
            </w:r>
            <w:r w:rsidRPr="00BE00C7">
              <w:rPr>
                <w:rFonts w:cs="Arial"/>
                <w:lang w:eastAsia="en-NZ"/>
              </w:rPr>
              <w:t>a whenua (staff contacts) in business planning and service development to improve outcomes and achieve equity for Māori; to identify and address barriers for Māori for equitable service delivery and improve outcomes/achieve equity for tāngata whaikaha peop</w:t>
            </w:r>
            <w:r w:rsidRPr="00BE00C7">
              <w:rPr>
                <w:rFonts w:cs="Arial"/>
                <w:lang w:eastAsia="en-NZ"/>
              </w:rPr>
              <w:t>le with disabilities.</w:t>
            </w:r>
          </w:p>
          <w:p w14:paraId="114E1710" w14:textId="77777777" w:rsidR="00EB7645" w:rsidRPr="00BE00C7" w:rsidRDefault="00F179B1" w:rsidP="00BE00C7">
            <w:pPr>
              <w:pStyle w:val="OutcomeDescription"/>
              <w:spacing w:before="120" w:after="120"/>
              <w:rPr>
                <w:rFonts w:cs="Arial"/>
                <w:lang w:eastAsia="en-NZ"/>
              </w:rPr>
            </w:pPr>
          </w:p>
        </w:tc>
      </w:tr>
      <w:tr w:rsidR="00773448" w14:paraId="2FE15A54" w14:textId="77777777">
        <w:tc>
          <w:tcPr>
            <w:tcW w:w="0" w:type="auto"/>
          </w:tcPr>
          <w:p w14:paraId="15B733FC" w14:textId="77777777" w:rsidR="00EB7645" w:rsidRPr="00BE00C7" w:rsidRDefault="00F179B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0521434" w14:textId="77777777" w:rsidR="00EB7645" w:rsidRPr="00BE00C7" w:rsidRDefault="00F179B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w:t>
            </w:r>
            <w:r w:rsidRPr="00BE00C7">
              <w:rPr>
                <w:rFonts w:cs="Arial"/>
                <w:lang w:eastAsia="en-NZ"/>
              </w:rPr>
              <w:t>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w:t>
            </w:r>
            <w:r w:rsidRPr="00BE00C7">
              <w:rPr>
                <w:rFonts w:cs="Arial"/>
                <w:lang w:eastAsia="en-NZ"/>
              </w:rPr>
              <w:t>risk-based approach, and these systems meet the needs of people using the services and our health care and support workers.</w:t>
            </w:r>
          </w:p>
          <w:p w14:paraId="57DDD792" w14:textId="77777777" w:rsidR="00EB7645" w:rsidRPr="00BE00C7" w:rsidRDefault="00F179B1" w:rsidP="00BE00C7">
            <w:pPr>
              <w:pStyle w:val="OutcomeDescription"/>
              <w:spacing w:before="120" w:after="120"/>
              <w:rPr>
                <w:rFonts w:cs="Arial"/>
                <w:lang w:eastAsia="en-NZ"/>
              </w:rPr>
            </w:pPr>
          </w:p>
        </w:tc>
        <w:tc>
          <w:tcPr>
            <w:tcW w:w="0" w:type="auto"/>
          </w:tcPr>
          <w:p w14:paraId="74A3DD38" w14:textId="77777777" w:rsidR="00EB7645" w:rsidRPr="00BE00C7" w:rsidRDefault="00F179B1" w:rsidP="00BE00C7">
            <w:pPr>
              <w:pStyle w:val="OutcomeDescription"/>
              <w:spacing w:before="120" w:after="120"/>
              <w:rPr>
                <w:rFonts w:cs="Arial"/>
                <w:lang w:eastAsia="en-NZ"/>
              </w:rPr>
            </w:pPr>
            <w:r w:rsidRPr="00BE00C7">
              <w:rPr>
                <w:rFonts w:cs="Arial"/>
                <w:lang w:eastAsia="en-NZ"/>
              </w:rPr>
              <w:t>FA</w:t>
            </w:r>
          </w:p>
        </w:tc>
        <w:tc>
          <w:tcPr>
            <w:tcW w:w="0" w:type="auto"/>
          </w:tcPr>
          <w:p w14:paraId="4D6A9DBC" w14:textId="77777777" w:rsidR="00EB7645" w:rsidRPr="00BE00C7" w:rsidRDefault="00F179B1" w:rsidP="00BE00C7">
            <w:pPr>
              <w:pStyle w:val="OutcomeDescription"/>
              <w:spacing w:before="120" w:after="120"/>
              <w:rPr>
                <w:rFonts w:cs="Arial"/>
                <w:lang w:eastAsia="en-NZ"/>
              </w:rPr>
            </w:pPr>
            <w:r w:rsidRPr="00BE00C7">
              <w:rPr>
                <w:rFonts w:cs="Arial"/>
                <w:lang w:eastAsia="en-NZ"/>
              </w:rPr>
              <w:t>The service has an established quality and risk management programme which includes performance monitoring through internal audits and through the collection of clinical indicator data. Internal audits are completed as per the internal audit schedule. Clin</w:t>
            </w:r>
            <w:r w:rsidRPr="00BE00C7">
              <w:rPr>
                <w:rFonts w:cs="Arial"/>
                <w:lang w:eastAsia="en-NZ"/>
              </w:rPr>
              <w:t xml:space="preserve">ical indicator data (eg, falls, skin tears, infections, episodes of challenging behaviours) is collected, analysed, and cascaded for discussion in staff meetings. </w:t>
            </w:r>
          </w:p>
          <w:p w14:paraId="0E3220D3" w14:textId="77777777" w:rsidR="00EB7645" w:rsidRPr="00BE00C7" w:rsidRDefault="00F179B1" w:rsidP="00BE00C7">
            <w:pPr>
              <w:pStyle w:val="OutcomeDescription"/>
              <w:spacing w:before="120" w:after="120"/>
              <w:rPr>
                <w:rFonts w:cs="Arial"/>
                <w:lang w:eastAsia="en-NZ"/>
              </w:rPr>
            </w:pPr>
            <w:r w:rsidRPr="00BE00C7">
              <w:rPr>
                <w:rFonts w:cs="Arial"/>
                <w:lang w:eastAsia="en-NZ"/>
              </w:rPr>
              <w:t>Staff meetings also provide an avenue for discussions in relation to (but not limited to) qu</w:t>
            </w:r>
            <w:r w:rsidRPr="00BE00C7">
              <w:rPr>
                <w:rFonts w:cs="Arial"/>
                <w:lang w:eastAsia="en-NZ"/>
              </w:rPr>
              <w:t>ality data, health and safety, infection control/pandemic strategies, complaints received (if any), staffing, and education. Corrective actions are documented to address service improvements with evidence of progress and sign off when achieved. Resident/fa</w:t>
            </w:r>
            <w:r w:rsidRPr="00BE00C7">
              <w:rPr>
                <w:rFonts w:cs="Arial"/>
                <w:lang w:eastAsia="en-NZ"/>
              </w:rPr>
              <w:t>mily satisfaction and separate food surveys are completed annually. The surveys completed consistently reflect high levels of satisfaction which was also confirmed during interviews with the residents. The service actively looks to improve health equity th</w:t>
            </w:r>
            <w:r w:rsidRPr="00BE00C7">
              <w:rPr>
                <w:rFonts w:cs="Arial"/>
                <w:lang w:eastAsia="en-NZ"/>
              </w:rPr>
              <w:t>rough critical analysis of organisational practices.</w:t>
            </w:r>
          </w:p>
          <w:p w14:paraId="3421E4DE" w14:textId="77777777" w:rsidR="00EB7645" w:rsidRPr="00BE00C7" w:rsidRDefault="00F179B1"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The service provides training and support to ensure all staff are adequately equipped to deliver high quality health</w:t>
            </w:r>
            <w:r w:rsidRPr="00BE00C7">
              <w:rPr>
                <w:rFonts w:cs="Arial"/>
                <w:lang w:eastAsia="en-NZ"/>
              </w:rPr>
              <w:t xml:space="preserve"> care for Māori. A document control system is in place. Policies are regularly reviewed and reflect updates to the 2021 Ngā Paerewa Standard. </w:t>
            </w:r>
          </w:p>
          <w:p w14:paraId="1355E48E"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Individual falls prevention strategies are in place for residents identified at risk of falls. A physiotherapist </w:t>
            </w:r>
            <w:r w:rsidRPr="00BE00C7">
              <w:rPr>
                <w:rFonts w:cs="Arial"/>
                <w:lang w:eastAsia="en-NZ"/>
              </w:rPr>
              <w:t xml:space="preserve">is available to visit as </w:t>
            </w:r>
            <w:r w:rsidRPr="00BE00C7">
              <w:rPr>
                <w:rFonts w:cs="Arial"/>
                <w:lang w:eastAsia="en-NZ"/>
              </w:rPr>
              <w:lastRenderedPageBreak/>
              <w:t>required. Strategies implemented to reduce the frequency of falls include intentional rounding, comprehensive handovers and the regular toileting of residents who require assistance. Transfer plans are documented, evaluated, and up</w:t>
            </w:r>
            <w:r w:rsidRPr="00BE00C7">
              <w:rPr>
                <w:rFonts w:cs="Arial"/>
                <w:lang w:eastAsia="en-NZ"/>
              </w:rPr>
              <w:t>dated when changes occur. The owner/manager and registered nurse evaluate interventions for individual residents. Each incident/accident is documented in hard copy. Fourteen accident/incident forms reviewed for July 2022 (witnessed and unwitnessed falls) i</w:t>
            </w:r>
            <w:r w:rsidRPr="00BE00C7">
              <w:rPr>
                <w:rFonts w:cs="Arial"/>
                <w:lang w:eastAsia="en-NZ"/>
              </w:rPr>
              <w:t>ndicated that the forms are completed in full and are signed off by the registered nurse manager. Incident and accident data is collated monthly and analysed. Results are discussed in the staff meetings. There is a policy and procedure for recording neurol</w:t>
            </w:r>
            <w:r w:rsidRPr="00BE00C7">
              <w:rPr>
                <w:rFonts w:cs="Arial"/>
                <w:lang w:eastAsia="en-NZ"/>
              </w:rPr>
              <w:t xml:space="preserve">ogical observations which is closely followed. </w:t>
            </w:r>
          </w:p>
          <w:p w14:paraId="612DCF23" w14:textId="77777777" w:rsidR="00EB7645" w:rsidRPr="00BE00C7" w:rsidRDefault="00F179B1" w:rsidP="00BE00C7">
            <w:pPr>
              <w:pStyle w:val="OutcomeDescription"/>
              <w:spacing w:before="120" w:after="120"/>
              <w:rPr>
                <w:rFonts w:cs="Arial"/>
                <w:lang w:eastAsia="en-NZ"/>
              </w:rPr>
            </w:pPr>
            <w:r w:rsidRPr="00BE00C7">
              <w:rPr>
                <w:rFonts w:cs="Arial"/>
                <w:lang w:eastAsia="en-NZ"/>
              </w:rPr>
              <w:t>Discussions with the owner/manager evidenced her awareness of their requirement to notify relevant authorities in relation to essential notifications. A section 31 report had been completed to notify HealthCE</w:t>
            </w:r>
            <w:r w:rsidRPr="00BE00C7">
              <w:rPr>
                <w:rFonts w:cs="Arial"/>
                <w:lang w:eastAsia="en-NZ"/>
              </w:rPr>
              <w:t xml:space="preserve">RT when the owner/manager took over from the previous manager. There had been one outbreak documented since the last audit: (Covid in May to July 2022). This was appropriately notified, managed and staff debriefed. </w:t>
            </w:r>
          </w:p>
          <w:p w14:paraId="35704A5B" w14:textId="77777777" w:rsidR="00EB7645" w:rsidRPr="00BE00C7" w:rsidRDefault="00F179B1" w:rsidP="00BE00C7">
            <w:pPr>
              <w:pStyle w:val="OutcomeDescription"/>
              <w:spacing w:before="120" w:after="120"/>
              <w:rPr>
                <w:rFonts w:cs="Arial"/>
                <w:lang w:eastAsia="en-NZ"/>
              </w:rPr>
            </w:pPr>
          </w:p>
        </w:tc>
      </w:tr>
      <w:tr w:rsidR="00773448" w14:paraId="010F4930" w14:textId="77777777">
        <w:tc>
          <w:tcPr>
            <w:tcW w:w="0" w:type="auto"/>
          </w:tcPr>
          <w:p w14:paraId="7353171D" w14:textId="77777777" w:rsidR="00EB7645" w:rsidRPr="00BE00C7" w:rsidRDefault="00F179B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5AAA221" w14:textId="77777777" w:rsidR="00EB7645" w:rsidRPr="00BE00C7" w:rsidRDefault="00F179B1"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w:t>
            </w:r>
            <w:r w:rsidRPr="00BE00C7">
              <w:rPr>
                <w:rFonts w:cs="Arial"/>
                <w:lang w:eastAsia="en-NZ"/>
              </w:rPr>
              <w:t>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E1AA9BA" w14:textId="77777777" w:rsidR="00EB7645" w:rsidRPr="00BE00C7" w:rsidRDefault="00F179B1" w:rsidP="00BE00C7">
            <w:pPr>
              <w:pStyle w:val="OutcomeDescription"/>
              <w:spacing w:before="120" w:after="120"/>
              <w:rPr>
                <w:rFonts w:cs="Arial"/>
                <w:lang w:eastAsia="en-NZ"/>
              </w:rPr>
            </w:pPr>
          </w:p>
        </w:tc>
        <w:tc>
          <w:tcPr>
            <w:tcW w:w="0" w:type="auto"/>
          </w:tcPr>
          <w:p w14:paraId="2FEE00F7" w14:textId="77777777" w:rsidR="00EB7645" w:rsidRPr="00BE00C7" w:rsidRDefault="00F179B1" w:rsidP="00BE00C7">
            <w:pPr>
              <w:pStyle w:val="OutcomeDescription"/>
              <w:spacing w:before="120" w:after="120"/>
              <w:rPr>
                <w:rFonts w:cs="Arial"/>
                <w:lang w:eastAsia="en-NZ"/>
              </w:rPr>
            </w:pPr>
            <w:r w:rsidRPr="00BE00C7">
              <w:rPr>
                <w:rFonts w:cs="Arial"/>
                <w:lang w:eastAsia="en-NZ"/>
              </w:rPr>
              <w:t>FA</w:t>
            </w:r>
          </w:p>
        </w:tc>
        <w:tc>
          <w:tcPr>
            <w:tcW w:w="0" w:type="auto"/>
          </w:tcPr>
          <w:p w14:paraId="58A7C6A4" w14:textId="77777777" w:rsidR="00EB7645" w:rsidRPr="00BE00C7" w:rsidRDefault="00F179B1" w:rsidP="00BE00C7">
            <w:pPr>
              <w:pStyle w:val="OutcomeDescription"/>
              <w:spacing w:before="120" w:after="120"/>
              <w:rPr>
                <w:rFonts w:cs="Arial"/>
                <w:lang w:eastAsia="en-NZ"/>
              </w:rPr>
            </w:pPr>
            <w:r w:rsidRPr="00BE00C7">
              <w:rPr>
                <w:rFonts w:cs="Arial"/>
                <w:lang w:eastAsia="en-NZ"/>
              </w:rPr>
              <w:t>There is a staffing policy that describes rosteri</w:t>
            </w:r>
            <w:r w:rsidRPr="00BE00C7">
              <w:rPr>
                <w:rFonts w:cs="Arial"/>
                <w:lang w:eastAsia="en-NZ"/>
              </w:rPr>
              <w:t xml:space="preserve">ng. The roster provides appropriate coverage for the effective delivery of care and support. </w:t>
            </w:r>
          </w:p>
          <w:p w14:paraId="377C6349" w14:textId="77777777" w:rsidR="00EB7645" w:rsidRPr="00BE00C7" w:rsidRDefault="00F179B1" w:rsidP="00BE00C7">
            <w:pPr>
              <w:pStyle w:val="OutcomeDescription"/>
              <w:spacing w:before="120" w:after="120"/>
              <w:rPr>
                <w:rFonts w:cs="Arial"/>
                <w:lang w:eastAsia="en-NZ"/>
              </w:rPr>
            </w:pPr>
            <w:r w:rsidRPr="00BE00C7">
              <w:rPr>
                <w:rFonts w:cs="Arial"/>
                <w:lang w:eastAsia="en-NZ"/>
              </w:rPr>
              <w:t>The two registered nurses, a selection of caregivers and activities staff hold current first aid certificates. There is a first aid trained staff member on duty 2</w:t>
            </w:r>
            <w:r w:rsidRPr="00BE00C7">
              <w:rPr>
                <w:rFonts w:cs="Arial"/>
                <w:lang w:eastAsia="en-NZ"/>
              </w:rPr>
              <w:t>4/7.</w:t>
            </w:r>
          </w:p>
          <w:p w14:paraId="39F9BBF7" w14:textId="77777777" w:rsidR="00EB7645" w:rsidRPr="00BE00C7" w:rsidRDefault="00F179B1" w:rsidP="00BE00C7">
            <w:pPr>
              <w:pStyle w:val="OutcomeDescription"/>
              <w:spacing w:before="120" w:after="120"/>
              <w:rPr>
                <w:rFonts w:cs="Arial"/>
                <w:lang w:eastAsia="en-NZ"/>
              </w:rPr>
            </w:pPr>
            <w:r w:rsidRPr="00BE00C7">
              <w:rPr>
                <w:rFonts w:cs="Arial"/>
                <w:lang w:eastAsia="en-NZ"/>
              </w:rPr>
              <w:t>Interviews with staff confirmed that their workload is manageable. Vacant shifts are covered by available caregivers, nurses, and casual staff. Out of hours on-call cover is shared between the registered nurses. The lead nurse performs the owner/manag</w:t>
            </w:r>
            <w:r w:rsidRPr="00BE00C7">
              <w:rPr>
                <w:rFonts w:cs="Arial"/>
                <w:lang w:eastAsia="en-NZ"/>
              </w:rPr>
              <w:t xml:space="preserve">er’s role in her absence. </w:t>
            </w:r>
          </w:p>
          <w:p w14:paraId="3CACC168" w14:textId="77777777" w:rsidR="00EB7645" w:rsidRPr="00BE00C7" w:rsidRDefault="00F179B1" w:rsidP="00BE00C7">
            <w:pPr>
              <w:pStyle w:val="OutcomeDescription"/>
              <w:spacing w:before="120" w:after="120"/>
              <w:rPr>
                <w:rFonts w:cs="Arial"/>
                <w:lang w:eastAsia="en-NZ"/>
              </w:rPr>
            </w:pPr>
            <w:r w:rsidRPr="00BE00C7">
              <w:rPr>
                <w:rFonts w:cs="Arial"/>
                <w:lang w:eastAsia="en-NZ"/>
              </w:rPr>
              <w:t>Staff and residents are informed when there are changes to staffing levels, evidenced in staff interviews.</w:t>
            </w:r>
          </w:p>
          <w:p w14:paraId="4A8481FB" w14:textId="77777777" w:rsidR="00EB7645" w:rsidRPr="00BE00C7" w:rsidRDefault="00F179B1" w:rsidP="00BE00C7">
            <w:pPr>
              <w:pStyle w:val="OutcomeDescription"/>
              <w:spacing w:before="120" w:after="120"/>
              <w:rPr>
                <w:rFonts w:cs="Arial"/>
                <w:lang w:eastAsia="en-NZ"/>
              </w:rPr>
            </w:pPr>
            <w:r w:rsidRPr="00BE00C7">
              <w:rPr>
                <w:rFonts w:cs="Arial"/>
                <w:lang w:eastAsia="en-NZ"/>
              </w:rPr>
              <w:t>The roster is developed as follows:</w:t>
            </w:r>
          </w:p>
          <w:p w14:paraId="587B53CC" w14:textId="77777777" w:rsidR="00EB7645" w:rsidRPr="00BE00C7" w:rsidRDefault="00F179B1" w:rsidP="00BE00C7">
            <w:pPr>
              <w:pStyle w:val="OutcomeDescription"/>
              <w:spacing w:before="120" w:after="120"/>
              <w:rPr>
                <w:rFonts w:cs="Arial"/>
                <w:lang w:eastAsia="en-NZ"/>
              </w:rPr>
            </w:pPr>
            <w:r w:rsidRPr="00BE00C7">
              <w:rPr>
                <w:rFonts w:cs="Arial"/>
                <w:lang w:eastAsia="en-NZ"/>
              </w:rPr>
              <w:lastRenderedPageBreak/>
              <w:t>AM:</w:t>
            </w:r>
          </w:p>
          <w:p w14:paraId="0E4A9C3E" w14:textId="77777777" w:rsidR="00EB7645" w:rsidRPr="00BE00C7" w:rsidRDefault="00F179B1" w:rsidP="00BE00C7">
            <w:pPr>
              <w:pStyle w:val="OutcomeDescription"/>
              <w:spacing w:before="120" w:after="120"/>
              <w:rPr>
                <w:rFonts w:cs="Arial"/>
                <w:lang w:eastAsia="en-NZ"/>
              </w:rPr>
            </w:pPr>
            <w:r w:rsidRPr="00BE00C7">
              <w:rPr>
                <w:rFonts w:cs="Arial"/>
                <w:lang w:eastAsia="en-NZ"/>
              </w:rPr>
              <w:t>A side: twelve beds with eleven residents currently - 1x caregiver 06.45-14.30</w:t>
            </w:r>
          </w:p>
          <w:p w14:paraId="5F58B5E9" w14:textId="77777777" w:rsidR="00EB7645" w:rsidRPr="00BE00C7" w:rsidRDefault="00F179B1" w:rsidP="00BE00C7">
            <w:pPr>
              <w:pStyle w:val="OutcomeDescription"/>
              <w:spacing w:before="120" w:after="120"/>
              <w:rPr>
                <w:rFonts w:cs="Arial"/>
                <w:lang w:eastAsia="en-NZ"/>
              </w:rPr>
            </w:pPr>
            <w:r w:rsidRPr="00BE00C7">
              <w:rPr>
                <w:rFonts w:cs="Arial"/>
                <w:lang w:eastAsia="en-NZ"/>
              </w:rPr>
              <w:t>B s</w:t>
            </w:r>
            <w:r w:rsidRPr="00BE00C7">
              <w:rPr>
                <w:rFonts w:cs="Arial"/>
                <w:lang w:eastAsia="en-NZ"/>
              </w:rPr>
              <w:t>ide: eleven beds with ten residents currently - 1x caregiver 06.00-14.00</w:t>
            </w:r>
          </w:p>
          <w:p w14:paraId="69479F1B" w14:textId="77777777" w:rsidR="00EB7645" w:rsidRPr="00BE00C7" w:rsidRDefault="00F179B1" w:rsidP="00BE00C7">
            <w:pPr>
              <w:pStyle w:val="OutcomeDescription"/>
              <w:spacing w:before="120" w:after="120"/>
              <w:rPr>
                <w:rFonts w:cs="Arial"/>
                <w:lang w:eastAsia="en-NZ"/>
              </w:rPr>
            </w:pPr>
            <w:r w:rsidRPr="00BE00C7">
              <w:rPr>
                <w:rFonts w:cs="Arial"/>
                <w:lang w:eastAsia="en-NZ"/>
              </w:rPr>
              <w:t>C side: seven beds with seven residents currently - 1x caregiver 06.45-15.00</w:t>
            </w:r>
          </w:p>
          <w:p w14:paraId="7BAFCB7C" w14:textId="77777777" w:rsidR="00EB7645" w:rsidRPr="00BE00C7" w:rsidRDefault="00F179B1" w:rsidP="00BE00C7">
            <w:pPr>
              <w:pStyle w:val="OutcomeDescription"/>
              <w:spacing w:before="120" w:after="120"/>
              <w:rPr>
                <w:rFonts w:cs="Arial"/>
                <w:lang w:eastAsia="en-NZ"/>
              </w:rPr>
            </w:pPr>
            <w:r w:rsidRPr="00BE00C7">
              <w:rPr>
                <w:rFonts w:cs="Arial"/>
                <w:lang w:eastAsia="en-NZ"/>
              </w:rPr>
              <w:t>PM:</w:t>
            </w:r>
          </w:p>
          <w:p w14:paraId="221E5DD8" w14:textId="77777777" w:rsidR="00EB7645" w:rsidRPr="00BE00C7" w:rsidRDefault="00F179B1" w:rsidP="00BE00C7">
            <w:pPr>
              <w:pStyle w:val="OutcomeDescription"/>
              <w:spacing w:before="120" w:after="120"/>
              <w:rPr>
                <w:rFonts w:cs="Arial"/>
                <w:lang w:eastAsia="en-NZ"/>
              </w:rPr>
            </w:pPr>
            <w:r w:rsidRPr="00BE00C7">
              <w:rPr>
                <w:rFonts w:cs="Arial"/>
                <w:lang w:eastAsia="en-NZ"/>
              </w:rPr>
              <w:t>1x caregiver 14.45-23.00, 1x caregiver 14.45-22.24, 1x caregiver 16.00-20.00</w:t>
            </w:r>
          </w:p>
          <w:p w14:paraId="0202DC72" w14:textId="77777777" w:rsidR="00EB7645" w:rsidRPr="00BE00C7" w:rsidRDefault="00F179B1" w:rsidP="00BE00C7">
            <w:pPr>
              <w:pStyle w:val="OutcomeDescription"/>
              <w:spacing w:before="120" w:after="120"/>
              <w:rPr>
                <w:rFonts w:cs="Arial"/>
                <w:lang w:eastAsia="en-NZ"/>
              </w:rPr>
            </w:pPr>
            <w:r w:rsidRPr="00BE00C7">
              <w:rPr>
                <w:rFonts w:cs="Arial"/>
                <w:lang w:eastAsia="en-NZ"/>
              </w:rPr>
              <w:t>Nocte:</w:t>
            </w:r>
          </w:p>
          <w:p w14:paraId="42CFC500"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1x </w:t>
            </w:r>
            <w:r w:rsidRPr="00BE00C7">
              <w:rPr>
                <w:rFonts w:cs="Arial"/>
                <w:lang w:eastAsia="en-NZ"/>
              </w:rPr>
              <w:t>caregiver 22.45-07.00</w:t>
            </w:r>
          </w:p>
          <w:p w14:paraId="37C564B3"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There is a registered nurse available for 8 hours per day Monday to Friday and on-call out of hours seven days per week. The owner/manager is on site Monday to Friday. </w:t>
            </w:r>
          </w:p>
          <w:p w14:paraId="2AB4ED63" w14:textId="77777777" w:rsidR="00EB7645" w:rsidRPr="00BE00C7" w:rsidRDefault="00F179B1" w:rsidP="00BE00C7">
            <w:pPr>
              <w:pStyle w:val="OutcomeDescription"/>
              <w:spacing w:before="120" w:after="120"/>
              <w:rPr>
                <w:rFonts w:cs="Arial"/>
                <w:lang w:eastAsia="en-NZ"/>
              </w:rPr>
            </w:pPr>
            <w:r w:rsidRPr="00BE00C7">
              <w:rPr>
                <w:rFonts w:cs="Arial"/>
                <w:lang w:eastAsia="en-NZ"/>
              </w:rPr>
              <w:t>There is an annual education and training schedule being implemen</w:t>
            </w:r>
            <w:r w:rsidRPr="00BE00C7">
              <w:rPr>
                <w:rFonts w:cs="Arial"/>
                <w:lang w:eastAsia="en-NZ"/>
              </w:rPr>
              <w:t>ted. The education and training schedule lists compulsory training, which includes cultural awareness training. Cultural awareness training took place in March and July 2022, including the provision of safe cultural care, Māori world view and the Treaty of</w:t>
            </w:r>
            <w:r w:rsidRPr="00BE00C7">
              <w:rPr>
                <w:rFonts w:cs="Arial"/>
                <w:lang w:eastAsia="en-NZ"/>
              </w:rPr>
              <w:t xml:space="preserve"> Waitangi. The training content provides resources to staff to encourage participation in learning opportunities that will provide them with up-to-date information on Māori health outcomes, disparities, and health equity. </w:t>
            </w:r>
          </w:p>
          <w:p w14:paraId="7A03B7F1" w14:textId="77777777" w:rsidR="00EB7645" w:rsidRPr="00BE00C7" w:rsidRDefault="00F179B1" w:rsidP="00BE00C7">
            <w:pPr>
              <w:pStyle w:val="OutcomeDescription"/>
              <w:spacing w:before="120" w:after="120"/>
              <w:rPr>
                <w:rFonts w:cs="Arial"/>
                <w:lang w:eastAsia="en-NZ"/>
              </w:rPr>
            </w:pPr>
            <w:r w:rsidRPr="00BE00C7">
              <w:rPr>
                <w:rFonts w:cs="Arial"/>
                <w:lang w:eastAsia="en-NZ"/>
              </w:rPr>
              <w:t>External training opportunities f</w:t>
            </w:r>
            <w:r w:rsidRPr="00BE00C7">
              <w:rPr>
                <w:rFonts w:cs="Arial"/>
                <w:lang w:eastAsia="en-NZ"/>
              </w:rPr>
              <w:t xml:space="preserve">or care staff include training days provided by the local hospital. </w:t>
            </w:r>
          </w:p>
          <w:p w14:paraId="7BB4959A" w14:textId="77777777" w:rsidR="00EB7645" w:rsidRPr="00BE00C7" w:rsidRDefault="00F179B1"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Thirteen caregivers are employed. The organisation’s orientation progr</w:t>
            </w:r>
            <w:r w:rsidRPr="00BE00C7">
              <w:rPr>
                <w:rFonts w:cs="Arial"/>
                <w:lang w:eastAsia="en-NZ"/>
              </w:rPr>
              <w:t xml:space="preserve">amme ensures core competencies and compulsory knowledge/topics are addressed. One caregiver has achieved a level 4 NZQA qualification, eight have level 3, and three have level 2. The remainder is a student </w:t>
            </w:r>
            <w:r w:rsidRPr="00BE00C7">
              <w:rPr>
                <w:rFonts w:cs="Arial"/>
                <w:lang w:eastAsia="en-NZ"/>
              </w:rPr>
              <w:lastRenderedPageBreak/>
              <w:t xml:space="preserve">nurse working casual shifts. </w:t>
            </w:r>
          </w:p>
          <w:p w14:paraId="59DC3B4A" w14:textId="77777777" w:rsidR="00EB7645" w:rsidRPr="00BE00C7" w:rsidRDefault="00F179B1" w:rsidP="00BE00C7">
            <w:pPr>
              <w:pStyle w:val="OutcomeDescription"/>
              <w:spacing w:before="120" w:after="120"/>
              <w:rPr>
                <w:rFonts w:cs="Arial"/>
                <w:lang w:eastAsia="en-NZ"/>
              </w:rPr>
            </w:pPr>
            <w:r w:rsidRPr="00BE00C7">
              <w:rPr>
                <w:rFonts w:cs="Arial"/>
                <w:lang w:eastAsia="en-NZ"/>
              </w:rPr>
              <w:t>All staff are requir</w:t>
            </w:r>
            <w:r w:rsidRPr="00BE00C7">
              <w:rPr>
                <w:rFonts w:cs="Arial"/>
                <w:lang w:eastAsia="en-NZ"/>
              </w:rPr>
              <w:t xml:space="preserve">ed to complete competency assessments as part of their orientation. All caregivers are required to complete annual competencies for restraint, hand hygiene, correct use of PPE, medication administration (if medication competent) and moving and handling. A </w:t>
            </w:r>
            <w:r w:rsidRPr="00BE00C7">
              <w:rPr>
                <w:rFonts w:cs="Arial"/>
                <w:lang w:eastAsia="en-NZ"/>
              </w:rPr>
              <w:t xml:space="preserve">record of completion is maintained. </w:t>
            </w:r>
          </w:p>
          <w:p w14:paraId="70DB79F2" w14:textId="77777777" w:rsidR="00EB7645" w:rsidRPr="00BE00C7" w:rsidRDefault="00F179B1" w:rsidP="00BE00C7">
            <w:pPr>
              <w:pStyle w:val="OutcomeDescription"/>
              <w:spacing w:before="120" w:after="120"/>
              <w:rPr>
                <w:rFonts w:cs="Arial"/>
                <w:lang w:eastAsia="en-NZ"/>
              </w:rPr>
            </w:pPr>
            <w:r w:rsidRPr="00BE00C7">
              <w:rPr>
                <w:rFonts w:cs="Arial"/>
                <w:lang w:eastAsia="en-NZ"/>
              </w:rPr>
              <w:t>Additional RN specific competencies include male catheterisation, syringe driver and an interRAI assessment competency. One RN is interRAI trained. All care staff are encouraged to also attend external training, webinar</w:t>
            </w:r>
            <w:r w:rsidRPr="00BE00C7">
              <w:rPr>
                <w:rFonts w:cs="Arial"/>
                <w:lang w:eastAsia="en-NZ"/>
              </w:rPr>
              <w:t xml:space="preserve">s and zoom training where available. All care staff attend relevant combined staff/quality and clinical meetings when possible. </w:t>
            </w:r>
          </w:p>
          <w:p w14:paraId="2EE2209E" w14:textId="77777777" w:rsidR="00EB7645" w:rsidRPr="00BE00C7" w:rsidRDefault="00F179B1" w:rsidP="00BE00C7">
            <w:pPr>
              <w:pStyle w:val="OutcomeDescription"/>
              <w:spacing w:before="120" w:after="120"/>
              <w:rPr>
                <w:rFonts w:cs="Arial"/>
                <w:lang w:eastAsia="en-NZ"/>
              </w:rPr>
            </w:pPr>
            <w:r w:rsidRPr="00BE00C7">
              <w:rPr>
                <w:rFonts w:cs="Arial"/>
                <w:lang w:eastAsia="en-NZ"/>
              </w:rPr>
              <w:t>Resident/family meetings are held two-monthly and provide opportunities to discuss results from satisfaction surveys, correctiv</w:t>
            </w:r>
            <w:r w:rsidRPr="00BE00C7">
              <w:rPr>
                <w:rFonts w:cs="Arial"/>
                <w:lang w:eastAsia="en-NZ"/>
              </w:rPr>
              <w:t>e actions being implemented, in addition to private discussions regarding resident care. Training, support, performance, and competence are provided to staff to ensure health and safety in the workplace including manual handling, handwashing, hoist trainin</w:t>
            </w:r>
            <w:r w:rsidRPr="00BE00C7">
              <w:rPr>
                <w:rFonts w:cs="Arial"/>
                <w:lang w:eastAsia="en-NZ"/>
              </w:rPr>
              <w:t xml:space="preserve">g, chemical safety, emergency management including (six-monthly) fire drills and personal protective equipment (PPE) training. </w:t>
            </w:r>
          </w:p>
          <w:p w14:paraId="340A0FDC" w14:textId="77777777" w:rsidR="00EB7645" w:rsidRPr="00BE00C7" w:rsidRDefault="00F179B1" w:rsidP="00BE00C7">
            <w:pPr>
              <w:pStyle w:val="OutcomeDescription"/>
              <w:spacing w:before="120" w:after="120"/>
              <w:rPr>
                <w:rFonts w:cs="Arial"/>
                <w:lang w:eastAsia="en-NZ"/>
              </w:rPr>
            </w:pPr>
          </w:p>
        </w:tc>
      </w:tr>
      <w:tr w:rsidR="00773448" w14:paraId="225F66C9" w14:textId="77777777">
        <w:tc>
          <w:tcPr>
            <w:tcW w:w="0" w:type="auto"/>
          </w:tcPr>
          <w:p w14:paraId="427756E2" w14:textId="77777777" w:rsidR="00EB7645" w:rsidRPr="00BE00C7" w:rsidRDefault="00F179B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74CE887"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w:t>
            </w:r>
            <w:r w:rsidRPr="00BE00C7">
              <w:rPr>
                <w:rFonts w:cs="Arial"/>
                <w:lang w:eastAsia="en-NZ"/>
              </w:rPr>
              <w:t>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w:t>
            </w:r>
            <w:r w:rsidRPr="00BE00C7">
              <w:rPr>
                <w:rFonts w:cs="Arial"/>
                <w:lang w:eastAsia="en-NZ"/>
              </w:rPr>
              <w:t xml:space="preserve">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C8172D6" w14:textId="77777777" w:rsidR="00EB7645" w:rsidRPr="00BE00C7" w:rsidRDefault="00F179B1" w:rsidP="00BE00C7">
            <w:pPr>
              <w:pStyle w:val="OutcomeDescription"/>
              <w:spacing w:before="120" w:after="120"/>
              <w:rPr>
                <w:rFonts w:cs="Arial"/>
                <w:lang w:eastAsia="en-NZ"/>
              </w:rPr>
            </w:pPr>
          </w:p>
        </w:tc>
        <w:tc>
          <w:tcPr>
            <w:tcW w:w="0" w:type="auto"/>
          </w:tcPr>
          <w:p w14:paraId="6D1F55E1" w14:textId="77777777" w:rsidR="00EB7645" w:rsidRPr="00BE00C7" w:rsidRDefault="00F179B1" w:rsidP="00BE00C7">
            <w:pPr>
              <w:pStyle w:val="OutcomeDescription"/>
              <w:spacing w:before="120" w:after="120"/>
              <w:rPr>
                <w:rFonts w:cs="Arial"/>
                <w:lang w:eastAsia="en-NZ"/>
              </w:rPr>
            </w:pPr>
            <w:r w:rsidRPr="00BE00C7">
              <w:rPr>
                <w:rFonts w:cs="Arial"/>
                <w:lang w:eastAsia="en-NZ"/>
              </w:rPr>
              <w:t>FA</w:t>
            </w:r>
          </w:p>
        </w:tc>
        <w:tc>
          <w:tcPr>
            <w:tcW w:w="0" w:type="auto"/>
          </w:tcPr>
          <w:p w14:paraId="662E8648" w14:textId="77777777" w:rsidR="00EB7645" w:rsidRPr="00BE00C7" w:rsidRDefault="00F179B1" w:rsidP="00BE00C7">
            <w:pPr>
              <w:pStyle w:val="OutcomeDescription"/>
              <w:spacing w:before="120" w:after="120"/>
              <w:rPr>
                <w:rFonts w:cs="Arial"/>
                <w:lang w:eastAsia="en-NZ"/>
              </w:rPr>
            </w:pPr>
            <w:r w:rsidRPr="00BE00C7">
              <w:rPr>
                <w:rFonts w:cs="Arial"/>
                <w:lang w:eastAsia="en-NZ"/>
              </w:rPr>
              <w:t>There are human resourc</w:t>
            </w:r>
            <w:r w:rsidRPr="00BE00C7">
              <w:rPr>
                <w:rFonts w:cs="Arial"/>
                <w:lang w:eastAsia="en-NZ"/>
              </w:rPr>
              <w:t>es policies in place, including recruitment, selection, orientation, and staff training and development. Five staff files were selected for review (one caregiver, one activities coordinator, one registered nurse, one kitchen assistant and one laundry assis</w:t>
            </w:r>
            <w:r w:rsidRPr="00BE00C7">
              <w:rPr>
                <w:rFonts w:cs="Arial"/>
                <w:lang w:eastAsia="en-NZ"/>
              </w:rPr>
              <w:t>tant). Staff files are held in hard copy, retained in the owner/manager’s office, in a locked filing cabinet. A recruitment process is being implemented which includes interviews, reference checking, signed employment contracts, police checking and complet</w:t>
            </w:r>
            <w:r w:rsidRPr="00BE00C7">
              <w:rPr>
                <w:rFonts w:cs="Arial"/>
                <w:lang w:eastAsia="en-NZ"/>
              </w:rPr>
              <w:t xml:space="preserve">ed orientation. There are job descriptions in place for all positions that includes outcomes, accountability, responsibilities, authority, and functions to be achieved in each position. </w:t>
            </w:r>
          </w:p>
          <w:p w14:paraId="21E26794" w14:textId="77777777" w:rsidR="00EB7645" w:rsidRPr="00BE00C7" w:rsidRDefault="00F179B1" w:rsidP="00BE00C7">
            <w:pPr>
              <w:pStyle w:val="OutcomeDescription"/>
              <w:spacing w:before="120" w:after="120"/>
              <w:rPr>
                <w:rFonts w:cs="Arial"/>
                <w:lang w:eastAsia="en-NZ"/>
              </w:rPr>
            </w:pPr>
            <w:r w:rsidRPr="00BE00C7">
              <w:rPr>
                <w:rFonts w:cs="Arial"/>
                <w:lang w:eastAsia="en-NZ"/>
              </w:rPr>
              <w:t>The service has a role-specific orientation programme in place that p</w:t>
            </w:r>
            <w:r w:rsidRPr="00BE00C7">
              <w:rPr>
                <w:rFonts w:cs="Arial"/>
                <w:lang w:eastAsia="en-NZ"/>
              </w:rPr>
              <w:t xml:space="preserve">rovides new staff with relevant information for safe work practice and includes buddying with a more experienced staff member when first </w:t>
            </w:r>
            <w:r w:rsidRPr="00BE00C7">
              <w:rPr>
                <w:rFonts w:cs="Arial"/>
                <w:lang w:eastAsia="en-NZ"/>
              </w:rPr>
              <w:lastRenderedPageBreak/>
              <w:t>employed. Competencies are completed at orientation. The service demonstrates that the orientation programme supports R</w:t>
            </w:r>
            <w:r w:rsidRPr="00BE00C7">
              <w:rPr>
                <w:rFonts w:cs="Arial"/>
                <w:lang w:eastAsia="en-NZ"/>
              </w:rPr>
              <w:t xml:space="preserve">Ns and caregivers to provide a culturally safe environment to Māori. </w:t>
            </w:r>
          </w:p>
          <w:p w14:paraId="05AC5011" w14:textId="77777777" w:rsidR="00EB7645" w:rsidRPr="00BE00C7" w:rsidRDefault="00F179B1"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physiotherapy, podiatry). There is an appraisal policy. All staff who had been e</w:t>
            </w:r>
            <w:r w:rsidRPr="00BE00C7">
              <w:rPr>
                <w:rFonts w:cs="Arial"/>
                <w:lang w:eastAsia="en-NZ"/>
              </w:rPr>
              <w:t>mployed for over one year have an annual appraisal completed.</w:t>
            </w:r>
          </w:p>
          <w:p w14:paraId="3E88519A"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A volunteer policy is documented for the organisation that describes the on-boarding process. Each volunteer is required to complete a police screening check. An orientation programme for volunteers is in place. </w:t>
            </w:r>
          </w:p>
          <w:p w14:paraId="0EAF47FB" w14:textId="77777777" w:rsidR="00EB7645" w:rsidRPr="00BE00C7" w:rsidRDefault="00F179B1" w:rsidP="00BE00C7">
            <w:pPr>
              <w:pStyle w:val="OutcomeDescription"/>
              <w:spacing w:before="120" w:after="120"/>
              <w:rPr>
                <w:rFonts w:cs="Arial"/>
                <w:lang w:eastAsia="en-NZ"/>
              </w:rPr>
            </w:pPr>
            <w:r w:rsidRPr="00BE00C7">
              <w:rPr>
                <w:rFonts w:cs="Arial"/>
                <w:lang w:eastAsia="en-NZ"/>
              </w:rPr>
              <w:t>Information held about staff is kept secure</w:t>
            </w:r>
            <w:r w:rsidRPr="00BE00C7">
              <w:rPr>
                <w:rFonts w:cs="Arial"/>
                <w:lang w:eastAsia="en-NZ"/>
              </w:rPr>
              <w:t>, and confidential. Ethnicity data is identified, and an employee ethnicity database maintained.</w:t>
            </w:r>
          </w:p>
          <w:p w14:paraId="75692326" w14:textId="77777777" w:rsidR="00EB7645" w:rsidRPr="00BE00C7" w:rsidRDefault="00F179B1" w:rsidP="00BE00C7">
            <w:pPr>
              <w:pStyle w:val="OutcomeDescription"/>
              <w:spacing w:before="120" w:after="120"/>
              <w:rPr>
                <w:rFonts w:cs="Arial"/>
                <w:lang w:eastAsia="en-NZ"/>
              </w:rPr>
            </w:pPr>
            <w:r w:rsidRPr="00BE00C7">
              <w:rPr>
                <w:rFonts w:cs="Arial"/>
                <w:lang w:eastAsia="en-NZ"/>
              </w:rPr>
              <w:t>Following any staff incident/accident, evidence of debriefing and follow-up action taken are documented. Wellbeing support is provided to staff.</w:t>
            </w:r>
          </w:p>
          <w:p w14:paraId="5D766722" w14:textId="77777777" w:rsidR="00EB7645" w:rsidRPr="00BE00C7" w:rsidRDefault="00F179B1" w:rsidP="00BE00C7">
            <w:pPr>
              <w:pStyle w:val="OutcomeDescription"/>
              <w:spacing w:before="120" w:after="120"/>
              <w:rPr>
                <w:rFonts w:cs="Arial"/>
                <w:lang w:eastAsia="en-NZ"/>
              </w:rPr>
            </w:pPr>
          </w:p>
        </w:tc>
      </w:tr>
      <w:tr w:rsidR="00773448" w14:paraId="06219E5E" w14:textId="77777777">
        <w:tc>
          <w:tcPr>
            <w:tcW w:w="0" w:type="auto"/>
          </w:tcPr>
          <w:p w14:paraId="40F6E1EB" w14:textId="77777777" w:rsidR="00EB7645" w:rsidRPr="00BE00C7" w:rsidRDefault="00F179B1" w:rsidP="00BE00C7">
            <w:pPr>
              <w:pStyle w:val="OutcomeDescription"/>
              <w:spacing w:before="120" w:after="120"/>
              <w:rPr>
                <w:rFonts w:cs="Arial"/>
                <w:lang w:eastAsia="en-NZ"/>
              </w:rPr>
            </w:pPr>
            <w:r w:rsidRPr="00BE00C7">
              <w:rPr>
                <w:rFonts w:cs="Arial"/>
                <w:lang w:eastAsia="en-NZ"/>
              </w:rPr>
              <w:lastRenderedPageBreak/>
              <w:t>Subsection 3</w:t>
            </w:r>
            <w:r w:rsidRPr="00BE00C7">
              <w:rPr>
                <w:rFonts w:cs="Arial"/>
                <w:lang w:eastAsia="en-NZ"/>
              </w:rPr>
              <w:t>.1: Entry and declining entry</w:t>
            </w:r>
          </w:p>
          <w:p w14:paraId="5A45D75A" w14:textId="77777777" w:rsidR="00EB7645" w:rsidRPr="00BE00C7" w:rsidRDefault="00F179B1"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proactively </w:t>
            </w:r>
            <w:r w:rsidRPr="00BE00C7">
              <w:rPr>
                <w:rFonts w:cs="Arial"/>
                <w:lang w:eastAsia="en-NZ"/>
              </w:rPr>
              <w:t>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w:t>
            </w:r>
            <w:r w:rsidRPr="00BE00C7">
              <w:rPr>
                <w:rFonts w:cs="Arial"/>
                <w:lang w:eastAsia="en-NZ"/>
              </w:rPr>
              <w:t>ourage input from whānau. Where we are unable to meet these needs, adequate information about the reasons for this decision is documented and communicated to the person and whānau.</w:t>
            </w:r>
          </w:p>
          <w:p w14:paraId="44636F83" w14:textId="77777777" w:rsidR="00EB7645" w:rsidRPr="00BE00C7" w:rsidRDefault="00F179B1" w:rsidP="00BE00C7">
            <w:pPr>
              <w:pStyle w:val="OutcomeDescription"/>
              <w:spacing w:before="120" w:after="120"/>
              <w:rPr>
                <w:rFonts w:cs="Arial"/>
                <w:lang w:eastAsia="en-NZ"/>
              </w:rPr>
            </w:pPr>
          </w:p>
        </w:tc>
        <w:tc>
          <w:tcPr>
            <w:tcW w:w="0" w:type="auto"/>
          </w:tcPr>
          <w:p w14:paraId="35B9C9EF" w14:textId="77777777" w:rsidR="00EB7645" w:rsidRPr="00BE00C7" w:rsidRDefault="00F179B1" w:rsidP="00BE00C7">
            <w:pPr>
              <w:pStyle w:val="OutcomeDescription"/>
              <w:spacing w:before="120" w:after="120"/>
              <w:rPr>
                <w:rFonts w:cs="Arial"/>
                <w:lang w:eastAsia="en-NZ"/>
              </w:rPr>
            </w:pPr>
            <w:r w:rsidRPr="00BE00C7">
              <w:rPr>
                <w:rFonts w:cs="Arial"/>
                <w:lang w:eastAsia="en-NZ"/>
              </w:rPr>
              <w:t>FA</w:t>
            </w:r>
          </w:p>
        </w:tc>
        <w:tc>
          <w:tcPr>
            <w:tcW w:w="0" w:type="auto"/>
          </w:tcPr>
          <w:p w14:paraId="3384AB65" w14:textId="77777777" w:rsidR="00EB7645" w:rsidRPr="00BE00C7" w:rsidRDefault="00F179B1" w:rsidP="00BE00C7">
            <w:pPr>
              <w:pStyle w:val="OutcomeDescription"/>
              <w:spacing w:before="120" w:after="120"/>
              <w:rPr>
                <w:rFonts w:cs="Arial"/>
                <w:lang w:eastAsia="en-NZ"/>
              </w:rPr>
            </w:pPr>
            <w:r w:rsidRPr="00BE00C7">
              <w:rPr>
                <w:rFonts w:cs="Arial"/>
                <w:lang w:eastAsia="en-NZ"/>
              </w:rPr>
              <w:t>The admission policy/ decline to entry policy and procedure guide staff</w:t>
            </w:r>
            <w:r w:rsidRPr="00BE00C7">
              <w:rPr>
                <w:rFonts w:cs="Arial"/>
                <w:lang w:eastAsia="en-NZ"/>
              </w:rPr>
              <w:t xml:space="preserve"> around admission and declining processes including required documentation. The owner/manager keeps records of how many prospective residents and families have viewed the facility, admissions and declined referrals. These records capture ethnicity.</w:t>
            </w:r>
          </w:p>
          <w:p w14:paraId="03B005CE" w14:textId="77777777" w:rsidR="00EB7645" w:rsidRPr="00BE00C7" w:rsidRDefault="00F179B1" w:rsidP="00BE00C7">
            <w:pPr>
              <w:pStyle w:val="OutcomeDescription"/>
              <w:spacing w:before="120" w:after="120"/>
              <w:rPr>
                <w:rFonts w:cs="Arial"/>
                <w:lang w:eastAsia="en-NZ"/>
              </w:rPr>
            </w:pPr>
            <w:r w:rsidRPr="00BE00C7">
              <w:rPr>
                <w:rFonts w:cs="Arial"/>
                <w:lang w:eastAsia="en-NZ"/>
              </w:rPr>
              <w:t>The ser</w:t>
            </w:r>
            <w:r w:rsidRPr="00BE00C7">
              <w:rPr>
                <w:rFonts w:cs="Arial"/>
                <w:lang w:eastAsia="en-NZ"/>
              </w:rPr>
              <w:t>vice identifies and implements supports to benefit Māori and whānau. The service has information available for Māori, in English and in te reo Māori. There were residents and staff members identifying as Māori. The service plans to engage with the local ma</w:t>
            </w:r>
            <w:r w:rsidRPr="00BE00C7">
              <w:rPr>
                <w:rFonts w:cs="Arial"/>
                <w:lang w:eastAsia="en-NZ"/>
              </w:rPr>
              <w:t>rae and kaumātua in order to further develop meaningful partnerships with Māori communities and organisations to benefit Māori individuals and whānau. They will also work with Māori health practitioners, traditional Māori healers, and organisations to bene</w:t>
            </w:r>
            <w:r w:rsidRPr="00BE00C7">
              <w:rPr>
                <w:rFonts w:cs="Arial"/>
                <w:lang w:eastAsia="en-NZ"/>
              </w:rPr>
              <w:t>fit Māori individuals and whānau as and when the opportunity arises.</w:t>
            </w:r>
          </w:p>
          <w:p w14:paraId="12DB6796" w14:textId="77777777" w:rsidR="00EB7645" w:rsidRPr="00BE00C7" w:rsidRDefault="00F179B1" w:rsidP="00BE00C7">
            <w:pPr>
              <w:pStyle w:val="OutcomeDescription"/>
              <w:spacing w:before="120" w:after="120"/>
              <w:rPr>
                <w:rFonts w:cs="Arial"/>
                <w:lang w:eastAsia="en-NZ"/>
              </w:rPr>
            </w:pPr>
          </w:p>
        </w:tc>
      </w:tr>
      <w:tr w:rsidR="00773448" w14:paraId="617BF85B" w14:textId="77777777">
        <w:tc>
          <w:tcPr>
            <w:tcW w:w="0" w:type="auto"/>
          </w:tcPr>
          <w:p w14:paraId="52C52A74" w14:textId="77777777" w:rsidR="00EB7645" w:rsidRPr="00BE00C7" w:rsidRDefault="00F179B1"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0FA87B8" w14:textId="77777777" w:rsidR="00EB7645" w:rsidRPr="00BE00C7" w:rsidRDefault="00F179B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w:t>
            </w:r>
            <w:r w:rsidRPr="00BE00C7">
              <w:rPr>
                <w:rFonts w:cs="Arial"/>
                <w:lang w:eastAsia="en-NZ"/>
              </w:rPr>
              <w:t>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635870B" w14:textId="77777777" w:rsidR="00EB7645" w:rsidRPr="00BE00C7" w:rsidRDefault="00F179B1" w:rsidP="00BE00C7">
            <w:pPr>
              <w:pStyle w:val="OutcomeDescription"/>
              <w:spacing w:before="120" w:after="120"/>
              <w:rPr>
                <w:rFonts w:cs="Arial"/>
                <w:lang w:eastAsia="en-NZ"/>
              </w:rPr>
            </w:pPr>
          </w:p>
        </w:tc>
        <w:tc>
          <w:tcPr>
            <w:tcW w:w="0" w:type="auto"/>
          </w:tcPr>
          <w:p w14:paraId="5E8A8BBC" w14:textId="77777777" w:rsidR="00EB7645" w:rsidRPr="00BE00C7" w:rsidRDefault="00F179B1" w:rsidP="00BE00C7">
            <w:pPr>
              <w:pStyle w:val="OutcomeDescription"/>
              <w:spacing w:before="120" w:after="120"/>
              <w:rPr>
                <w:rFonts w:cs="Arial"/>
                <w:lang w:eastAsia="en-NZ"/>
              </w:rPr>
            </w:pPr>
            <w:r w:rsidRPr="00BE00C7">
              <w:rPr>
                <w:rFonts w:cs="Arial"/>
                <w:lang w:eastAsia="en-NZ"/>
              </w:rPr>
              <w:t>FA</w:t>
            </w:r>
          </w:p>
        </w:tc>
        <w:tc>
          <w:tcPr>
            <w:tcW w:w="0" w:type="auto"/>
          </w:tcPr>
          <w:p w14:paraId="041F83DE" w14:textId="77777777" w:rsidR="00EB7645" w:rsidRPr="00BE00C7" w:rsidRDefault="00F179B1" w:rsidP="00BE00C7">
            <w:pPr>
              <w:pStyle w:val="OutcomeDescription"/>
              <w:spacing w:before="120" w:after="120"/>
              <w:rPr>
                <w:rFonts w:cs="Arial"/>
                <w:lang w:eastAsia="en-NZ"/>
              </w:rPr>
            </w:pPr>
            <w:r w:rsidRPr="00BE00C7">
              <w:rPr>
                <w:rFonts w:cs="Arial"/>
                <w:lang w:eastAsia="en-NZ"/>
              </w:rPr>
              <w:t>Five resident files were</w:t>
            </w:r>
            <w:r w:rsidRPr="00BE00C7">
              <w:rPr>
                <w:rFonts w:cs="Arial"/>
                <w:lang w:eastAsia="en-NZ"/>
              </w:rPr>
              <w:t xml:space="preserve"> reviewed. The registered nurses are responsible for conducting all assessments and for the development of care plans. There is evidence of resident and whānau involvement in the interRAI assessments and long-term care plans reviewed. Resident and whānau i</w:t>
            </w:r>
            <w:r w:rsidRPr="00BE00C7">
              <w:rPr>
                <w:rFonts w:cs="Arial"/>
                <w:lang w:eastAsia="en-NZ"/>
              </w:rPr>
              <w:t>nvolvement are documented in progress notes and family/whānau/NOK communication forms. Barriers that may prevent whānau of tāngata whaikaha from independently accessing information are identified and strategies to manage these documented. The service suppo</w:t>
            </w:r>
            <w:r w:rsidRPr="00BE00C7">
              <w:rPr>
                <w:rFonts w:cs="Arial"/>
                <w:lang w:eastAsia="en-NZ"/>
              </w:rPr>
              <w:t>rts Māori and whānau to identify their own pae ora outcomes in their care or support plan.</w:t>
            </w:r>
          </w:p>
          <w:p w14:paraId="48128396" w14:textId="77777777" w:rsidR="00EB7645" w:rsidRPr="00BE00C7" w:rsidRDefault="00F179B1" w:rsidP="00BE00C7">
            <w:pPr>
              <w:pStyle w:val="OutcomeDescription"/>
              <w:spacing w:before="120" w:after="120"/>
              <w:rPr>
                <w:rFonts w:cs="Arial"/>
                <w:lang w:eastAsia="en-NZ"/>
              </w:rPr>
            </w:pPr>
            <w:r w:rsidRPr="00BE00C7">
              <w:rPr>
                <w:rFonts w:cs="Arial"/>
                <w:lang w:eastAsia="en-NZ"/>
              </w:rPr>
              <w:t>The service uses a nursing assessment and a short-term support plan completed within 24 hours of admission. The assessments include falls, pressure area, skin, nutri</w:t>
            </w:r>
            <w:r w:rsidRPr="00BE00C7">
              <w:rPr>
                <w:rFonts w:cs="Arial"/>
                <w:lang w:eastAsia="en-NZ"/>
              </w:rPr>
              <w:t xml:space="preserve">tional, continence, pain, activities, and spiritual/cultural assessment. Dietary requirements are completed on admission with a copy shared with the kitchen staff. Additional risk assessment tools include behaviour and wound assessments as applicable. The </w:t>
            </w:r>
            <w:r w:rsidRPr="00BE00C7">
              <w:rPr>
                <w:rFonts w:cs="Arial"/>
                <w:lang w:eastAsia="en-NZ"/>
              </w:rPr>
              <w:t xml:space="preserve">outcomes of risk assessments are reflected in the care plan. </w:t>
            </w:r>
          </w:p>
          <w:p w14:paraId="094EE437" w14:textId="77777777" w:rsidR="00EB7645" w:rsidRPr="00BE00C7" w:rsidRDefault="00F179B1" w:rsidP="00BE00C7">
            <w:pPr>
              <w:pStyle w:val="OutcomeDescription"/>
              <w:spacing w:before="120" w:after="120"/>
              <w:rPr>
                <w:rFonts w:cs="Arial"/>
                <w:lang w:eastAsia="en-NZ"/>
              </w:rPr>
            </w:pPr>
            <w:r w:rsidRPr="00BE00C7">
              <w:rPr>
                <w:rFonts w:cs="Arial"/>
                <w:lang w:eastAsia="en-NZ"/>
              </w:rPr>
              <w:t>Long-term care plans had been completed within 21 days for long-term residents and first interRAI assessments had been completed within the required timescales for all residents. Evaluations wer</w:t>
            </w:r>
            <w:r w:rsidRPr="00BE00C7">
              <w:rPr>
                <w:rFonts w:cs="Arial"/>
                <w:lang w:eastAsia="en-NZ"/>
              </w:rPr>
              <w:t xml:space="preserve">e completed six-monthly or sooner for a change in health condition and contained written progress towards care goals. InterRAI assessments sampled had been reviewed six-monthly. </w:t>
            </w:r>
          </w:p>
          <w:p w14:paraId="3295D9D6"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All residents had been assessed by the nurse practitioner (NP) within five working days of admission. The service contracts with the local medical centre and the NP visits weekly. The medical centre also provides out or hours cover. The NP was on leave at </w:t>
            </w:r>
            <w:r w:rsidRPr="00BE00C7">
              <w:rPr>
                <w:rFonts w:cs="Arial"/>
                <w:lang w:eastAsia="en-NZ"/>
              </w:rPr>
              <w:t>the time of audit and the GPs covering were unavailable for interview. Specialist referrals are initiated as needed. Allied health interventions were documented and integrated into care plans. The service has a physiotherapist available as required and a p</w:t>
            </w:r>
            <w:r w:rsidRPr="00BE00C7">
              <w:rPr>
                <w:rFonts w:cs="Arial"/>
                <w:lang w:eastAsia="en-NZ"/>
              </w:rPr>
              <w:t xml:space="preserve">odiatrist visits regularly. A dietitian, speech language therapist, wound care and continence specialist nurse are available as required through Te Whatu Ora Waikato. </w:t>
            </w:r>
          </w:p>
          <w:p w14:paraId="39D2C800"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Care staff interviewed could describe a verbal and written handover at </w:t>
            </w:r>
            <w:r w:rsidRPr="00BE00C7">
              <w:rPr>
                <w:rFonts w:cs="Arial"/>
                <w:lang w:eastAsia="en-NZ"/>
              </w:rPr>
              <w:lastRenderedPageBreak/>
              <w:t xml:space="preserve">the beginning of </w:t>
            </w:r>
            <w:r w:rsidRPr="00BE00C7">
              <w:rPr>
                <w:rFonts w:cs="Arial"/>
                <w:lang w:eastAsia="en-NZ"/>
              </w:rPr>
              <w:t>each duty that maintains a continuity of service delivery. This was sighted on the day of audit and found to be comprehensive in nature. Progress notes are written on every shift and as necessary by caregivers and RNs. The RN makes an entry at least weekly</w:t>
            </w:r>
            <w:r w:rsidRPr="00BE00C7">
              <w:rPr>
                <w:rFonts w:cs="Arial"/>
                <w:lang w:eastAsia="en-NZ"/>
              </w:rPr>
              <w:t xml:space="preserve"> and further adds to the progress notes if there are any incidents or changes in health status. </w:t>
            </w:r>
          </w:p>
          <w:p w14:paraId="664F78FF" w14:textId="77777777" w:rsidR="00EB7645" w:rsidRPr="00BE00C7" w:rsidRDefault="00F179B1" w:rsidP="00BE00C7">
            <w:pPr>
              <w:pStyle w:val="OutcomeDescription"/>
              <w:spacing w:before="120" w:after="120"/>
              <w:rPr>
                <w:rFonts w:cs="Arial"/>
                <w:lang w:eastAsia="en-NZ"/>
              </w:rPr>
            </w:pPr>
            <w:r w:rsidRPr="00BE00C7">
              <w:rPr>
                <w:rFonts w:cs="Arial"/>
                <w:lang w:eastAsia="en-NZ"/>
              </w:rPr>
              <w:t>A family member interviewed reported the needs and expectations regarding their whānau were being met. When a resident’s condition alters, the RN initiates a r</w:t>
            </w:r>
            <w:r w:rsidRPr="00BE00C7">
              <w:rPr>
                <w:rFonts w:cs="Arial"/>
                <w:lang w:eastAsia="en-NZ"/>
              </w:rPr>
              <w:t xml:space="preserve">eview with the NP. Family were notified of all changes to health including infections, accident/incidents, NP visit, medication changes and any changes to health status. A family/whānau/NOK communication sheet records family notifications and discussions. </w:t>
            </w:r>
            <w:r w:rsidRPr="00BE00C7">
              <w:rPr>
                <w:rFonts w:cs="Arial"/>
                <w:lang w:eastAsia="en-NZ"/>
              </w:rPr>
              <w:t>Wound assessments, wound management plans with body map, and wound measurements were reviewed for the four residents with wounds (lesions, haematoma, and abrasion). Wound dressings were being changed appropriately and a wound register is maintained. The re</w:t>
            </w:r>
            <w:r w:rsidRPr="00BE00C7">
              <w:rPr>
                <w:rFonts w:cs="Arial"/>
                <w:lang w:eastAsia="en-NZ"/>
              </w:rPr>
              <w:t xml:space="preserve">gistered nurse confirmed access to a wound nurse specialist was available as and when required. </w:t>
            </w:r>
          </w:p>
          <w:p w14:paraId="11E1B60A" w14:textId="77777777" w:rsidR="00EB7645" w:rsidRPr="00BE00C7" w:rsidRDefault="00F179B1" w:rsidP="00BE00C7">
            <w:pPr>
              <w:pStyle w:val="OutcomeDescription"/>
              <w:spacing w:before="120" w:after="120"/>
              <w:rPr>
                <w:rFonts w:cs="Arial"/>
                <w:lang w:eastAsia="en-NZ"/>
              </w:rPr>
            </w:pPr>
            <w:r w:rsidRPr="00BE00C7">
              <w:rPr>
                <w:rFonts w:cs="Arial"/>
                <w:lang w:eastAsia="en-NZ"/>
              </w:rPr>
              <w:t>Care staff interviewed stated there are adequate clinical supplies and equipment provided including wound care supplies and pressure injury prevention resource</w:t>
            </w:r>
            <w:r w:rsidRPr="00BE00C7">
              <w:rPr>
                <w:rFonts w:cs="Arial"/>
                <w:lang w:eastAsia="en-NZ"/>
              </w:rPr>
              <w:t>s. Continence products are available and resident files include a urinary continence assessment, bowel management, and continence products identified for day use, night use, and other management. Care plans reflect the required health monitoring interventi</w:t>
            </w:r>
            <w:r w:rsidRPr="00BE00C7">
              <w:rPr>
                <w:rFonts w:cs="Arial"/>
                <w:lang w:eastAsia="en-NZ"/>
              </w:rPr>
              <w:t xml:space="preserve">ons for individual residents. </w:t>
            </w:r>
          </w:p>
          <w:p w14:paraId="1B116A96" w14:textId="77777777" w:rsidR="00EB7645" w:rsidRPr="00BE00C7" w:rsidRDefault="00F179B1" w:rsidP="00BE00C7">
            <w:pPr>
              <w:pStyle w:val="OutcomeDescription"/>
              <w:spacing w:before="120" w:after="120"/>
              <w:rPr>
                <w:rFonts w:cs="Arial"/>
                <w:lang w:eastAsia="en-NZ"/>
              </w:rPr>
            </w:pPr>
            <w:r w:rsidRPr="00BE00C7">
              <w:rPr>
                <w:rFonts w:cs="Arial"/>
                <w:lang w:eastAsia="en-NZ"/>
              </w:rPr>
              <w:t>Caregivers and RNs complete monitoring charts including bowel chart, blood pressure, weight, food and fluid chart, blood sugar levels, behaviour, and toileting regime. Neurological observations are completed for unwitnessed f</w:t>
            </w:r>
            <w:r w:rsidRPr="00BE00C7">
              <w:rPr>
                <w:rFonts w:cs="Arial"/>
                <w:lang w:eastAsia="en-NZ"/>
              </w:rPr>
              <w:t>alls where there is a suspected or actual head injury. The registered nurse reviews all neurological observations daily.</w:t>
            </w:r>
          </w:p>
          <w:p w14:paraId="0632C4E0" w14:textId="77777777" w:rsidR="00EB7645" w:rsidRPr="00BE00C7" w:rsidRDefault="00F179B1" w:rsidP="00BE00C7">
            <w:pPr>
              <w:pStyle w:val="OutcomeDescription"/>
              <w:spacing w:before="120" w:after="120"/>
              <w:rPr>
                <w:rFonts w:cs="Arial"/>
                <w:lang w:eastAsia="en-NZ"/>
              </w:rPr>
            </w:pPr>
            <w:r w:rsidRPr="00BE00C7">
              <w:rPr>
                <w:rFonts w:cs="Arial"/>
                <w:lang w:eastAsia="en-NZ"/>
              </w:rPr>
              <w:t>Written evaluations reviewed identified if the resident goals had been met or unmet. The NP reviews the residents at least three-monthl</w:t>
            </w:r>
            <w:r w:rsidRPr="00BE00C7">
              <w:rPr>
                <w:rFonts w:cs="Arial"/>
                <w:lang w:eastAsia="en-NZ"/>
              </w:rPr>
              <w:t xml:space="preserve">y or earlier if required. Ongoing nursing evaluations occur as indicated and are documented within the progress notes. Short-term care plans were well utilised for issues such as infections, weight loss, and wounds. </w:t>
            </w:r>
            <w:r w:rsidRPr="00BE00C7">
              <w:rPr>
                <w:rFonts w:cs="Arial"/>
                <w:lang w:eastAsia="en-NZ"/>
              </w:rPr>
              <w:lastRenderedPageBreak/>
              <w:t>The NP records their medical notes in th</w:t>
            </w:r>
            <w:r w:rsidRPr="00BE00C7">
              <w:rPr>
                <w:rFonts w:cs="Arial"/>
                <w:lang w:eastAsia="en-NZ"/>
              </w:rPr>
              <w:t>e integrated resident file.</w:t>
            </w:r>
          </w:p>
          <w:p w14:paraId="05C7EA81" w14:textId="77777777" w:rsidR="00EB7645" w:rsidRPr="00BE00C7" w:rsidRDefault="00F179B1" w:rsidP="00513BDB">
            <w:pPr>
              <w:pStyle w:val="OutcomeDescription"/>
              <w:spacing w:before="120" w:after="120"/>
              <w:rPr>
                <w:rFonts w:cs="Arial"/>
                <w:lang w:eastAsia="en-NZ"/>
              </w:rPr>
            </w:pPr>
          </w:p>
        </w:tc>
      </w:tr>
      <w:tr w:rsidR="00773448" w14:paraId="6608E991" w14:textId="77777777">
        <w:tc>
          <w:tcPr>
            <w:tcW w:w="0" w:type="auto"/>
          </w:tcPr>
          <w:p w14:paraId="6BF39C50" w14:textId="77777777" w:rsidR="00EB7645" w:rsidRPr="00BE00C7" w:rsidRDefault="00F179B1" w:rsidP="00BE00C7">
            <w:pPr>
              <w:pStyle w:val="OutcomeDescription"/>
              <w:spacing w:before="120" w:after="120"/>
              <w:rPr>
                <w:rFonts w:cs="Arial"/>
                <w:lang w:eastAsia="en-NZ"/>
              </w:rPr>
            </w:pPr>
            <w:r w:rsidRPr="00BE00C7">
              <w:rPr>
                <w:rFonts w:cs="Arial"/>
                <w:lang w:eastAsia="en-NZ"/>
              </w:rPr>
              <w:lastRenderedPageBreak/>
              <w:t xml:space="preserve">Subsection 3.3: Individualised </w:t>
            </w:r>
            <w:r w:rsidRPr="00BE00C7">
              <w:rPr>
                <w:rFonts w:cs="Arial"/>
                <w:lang w:eastAsia="en-NZ"/>
              </w:rPr>
              <w:t>activities</w:t>
            </w:r>
          </w:p>
          <w:p w14:paraId="7BC0A06C" w14:textId="77777777" w:rsidR="00EB7645" w:rsidRPr="00BE00C7" w:rsidRDefault="00F179B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w:t>
            </w:r>
            <w:r w:rsidRPr="00BE00C7">
              <w:rPr>
                <w:rFonts w:cs="Arial"/>
                <w:lang w:eastAsia="en-NZ"/>
              </w:rPr>
              <w:t>maintain and develop their interests and participate in meaningful community and social activities, planned and unplanned, which are suitable for their age and stage and are satisfying to them.</w:t>
            </w:r>
          </w:p>
          <w:p w14:paraId="27D736B6" w14:textId="77777777" w:rsidR="00EB7645" w:rsidRPr="00BE00C7" w:rsidRDefault="00F179B1" w:rsidP="00BE00C7">
            <w:pPr>
              <w:pStyle w:val="OutcomeDescription"/>
              <w:spacing w:before="120" w:after="120"/>
              <w:rPr>
                <w:rFonts w:cs="Arial"/>
                <w:lang w:eastAsia="en-NZ"/>
              </w:rPr>
            </w:pPr>
          </w:p>
        </w:tc>
        <w:tc>
          <w:tcPr>
            <w:tcW w:w="0" w:type="auto"/>
          </w:tcPr>
          <w:p w14:paraId="065AB81E" w14:textId="77777777" w:rsidR="00EB7645" w:rsidRPr="00BE00C7" w:rsidRDefault="00F179B1" w:rsidP="00BE00C7">
            <w:pPr>
              <w:pStyle w:val="OutcomeDescription"/>
              <w:spacing w:before="120" w:after="120"/>
              <w:rPr>
                <w:rFonts w:cs="Arial"/>
                <w:lang w:eastAsia="en-NZ"/>
              </w:rPr>
            </w:pPr>
            <w:r w:rsidRPr="00BE00C7">
              <w:rPr>
                <w:rFonts w:cs="Arial"/>
                <w:lang w:eastAsia="en-NZ"/>
              </w:rPr>
              <w:t>FA</w:t>
            </w:r>
          </w:p>
        </w:tc>
        <w:tc>
          <w:tcPr>
            <w:tcW w:w="0" w:type="auto"/>
          </w:tcPr>
          <w:p w14:paraId="6155FBC3" w14:textId="77777777" w:rsidR="00EB7645" w:rsidRPr="00BE00C7" w:rsidRDefault="00F179B1" w:rsidP="00BE00C7">
            <w:pPr>
              <w:pStyle w:val="OutcomeDescription"/>
              <w:spacing w:before="120" w:after="120"/>
              <w:rPr>
                <w:rFonts w:cs="Arial"/>
                <w:lang w:eastAsia="en-NZ"/>
              </w:rPr>
            </w:pPr>
            <w:r w:rsidRPr="00BE00C7">
              <w:rPr>
                <w:rFonts w:cs="Arial"/>
                <w:lang w:eastAsia="en-NZ"/>
              </w:rPr>
              <w:t>The service employs three part-time activities coordinator</w:t>
            </w:r>
            <w:r w:rsidRPr="00BE00C7">
              <w:rPr>
                <w:rFonts w:cs="Arial"/>
                <w:lang w:eastAsia="en-NZ"/>
              </w:rPr>
              <w:t>s who lead and facilitate the activity programme Monday to Friday, with weekends being viewed as family time. Out of hours there are activity resources available for resident and family use. The monthly activities calendar includes celebratory themes and e</w:t>
            </w:r>
            <w:r w:rsidRPr="00BE00C7">
              <w:rPr>
                <w:rFonts w:cs="Arial"/>
                <w:lang w:eastAsia="en-NZ"/>
              </w:rPr>
              <w:t>vents. The activities calendar is posted on the dining room noticeboard, and residents are advised verbally of the activities available that day. The service facilitates opportunities for Māori to participate in te ao Māori through the use of Māori languag</w:t>
            </w:r>
            <w:r w:rsidRPr="00BE00C7">
              <w:rPr>
                <w:rFonts w:cs="Arial"/>
                <w:lang w:eastAsia="en-NZ"/>
              </w:rPr>
              <w:t>e for everyday greetings, and is working to further increase opportunities in activities, signage, and culturally focused food related activities. Residents are able to participate in a range of activities that are appropriate to their cognitive and physic</w:t>
            </w:r>
            <w:r w:rsidRPr="00BE00C7">
              <w:rPr>
                <w:rFonts w:cs="Arial"/>
                <w:lang w:eastAsia="en-NZ"/>
              </w:rPr>
              <w:t>al capabilities. Residents who do not participate regularly in the group activities, are visited for one-on-one sessions which can include nail care, reminiscing, art, and puzzles. All interactions observed on the day of the audit evidenced engagement betw</w:t>
            </w:r>
            <w:r w:rsidRPr="00BE00C7">
              <w:rPr>
                <w:rFonts w:cs="Arial"/>
                <w:lang w:eastAsia="en-NZ"/>
              </w:rPr>
              <w:t>een residents and the activities team. Each resident has an activities assessment and plan developed on admission. The activities assessment includes previous careers, hobbies, life accomplishments and interests which forms the basis of the activities plan</w:t>
            </w:r>
            <w:r w:rsidRPr="00BE00C7">
              <w:rPr>
                <w:rFonts w:cs="Arial"/>
                <w:lang w:eastAsia="en-NZ"/>
              </w:rPr>
              <w:t>. The resident files reviewed included an individualised plan for activities, which had been analysed monthly and reviewed six-monthly. The service provides a range of activities such as crafts, exercises, bingo, cooking, quizzes, outings (using a facility</w:t>
            </w:r>
            <w:r w:rsidRPr="00BE00C7">
              <w:rPr>
                <w:rFonts w:cs="Arial"/>
                <w:lang w:eastAsia="en-NZ"/>
              </w:rPr>
              <w:t xml:space="preserve"> owned vehicle), sing-alongs, movies, and knitting group. Community visitors include entertainers, church services and pet therapy visits. The service also has a monthly happy hour, supported shopping trips, weekly yoga/meditation and visualisation session</w:t>
            </w:r>
            <w:r w:rsidRPr="00BE00C7">
              <w:rPr>
                <w:rFonts w:cs="Arial"/>
                <w:lang w:eastAsia="en-NZ"/>
              </w:rPr>
              <w:t>s and residents participate in community coffee mornings. Themed days such as Matariki, Waitangi, and Anzac Day are celebrated with appropriate resources available. Residents and a family member interviewed spoke positively of the activity programme with f</w:t>
            </w:r>
            <w:r w:rsidRPr="00BE00C7">
              <w:rPr>
                <w:rFonts w:cs="Arial"/>
                <w:lang w:eastAsia="en-NZ"/>
              </w:rPr>
              <w:t>eedback and suggestions for activities made via resident meetings and surveys.</w:t>
            </w:r>
          </w:p>
          <w:p w14:paraId="3AA84FC4" w14:textId="77777777" w:rsidR="00EB7645" w:rsidRPr="00BE00C7" w:rsidRDefault="00F179B1" w:rsidP="00BE00C7">
            <w:pPr>
              <w:pStyle w:val="OutcomeDescription"/>
              <w:spacing w:before="120" w:after="120"/>
              <w:rPr>
                <w:rFonts w:cs="Arial"/>
                <w:lang w:eastAsia="en-NZ"/>
              </w:rPr>
            </w:pPr>
          </w:p>
        </w:tc>
      </w:tr>
      <w:tr w:rsidR="00773448" w14:paraId="58C8D6C7" w14:textId="77777777">
        <w:tc>
          <w:tcPr>
            <w:tcW w:w="0" w:type="auto"/>
          </w:tcPr>
          <w:p w14:paraId="7EF557EF" w14:textId="77777777" w:rsidR="00EB7645" w:rsidRPr="00BE00C7" w:rsidRDefault="00F179B1" w:rsidP="00BE00C7">
            <w:pPr>
              <w:pStyle w:val="OutcomeDescription"/>
              <w:spacing w:before="120" w:after="120"/>
              <w:rPr>
                <w:rFonts w:cs="Arial"/>
                <w:lang w:eastAsia="en-NZ"/>
              </w:rPr>
            </w:pPr>
            <w:r w:rsidRPr="00BE00C7">
              <w:rPr>
                <w:rFonts w:cs="Arial"/>
                <w:lang w:eastAsia="en-NZ"/>
              </w:rPr>
              <w:lastRenderedPageBreak/>
              <w:t>Subsection 3.4: My medication</w:t>
            </w:r>
          </w:p>
          <w:p w14:paraId="253B5A1F" w14:textId="77777777" w:rsidR="00EB7645" w:rsidRPr="00BE00C7" w:rsidRDefault="00F179B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w:t>
            </w:r>
            <w:r w:rsidRPr="00BE00C7">
              <w:rPr>
                <w:rFonts w:cs="Arial"/>
                <w:lang w:eastAsia="en-NZ"/>
              </w:rPr>
              <w:t>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w:t>
            </w:r>
            <w:r w:rsidRPr="00BE00C7">
              <w:rPr>
                <w:rFonts w:cs="Arial"/>
                <w:lang w:eastAsia="en-NZ"/>
              </w:rPr>
              <w:t>delines.</w:t>
            </w:r>
          </w:p>
          <w:p w14:paraId="70FD191F" w14:textId="77777777" w:rsidR="00EB7645" w:rsidRPr="00BE00C7" w:rsidRDefault="00F179B1" w:rsidP="00BE00C7">
            <w:pPr>
              <w:pStyle w:val="OutcomeDescription"/>
              <w:spacing w:before="120" w:after="120"/>
              <w:rPr>
                <w:rFonts w:cs="Arial"/>
                <w:lang w:eastAsia="en-NZ"/>
              </w:rPr>
            </w:pPr>
          </w:p>
        </w:tc>
        <w:tc>
          <w:tcPr>
            <w:tcW w:w="0" w:type="auto"/>
          </w:tcPr>
          <w:p w14:paraId="38B9AD81" w14:textId="77777777" w:rsidR="00EB7645" w:rsidRPr="00BE00C7" w:rsidRDefault="00F179B1" w:rsidP="00BE00C7">
            <w:pPr>
              <w:pStyle w:val="OutcomeDescription"/>
              <w:spacing w:before="120" w:after="120"/>
              <w:rPr>
                <w:rFonts w:cs="Arial"/>
                <w:lang w:eastAsia="en-NZ"/>
              </w:rPr>
            </w:pPr>
            <w:r w:rsidRPr="00BE00C7">
              <w:rPr>
                <w:rFonts w:cs="Arial"/>
                <w:lang w:eastAsia="en-NZ"/>
              </w:rPr>
              <w:t>FA</w:t>
            </w:r>
          </w:p>
        </w:tc>
        <w:tc>
          <w:tcPr>
            <w:tcW w:w="0" w:type="auto"/>
          </w:tcPr>
          <w:p w14:paraId="4641EF6D" w14:textId="77777777" w:rsidR="00EB7645" w:rsidRPr="00BE00C7" w:rsidRDefault="00F179B1"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(RNs, and medication competent caregivers) who administer medications have been assessed for competency on an annual basis. Educat</w:t>
            </w:r>
            <w:r w:rsidRPr="00BE00C7">
              <w:rPr>
                <w:rFonts w:cs="Arial"/>
                <w:lang w:eastAsia="en-NZ"/>
              </w:rPr>
              <w:t xml:space="preserve">ion around safe medication administration has been provided. Registered nurses have completed syringe driver training. </w:t>
            </w:r>
          </w:p>
          <w:p w14:paraId="6A8AFFF6" w14:textId="77777777" w:rsidR="00EB7645" w:rsidRPr="00BE00C7" w:rsidRDefault="00F179B1"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and caregivers interviewed could describe their role regar</w:t>
            </w:r>
            <w:r w:rsidRPr="00BE00C7">
              <w:rPr>
                <w:rFonts w:cs="Arial"/>
                <w:lang w:eastAsia="en-NZ"/>
              </w:rPr>
              <w:t>ding medication administration. The service currently uses blister packs for regular medication and ‘as required’ medications. All medications are checked on delivery against the medication chart and any discrepancies are fed back to the supplying pharmacy</w:t>
            </w:r>
            <w:r w:rsidRPr="00BE00C7">
              <w:rPr>
                <w:rFonts w:cs="Arial"/>
                <w:lang w:eastAsia="en-NZ"/>
              </w:rPr>
              <w:t xml:space="preserve">. </w:t>
            </w:r>
          </w:p>
          <w:p w14:paraId="718A78A0" w14:textId="77777777" w:rsidR="00EB7645" w:rsidRPr="00BE00C7" w:rsidRDefault="00F179B1" w:rsidP="00BE00C7">
            <w:pPr>
              <w:pStyle w:val="OutcomeDescription"/>
              <w:spacing w:before="120" w:after="120"/>
              <w:rPr>
                <w:rFonts w:cs="Arial"/>
                <w:lang w:eastAsia="en-NZ"/>
              </w:rPr>
            </w:pPr>
            <w:r w:rsidRPr="00BE00C7">
              <w:rPr>
                <w:rFonts w:cs="Arial"/>
                <w:lang w:eastAsia="en-NZ"/>
              </w:rPr>
              <w:t>Medications were appropriately stored in the facility medication room and locked trolley. The medication fridge and medication room temperatures are monitored daily, and the temperatures were within acceptable ranges. All eyedrops have been dated on ope</w:t>
            </w:r>
            <w:r w:rsidRPr="00BE00C7">
              <w:rPr>
                <w:rFonts w:cs="Arial"/>
                <w:lang w:eastAsia="en-NZ"/>
              </w:rPr>
              <w:t xml:space="preserve">ning. Over the counter vitamins or alternative therapies residents choose to use, must be reviewed, and prescribed by the NP. </w:t>
            </w:r>
          </w:p>
          <w:p w14:paraId="6842806B" w14:textId="77777777" w:rsidR="00EB7645" w:rsidRPr="00BE00C7" w:rsidRDefault="00F179B1"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NP had reviewed all resident medication charts three-monthly and each drug chart has a photo identification and allergy status identified. There was one self</w:t>
            </w:r>
            <w:r w:rsidRPr="00BE00C7">
              <w:rPr>
                <w:rFonts w:cs="Arial"/>
                <w:lang w:eastAsia="en-NZ"/>
              </w:rPr>
              <w:t xml:space="preserve">-medicating resident who had been appropriately assessed for capability and had safe storage in their room. There are no vaccines kept on site and no standing orders in use. </w:t>
            </w:r>
          </w:p>
          <w:p w14:paraId="5A457118"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relatives </w:t>
            </w:r>
            <w:r w:rsidRPr="00BE00C7">
              <w:rPr>
                <w:rFonts w:cs="Arial"/>
                <w:lang w:eastAsia="en-NZ"/>
              </w:rPr>
              <w:t>are updated around medication changes, including the reason for changing medications and side effects. The registered nurse and management described working in partnership with the Māori residents and whānau to ensure the appropriate support is in place, a</w:t>
            </w:r>
            <w:r w:rsidRPr="00BE00C7">
              <w:rPr>
                <w:rFonts w:cs="Arial"/>
                <w:lang w:eastAsia="en-NZ"/>
              </w:rPr>
              <w:t>dvice is timely, easily accessed, and treatment is prioritised to achieve better health outcomes.</w:t>
            </w:r>
          </w:p>
          <w:p w14:paraId="351098F6" w14:textId="77777777" w:rsidR="00EB7645" w:rsidRPr="00BE00C7" w:rsidRDefault="00F179B1" w:rsidP="00BE00C7">
            <w:pPr>
              <w:pStyle w:val="OutcomeDescription"/>
              <w:spacing w:before="120" w:after="120"/>
              <w:rPr>
                <w:rFonts w:cs="Arial"/>
                <w:lang w:eastAsia="en-NZ"/>
              </w:rPr>
            </w:pPr>
          </w:p>
        </w:tc>
      </w:tr>
      <w:tr w:rsidR="00773448" w14:paraId="49AE495C" w14:textId="77777777">
        <w:tc>
          <w:tcPr>
            <w:tcW w:w="0" w:type="auto"/>
          </w:tcPr>
          <w:p w14:paraId="2BE48016" w14:textId="77777777" w:rsidR="00EB7645" w:rsidRPr="00BE00C7" w:rsidRDefault="00F179B1" w:rsidP="00BE00C7">
            <w:pPr>
              <w:pStyle w:val="OutcomeDescription"/>
              <w:spacing w:before="120" w:after="120"/>
              <w:rPr>
                <w:rFonts w:cs="Arial"/>
                <w:lang w:eastAsia="en-NZ"/>
              </w:rPr>
            </w:pPr>
            <w:r w:rsidRPr="00BE00C7">
              <w:rPr>
                <w:rFonts w:cs="Arial"/>
                <w:lang w:eastAsia="en-NZ"/>
              </w:rPr>
              <w:t>Subsection 3.5: Nutrition to support wellbeing</w:t>
            </w:r>
          </w:p>
          <w:p w14:paraId="7812A621" w14:textId="77777777" w:rsidR="00EB7645" w:rsidRPr="00BE00C7" w:rsidRDefault="00F179B1" w:rsidP="00BE00C7">
            <w:pPr>
              <w:pStyle w:val="OutcomeDescription"/>
              <w:spacing w:before="120" w:after="120"/>
              <w:rPr>
                <w:rFonts w:cs="Arial"/>
                <w:lang w:eastAsia="en-NZ"/>
              </w:rPr>
            </w:pPr>
            <w:r w:rsidRPr="00BE00C7">
              <w:rPr>
                <w:rFonts w:cs="Arial"/>
                <w:lang w:eastAsia="en-NZ"/>
              </w:rPr>
              <w:lastRenderedPageBreak/>
              <w:t>The people: Service providers meet my nutritional needs and consider my food preferences.</w:t>
            </w:r>
            <w:r w:rsidRPr="00BE00C7">
              <w:rPr>
                <w:rFonts w:cs="Arial"/>
                <w:lang w:eastAsia="en-NZ"/>
              </w:rPr>
              <w:br/>
              <w:t>Te Tiriti: Menu dev</w:t>
            </w:r>
            <w:r w:rsidRPr="00BE00C7">
              <w:rPr>
                <w:rFonts w:cs="Arial"/>
                <w:lang w:eastAsia="en-NZ"/>
              </w:rPr>
              <w:t>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E7C2D88" w14:textId="77777777" w:rsidR="00EB7645" w:rsidRPr="00BE00C7" w:rsidRDefault="00F179B1" w:rsidP="00BE00C7">
            <w:pPr>
              <w:pStyle w:val="OutcomeDescription"/>
              <w:spacing w:before="120" w:after="120"/>
              <w:rPr>
                <w:rFonts w:cs="Arial"/>
                <w:lang w:eastAsia="en-NZ"/>
              </w:rPr>
            </w:pPr>
          </w:p>
        </w:tc>
        <w:tc>
          <w:tcPr>
            <w:tcW w:w="0" w:type="auto"/>
          </w:tcPr>
          <w:p w14:paraId="7CEBA9D2" w14:textId="77777777" w:rsidR="00EB7645" w:rsidRPr="00BE00C7" w:rsidRDefault="00F179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DEE162" w14:textId="77777777" w:rsidR="00EB7645" w:rsidRPr="00BE00C7" w:rsidRDefault="00F179B1" w:rsidP="00BE00C7">
            <w:pPr>
              <w:pStyle w:val="OutcomeDescription"/>
              <w:spacing w:before="120" w:after="120"/>
              <w:rPr>
                <w:rFonts w:cs="Arial"/>
                <w:lang w:eastAsia="en-NZ"/>
              </w:rPr>
            </w:pPr>
            <w:r w:rsidRPr="00BE00C7">
              <w:rPr>
                <w:rFonts w:cs="Arial"/>
                <w:lang w:eastAsia="en-NZ"/>
              </w:rPr>
              <w:t>The c</w:t>
            </w:r>
            <w:r w:rsidRPr="00BE00C7">
              <w:rPr>
                <w:rFonts w:cs="Arial"/>
                <w:lang w:eastAsia="en-NZ"/>
              </w:rPr>
              <w:t xml:space="preserve">ook oversees the food service, and all cooking is undertaken on </w:t>
            </w:r>
            <w:r w:rsidRPr="00BE00C7">
              <w:rPr>
                <w:rFonts w:cs="Arial"/>
                <w:lang w:eastAsia="en-NZ"/>
              </w:rPr>
              <w:lastRenderedPageBreak/>
              <w:t>site. There is a seasonal three-week rotating menu, which has been reviewed by a dietitian (8 February 2022). A resident nutritional profile is developed for each resident on admission, and th</w:t>
            </w:r>
            <w:r w:rsidRPr="00BE00C7">
              <w:rPr>
                <w:rFonts w:cs="Arial"/>
                <w:lang w:eastAsia="en-NZ"/>
              </w:rPr>
              <w:t xml:space="preserve">is is provided to the kitchen staff by registered nurses. </w:t>
            </w:r>
          </w:p>
          <w:p w14:paraId="3C7975CC" w14:textId="77777777" w:rsidR="00EB7645" w:rsidRPr="00BE00C7" w:rsidRDefault="00F179B1" w:rsidP="00BE00C7">
            <w:pPr>
              <w:pStyle w:val="OutcomeDescription"/>
              <w:spacing w:before="120" w:after="120"/>
              <w:rPr>
                <w:rFonts w:cs="Arial"/>
                <w:lang w:eastAsia="en-NZ"/>
              </w:rPr>
            </w:pPr>
            <w:r w:rsidRPr="00BE00C7">
              <w:rPr>
                <w:rFonts w:cs="Arial"/>
                <w:lang w:eastAsia="en-NZ"/>
              </w:rPr>
              <w:t>The kitchen is able to meet the needs of residents who require special diets and the cook (interviewed), and team work closely with the registered nurses on duty. The service is able to provide sof</w:t>
            </w:r>
            <w:r w:rsidRPr="00BE00C7">
              <w:rPr>
                <w:rFonts w:cs="Arial"/>
                <w:lang w:eastAsia="en-NZ"/>
              </w:rPr>
              <w:t>t and pureed foods to those residents requiring this modification, although no residents require this modification currently. Lip plates and other modified utensils are available as required. Supplements are provided to residents with identified weight los</w:t>
            </w:r>
            <w:r w:rsidRPr="00BE00C7">
              <w:rPr>
                <w:rFonts w:cs="Arial"/>
                <w:lang w:eastAsia="en-NZ"/>
              </w:rPr>
              <w:t xml:space="preserve">s issues. The kitchen serves directly in to the dining room for all residents. Residents may also choose to have meals in their rooms. </w:t>
            </w:r>
          </w:p>
          <w:p w14:paraId="1AA8DD11" w14:textId="77777777" w:rsidR="00EB7645" w:rsidRPr="00BE00C7" w:rsidRDefault="00F179B1" w:rsidP="00BE00C7">
            <w:pPr>
              <w:pStyle w:val="OutcomeDescription"/>
              <w:spacing w:before="120" w:after="120"/>
              <w:rPr>
                <w:rFonts w:cs="Arial"/>
                <w:lang w:eastAsia="en-NZ"/>
              </w:rPr>
            </w:pPr>
            <w:r w:rsidRPr="00BE00C7">
              <w:rPr>
                <w:rFonts w:cs="Arial"/>
                <w:lang w:eastAsia="en-NZ"/>
              </w:rPr>
              <w:t>There is a food control plan expiring 29 April 2023. Kitchen staff are trained in safe food handling. Staff were observe</w:t>
            </w:r>
            <w:r w:rsidRPr="00BE00C7">
              <w:rPr>
                <w:rFonts w:cs="Arial"/>
                <w:lang w:eastAsia="en-NZ"/>
              </w:rPr>
              <w:t>d to be wearing correct personal protective clothing. End-cooked and serving temperatures are taken on each meal. Chiller and freezer temperatures are taken daily and are all within the accepted ranges. Cleaning schedules are maintained. All foods were dat</w:t>
            </w:r>
            <w:r w:rsidRPr="00BE00C7">
              <w:rPr>
                <w:rFonts w:cs="Arial"/>
                <w:lang w:eastAsia="en-NZ"/>
              </w:rPr>
              <w:t>e labelled in the pantry, chiller, and freezer. The service adopts a holistic approach to menu development that ensures nutritional value, and respects and supports cultural beliefs, values, and protocols around food. The service plans to explore and imple</w:t>
            </w:r>
            <w:r w:rsidRPr="00BE00C7">
              <w:rPr>
                <w:rFonts w:cs="Arial"/>
                <w:lang w:eastAsia="en-NZ"/>
              </w:rPr>
              <w:t xml:space="preserve">ment menu options culturally specific to te ao Māori. Kitchen staff and care staff interviewed understood basic Māori practices in line with tapu and noa. </w:t>
            </w:r>
          </w:p>
          <w:p w14:paraId="5B35935D" w14:textId="77777777" w:rsidR="00EB7645" w:rsidRPr="00BE00C7" w:rsidRDefault="00F179B1" w:rsidP="00BE00C7">
            <w:pPr>
              <w:pStyle w:val="OutcomeDescription"/>
              <w:spacing w:before="120" w:after="120"/>
              <w:rPr>
                <w:rFonts w:cs="Arial"/>
                <w:lang w:eastAsia="en-NZ"/>
              </w:rPr>
            </w:pPr>
            <w:r w:rsidRPr="00BE00C7">
              <w:rPr>
                <w:rFonts w:cs="Arial"/>
                <w:lang w:eastAsia="en-NZ"/>
              </w:rPr>
              <w:t>The four residents and one family member interviewed were complimentary regarding the standard of fo</w:t>
            </w:r>
            <w:r w:rsidRPr="00BE00C7">
              <w:rPr>
                <w:rFonts w:cs="Arial"/>
                <w:lang w:eastAsia="en-NZ"/>
              </w:rPr>
              <w:t>od provided.</w:t>
            </w:r>
          </w:p>
          <w:p w14:paraId="31634DD9" w14:textId="77777777" w:rsidR="00EB7645" w:rsidRPr="00BE00C7" w:rsidRDefault="00F179B1" w:rsidP="00BE00C7">
            <w:pPr>
              <w:pStyle w:val="OutcomeDescription"/>
              <w:spacing w:before="120" w:after="120"/>
              <w:rPr>
                <w:rFonts w:cs="Arial"/>
                <w:lang w:eastAsia="en-NZ"/>
              </w:rPr>
            </w:pPr>
          </w:p>
        </w:tc>
      </w:tr>
      <w:tr w:rsidR="00773448" w14:paraId="13996E35" w14:textId="77777777">
        <w:tc>
          <w:tcPr>
            <w:tcW w:w="0" w:type="auto"/>
          </w:tcPr>
          <w:p w14:paraId="3E412BDC"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53C5DCD" w14:textId="77777777" w:rsidR="00EB7645" w:rsidRPr="00BE00C7" w:rsidRDefault="00F179B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w:t>
            </w:r>
            <w:r w:rsidRPr="00BE00C7">
              <w:rPr>
                <w:rFonts w:cs="Arial"/>
                <w:lang w:eastAsia="en-NZ"/>
              </w:rPr>
              <w:t>providers advocate for Māori to ensure they and whānau receive the necessary support during their transition, transfer, and discharge.</w:t>
            </w:r>
            <w:r w:rsidRPr="00BE00C7">
              <w:rPr>
                <w:rFonts w:cs="Arial"/>
                <w:lang w:eastAsia="en-NZ"/>
              </w:rPr>
              <w:br/>
            </w:r>
            <w:r w:rsidRPr="00BE00C7">
              <w:rPr>
                <w:rFonts w:cs="Arial"/>
                <w:lang w:eastAsia="en-NZ"/>
              </w:rPr>
              <w:lastRenderedPageBreak/>
              <w:t>As service providers: We ensure the people using our service experience consistency and continuity when leaving our servi</w:t>
            </w:r>
            <w:r w:rsidRPr="00BE00C7">
              <w:rPr>
                <w:rFonts w:cs="Arial"/>
                <w:lang w:eastAsia="en-NZ"/>
              </w:rPr>
              <w:t>ces. We work alongside each person and whānau to provide and coordinate a supported transition of care or support.</w:t>
            </w:r>
          </w:p>
          <w:p w14:paraId="57E77B3B" w14:textId="77777777" w:rsidR="00EB7645" w:rsidRPr="00BE00C7" w:rsidRDefault="00F179B1" w:rsidP="00BE00C7">
            <w:pPr>
              <w:pStyle w:val="OutcomeDescription"/>
              <w:spacing w:before="120" w:after="120"/>
              <w:rPr>
                <w:rFonts w:cs="Arial"/>
                <w:lang w:eastAsia="en-NZ"/>
              </w:rPr>
            </w:pPr>
          </w:p>
        </w:tc>
        <w:tc>
          <w:tcPr>
            <w:tcW w:w="0" w:type="auto"/>
          </w:tcPr>
          <w:p w14:paraId="666F66A4" w14:textId="77777777" w:rsidR="00EB7645" w:rsidRPr="00BE00C7" w:rsidRDefault="00F179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C1841C" w14:textId="77777777" w:rsidR="00EB7645" w:rsidRPr="00BE00C7" w:rsidRDefault="00F179B1"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w:t>
            </w:r>
            <w:r w:rsidRPr="00BE00C7">
              <w:rPr>
                <w:rFonts w:cs="Arial"/>
                <w:lang w:eastAsia="en-NZ"/>
              </w:rPr>
              <w:t>sfer, or discharge plan, which includes current needs and risk mitigation. Planned exits, discharges or transfers were coordinated in collaboration with the resident (where appropriate), family/whānau and other service providers to ensure continuity of car</w:t>
            </w:r>
            <w:r w:rsidRPr="00BE00C7">
              <w:rPr>
                <w:rFonts w:cs="Arial"/>
                <w:lang w:eastAsia="en-NZ"/>
              </w:rPr>
              <w:t xml:space="preserve">e. </w:t>
            </w:r>
          </w:p>
          <w:p w14:paraId="4CF5FA8A" w14:textId="77777777" w:rsidR="00EB7645" w:rsidRPr="00BE00C7" w:rsidRDefault="00F179B1" w:rsidP="00BE00C7">
            <w:pPr>
              <w:pStyle w:val="OutcomeDescription"/>
              <w:spacing w:before="120" w:after="120"/>
              <w:rPr>
                <w:rFonts w:cs="Arial"/>
                <w:lang w:eastAsia="en-NZ"/>
              </w:rPr>
            </w:pPr>
          </w:p>
        </w:tc>
      </w:tr>
      <w:tr w:rsidR="00773448" w14:paraId="3E935649" w14:textId="77777777">
        <w:tc>
          <w:tcPr>
            <w:tcW w:w="0" w:type="auto"/>
          </w:tcPr>
          <w:p w14:paraId="00259437" w14:textId="77777777" w:rsidR="00EB7645" w:rsidRPr="00BE00C7" w:rsidRDefault="00F179B1" w:rsidP="00BE00C7">
            <w:pPr>
              <w:pStyle w:val="OutcomeDescription"/>
              <w:spacing w:before="120" w:after="120"/>
              <w:rPr>
                <w:rFonts w:cs="Arial"/>
                <w:lang w:eastAsia="en-NZ"/>
              </w:rPr>
            </w:pPr>
            <w:r w:rsidRPr="00BE00C7">
              <w:rPr>
                <w:rFonts w:cs="Arial"/>
                <w:lang w:eastAsia="en-NZ"/>
              </w:rPr>
              <w:lastRenderedPageBreak/>
              <w:t>Subsection 4.1: The facility</w:t>
            </w:r>
          </w:p>
          <w:p w14:paraId="3CB3B4DB" w14:textId="77777777" w:rsidR="00EB7645" w:rsidRPr="00BE00C7" w:rsidRDefault="00F179B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w:t>
            </w:r>
            <w:r w:rsidRPr="00BE00C7">
              <w:rPr>
                <w:rFonts w:cs="Arial"/>
                <w:lang w:eastAsia="en-NZ"/>
              </w:rPr>
              <w:t>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w:t>
            </w:r>
            <w:r w:rsidRPr="00BE00C7">
              <w:rPr>
                <w:rFonts w:cs="Arial"/>
                <w:lang w:eastAsia="en-NZ"/>
              </w:rPr>
              <w:t>ughout. The physical environment optimises people’s sense of belonging, independence, interaction, and function.</w:t>
            </w:r>
          </w:p>
          <w:p w14:paraId="552E1C36" w14:textId="77777777" w:rsidR="00EB7645" w:rsidRPr="00BE00C7" w:rsidRDefault="00F179B1" w:rsidP="00BE00C7">
            <w:pPr>
              <w:pStyle w:val="OutcomeDescription"/>
              <w:spacing w:before="120" w:after="120"/>
              <w:rPr>
                <w:rFonts w:cs="Arial"/>
                <w:lang w:eastAsia="en-NZ"/>
              </w:rPr>
            </w:pPr>
          </w:p>
        </w:tc>
        <w:tc>
          <w:tcPr>
            <w:tcW w:w="0" w:type="auto"/>
          </w:tcPr>
          <w:p w14:paraId="64FD25FF" w14:textId="77777777" w:rsidR="00EB7645" w:rsidRPr="00BE00C7" w:rsidRDefault="00F179B1" w:rsidP="00BE00C7">
            <w:pPr>
              <w:pStyle w:val="OutcomeDescription"/>
              <w:spacing w:before="120" w:after="120"/>
              <w:rPr>
                <w:rFonts w:cs="Arial"/>
                <w:lang w:eastAsia="en-NZ"/>
              </w:rPr>
            </w:pPr>
            <w:r w:rsidRPr="00BE00C7">
              <w:rPr>
                <w:rFonts w:cs="Arial"/>
                <w:lang w:eastAsia="en-NZ"/>
              </w:rPr>
              <w:t>FA</w:t>
            </w:r>
          </w:p>
        </w:tc>
        <w:tc>
          <w:tcPr>
            <w:tcW w:w="0" w:type="auto"/>
          </w:tcPr>
          <w:p w14:paraId="5EA7946E" w14:textId="77777777" w:rsidR="00EB7645" w:rsidRPr="00BE00C7" w:rsidRDefault="00F179B1" w:rsidP="00BE00C7">
            <w:pPr>
              <w:pStyle w:val="OutcomeDescription"/>
              <w:spacing w:before="120" w:after="120"/>
              <w:rPr>
                <w:rFonts w:cs="Arial"/>
                <w:lang w:eastAsia="en-NZ"/>
              </w:rPr>
            </w:pPr>
            <w:r w:rsidRPr="00BE00C7">
              <w:rPr>
                <w:rFonts w:cs="Arial"/>
                <w:lang w:eastAsia="en-NZ"/>
              </w:rPr>
              <w:t>The buildings, plant, and equipment are fit for purpose at Camellia, and comply with legislation relevant to the health and disability serv</w:t>
            </w:r>
            <w:r w:rsidRPr="00BE00C7">
              <w:rPr>
                <w:rFonts w:cs="Arial"/>
                <w:lang w:eastAsia="en-NZ"/>
              </w:rPr>
              <w:t>ices being provided. The current building systems status report expires 17 March 2023. The environment caters for peoples’ cultures and supports cultural practices.</w:t>
            </w:r>
          </w:p>
          <w:p w14:paraId="5DF63645"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The service has no plans to expand or alter the building but will consider how designs and </w:t>
            </w:r>
            <w:r w:rsidRPr="00BE00C7">
              <w:rPr>
                <w:rFonts w:cs="Arial"/>
                <w:lang w:eastAsia="en-NZ"/>
              </w:rPr>
              <w:t>the environment reflects the aspirations and identity of Māori, for any new additions or new building construction that may take place in the future.</w:t>
            </w:r>
          </w:p>
          <w:p w14:paraId="498CEE00" w14:textId="77777777" w:rsidR="00EB7645" w:rsidRPr="00BE00C7" w:rsidRDefault="00F179B1" w:rsidP="00BE00C7">
            <w:pPr>
              <w:pStyle w:val="OutcomeDescription"/>
              <w:spacing w:before="120" w:after="120"/>
              <w:rPr>
                <w:rFonts w:cs="Arial"/>
                <w:lang w:eastAsia="en-NZ"/>
              </w:rPr>
            </w:pPr>
          </w:p>
        </w:tc>
      </w:tr>
      <w:tr w:rsidR="00773448" w14:paraId="0E019541" w14:textId="77777777">
        <w:tc>
          <w:tcPr>
            <w:tcW w:w="0" w:type="auto"/>
          </w:tcPr>
          <w:p w14:paraId="3561F1A8" w14:textId="77777777" w:rsidR="00EB7645" w:rsidRPr="00BE00C7" w:rsidRDefault="00F179B1" w:rsidP="00BE00C7">
            <w:pPr>
              <w:pStyle w:val="OutcomeDescription"/>
              <w:spacing w:before="120" w:after="120"/>
              <w:rPr>
                <w:rFonts w:cs="Arial"/>
                <w:lang w:eastAsia="en-NZ"/>
              </w:rPr>
            </w:pPr>
            <w:r w:rsidRPr="00BE00C7">
              <w:rPr>
                <w:rFonts w:cs="Arial"/>
                <w:lang w:eastAsia="en-NZ"/>
              </w:rPr>
              <w:t>Subsection 4.2: Security of people and workforce</w:t>
            </w:r>
          </w:p>
          <w:p w14:paraId="09808A48" w14:textId="77777777" w:rsidR="00EB7645" w:rsidRPr="00BE00C7" w:rsidRDefault="00F179B1" w:rsidP="00BE00C7">
            <w:pPr>
              <w:pStyle w:val="OutcomeDescription"/>
              <w:spacing w:before="120" w:after="120"/>
              <w:rPr>
                <w:rFonts w:cs="Arial"/>
                <w:lang w:eastAsia="en-NZ"/>
              </w:rPr>
            </w:pPr>
            <w:r w:rsidRPr="00BE00C7">
              <w:rPr>
                <w:rFonts w:cs="Arial"/>
                <w:lang w:eastAsia="en-NZ"/>
              </w:rPr>
              <w:t>The people: I trust that if there is an emergency, my s</w:t>
            </w:r>
            <w:r w:rsidRPr="00BE00C7">
              <w:rPr>
                <w:rFonts w:cs="Arial"/>
                <w:lang w:eastAsia="en-NZ"/>
              </w:rPr>
              <w:t>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w:t>
            </w:r>
            <w:r w:rsidRPr="00BE00C7">
              <w:rPr>
                <w:rFonts w:cs="Arial"/>
                <w:lang w:eastAsia="en-NZ"/>
              </w:rPr>
              <w:t>rgency or unexpected event.</w:t>
            </w:r>
          </w:p>
          <w:p w14:paraId="2345B43D" w14:textId="77777777" w:rsidR="00EB7645" w:rsidRPr="00BE00C7" w:rsidRDefault="00F179B1" w:rsidP="00BE00C7">
            <w:pPr>
              <w:pStyle w:val="OutcomeDescription"/>
              <w:spacing w:before="120" w:after="120"/>
              <w:rPr>
                <w:rFonts w:cs="Arial"/>
                <w:lang w:eastAsia="en-NZ"/>
              </w:rPr>
            </w:pPr>
          </w:p>
        </w:tc>
        <w:tc>
          <w:tcPr>
            <w:tcW w:w="0" w:type="auto"/>
          </w:tcPr>
          <w:p w14:paraId="442057F5" w14:textId="77777777" w:rsidR="00EB7645" w:rsidRPr="00BE00C7" w:rsidRDefault="00F179B1" w:rsidP="00BE00C7">
            <w:pPr>
              <w:pStyle w:val="OutcomeDescription"/>
              <w:spacing w:before="120" w:after="120"/>
              <w:rPr>
                <w:rFonts w:cs="Arial"/>
                <w:lang w:eastAsia="en-NZ"/>
              </w:rPr>
            </w:pPr>
            <w:r w:rsidRPr="00BE00C7">
              <w:rPr>
                <w:rFonts w:cs="Arial"/>
                <w:lang w:eastAsia="en-NZ"/>
              </w:rPr>
              <w:t>FA</w:t>
            </w:r>
          </w:p>
        </w:tc>
        <w:tc>
          <w:tcPr>
            <w:tcW w:w="0" w:type="auto"/>
          </w:tcPr>
          <w:p w14:paraId="27DB3D01"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A fire evacuation drill is repeated six-monthly in accordance with the facility’s building warrant of fitness </w:t>
            </w:r>
            <w:r w:rsidRPr="00BE00C7">
              <w:rPr>
                <w:rFonts w:cs="Arial"/>
                <w:lang w:eastAsia="en-NZ"/>
              </w:rPr>
              <w:t>requirements.</w:t>
            </w:r>
          </w:p>
          <w:p w14:paraId="20C01187"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Currently, under Covid restrictions, visiting is restricted. All visitors must complete a rapid antigen test prior to arrival, or complete one on site and show a </w:t>
            </w:r>
            <w:r w:rsidRPr="00BE00C7">
              <w:rPr>
                <w:rFonts w:cs="Arial"/>
                <w:lang w:eastAsia="en-NZ"/>
              </w:rPr>
              <w:t>negative result before leaving reception.</w:t>
            </w:r>
          </w:p>
          <w:p w14:paraId="036D2A6F" w14:textId="77777777" w:rsidR="00EB7645" w:rsidRPr="00BE00C7" w:rsidRDefault="00F179B1" w:rsidP="00BE00C7">
            <w:pPr>
              <w:pStyle w:val="OutcomeDescription"/>
              <w:spacing w:before="120" w:after="120"/>
              <w:rPr>
                <w:rFonts w:cs="Arial"/>
                <w:lang w:eastAsia="en-NZ"/>
              </w:rPr>
            </w:pPr>
          </w:p>
        </w:tc>
      </w:tr>
      <w:tr w:rsidR="00773448" w14:paraId="3A74F222" w14:textId="77777777">
        <w:tc>
          <w:tcPr>
            <w:tcW w:w="0" w:type="auto"/>
          </w:tcPr>
          <w:p w14:paraId="6DC7A98A" w14:textId="77777777" w:rsidR="00EB7645" w:rsidRPr="00BE00C7" w:rsidRDefault="00F179B1"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FC0058D" w14:textId="77777777" w:rsidR="00EB7645" w:rsidRPr="00BE00C7" w:rsidRDefault="00F179B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w:t>
            </w:r>
            <w:r w:rsidRPr="00BE00C7">
              <w:rPr>
                <w:rFonts w:cs="Arial"/>
                <w:lang w:eastAsia="en-NZ"/>
              </w:rPr>
              <w:t>nfection prevention programme is culturally safe. Communication about the programme is easy to access and navigate and messages are clear and relevant.</w:t>
            </w:r>
            <w:r w:rsidRPr="00BE00C7">
              <w:rPr>
                <w:rFonts w:cs="Arial"/>
                <w:lang w:eastAsia="en-NZ"/>
              </w:rPr>
              <w:br/>
            </w:r>
            <w:r w:rsidRPr="00BE00C7">
              <w:rPr>
                <w:rFonts w:cs="Arial"/>
                <w:lang w:eastAsia="en-NZ"/>
              </w:rPr>
              <w:lastRenderedPageBreak/>
              <w:t xml:space="preserve">As service providers: We develop and implement an infection prevention programme that is appropriate to </w:t>
            </w:r>
            <w:r w:rsidRPr="00BE00C7">
              <w:rPr>
                <w:rFonts w:cs="Arial"/>
                <w:lang w:eastAsia="en-NZ"/>
              </w:rPr>
              <w:t>the needs, size, and scope of our services.</w:t>
            </w:r>
          </w:p>
          <w:p w14:paraId="24A1B3C9" w14:textId="77777777" w:rsidR="00EB7645" w:rsidRPr="00BE00C7" w:rsidRDefault="00F179B1" w:rsidP="00BE00C7">
            <w:pPr>
              <w:pStyle w:val="OutcomeDescription"/>
              <w:spacing w:before="120" w:after="120"/>
              <w:rPr>
                <w:rFonts w:cs="Arial"/>
                <w:lang w:eastAsia="en-NZ"/>
              </w:rPr>
            </w:pPr>
          </w:p>
        </w:tc>
        <w:tc>
          <w:tcPr>
            <w:tcW w:w="0" w:type="auto"/>
          </w:tcPr>
          <w:p w14:paraId="6A7AFD62" w14:textId="77777777" w:rsidR="00EB7645" w:rsidRPr="00BE00C7" w:rsidRDefault="00F179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5790DD" w14:textId="77777777" w:rsidR="00EB7645" w:rsidRPr="00BE00C7" w:rsidRDefault="00F179B1" w:rsidP="00BE00C7">
            <w:pPr>
              <w:pStyle w:val="OutcomeDescription"/>
              <w:spacing w:before="120" w:after="120"/>
              <w:rPr>
                <w:rFonts w:cs="Arial"/>
                <w:lang w:eastAsia="en-NZ"/>
              </w:rPr>
            </w:pPr>
            <w:r w:rsidRPr="00BE00C7">
              <w:rPr>
                <w:rFonts w:cs="Arial"/>
                <w:lang w:eastAsia="en-NZ"/>
              </w:rPr>
              <w:t>The service has a Covid-19 response plan which includes preparation and planning for the management of lockdown, screening, transfers into the facility and positive tests, should this occur. There are outbrea</w:t>
            </w:r>
            <w:r w:rsidRPr="00BE00C7">
              <w:rPr>
                <w:rFonts w:cs="Arial"/>
                <w:lang w:eastAsia="en-NZ"/>
              </w:rPr>
              <w:t>k kits readily available and sufficient supplies of personal protective equipment.</w:t>
            </w:r>
          </w:p>
          <w:p w14:paraId="395D3638"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The service is working towards incorporating te reo information around infection control for Māori residents. Staff members who identify as </w:t>
            </w:r>
            <w:r w:rsidRPr="00BE00C7">
              <w:rPr>
                <w:rFonts w:cs="Arial"/>
                <w:lang w:eastAsia="en-NZ"/>
              </w:rPr>
              <w:lastRenderedPageBreak/>
              <w:t>Māori advise around culturally sa</w:t>
            </w:r>
            <w:r w:rsidRPr="00BE00C7">
              <w:rPr>
                <w:rFonts w:cs="Arial"/>
                <w:lang w:eastAsia="en-NZ"/>
              </w:rPr>
              <w:t>fe practices acknowledging the spirit of Te Tiriti.</w:t>
            </w:r>
          </w:p>
          <w:p w14:paraId="47F5C435" w14:textId="77777777" w:rsidR="00EB7645" w:rsidRPr="00BE00C7" w:rsidRDefault="00F179B1" w:rsidP="00BE00C7">
            <w:pPr>
              <w:pStyle w:val="OutcomeDescription"/>
              <w:spacing w:before="120" w:after="120"/>
              <w:rPr>
                <w:rFonts w:cs="Arial"/>
                <w:lang w:eastAsia="en-NZ"/>
              </w:rPr>
            </w:pPr>
          </w:p>
        </w:tc>
      </w:tr>
      <w:tr w:rsidR="00773448" w14:paraId="096C2792" w14:textId="77777777">
        <w:tc>
          <w:tcPr>
            <w:tcW w:w="0" w:type="auto"/>
          </w:tcPr>
          <w:p w14:paraId="3379C3C4" w14:textId="77777777" w:rsidR="00EB7645" w:rsidRPr="00BE00C7" w:rsidRDefault="00F179B1"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157FFA2" w14:textId="77777777" w:rsidR="00EB7645" w:rsidRPr="00BE00C7" w:rsidRDefault="00F179B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w:t>
            </w:r>
            <w:r w:rsidRPr="00BE00C7">
              <w:rPr>
                <w:rFonts w:cs="Arial"/>
                <w:lang w:eastAsia="en-NZ"/>
              </w:rPr>
              <w:t>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w:t>
            </w:r>
            <w:r w:rsidRPr="00BE00C7">
              <w:rPr>
                <w:rFonts w:cs="Arial"/>
                <w:lang w:eastAsia="en-NZ"/>
              </w:rPr>
              <w:t>revention programme, and with an equity focus.</w:t>
            </w:r>
          </w:p>
          <w:p w14:paraId="07F6C3FE" w14:textId="77777777" w:rsidR="00EB7645" w:rsidRPr="00BE00C7" w:rsidRDefault="00F179B1" w:rsidP="00BE00C7">
            <w:pPr>
              <w:pStyle w:val="OutcomeDescription"/>
              <w:spacing w:before="120" w:after="120"/>
              <w:rPr>
                <w:rFonts w:cs="Arial"/>
                <w:lang w:eastAsia="en-NZ"/>
              </w:rPr>
            </w:pPr>
          </w:p>
        </w:tc>
        <w:tc>
          <w:tcPr>
            <w:tcW w:w="0" w:type="auto"/>
          </w:tcPr>
          <w:p w14:paraId="20C9AE75" w14:textId="77777777" w:rsidR="00EB7645" w:rsidRPr="00BE00C7" w:rsidRDefault="00F179B1" w:rsidP="00BE00C7">
            <w:pPr>
              <w:pStyle w:val="OutcomeDescription"/>
              <w:spacing w:before="120" w:after="120"/>
              <w:rPr>
                <w:rFonts w:cs="Arial"/>
                <w:lang w:eastAsia="en-NZ"/>
              </w:rPr>
            </w:pPr>
            <w:r w:rsidRPr="00BE00C7">
              <w:rPr>
                <w:rFonts w:cs="Arial"/>
                <w:lang w:eastAsia="en-NZ"/>
              </w:rPr>
              <w:t>FA</w:t>
            </w:r>
          </w:p>
        </w:tc>
        <w:tc>
          <w:tcPr>
            <w:tcW w:w="0" w:type="auto"/>
          </w:tcPr>
          <w:p w14:paraId="74368768"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organisation’s infection control policy manual. Monthly infection data is collected for all infections </w:t>
            </w:r>
            <w:r w:rsidRPr="00BE00C7">
              <w:rPr>
                <w:rFonts w:cs="Arial"/>
                <w:lang w:eastAsia="en-NZ"/>
              </w:rPr>
              <w:t xml:space="preserve">based on signs, symptoms, and definition of infection. Infections are entered into an infection register and surveillance of all infections (including organisms) is collated onto a monthly infection summary. This data is monitored and analysed for trends, </w:t>
            </w:r>
            <w:r w:rsidRPr="00BE00C7">
              <w:rPr>
                <w:rFonts w:cs="Arial"/>
                <w:lang w:eastAsia="en-NZ"/>
              </w:rPr>
              <w:t>monthly and annually. Infection control surveillance is discussed at clinical and quality/staff meetings. Meeting minutes and graphs are displayed for staff. The service is working towards incorporating ethnicity data into surveillance methods and data cap</w:t>
            </w:r>
            <w:r w:rsidRPr="00BE00C7">
              <w:rPr>
                <w:rFonts w:cs="Arial"/>
                <w:lang w:eastAsia="en-NZ"/>
              </w:rPr>
              <w:t>tured around infections.</w:t>
            </w:r>
          </w:p>
          <w:p w14:paraId="6AF596DE" w14:textId="77777777" w:rsidR="00EB7645" w:rsidRPr="00BE00C7" w:rsidRDefault="00F179B1" w:rsidP="00BE00C7">
            <w:pPr>
              <w:pStyle w:val="OutcomeDescription"/>
              <w:spacing w:before="120" w:after="120"/>
              <w:rPr>
                <w:rFonts w:cs="Arial"/>
                <w:lang w:eastAsia="en-NZ"/>
              </w:rPr>
            </w:pPr>
            <w:r w:rsidRPr="00BE00C7">
              <w:rPr>
                <w:rFonts w:cs="Arial"/>
                <w:lang w:eastAsia="en-NZ"/>
              </w:rPr>
              <w:t>There has been one outbreak since the previous audit, (Covid-19, May 2022). The facility followed their pandemic plan, staff wore personal protective equipment (PPE) and residents and staff had rapid antigen (RAT) tests daily. Fami</w:t>
            </w:r>
            <w:r w:rsidRPr="00BE00C7">
              <w:rPr>
                <w:rFonts w:cs="Arial"/>
                <w:lang w:eastAsia="en-NZ"/>
              </w:rPr>
              <w:t>lies were kept informed by phone or email. Visiting was restricted.</w:t>
            </w:r>
          </w:p>
          <w:p w14:paraId="6AA9A6AD" w14:textId="77777777" w:rsidR="00EB7645" w:rsidRPr="00BE00C7" w:rsidRDefault="00F179B1" w:rsidP="00BE00C7">
            <w:pPr>
              <w:pStyle w:val="OutcomeDescription"/>
              <w:spacing w:before="120" w:after="120"/>
              <w:rPr>
                <w:rFonts w:cs="Arial"/>
                <w:lang w:eastAsia="en-NZ"/>
              </w:rPr>
            </w:pPr>
          </w:p>
        </w:tc>
      </w:tr>
      <w:tr w:rsidR="00773448" w14:paraId="7135852D" w14:textId="77777777">
        <w:tc>
          <w:tcPr>
            <w:tcW w:w="0" w:type="auto"/>
          </w:tcPr>
          <w:p w14:paraId="1536D506" w14:textId="77777777" w:rsidR="00EB7645" w:rsidRPr="00BE00C7" w:rsidRDefault="00F179B1" w:rsidP="00BE00C7">
            <w:pPr>
              <w:pStyle w:val="OutcomeDescription"/>
              <w:spacing w:before="120" w:after="120"/>
              <w:rPr>
                <w:rFonts w:cs="Arial"/>
                <w:lang w:eastAsia="en-NZ"/>
              </w:rPr>
            </w:pPr>
            <w:r w:rsidRPr="00BE00C7">
              <w:rPr>
                <w:rFonts w:cs="Arial"/>
                <w:lang w:eastAsia="en-NZ"/>
              </w:rPr>
              <w:t>Subsection 6.1: A process of restraint</w:t>
            </w:r>
          </w:p>
          <w:p w14:paraId="7396F781" w14:textId="77777777" w:rsidR="00EB7645" w:rsidRPr="00BE00C7" w:rsidRDefault="00F179B1"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w:t>
            </w:r>
            <w:r w:rsidRPr="00BE00C7">
              <w:rPr>
                <w:rFonts w:cs="Arial"/>
                <w:lang w:eastAsia="en-NZ"/>
              </w:rPr>
              <w:t>imination.</w:t>
            </w:r>
          </w:p>
          <w:p w14:paraId="01A21624" w14:textId="77777777" w:rsidR="00EB7645" w:rsidRPr="00BE00C7" w:rsidRDefault="00F179B1" w:rsidP="00BE00C7">
            <w:pPr>
              <w:pStyle w:val="OutcomeDescription"/>
              <w:spacing w:before="120" w:after="120"/>
              <w:rPr>
                <w:rFonts w:cs="Arial"/>
                <w:lang w:eastAsia="en-NZ"/>
              </w:rPr>
            </w:pPr>
          </w:p>
        </w:tc>
        <w:tc>
          <w:tcPr>
            <w:tcW w:w="0" w:type="auto"/>
          </w:tcPr>
          <w:p w14:paraId="4238035F" w14:textId="77777777" w:rsidR="00EB7645" w:rsidRPr="00BE00C7" w:rsidRDefault="00F179B1" w:rsidP="00BE00C7">
            <w:pPr>
              <w:pStyle w:val="OutcomeDescription"/>
              <w:spacing w:before="120" w:after="120"/>
              <w:rPr>
                <w:rFonts w:cs="Arial"/>
                <w:lang w:eastAsia="en-NZ"/>
              </w:rPr>
            </w:pPr>
            <w:r w:rsidRPr="00BE00C7">
              <w:rPr>
                <w:rFonts w:cs="Arial"/>
                <w:lang w:eastAsia="en-NZ"/>
              </w:rPr>
              <w:t>FA</w:t>
            </w:r>
          </w:p>
        </w:tc>
        <w:tc>
          <w:tcPr>
            <w:tcW w:w="0" w:type="auto"/>
          </w:tcPr>
          <w:p w14:paraId="79E6385D" w14:textId="77777777" w:rsidR="00EB7645" w:rsidRPr="00BE00C7" w:rsidRDefault="00F179B1" w:rsidP="00BE00C7">
            <w:pPr>
              <w:pStyle w:val="OutcomeDescription"/>
              <w:spacing w:before="120" w:after="120"/>
              <w:rPr>
                <w:rFonts w:cs="Arial"/>
                <w:lang w:eastAsia="en-NZ"/>
              </w:rPr>
            </w:pPr>
            <w:r w:rsidRPr="00BE00C7">
              <w:rPr>
                <w:rFonts w:cs="Arial"/>
                <w:lang w:eastAsia="en-NZ"/>
              </w:rPr>
              <w:t>The facility is committed to providing services to residents without use of restraint. Restraint policy confirms that restraint consideration and application must be done in partnership with families, and the choice of device must be the lea</w:t>
            </w:r>
            <w:r w:rsidRPr="00BE00C7">
              <w:rPr>
                <w:rFonts w:cs="Arial"/>
                <w:lang w:eastAsia="en-NZ"/>
              </w:rPr>
              <w:t xml:space="preserve">st restrictive possible. At all times when restraint is considered, the facility will work in partnership with Māori, to promote and ensure services are mana enhancing. </w:t>
            </w:r>
          </w:p>
          <w:p w14:paraId="100D3FD3" w14:textId="77777777" w:rsidR="00EB7645" w:rsidRPr="00BE00C7" w:rsidRDefault="00F179B1" w:rsidP="00BE00C7">
            <w:pPr>
              <w:pStyle w:val="OutcomeDescription"/>
              <w:spacing w:before="120" w:after="120"/>
              <w:rPr>
                <w:rFonts w:cs="Arial"/>
                <w:lang w:eastAsia="en-NZ"/>
              </w:rPr>
            </w:pPr>
            <w:r w:rsidRPr="00BE00C7">
              <w:rPr>
                <w:rFonts w:cs="Arial"/>
                <w:lang w:eastAsia="en-NZ"/>
              </w:rPr>
              <w:t>The designated restraint coordinator is the lead registered nurse. There are no reside</w:t>
            </w:r>
            <w:r w:rsidRPr="00BE00C7">
              <w:rPr>
                <w:rFonts w:cs="Arial"/>
                <w:lang w:eastAsia="en-NZ"/>
              </w:rPr>
              <w:t xml:space="preserve">nts currently listed on the restraint register as using a restraint. The use of restraint (should it be required) would be reported in the monthly facility quality/staff meetings and to the owner/manager via the registered nurse. </w:t>
            </w:r>
          </w:p>
          <w:p w14:paraId="675634D4" w14:textId="77777777" w:rsidR="00EB7645" w:rsidRPr="00BE00C7" w:rsidRDefault="00F179B1" w:rsidP="00BE00C7">
            <w:pPr>
              <w:pStyle w:val="OutcomeDescription"/>
              <w:spacing w:before="120" w:after="120"/>
              <w:rPr>
                <w:rFonts w:cs="Arial"/>
                <w:lang w:eastAsia="en-NZ"/>
              </w:rPr>
            </w:pPr>
          </w:p>
        </w:tc>
      </w:tr>
    </w:tbl>
    <w:p w14:paraId="2D42F939" w14:textId="77777777" w:rsidR="00EB7645" w:rsidRPr="00BE00C7" w:rsidRDefault="00F179B1" w:rsidP="00BE00C7">
      <w:pPr>
        <w:pStyle w:val="OutcomeDescription"/>
        <w:spacing w:before="120" w:after="120"/>
        <w:rPr>
          <w:rFonts w:cs="Arial"/>
          <w:lang w:eastAsia="en-NZ"/>
        </w:rPr>
      </w:pPr>
      <w:bookmarkStart w:id="56" w:name="AuditSummaryAttainment"/>
      <w:bookmarkEnd w:id="56"/>
    </w:p>
    <w:p w14:paraId="7D5FCC81" w14:textId="77777777" w:rsidR="00460D43" w:rsidRDefault="00F179B1">
      <w:pPr>
        <w:pStyle w:val="Heading1"/>
        <w:rPr>
          <w:rFonts w:cs="Arial"/>
        </w:rPr>
      </w:pPr>
      <w:r>
        <w:rPr>
          <w:rFonts w:cs="Arial"/>
        </w:rPr>
        <w:lastRenderedPageBreak/>
        <w:t xml:space="preserve">Specific </w:t>
      </w:r>
      <w:r>
        <w:rPr>
          <w:rFonts w:cs="Arial"/>
        </w:rPr>
        <w:t>results for criterion where corrective actions are required</w:t>
      </w:r>
    </w:p>
    <w:p w14:paraId="5F357808" w14:textId="77777777" w:rsidR="00460D43" w:rsidRDefault="00F179B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w:t>
      </w:r>
      <w:r>
        <w:rPr>
          <w:rFonts w:cs="Arial"/>
          <w:sz w:val="24"/>
          <w:lang w:eastAsia="en-NZ"/>
        </w:rPr>
        <w:t>iterion where corrective actions have been recorded.</w:t>
      </w:r>
    </w:p>
    <w:p w14:paraId="214ABED3" w14:textId="77777777" w:rsidR="00460D43" w:rsidRDefault="00F179B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w:t>
      </w:r>
      <w:r w:rsidRPr="00FB778F">
        <w:rPr>
          <w:rFonts w:cs="Arial"/>
          <w:sz w:val="24"/>
          <w:lang w:eastAsia="en-NZ"/>
        </w:rPr>
        <w:t xml:space="preserve">āori, and supporting Māori in their aspirations, whatever they are (that is, recognising mana motuhake) relates to subsection 1.1: Pae ora healthy futures in Section 1 Our rights. </w:t>
      </w:r>
    </w:p>
    <w:p w14:paraId="4B87580E" w14:textId="77777777" w:rsidR="00460D43" w:rsidRDefault="00F179B1">
      <w:pPr>
        <w:pStyle w:val="OutcomeDescription"/>
        <w:spacing w:before="240"/>
        <w:rPr>
          <w:rFonts w:cs="Arial"/>
          <w:sz w:val="24"/>
          <w:lang w:eastAsia="en-NZ"/>
        </w:rPr>
      </w:pPr>
      <w:r>
        <w:rPr>
          <w:rFonts w:cs="Arial"/>
          <w:sz w:val="24"/>
          <w:lang w:eastAsia="en-NZ"/>
        </w:rPr>
        <w:t>If there is a message “no data to display” instead of a table, then no corr</w:t>
      </w:r>
      <w:r>
        <w:rPr>
          <w:rFonts w:cs="Arial"/>
          <w:sz w:val="24"/>
          <w:lang w:eastAsia="en-NZ"/>
        </w:rPr>
        <w:t>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73448" w14:paraId="0681B1E6" w14:textId="77777777">
        <w:tc>
          <w:tcPr>
            <w:tcW w:w="0" w:type="auto"/>
          </w:tcPr>
          <w:p w14:paraId="2249DBCB" w14:textId="77777777" w:rsidR="00EB7645" w:rsidRPr="00BE00C7" w:rsidRDefault="00F179B1" w:rsidP="00BE00C7">
            <w:pPr>
              <w:pStyle w:val="OutcomeDescription"/>
              <w:spacing w:before="120" w:after="120"/>
              <w:rPr>
                <w:rFonts w:cs="Arial"/>
                <w:lang w:eastAsia="en-NZ"/>
              </w:rPr>
            </w:pPr>
            <w:r w:rsidRPr="00BE00C7">
              <w:rPr>
                <w:rFonts w:cs="Arial"/>
                <w:lang w:eastAsia="en-NZ"/>
              </w:rPr>
              <w:t>No data to display</w:t>
            </w:r>
          </w:p>
        </w:tc>
      </w:tr>
    </w:tbl>
    <w:p w14:paraId="38926C0B" w14:textId="77777777" w:rsidR="00EB7645" w:rsidRPr="00BE00C7" w:rsidRDefault="00F179B1" w:rsidP="00BE00C7">
      <w:pPr>
        <w:pStyle w:val="OutcomeDescription"/>
        <w:spacing w:before="120" w:after="120"/>
        <w:rPr>
          <w:rFonts w:cs="Arial"/>
          <w:lang w:eastAsia="en-NZ"/>
        </w:rPr>
      </w:pPr>
      <w:bookmarkStart w:id="57" w:name="AuditSummaryCAMCriterion"/>
      <w:bookmarkEnd w:id="57"/>
    </w:p>
    <w:p w14:paraId="6447B145" w14:textId="77777777" w:rsidR="00460D43" w:rsidRDefault="00F179B1">
      <w:pPr>
        <w:pStyle w:val="Heading1"/>
        <w:rPr>
          <w:rFonts w:cs="Arial"/>
        </w:rPr>
      </w:pPr>
      <w:r>
        <w:rPr>
          <w:rFonts w:cs="Arial"/>
        </w:rPr>
        <w:lastRenderedPageBreak/>
        <w:t>Specific results for criterion where a continuous improvement has been recorded</w:t>
      </w:r>
    </w:p>
    <w:p w14:paraId="2D6884A7" w14:textId="77777777" w:rsidR="00460D43" w:rsidRDefault="00F179B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w:t>
      </w:r>
      <w:r>
        <w:rPr>
          <w:rFonts w:cs="Arial"/>
          <w:sz w:val="24"/>
          <w:lang w:eastAsia="en-NZ"/>
        </w:rPr>
        <w:t>having a continuous improvement.  A continuous improvement means that the provider can demonstrate achievement beyond the level required for full attainment.  The following table contains the criterion where the provider has been rated as having made corre</w:t>
      </w:r>
      <w:r>
        <w:rPr>
          <w:rFonts w:cs="Arial"/>
          <w:sz w:val="24"/>
          <w:lang w:eastAsia="en-NZ"/>
        </w:rPr>
        <w:t>ctive actions have been recorded.</w:t>
      </w:r>
    </w:p>
    <w:p w14:paraId="1DB5B351" w14:textId="77777777" w:rsidR="00460D43" w:rsidRDefault="00F179B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EACEA30" w14:textId="77777777" w:rsidR="00460D43" w:rsidRDefault="00F179B1">
      <w:pPr>
        <w:pStyle w:val="OutcomeDescription"/>
        <w:spacing w:before="240"/>
        <w:rPr>
          <w:rFonts w:cs="Arial"/>
          <w:sz w:val="24"/>
          <w:lang w:eastAsia="en-NZ"/>
        </w:rPr>
      </w:pPr>
      <w:r>
        <w:rPr>
          <w:rFonts w:cs="Arial"/>
          <w:sz w:val="24"/>
          <w:lang w:eastAsia="en-NZ"/>
        </w:rPr>
        <w:t>If, instead of a table, thes</w:t>
      </w:r>
      <w:r>
        <w:rPr>
          <w:rFonts w:cs="Arial"/>
          <w:sz w:val="24"/>
          <w:lang w:eastAsia="en-NZ"/>
        </w:rPr>
        <w:t>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73448" w14:paraId="02D72851" w14:textId="77777777">
        <w:tc>
          <w:tcPr>
            <w:tcW w:w="0" w:type="auto"/>
          </w:tcPr>
          <w:p w14:paraId="2AA12362" w14:textId="77777777" w:rsidR="00EB7645" w:rsidRPr="00BE00C7" w:rsidRDefault="00F179B1" w:rsidP="00BE00C7">
            <w:pPr>
              <w:pStyle w:val="OutcomeDescription"/>
              <w:spacing w:before="120" w:after="120"/>
              <w:rPr>
                <w:rFonts w:cs="Arial"/>
                <w:lang w:eastAsia="en-NZ"/>
              </w:rPr>
            </w:pPr>
            <w:r w:rsidRPr="00BE00C7">
              <w:rPr>
                <w:rFonts w:cs="Arial"/>
                <w:lang w:eastAsia="en-NZ"/>
              </w:rPr>
              <w:t>No data to display</w:t>
            </w:r>
          </w:p>
        </w:tc>
      </w:tr>
    </w:tbl>
    <w:p w14:paraId="13326A5E" w14:textId="77777777" w:rsidR="00EB7645" w:rsidRPr="00BE00C7" w:rsidRDefault="00F179B1" w:rsidP="00BE00C7">
      <w:pPr>
        <w:pStyle w:val="OutcomeDescription"/>
        <w:spacing w:before="120" w:after="120"/>
        <w:rPr>
          <w:rFonts w:cs="Arial"/>
          <w:lang w:eastAsia="en-NZ"/>
        </w:rPr>
      </w:pPr>
      <w:bookmarkStart w:id="58" w:name="AuditSummaryCAMImprovment"/>
      <w:bookmarkEnd w:id="58"/>
    </w:p>
    <w:p w14:paraId="102761CF" w14:textId="77777777" w:rsidR="008F3634" w:rsidRDefault="00F179B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655D" w14:textId="77777777" w:rsidR="00F179B1" w:rsidRDefault="00F179B1">
      <w:r>
        <w:separator/>
      </w:r>
    </w:p>
  </w:endnote>
  <w:endnote w:type="continuationSeparator" w:id="0">
    <w:p w14:paraId="64F3DE76" w14:textId="77777777" w:rsidR="00F179B1" w:rsidRDefault="00F1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53AC" w14:textId="77777777" w:rsidR="000B00BC" w:rsidRDefault="00F179B1">
    <w:pPr>
      <w:pStyle w:val="Footer"/>
    </w:pPr>
  </w:p>
  <w:p w14:paraId="71B5B7F6" w14:textId="77777777" w:rsidR="005A4A55" w:rsidRDefault="00F179B1"/>
  <w:p w14:paraId="635F4756" w14:textId="77777777" w:rsidR="005A4A55" w:rsidRDefault="00F179B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9E87" w14:textId="77777777" w:rsidR="000B00BC" w:rsidRPr="000B00BC" w:rsidRDefault="00F179B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Benhaven Care Limited - Camellia Resthome</w:t>
    </w:r>
    <w:bookmarkEnd w:id="59"/>
    <w:r>
      <w:rPr>
        <w:rFonts w:cs="Arial"/>
        <w:sz w:val="16"/>
        <w:szCs w:val="20"/>
      </w:rPr>
      <w:tab/>
      <w:t xml:space="preserve">Date of Audit: </w:t>
    </w:r>
    <w:bookmarkStart w:id="60" w:name="AuditStartDate1"/>
    <w:r>
      <w:rPr>
        <w:rFonts w:cs="Arial"/>
        <w:sz w:val="16"/>
        <w:szCs w:val="20"/>
      </w:rPr>
      <w:t>22 August 2022</w:t>
    </w:r>
    <w:bookmarkEnd w:id="60"/>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44861B6" w14:textId="77777777" w:rsidR="005A4A55" w:rsidRDefault="00F179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E33A" w14:textId="77777777" w:rsidR="000B00BC" w:rsidRDefault="00F17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9616" w14:textId="77777777" w:rsidR="00F179B1" w:rsidRDefault="00F179B1">
      <w:r>
        <w:separator/>
      </w:r>
    </w:p>
  </w:footnote>
  <w:footnote w:type="continuationSeparator" w:id="0">
    <w:p w14:paraId="34DFEABE" w14:textId="77777777" w:rsidR="00F179B1" w:rsidRDefault="00F17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3EE3" w14:textId="77777777" w:rsidR="000B00BC" w:rsidRDefault="00F179B1">
    <w:pPr>
      <w:pStyle w:val="Header"/>
    </w:pPr>
  </w:p>
  <w:p w14:paraId="59037D7B" w14:textId="77777777" w:rsidR="005A4A55" w:rsidRDefault="00F179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DF61" w14:textId="77777777" w:rsidR="000B00BC" w:rsidRDefault="00F179B1">
    <w:pPr>
      <w:pStyle w:val="Header"/>
    </w:pPr>
  </w:p>
  <w:p w14:paraId="620E6554" w14:textId="77777777" w:rsidR="005A4A55" w:rsidRDefault="00F179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E70F" w14:textId="77777777" w:rsidR="000B00BC" w:rsidRDefault="00F17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78A719C">
      <w:start w:val="1"/>
      <w:numFmt w:val="decimal"/>
      <w:lvlText w:val="%1."/>
      <w:lvlJc w:val="left"/>
      <w:pPr>
        <w:ind w:left="360" w:hanging="360"/>
      </w:pPr>
    </w:lvl>
    <w:lvl w:ilvl="1" w:tplc="08BA2D8C" w:tentative="1">
      <w:start w:val="1"/>
      <w:numFmt w:val="lowerLetter"/>
      <w:lvlText w:val="%2."/>
      <w:lvlJc w:val="left"/>
      <w:pPr>
        <w:ind w:left="1080" w:hanging="360"/>
      </w:pPr>
    </w:lvl>
    <w:lvl w:ilvl="2" w:tplc="A4C244F6" w:tentative="1">
      <w:start w:val="1"/>
      <w:numFmt w:val="lowerRoman"/>
      <w:lvlText w:val="%3."/>
      <w:lvlJc w:val="right"/>
      <w:pPr>
        <w:ind w:left="1800" w:hanging="180"/>
      </w:pPr>
    </w:lvl>
    <w:lvl w:ilvl="3" w:tplc="12524F5C" w:tentative="1">
      <w:start w:val="1"/>
      <w:numFmt w:val="decimal"/>
      <w:lvlText w:val="%4."/>
      <w:lvlJc w:val="left"/>
      <w:pPr>
        <w:ind w:left="2520" w:hanging="360"/>
      </w:pPr>
    </w:lvl>
    <w:lvl w:ilvl="4" w:tplc="F8A2F3B6" w:tentative="1">
      <w:start w:val="1"/>
      <w:numFmt w:val="lowerLetter"/>
      <w:lvlText w:val="%5."/>
      <w:lvlJc w:val="left"/>
      <w:pPr>
        <w:ind w:left="3240" w:hanging="360"/>
      </w:pPr>
    </w:lvl>
    <w:lvl w:ilvl="5" w:tplc="4B542E74" w:tentative="1">
      <w:start w:val="1"/>
      <w:numFmt w:val="lowerRoman"/>
      <w:lvlText w:val="%6."/>
      <w:lvlJc w:val="right"/>
      <w:pPr>
        <w:ind w:left="3960" w:hanging="180"/>
      </w:pPr>
    </w:lvl>
    <w:lvl w:ilvl="6" w:tplc="779882B0" w:tentative="1">
      <w:start w:val="1"/>
      <w:numFmt w:val="decimal"/>
      <w:lvlText w:val="%7."/>
      <w:lvlJc w:val="left"/>
      <w:pPr>
        <w:ind w:left="4680" w:hanging="360"/>
      </w:pPr>
    </w:lvl>
    <w:lvl w:ilvl="7" w:tplc="3944550E" w:tentative="1">
      <w:start w:val="1"/>
      <w:numFmt w:val="lowerLetter"/>
      <w:lvlText w:val="%8."/>
      <w:lvlJc w:val="left"/>
      <w:pPr>
        <w:ind w:left="5400" w:hanging="360"/>
      </w:pPr>
    </w:lvl>
    <w:lvl w:ilvl="8" w:tplc="6B2E554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6D0984E">
      <w:start w:val="1"/>
      <w:numFmt w:val="bullet"/>
      <w:lvlText w:val=""/>
      <w:lvlJc w:val="left"/>
      <w:pPr>
        <w:ind w:left="720" w:hanging="360"/>
      </w:pPr>
      <w:rPr>
        <w:rFonts w:ascii="Symbol" w:hAnsi="Symbol" w:hint="default"/>
      </w:rPr>
    </w:lvl>
    <w:lvl w:ilvl="1" w:tplc="5D3ACD64" w:tentative="1">
      <w:start w:val="1"/>
      <w:numFmt w:val="bullet"/>
      <w:lvlText w:val="o"/>
      <w:lvlJc w:val="left"/>
      <w:pPr>
        <w:ind w:left="1440" w:hanging="360"/>
      </w:pPr>
      <w:rPr>
        <w:rFonts w:ascii="Courier New" w:hAnsi="Courier New" w:cs="Courier New" w:hint="default"/>
      </w:rPr>
    </w:lvl>
    <w:lvl w:ilvl="2" w:tplc="28908824" w:tentative="1">
      <w:start w:val="1"/>
      <w:numFmt w:val="bullet"/>
      <w:lvlText w:val=""/>
      <w:lvlJc w:val="left"/>
      <w:pPr>
        <w:ind w:left="2160" w:hanging="360"/>
      </w:pPr>
      <w:rPr>
        <w:rFonts w:ascii="Wingdings" w:hAnsi="Wingdings" w:hint="default"/>
      </w:rPr>
    </w:lvl>
    <w:lvl w:ilvl="3" w:tplc="6D980394" w:tentative="1">
      <w:start w:val="1"/>
      <w:numFmt w:val="bullet"/>
      <w:lvlText w:val=""/>
      <w:lvlJc w:val="left"/>
      <w:pPr>
        <w:ind w:left="2880" w:hanging="360"/>
      </w:pPr>
      <w:rPr>
        <w:rFonts w:ascii="Symbol" w:hAnsi="Symbol" w:hint="default"/>
      </w:rPr>
    </w:lvl>
    <w:lvl w:ilvl="4" w:tplc="977636E2" w:tentative="1">
      <w:start w:val="1"/>
      <w:numFmt w:val="bullet"/>
      <w:lvlText w:val="o"/>
      <w:lvlJc w:val="left"/>
      <w:pPr>
        <w:ind w:left="3600" w:hanging="360"/>
      </w:pPr>
      <w:rPr>
        <w:rFonts w:ascii="Courier New" w:hAnsi="Courier New" w:cs="Courier New" w:hint="default"/>
      </w:rPr>
    </w:lvl>
    <w:lvl w:ilvl="5" w:tplc="DC00A952" w:tentative="1">
      <w:start w:val="1"/>
      <w:numFmt w:val="bullet"/>
      <w:lvlText w:val=""/>
      <w:lvlJc w:val="left"/>
      <w:pPr>
        <w:ind w:left="4320" w:hanging="360"/>
      </w:pPr>
      <w:rPr>
        <w:rFonts w:ascii="Wingdings" w:hAnsi="Wingdings" w:hint="default"/>
      </w:rPr>
    </w:lvl>
    <w:lvl w:ilvl="6" w:tplc="614033AC" w:tentative="1">
      <w:start w:val="1"/>
      <w:numFmt w:val="bullet"/>
      <w:lvlText w:val=""/>
      <w:lvlJc w:val="left"/>
      <w:pPr>
        <w:ind w:left="5040" w:hanging="360"/>
      </w:pPr>
      <w:rPr>
        <w:rFonts w:ascii="Symbol" w:hAnsi="Symbol" w:hint="default"/>
      </w:rPr>
    </w:lvl>
    <w:lvl w:ilvl="7" w:tplc="D35AC584" w:tentative="1">
      <w:start w:val="1"/>
      <w:numFmt w:val="bullet"/>
      <w:lvlText w:val="o"/>
      <w:lvlJc w:val="left"/>
      <w:pPr>
        <w:ind w:left="5760" w:hanging="360"/>
      </w:pPr>
      <w:rPr>
        <w:rFonts w:ascii="Courier New" w:hAnsi="Courier New" w:cs="Courier New" w:hint="default"/>
      </w:rPr>
    </w:lvl>
    <w:lvl w:ilvl="8" w:tplc="F10C034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48"/>
    <w:rsid w:val="00513BDB"/>
    <w:rsid w:val="00773448"/>
    <w:rsid w:val="00F179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207C"/>
  <w15:docId w15:val="{D29ABBF4-3E59-42D3-8E68-57AD7F4E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8332</Words>
  <Characters>47494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2022-12-22T02:24:00Z</dcterms:created>
  <dcterms:modified xsi:type="dcterms:W3CDTF">2022-12-22T02:24:00Z</dcterms:modified>
</cp:coreProperties>
</file>