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CE" w:rsidRPr="008F7200" w:rsidRDefault="00553BCE" w:rsidP="00B40E3F">
      <w:pPr>
        <w:pStyle w:val="Heading1"/>
        <w:ind w:left="0" w:firstLine="0"/>
      </w:pPr>
      <w:bookmarkStart w:id="0" w:name="_Toc423532047"/>
      <w:bookmarkStart w:id="1" w:name="_Toc434058731"/>
      <w:r w:rsidRPr="008F7200">
        <w:t>Submission form</w:t>
      </w:r>
      <w:bookmarkEnd w:id="0"/>
      <w:bookmarkEnd w:id="1"/>
      <w:r w:rsidR="00B40E3F">
        <w:br/>
      </w:r>
      <w:r w:rsidR="00B40E3F" w:rsidRPr="00B40E3F">
        <w:rPr>
          <w:sz w:val="40"/>
          <w:szCs w:val="40"/>
        </w:rPr>
        <w:t>Reducing Harm from Commercial Sunbeds: Consultation document</w:t>
      </w:r>
    </w:p>
    <w:p w:rsidR="00553BCE" w:rsidRPr="008F7200" w:rsidRDefault="00553BCE" w:rsidP="00876D22">
      <w:pPr>
        <w:rPr>
          <w:b/>
        </w:rPr>
      </w:pPr>
      <w:r w:rsidRPr="008F7200">
        <w:t>The closing date for submissions is</w:t>
      </w:r>
      <w:r w:rsidRPr="00876D22">
        <w:t xml:space="preserve">: </w:t>
      </w:r>
      <w:r w:rsidRPr="00E90293">
        <w:rPr>
          <w:b/>
        </w:rPr>
        <w:t>5 pm</w:t>
      </w:r>
      <w:r w:rsidR="00876D22" w:rsidRPr="00E90293">
        <w:t>,</w:t>
      </w:r>
      <w:r w:rsidRPr="00E90293">
        <w:t xml:space="preserve"> </w:t>
      </w:r>
      <w:r w:rsidRPr="00E90293">
        <w:rPr>
          <w:b/>
        </w:rPr>
        <w:t>Friday 12 February 2016.</w:t>
      </w:r>
    </w:p>
    <w:p w:rsidR="00553BCE" w:rsidRPr="008F7200" w:rsidRDefault="00553BCE" w:rsidP="00876D22"/>
    <w:p w:rsidR="00553BCE" w:rsidRPr="008F7200" w:rsidRDefault="00553BCE" w:rsidP="00876D22">
      <w:r w:rsidRPr="008F7200">
        <w:t>Submitters are encouraged to make submissions by email, using this response form, to:</w:t>
      </w:r>
    </w:p>
    <w:p w:rsidR="00553BCE" w:rsidRPr="00E90293" w:rsidRDefault="00B40E3F" w:rsidP="00876D22">
      <w:pPr>
        <w:spacing w:before="120"/>
        <w:ind w:left="567"/>
      </w:pPr>
      <w:hyperlink r:id="rId9" w:history="1">
        <w:r w:rsidR="00553BCE" w:rsidRPr="00E90293">
          <w:rPr>
            <w:rStyle w:val="Hyperlink"/>
          </w:rPr>
          <w:t>sunbeds@moh.govt.nz</w:t>
        </w:r>
      </w:hyperlink>
    </w:p>
    <w:p w:rsidR="00553BCE" w:rsidRPr="008F7200" w:rsidRDefault="00553BCE" w:rsidP="00876D22"/>
    <w:p w:rsidR="00553BCE" w:rsidRPr="008F7200" w:rsidRDefault="00553BCE" w:rsidP="00876D22">
      <w:r w:rsidRPr="008F7200">
        <w:t>Alternatively, your completed form can be mailed to:</w:t>
      </w:r>
    </w:p>
    <w:p w:rsidR="00553BCE" w:rsidRPr="008F7200" w:rsidRDefault="00553BCE" w:rsidP="00876D22">
      <w:pPr>
        <w:spacing w:before="120"/>
        <w:ind w:left="567"/>
      </w:pPr>
      <w:r w:rsidRPr="00E90293">
        <w:t>Sunbed Consultation</w:t>
      </w:r>
      <w:r w:rsidRPr="00E90293">
        <w:br/>
        <w:t xml:space="preserve">Environmental Health Team </w:t>
      </w:r>
      <w:r w:rsidRPr="00E90293">
        <w:br/>
        <w:t>Ministry of Health</w:t>
      </w:r>
      <w:r w:rsidRPr="00E90293">
        <w:br/>
        <w:t>PO Box 5013</w:t>
      </w:r>
      <w:r w:rsidRPr="00E90293">
        <w:br/>
        <w:t>Wellington 6145</w:t>
      </w:r>
    </w:p>
    <w:p w:rsidR="00553BCE" w:rsidRPr="008F7200" w:rsidRDefault="00553BCE" w:rsidP="00876D22"/>
    <w:p w:rsidR="00553BCE" w:rsidRPr="008F7200" w:rsidRDefault="00553BCE" w:rsidP="00876D22">
      <w:pPr>
        <w:pStyle w:val="Heading3"/>
      </w:pPr>
      <w:r w:rsidRPr="008F7200">
        <w:t>Protection of commercially</w:t>
      </w:r>
      <w:r>
        <w:t xml:space="preserve"> </w:t>
      </w:r>
      <w:r w:rsidRPr="008F7200">
        <w:t>sensitive information</w:t>
      </w:r>
    </w:p>
    <w:p w:rsidR="00553BCE" w:rsidRPr="008F7200" w:rsidRDefault="00553BCE" w:rsidP="00876D22">
      <w:r w:rsidRPr="008F7200">
        <w:t>Public reporting on this consultation will seek to avoid prejudice to the commercial position of respondents who provide commercially sensitive information. Submitters are therefore asked to clearly indicate any information they wish to have treated as confidential commercially sensitive information.</w:t>
      </w:r>
    </w:p>
    <w:p w:rsidR="00553BCE" w:rsidRPr="008F7200" w:rsidRDefault="00553BCE" w:rsidP="00876D22"/>
    <w:p w:rsidR="00553BCE" w:rsidRPr="008F7200" w:rsidRDefault="00553BCE" w:rsidP="00876D22">
      <w:pPr>
        <w:pStyle w:val="Heading3"/>
      </w:pPr>
      <w:r w:rsidRPr="008F7200">
        <w:t>Declaration of interests</w:t>
      </w:r>
    </w:p>
    <w:p w:rsidR="00553BCE" w:rsidRPr="008F7200" w:rsidRDefault="00553BCE" w:rsidP="00876D22">
      <w:r w:rsidRPr="008F7200">
        <w:t xml:space="preserve">All submitters are asked to declare any financial or other interests they may have in businesses associated with the artificial UV tanning industry, or any other business venture that may be </w:t>
      </w:r>
      <w:r>
        <w:t>affe</w:t>
      </w:r>
      <w:r w:rsidRPr="008F7200">
        <w:t>cted, positively or negatively, as a result of the proposals contained within this document.</w:t>
      </w:r>
      <w:r>
        <w:t xml:space="preserve"> </w:t>
      </w:r>
      <w:r w:rsidRPr="008F7200">
        <w:t>Other stakeholders are asked to provide a short statement or explanation of the purpose or focus of any organisations they represent that have an interest in the proposals.</w:t>
      </w:r>
    </w:p>
    <w:p w:rsidR="00553BCE" w:rsidRPr="008F7200" w:rsidRDefault="00553BCE" w:rsidP="00876D22"/>
    <w:p w:rsidR="00553BCE" w:rsidRPr="008F7200" w:rsidRDefault="00553BCE" w:rsidP="00876D22">
      <w:pPr>
        <w:pStyle w:val="Heading3"/>
      </w:pPr>
      <w:r w:rsidRPr="008F7200">
        <w:t>Official Information Act 1982</w:t>
      </w:r>
    </w:p>
    <w:p w:rsidR="00553BCE" w:rsidRPr="008F7200" w:rsidRDefault="00553BCE" w:rsidP="00876D22">
      <w:r w:rsidRPr="008F7200">
        <w:t>Your submission and any correspondence you send to the Ministry may be requested by a person under the Official Information Act 1982 (the Act). If there is any part of your submission that you consider should be properly withheld under the Act, please make this clear in your submission, noting the reasons why you would like the information to be withheld (</w:t>
      </w:r>
      <w:proofErr w:type="spellStart"/>
      <w:r>
        <w:t>eg</w:t>
      </w:r>
      <w:proofErr w:type="spellEnd"/>
      <w:r>
        <w:t>,</w:t>
      </w:r>
      <w:r w:rsidRPr="008F7200">
        <w:t xml:space="preserve"> you may consider some information to be commercially sensitive).</w:t>
      </w:r>
    </w:p>
    <w:p w:rsidR="00553BCE" w:rsidRPr="008F7200" w:rsidRDefault="00553BCE" w:rsidP="00876D22"/>
    <w:p w:rsidR="00553BCE" w:rsidRPr="008F7200" w:rsidRDefault="00553BCE" w:rsidP="00876D22">
      <w:r w:rsidRPr="008F7200">
        <w:t>If information from your submission is requested under the Act, the Ministry is obliged by law to handle such information in accordance with the Act. In many cases this will mean that we will have to release your submission and supporting information to the person who requested it, unless there is a justifiable reason for withholding this information under the Act.</w:t>
      </w:r>
    </w:p>
    <w:p w:rsidR="00553BCE" w:rsidRPr="008F7200" w:rsidRDefault="00553BCE" w:rsidP="00876D22"/>
    <w:p w:rsidR="00553BCE" w:rsidRPr="008F7200" w:rsidRDefault="00553BCE" w:rsidP="00876D22">
      <w:pPr>
        <w:pStyle w:val="Heading3"/>
      </w:pPr>
      <w:r w:rsidRPr="008F7200">
        <w:t>No obligation to respond to all questions</w:t>
      </w:r>
    </w:p>
    <w:p w:rsidR="00553BCE" w:rsidRDefault="00553BCE" w:rsidP="00876D22">
      <w:r w:rsidRPr="008F7200">
        <w:t>Please feel free to respond to only the questions you wish to.</w:t>
      </w:r>
    </w:p>
    <w:p w:rsidR="00876D22" w:rsidRPr="008F7200" w:rsidRDefault="00876D22" w:rsidP="00876D22"/>
    <w:p w:rsidR="00553BCE" w:rsidRPr="008F7200" w:rsidRDefault="00553BCE" w:rsidP="00876D22">
      <w:pPr>
        <w:pStyle w:val="Heading2"/>
      </w:pPr>
      <w:bookmarkStart w:id="2" w:name="_Toc423532048"/>
      <w:bookmarkStart w:id="3" w:name="_Toc434058732"/>
      <w:r w:rsidRPr="008F7200">
        <w:t>Consultation questions</w:t>
      </w:r>
      <w:bookmarkEnd w:id="2"/>
      <w:bookmarkEnd w:id="3"/>
    </w:p>
    <w:p w:rsidR="00553BCE" w:rsidRPr="008F7200" w:rsidRDefault="00553BCE" w:rsidP="00173D47">
      <w:pPr>
        <w:pStyle w:val="Heading3"/>
        <w:spacing w:before="360"/>
      </w:pPr>
      <w:r w:rsidRPr="008F7200">
        <w:t>Problem definition</w:t>
      </w:r>
    </w:p>
    <w:p w:rsidR="00553BCE" w:rsidRDefault="00553BCE" w:rsidP="00173D47">
      <w:pPr>
        <w:pStyle w:val="Heading4"/>
        <w:spacing w:before="240"/>
      </w:pPr>
      <w:r w:rsidRPr="008F7200">
        <w:t xml:space="preserve">For businesses supplying </w:t>
      </w:r>
      <w:r>
        <w:t>sunbed</w:t>
      </w:r>
      <w:r w:rsidRPr="008F7200">
        <w:t xml:space="preserve"> services or </w:t>
      </w:r>
      <w:r>
        <w:t>sunbeds</w:t>
      </w:r>
    </w:p>
    <w:p w:rsidR="00553BCE" w:rsidRPr="008F7200" w:rsidRDefault="00553BCE" w:rsidP="00876D22">
      <w:r w:rsidRPr="008F7200">
        <w:t xml:space="preserve">To enable the Ministry to assess </w:t>
      </w:r>
      <w:r>
        <w:t xml:space="preserve">the </w:t>
      </w:r>
      <w:r w:rsidRPr="008F7200">
        <w:t xml:space="preserve">potential impacts on industry </w:t>
      </w:r>
      <w:r>
        <w:t>if</w:t>
      </w:r>
      <w:r w:rsidRPr="008F7200">
        <w:t xml:space="preserve"> regulations </w:t>
      </w:r>
      <w:r>
        <w:t>are</w:t>
      </w:r>
      <w:r w:rsidRPr="008F7200">
        <w:t xml:space="preserve"> developed, </w:t>
      </w:r>
      <w:r>
        <w:t>we would like your feedback on the following questions.</w:t>
      </w:r>
    </w:p>
    <w:p w:rsidR="00553BCE" w:rsidRPr="008F7200" w:rsidRDefault="00553BCE" w:rsidP="00876D22"/>
    <w:p w:rsidR="00553BCE" w:rsidRPr="008F7200" w:rsidRDefault="00876D22" w:rsidP="00876D22">
      <w:pPr>
        <w:spacing w:after="120"/>
        <w:ind w:left="567" w:hanging="567"/>
      </w:pPr>
      <w:r>
        <w:t>1.</w:t>
      </w:r>
      <w:r>
        <w:tab/>
      </w:r>
      <w:r w:rsidR="00553BCE" w:rsidRPr="008F7200">
        <w:t>What sort of services does your business provide/undertake (</w:t>
      </w:r>
      <w:proofErr w:type="spellStart"/>
      <w:r w:rsidR="00553BCE">
        <w:t>eg</w:t>
      </w:r>
      <w:proofErr w:type="spellEnd"/>
      <w:r w:rsidR="00553BCE">
        <w:t xml:space="preserve">, </w:t>
      </w:r>
      <w:r w:rsidR="00553BCE" w:rsidRPr="008F7200">
        <w:t xml:space="preserve">import or manufacture of </w:t>
      </w:r>
      <w:r w:rsidR="00553BCE">
        <w:t>sunbeds</w:t>
      </w:r>
      <w:r w:rsidR="00553BCE" w:rsidRPr="008F7200">
        <w:t xml:space="preserve">; provision of </w:t>
      </w:r>
      <w:r w:rsidR="00553BCE">
        <w:t>sunbed</w:t>
      </w:r>
      <w:r w:rsidR="00553BCE" w:rsidRPr="008F7200">
        <w:t xml:space="preserve"> services at your premises or as a mobile service; rental of </w:t>
      </w:r>
      <w:r w:rsidR="00553BCE">
        <w:t>sunbeds</w:t>
      </w:r>
      <w:r w:rsidR="00553BCE" w:rsidRPr="008F7200">
        <w:t xml:space="preserve"> for use in private homes)</w:t>
      </w:r>
      <w:r w:rsidR="00553BCE">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553BCE" w:rsidRPr="008F7200" w:rsidTr="00173D47">
        <w:trPr>
          <w:cantSplit/>
          <w:trHeight w:val="1276"/>
        </w:trPr>
        <w:tc>
          <w:tcPr>
            <w:tcW w:w="8789" w:type="dxa"/>
          </w:tcPr>
          <w:p w:rsidR="00553BCE" w:rsidRPr="008F7200" w:rsidRDefault="00876D22" w:rsidP="00B85FE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bookmarkStart w:id="4"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
          </w:p>
        </w:tc>
      </w:tr>
    </w:tbl>
    <w:p w:rsidR="00553BCE" w:rsidRPr="008F7200" w:rsidRDefault="00553BCE" w:rsidP="00553BCE">
      <w:pPr>
        <w:jc w:val="both"/>
      </w:pPr>
    </w:p>
    <w:p w:rsidR="00B75D1A" w:rsidRDefault="00173D47" w:rsidP="00B75D1A">
      <w:pPr>
        <w:spacing w:before="240"/>
        <w:ind w:left="567" w:hanging="567"/>
      </w:pPr>
      <w:r>
        <w:t>2.</w:t>
      </w:r>
      <w:r>
        <w:tab/>
      </w:r>
      <w:r w:rsidR="00553BCE" w:rsidRPr="008F7200">
        <w:t xml:space="preserve">Is the commercial supply of </w:t>
      </w:r>
      <w:r w:rsidR="00553BCE">
        <w:t>sunbed services</w:t>
      </w:r>
      <w:r w:rsidR="00553BCE" w:rsidRPr="008F7200">
        <w:t xml:space="preserve"> the sole focus of your business?</w:t>
      </w:r>
    </w:p>
    <w:p w:rsidR="00B75D1A" w:rsidRPr="008F7200" w:rsidRDefault="00B75D1A" w:rsidP="00B75D1A">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75D1A" w:rsidRPr="008F7200" w:rsidRDefault="00B75D1A" w:rsidP="00B75D1A">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925630">
      <w:pPr>
        <w:spacing w:before="120" w:after="120"/>
        <w:ind w:left="1134" w:hanging="567"/>
      </w:pPr>
      <w:r w:rsidRPr="008F7200">
        <w:t>If no</w:t>
      </w:r>
      <w:r>
        <w:t>t</w:t>
      </w:r>
      <w:r w:rsidRPr="008F7200">
        <w:t>, what is the main focus of your business (</w:t>
      </w:r>
      <w:proofErr w:type="spellStart"/>
      <w:r w:rsidRPr="008F7200">
        <w:t>eg</w:t>
      </w:r>
      <w:proofErr w:type="spellEnd"/>
      <w:r>
        <w:t>,</w:t>
      </w:r>
      <w:r w:rsidRPr="008F7200">
        <w:t xml:space="preserve"> beauty salon, gym)</w:t>
      </w:r>
      <w:r>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173D47">
        <w:trPr>
          <w:cantSplit/>
          <w:trHeight w:val="1276"/>
        </w:trPr>
        <w:tc>
          <w:tcPr>
            <w:tcW w:w="8789" w:type="dxa"/>
          </w:tcPr>
          <w:p w:rsidR="00173D47" w:rsidRPr="008F7200" w:rsidRDefault="00173D47"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173D47" w:rsidRPr="008F7200" w:rsidRDefault="00173D47" w:rsidP="00173D47"/>
    <w:p w:rsidR="00553BCE" w:rsidRPr="008F7200" w:rsidRDefault="00173D47" w:rsidP="00173D47">
      <w:pPr>
        <w:spacing w:before="240" w:after="120"/>
        <w:ind w:left="567" w:hanging="567"/>
      </w:pPr>
      <w:r>
        <w:t>3.</w:t>
      </w:r>
      <w:r>
        <w:tab/>
      </w:r>
      <w:r w:rsidR="00553BCE" w:rsidRPr="008F7200">
        <w:t xml:space="preserve">How many people do you employ in the provision of </w:t>
      </w:r>
      <w:r w:rsidR="00553BCE">
        <w:t xml:space="preserve">sunbed </w:t>
      </w:r>
      <w:r w:rsidR="00553BCE" w:rsidRPr="008F7200">
        <w:t>services?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925630">
        <w:trPr>
          <w:cantSplit/>
          <w:trHeight w:val="567"/>
        </w:trPr>
        <w:tc>
          <w:tcPr>
            <w:tcW w:w="8789" w:type="dxa"/>
            <w:vAlign w:val="center"/>
          </w:tcPr>
          <w:p w:rsidR="00173D47" w:rsidRPr="008F7200" w:rsidRDefault="00173D47"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Pr="008F7200" w:rsidRDefault="00173D47" w:rsidP="00173D47">
      <w:pPr>
        <w:spacing w:before="240" w:after="120"/>
        <w:ind w:left="567" w:hanging="567"/>
      </w:pPr>
      <w:r>
        <w:t>4.</w:t>
      </w:r>
      <w:r>
        <w:tab/>
      </w:r>
      <w:r w:rsidR="00553BCE" w:rsidRPr="008F7200">
        <w:t xml:space="preserve">What proportion of your business revenue comes from the provision of </w:t>
      </w:r>
      <w:r w:rsidR="00553BCE">
        <w:t>sunbed</w:t>
      </w:r>
      <w:r w:rsidR="00553BCE" w:rsidRPr="008F7200">
        <w:t xml:space="preserve"> services (and</w:t>
      </w:r>
      <w:r w:rsidR="00553BCE">
        <w:t>,</w:t>
      </w:r>
      <w:r w:rsidR="00553BCE" w:rsidRPr="008F7200">
        <w:t xml:space="preserve"> if you are willing to </w:t>
      </w:r>
      <w:r w:rsidR="00553BCE">
        <w:t>divulge this information</w:t>
      </w:r>
      <w:r w:rsidR="00553BCE" w:rsidRPr="008F7200">
        <w:t>, what is your annual revenue in $NZ from those services)</w:t>
      </w:r>
      <w:r w:rsidR="00553BCE">
        <w:t>?</w:t>
      </w:r>
    </w:p>
    <w:tbl>
      <w:tblPr>
        <w:tblW w:w="0" w:type="auto"/>
        <w:tblInd w:w="67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394"/>
        <w:gridCol w:w="4395"/>
      </w:tblGrid>
      <w:tr w:rsidR="00925630" w:rsidRPr="00925630" w:rsidTr="00925630">
        <w:trPr>
          <w:cantSplit/>
        </w:trPr>
        <w:tc>
          <w:tcPr>
            <w:tcW w:w="4394" w:type="dxa"/>
            <w:tcBorders>
              <w:top w:val="single" w:sz="4" w:space="0" w:color="auto"/>
              <w:bottom w:val="single" w:sz="4" w:space="0" w:color="auto"/>
            </w:tcBorders>
          </w:tcPr>
          <w:p w:rsidR="00925630" w:rsidRPr="00925630" w:rsidRDefault="00925630" w:rsidP="00925630">
            <w:pPr>
              <w:spacing w:before="60" w:after="60" w:line="240" w:lineRule="auto"/>
              <w:rPr>
                <w:rFonts w:ascii="Arial" w:hAnsi="Arial"/>
                <w:b/>
                <w:sz w:val="18"/>
              </w:rPr>
            </w:pPr>
            <w:r>
              <w:rPr>
                <w:rFonts w:ascii="Arial" w:hAnsi="Arial"/>
                <w:b/>
                <w:sz w:val="18"/>
              </w:rPr>
              <w:t>Proportion of business revenue from</w:t>
            </w:r>
            <w:r>
              <w:rPr>
                <w:rFonts w:ascii="Arial" w:hAnsi="Arial"/>
                <w:b/>
                <w:sz w:val="18"/>
              </w:rPr>
              <w:br/>
              <w:t>provision of sunbed services</w:t>
            </w:r>
          </w:p>
        </w:tc>
        <w:tc>
          <w:tcPr>
            <w:tcW w:w="4395" w:type="dxa"/>
            <w:tcBorders>
              <w:top w:val="single" w:sz="4" w:space="0" w:color="auto"/>
              <w:bottom w:val="single" w:sz="4" w:space="0" w:color="auto"/>
            </w:tcBorders>
          </w:tcPr>
          <w:p w:rsidR="00925630" w:rsidRPr="00925630" w:rsidRDefault="00925630" w:rsidP="00925630">
            <w:pPr>
              <w:spacing w:before="60" w:after="60" w:line="240" w:lineRule="auto"/>
              <w:rPr>
                <w:rFonts w:ascii="Arial" w:hAnsi="Arial"/>
                <w:b/>
                <w:sz w:val="18"/>
              </w:rPr>
            </w:pPr>
            <w:r>
              <w:rPr>
                <w:rFonts w:ascii="Arial" w:hAnsi="Arial"/>
                <w:b/>
                <w:sz w:val="18"/>
              </w:rPr>
              <w:t>Annual revenue from sunbed services</w:t>
            </w:r>
          </w:p>
        </w:tc>
      </w:tr>
      <w:tr w:rsidR="00925630" w:rsidRPr="008F7200" w:rsidTr="00925630">
        <w:trPr>
          <w:cantSplit/>
          <w:trHeight w:val="567"/>
        </w:trPr>
        <w:tc>
          <w:tcPr>
            <w:tcW w:w="4394" w:type="dxa"/>
            <w:tcBorders>
              <w:top w:val="single" w:sz="4" w:space="0" w:color="auto"/>
            </w:tcBorders>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5" w:type="dxa"/>
            <w:tcBorders>
              <w:top w:val="single" w:sz="4" w:space="0" w:color="auto"/>
            </w:tcBorders>
            <w:vAlign w:val="center"/>
          </w:tcPr>
          <w:p w:rsidR="00925630" w:rsidRPr="008F720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Pr="008F7200" w:rsidRDefault="00173D47" w:rsidP="00173D47">
      <w:pPr>
        <w:spacing w:before="240" w:after="120"/>
        <w:ind w:left="567" w:hanging="567"/>
      </w:pPr>
      <w:r>
        <w:t>5.</w:t>
      </w:r>
      <w:r>
        <w:tab/>
      </w:r>
      <w:r w:rsidR="00553BCE">
        <w:t>To h</w:t>
      </w:r>
      <w:r w:rsidR="00553BCE" w:rsidRPr="008F7200">
        <w:t xml:space="preserve">ow many people would you provide </w:t>
      </w:r>
      <w:r w:rsidR="00553BCE">
        <w:t>sunbed</w:t>
      </w:r>
      <w:r w:rsidR="00553BCE" w:rsidRPr="008F7200">
        <w:t xml:space="preserve"> services</w:t>
      </w:r>
      <w:r w:rsidR="00553BCE">
        <w:t>?</w:t>
      </w:r>
      <w:r w:rsidR="00553BCE" w:rsidRPr="008F7200">
        <w:t xml:space="preserve"> </w:t>
      </w:r>
      <w:r w:rsidR="00553BCE">
        <w:t xml:space="preserve">(Feel free to </w:t>
      </w:r>
      <w:proofErr w:type="gramStart"/>
      <w:r w:rsidR="00553BCE">
        <w:t>advise</w:t>
      </w:r>
      <w:proofErr w:type="gramEnd"/>
      <w:r w:rsidR="00553BCE">
        <w:t xml:space="preserve"> on the basis of an average per </w:t>
      </w:r>
      <w:r w:rsidR="00553BCE" w:rsidRPr="008F7200">
        <w:t xml:space="preserve">week, </w:t>
      </w:r>
      <w:r w:rsidR="00553BCE">
        <w:t xml:space="preserve">per </w:t>
      </w:r>
      <w:r w:rsidR="00553BCE" w:rsidRPr="008F7200">
        <w:t xml:space="preserve">month </w:t>
      </w:r>
      <w:r w:rsidR="00553BCE">
        <w:t xml:space="preserve">or per </w:t>
      </w:r>
      <w:r w:rsidR="00553BCE" w:rsidRPr="008F7200">
        <w:t>year</w:t>
      </w:r>
      <w:r w:rsidR="00553BCE">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925630">
        <w:trPr>
          <w:cantSplit/>
          <w:trHeight w:val="567"/>
        </w:trPr>
        <w:tc>
          <w:tcPr>
            <w:tcW w:w="8789" w:type="dxa"/>
            <w:vAlign w:val="center"/>
          </w:tcPr>
          <w:p w:rsidR="00173D47" w:rsidRPr="008F7200" w:rsidRDefault="00173D47"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173D47" w:rsidP="00173D47">
      <w:pPr>
        <w:spacing w:before="480" w:after="120"/>
        <w:ind w:left="567" w:hanging="567"/>
      </w:pPr>
      <w:r>
        <w:lastRenderedPageBreak/>
        <w:t>6.</w:t>
      </w:r>
      <w:r>
        <w:tab/>
      </w:r>
      <w:r w:rsidR="00553BCE" w:rsidRPr="008F7200">
        <w:t xml:space="preserve">How many </w:t>
      </w:r>
      <w:r w:rsidR="00553BCE">
        <w:t>sunbed</w:t>
      </w:r>
      <w:r w:rsidR="00553BCE" w:rsidRPr="008F7200">
        <w:t xml:space="preserve"> </w:t>
      </w:r>
      <w:r w:rsidR="00553BCE">
        <w:t xml:space="preserve">tanning </w:t>
      </w:r>
      <w:r w:rsidR="00553BCE" w:rsidRPr="008F7200">
        <w:t>sessions would a client typically have over a period of a month</w:t>
      </w:r>
      <w:r w:rsidR="00553BCE">
        <w:t>?</w:t>
      </w:r>
      <w:r w:rsidR="00553BCE" w:rsidRPr="008F7200">
        <w:t xml:space="preserve"> </w:t>
      </w:r>
      <w:r w:rsidR="00553BCE">
        <w:t>T</w:t>
      </w:r>
      <w:r w:rsidR="00553BCE" w:rsidRPr="008F7200">
        <w:t>hree months</w:t>
      </w:r>
      <w:r w:rsidR="00553BCE">
        <w:t>?</w:t>
      </w:r>
      <w:r w:rsidR="00553BCE" w:rsidRPr="008F7200">
        <w:t xml:space="preserve"> </w:t>
      </w:r>
      <w:proofErr w:type="gramStart"/>
      <w:r w:rsidR="00553BCE">
        <w:t>A</w:t>
      </w:r>
      <w:r w:rsidR="00553BCE" w:rsidRPr="008F7200">
        <w:t xml:space="preserve"> year?</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925630" w:rsidRPr="00925630" w:rsidTr="00925630">
        <w:trPr>
          <w:cantSplit/>
        </w:trPr>
        <w:tc>
          <w:tcPr>
            <w:tcW w:w="2929" w:type="dxa"/>
          </w:tcPr>
          <w:p w:rsidR="00925630" w:rsidRPr="00925630" w:rsidRDefault="00925630" w:rsidP="006B1191">
            <w:pPr>
              <w:spacing w:before="60" w:after="60" w:line="240" w:lineRule="auto"/>
              <w:jc w:val="both"/>
              <w:rPr>
                <w:rFonts w:ascii="Arial" w:hAnsi="Arial"/>
                <w:b/>
                <w:sz w:val="18"/>
              </w:rPr>
            </w:pPr>
            <w:r w:rsidRPr="00925630">
              <w:rPr>
                <w:rFonts w:ascii="Arial" w:hAnsi="Arial"/>
                <w:b/>
                <w:sz w:val="18"/>
              </w:rPr>
              <w:t>A month</w:t>
            </w:r>
          </w:p>
        </w:tc>
        <w:tc>
          <w:tcPr>
            <w:tcW w:w="2930" w:type="dxa"/>
          </w:tcPr>
          <w:p w:rsidR="00925630" w:rsidRPr="00925630" w:rsidRDefault="00925630" w:rsidP="006B1191">
            <w:pPr>
              <w:spacing w:before="60" w:after="60" w:line="240" w:lineRule="auto"/>
              <w:jc w:val="both"/>
              <w:rPr>
                <w:rFonts w:ascii="Arial" w:hAnsi="Arial"/>
                <w:b/>
                <w:sz w:val="18"/>
              </w:rPr>
            </w:pPr>
            <w:r w:rsidRPr="00925630">
              <w:rPr>
                <w:rFonts w:ascii="Arial" w:hAnsi="Arial"/>
                <w:b/>
                <w:sz w:val="18"/>
              </w:rPr>
              <w:t>Three months</w:t>
            </w:r>
          </w:p>
        </w:tc>
        <w:tc>
          <w:tcPr>
            <w:tcW w:w="2930" w:type="dxa"/>
          </w:tcPr>
          <w:p w:rsidR="00925630" w:rsidRPr="00925630" w:rsidRDefault="00925630" w:rsidP="006B1191">
            <w:pPr>
              <w:spacing w:before="60" w:after="60" w:line="240" w:lineRule="auto"/>
              <w:jc w:val="both"/>
              <w:rPr>
                <w:rFonts w:ascii="Arial" w:hAnsi="Arial"/>
                <w:b/>
                <w:sz w:val="18"/>
              </w:rPr>
            </w:pPr>
            <w:r w:rsidRPr="00925630">
              <w:rPr>
                <w:rFonts w:ascii="Arial" w:hAnsi="Arial"/>
                <w:b/>
                <w:sz w:val="18"/>
              </w:rPr>
              <w:t>A year</w:t>
            </w:r>
          </w:p>
        </w:tc>
      </w:tr>
      <w:tr w:rsidR="00925630" w:rsidRPr="008F7200" w:rsidTr="00925630">
        <w:trPr>
          <w:cantSplit/>
          <w:trHeight w:val="567"/>
        </w:trPr>
        <w:tc>
          <w:tcPr>
            <w:tcW w:w="2929" w:type="dxa"/>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930" w:type="dxa"/>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930" w:type="dxa"/>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Pr="008F7200" w:rsidRDefault="00173D47" w:rsidP="00173D47">
      <w:pPr>
        <w:spacing w:before="240" w:after="120"/>
        <w:ind w:left="567" w:hanging="567"/>
      </w:pPr>
      <w:r>
        <w:t>7.</w:t>
      </w:r>
      <w:r>
        <w:tab/>
      </w:r>
      <w:r w:rsidR="00553BCE" w:rsidRPr="008F7200">
        <w:t>How many UV devices (sunbeds or other) do you have on your premises?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925630">
        <w:trPr>
          <w:cantSplit/>
          <w:trHeight w:val="567"/>
        </w:trPr>
        <w:tc>
          <w:tcPr>
            <w:tcW w:w="8789" w:type="dxa"/>
            <w:vAlign w:val="center"/>
          </w:tcPr>
          <w:p w:rsidR="00173D47" w:rsidRPr="008F7200" w:rsidRDefault="00173D47"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Default="00173D47" w:rsidP="00925630">
      <w:pPr>
        <w:spacing w:before="240"/>
        <w:ind w:left="567" w:hanging="567"/>
      </w:pPr>
      <w:r>
        <w:t>8.</w:t>
      </w:r>
      <w:r>
        <w:tab/>
      </w:r>
      <w:r w:rsidR="00553BCE" w:rsidRPr="008F7200">
        <w:t xml:space="preserve">Are you aware of any other data on the commercial provision of </w:t>
      </w:r>
      <w:r w:rsidR="00553BCE">
        <w:t>sunbed</w:t>
      </w:r>
      <w:r w:rsidR="00553BCE" w:rsidRPr="008F7200">
        <w:t xml:space="preserve"> services in New</w:t>
      </w:r>
      <w:r>
        <w:t> </w:t>
      </w:r>
      <w:r w:rsidR="00553BCE" w:rsidRPr="008F7200">
        <w:t>Zealand?</w:t>
      </w:r>
    </w:p>
    <w:p w:rsidR="00925630" w:rsidRPr="008F7200" w:rsidRDefault="00925630" w:rsidP="00925630">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925630" w:rsidRPr="008F7200" w:rsidRDefault="00925630" w:rsidP="00925630">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925630" w:rsidRPr="008F7200" w:rsidRDefault="00925630" w:rsidP="00925630">
      <w:pPr>
        <w:spacing w:before="120" w:after="120"/>
        <w:ind w:left="1134" w:hanging="567"/>
      </w:pPr>
      <w:r>
        <w:t>Please comment below.</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6B1191">
        <w:trPr>
          <w:cantSplit/>
          <w:trHeight w:val="1276"/>
        </w:trPr>
        <w:tc>
          <w:tcPr>
            <w:tcW w:w="8789" w:type="dxa"/>
          </w:tcPr>
          <w:p w:rsidR="00173D47" w:rsidRPr="008F7200" w:rsidRDefault="00173D47"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Default="00173D47" w:rsidP="00827820">
      <w:pPr>
        <w:spacing w:before="240"/>
        <w:ind w:left="567" w:hanging="567"/>
      </w:pPr>
      <w:r>
        <w:t>9.</w:t>
      </w:r>
      <w:r>
        <w:tab/>
      </w:r>
      <w:r w:rsidR="00553BCE" w:rsidRPr="008F7200">
        <w:t xml:space="preserve">Are you aware of any data on the </w:t>
      </w:r>
      <w:r w:rsidR="00553BCE" w:rsidRPr="00BA7535">
        <w:rPr>
          <w:b/>
        </w:rPr>
        <w:t>private</w:t>
      </w:r>
      <w:r w:rsidR="00553BCE" w:rsidRPr="008F7200">
        <w:t xml:space="preserve"> use of</w:t>
      </w:r>
      <w:r w:rsidR="00553BCE">
        <w:t xml:space="preserve"> sunbeds </w:t>
      </w:r>
      <w:r w:rsidR="00553BCE" w:rsidRPr="008F7200">
        <w:t>in New Zealand?</w:t>
      </w:r>
    </w:p>
    <w:p w:rsidR="00925630" w:rsidRPr="008F7200" w:rsidRDefault="00925630" w:rsidP="00925630">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925630" w:rsidRPr="008F7200" w:rsidRDefault="00925630" w:rsidP="00925630">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925630" w:rsidRPr="008F7200" w:rsidRDefault="00925630" w:rsidP="00925630">
      <w:pPr>
        <w:spacing w:before="120" w:after="120"/>
        <w:ind w:left="1134" w:hanging="567"/>
      </w:pPr>
      <w:r>
        <w:t>Please comment below.</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173D47" w:rsidRPr="008F7200" w:rsidTr="006B1191">
        <w:trPr>
          <w:cantSplit/>
          <w:trHeight w:val="1276"/>
        </w:trPr>
        <w:tc>
          <w:tcPr>
            <w:tcW w:w="8789" w:type="dxa"/>
          </w:tcPr>
          <w:p w:rsidR="00173D47" w:rsidRPr="008F7200" w:rsidRDefault="00173D47"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73D47"/>
    <w:p w:rsidR="00553BCE" w:rsidRPr="007D2C58" w:rsidRDefault="00553BCE" w:rsidP="00173D47">
      <w:pPr>
        <w:pStyle w:val="Heading4"/>
        <w:spacing w:before="360"/>
      </w:pPr>
      <w:r w:rsidRPr="007D2C58">
        <w:t xml:space="preserve">For businesses that hire out </w:t>
      </w:r>
      <w:r>
        <w:t>sunbeds</w:t>
      </w:r>
    </w:p>
    <w:p w:rsidR="00553BCE" w:rsidRPr="0030773C" w:rsidRDefault="00D506AB" w:rsidP="00D506AB">
      <w:pPr>
        <w:spacing w:before="240" w:after="120"/>
        <w:ind w:left="567" w:hanging="567"/>
      </w:pPr>
      <w:r>
        <w:t>10.</w:t>
      </w:r>
      <w:r>
        <w:tab/>
      </w:r>
      <w:r w:rsidR="00553BCE" w:rsidRPr="0030773C">
        <w:t>How many UV devices (sunbeds or other) do you own?</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D506AB" w:rsidRPr="008F7200" w:rsidTr="00925630">
        <w:trPr>
          <w:cantSplit/>
          <w:trHeight w:val="567"/>
        </w:trPr>
        <w:tc>
          <w:tcPr>
            <w:tcW w:w="8789" w:type="dxa"/>
            <w:vAlign w:val="center"/>
          </w:tcPr>
          <w:p w:rsidR="00D506AB" w:rsidRPr="008F7200" w:rsidRDefault="00D506AB"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D506AB"/>
    <w:p w:rsidR="00553BCE" w:rsidRPr="008F7200" w:rsidRDefault="00D506AB" w:rsidP="00D506AB">
      <w:pPr>
        <w:spacing w:before="240" w:after="120"/>
        <w:ind w:left="567" w:hanging="567"/>
      </w:pPr>
      <w:r>
        <w:t>11.</w:t>
      </w:r>
      <w:r>
        <w:tab/>
      </w:r>
      <w:r w:rsidR="00553BCE">
        <w:t>How many people would hire sunbeds each year, and what would be a common period of time a person would hire a sunbed for?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395"/>
      </w:tblGrid>
      <w:tr w:rsidR="00925630" w:rsidRPr="00925630" w:rsidTr="00925630">
        <w:trPr>
          <w:cantSplit/>
        </w:trPr>
        <w:tc>
          <w:tcPr>
            <w:tcW w:w="4394" w:type="dxa"/>
          </w:tcPr>
          <w:p w:rsidR="00925630" w:rsidRPr="00925630" w:rsidRDefault="00925630" w:rsidP="006B1191">
            <w:pPr>
              <w:spacing w:before="60" w:after="60" w:line="240" w:lineRule="auto"/>
              <w:jc w:val="both"/>
              <w:rPr>
                <w:rFonts w:ascii="Arial" w:hAnsi="Arial"/>
                <w:b/>
                <w:sz w:val="18"/>
              </w:rPr>
            </w:pPr>
            <w:r>
              <w:rPr>
                <w:rFonts w:ascii="Arial" w:hAnsi="Arial"/>
                <w:b/>
                <w:sz w:val="18"/>
              </w:rPr>
              <w:t>How many people hire sunbeds each year?</w:t>
            </w:r>
          </w:p>
        </w:tc>
        <w:tc>
          <w:tcPr>
            <w:tcW w:w="4395" w:type="dxa"/>
          </w:tcPr>
          <w:p w:rsidR="00925630" w:rsidRPr="00925630" w:rsidRDefault="00925630" w:rsidP="006B1191">
            <w:pPr>
              <w:spacing w:before="60" w:after="60" w:line="240" w:lineRule="auto"/>
              <w:jc w:val="both"/>
              <w:rPr>
                <w:rFonts w:ascii="Arial" w:hAnsi="Arial"/>
                <w:b/>
                <w:sz w:val="18"/>
              </w:rPr>
            </w:pPr>
            <w:r>
              <w:rPr>
                <w:rFonts w:ascii="Arial" w:hAnsi="Arial"/>
                <w:b/>
                <w:sz w:val="18"/>
              </w:rPr>
              <w:t>Common period of time sunbeds hired for</w:t>
            </w:r>
          </w:p>
        </w:tc>
      </w:tr>
      <w:tr w:rsidR="00925630" w:rsidRPr="008F7200" w:rsidTr="00925630">
        <w:trPr>
          <w:cantSplit/>
          <w:trHeight w:val="567"/>
        </w:trPr>
        <w:tc>
          <w:tcPr>
            <w:tcW w:w="4394" w:type="dxa"/>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5" w:type="dxa"/>
            <w:vAlign w:val="center"/>
          </w:tcPr>
          <w:p w:rsidR="00925630" w:rsidRDefault="00925630"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D506AB"/>
    <w:p w:rsidR="00553BCE" w:rsidRPr="008F7200" w:rsidRDefault="00D506AB" w:rsidP="00D506AB">
      <w:pPr>
        <w:spacing w:before="240" w:after="120"/>
        <w:ind w:left="567" w:hanging="567"/>
      </w:pPr>
      <w:r>
        <w:lastRenderedPageBreak/>
        <w:t>12.</w:t>
      </w:r>
      <w:r>
        <w:tab/>
      </w:r>
      <w:r w:rsidR="00553BCE">
        <w:t>How many staf</w:t>
      </w:r>
      <w:r>
        <w:t>f do you have in your business?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D506AB" w:rsidRPr="008F7200" w:rsidTr="00925630">
        <w:trPr>
          <w:cantSplit/>
          <w:trHeight w:val="567"/>
        </w:trPr>
        <w:tc>
          <w:tcPr>
            <w:tcW w:w="8789" w:type="dxa"/>
            <w:vAlign w:val="center"/>
          </w:tcPr>
          <w:p w:rsidR="00D506AB" w:rsidRPr="008F7200" w:rsidRDefault="00D506AB" w:rsidP="00925630">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D506AB"/>
    <w:p w:rsidR="00553BCE" w:rsidRPr="008F0B1F" w:rsidRDefault="00D506AB" w:rsidP="00D506AB">
      <w:pPr>
        <w:spacing w:before="240" w:after="120"/>
        <w:ind w:left="567" w:hanging="567"/>
      </w:pPr>
      <w:r>
        <w:t>13.</w:t>
      </w:r>
      <w:r>
        <w:tab/>
      </w:r>
      <w:r w:rsidR="00553BCE">
        <w:t>When hiring out sunbeds, what do you do to minimise risks for users of those sunbeds?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D506AB" w:rsidRPr="008F7200" w:rsidTr="006B1191">
        <w:trPr>
          <w:cantSplit/>
          <w:trHeight w:val="1276"/>
        </w:trPr>
        <w:tc>
          <w:tcPr>
            <w:tcW w:w="8789" w:type="dxa"/>
          </w:tcPr>
          <w:p w:rsidR="00D506AB" w:rsidRPr="008F7200" w:rsidRDefault="00D506AB"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D7241E"/>
    <w:p w:rsidR="00553BCE" w:rsidRPr="008F7200" w:rsidRDefault="00553BCE" w:rsidP="00D7241E">
      <w:pPr>
        <w:pStyle w:val="Heading4"/>
        <w:spacing w:before="240"/>
      </w:pPr>
      <w:r w:rsidRPr="008F7200">
        <w:t>For the public</w:t>
      </w:r>
    </w:p>
    <w:p w:rsidR="00553BCE" w:rsidRDefault="00D7241E" w:rsidP="00827820">
      <w:pPr>
        <w:spacing w:before="240"/>
        <w:ind w:left="567" w:hanging="567"/>
      </w:pPr>
      <w:r>
        <w:t>14.</w:t>
      </w:r>
      <w:r>
        <w:tab/>
      </w:r>
      <w:r w:rsidR="00553BCE" w:rsidRPr="008F7200">
        <w:t xml:space="preserve">Do you use </w:t>
      </w:r>
      <w:r w:rsidR="00553BCE">
        <w:t>sunbed</w:t>
      </w:r>
      <w:r w:rsidR="00553BCE" w:rsidRPr="008F7200">
        <w:t xml:space="preserve"> services?</w:t>
      </w:r>
    </w:p>
    <w:p w:rsidR="00925630" w:rsidRPr="008F7200" w:rsidRDefault="00925630" w:rsidP="00925630">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925630" w:rsidRPr="008F7200" w:rsidRDefault="00925630" w:rsidP="00925630">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925630" w:rsidRPr="008F7200" w:rsidRDefault="00925630" w:rsidP="00925630"/>
    <w:p w:rsidR="00553BCE" w:rsidRPr="008F7200" w:rsidRDefault="00553BCE" w:rsidP="00D7241E">
      <w:pPr>
        <w:spacing w:before="120"/>
        <w:rPr>
          <w:i/>
        </w:rPr>
      </w:pPr>
      <w:r w:rsidRPr="008F7200">
        <w:rPr>
          <w:i/>
        </w:rPr>
        <w:t>If your answer to question 1</w:t>
      </w:r>
      <w:r>
        <w:rPr>
          <w:i/>
        </w:rPr>
        <w:t>4</w:t>
      </w:r>
      <w:r w:rsidRPr="008F7200">
        <w:rPr>
          <w:i/>
        </w:rPr>
        <w:t xml:space="preserve"> is yes:</w:t>
      </w:r>
    </w:p>
    <w:p w:rsidR="00553BCE" w:rsidRDefault="00D7241E" w:rsidP="00827820">
      <w:pPr>
        <w:spacing w:before="240"/>
        <w:ind w:left="567" w:hanging="567"/>
      </w:pPr>
      <w:r>
        <w:t>15.</w:t>
      </w:r>
      <w:r>
        <w:tab/>
      </w:r>
      <w:r w:rsidR="00553BCE" w:rsidRPr="008F7200">
        <w:t>What is your age</w:t>
      </w:r>
      <w:r w:rsidR="00553BCE">
        <w:t>?</w:t>
      </w:r>
    </w:p>
    <w:p w:rsidR="00553BCE" w:rsidRPr="008F7200" w:rsidRDefault="00553BCE" w:rsidP="00827820">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t>Under 18</w:t>
      </w:r>
    </w:p>
    <w:p w:rsidR="00553BCE" w:rsidRPr="008F7200" w:rsidRDefault="00553BCE" w:rsidP="00827820">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t>18</w:t>
      </w:r>
      <w:r>
        <w:t>−</w:t>
      </w:r>
      <w:r w:rsidRPr="008F7200">
        <w:t>35 years</w:t>
      </w:r>
    </w:p>
    <w:p w:rsidR="00553BCE" w:rsidRPr="008F7200" w:rsidRDefault="00553BCE" w:rsidP="00827820">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t>36</w:t>
      </w:r>
      <w:r>
        <w:t>−</w:t>
      </w:r>
      <w:r w:rsidRPr="008F7200">
        <w:t>50 years</w:t>
      </w:r>
    </w:p>
    <w:p w:rsidR="00553BCE" w:rsidRDefault="00553BCE" w:rsidP="00827820">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t>Over 50</w:t>
      </w:r>
    </w:p>
    <w:p w:rsidR="00553BCE" w:rsidRPr="008F7200" w:rsidRDefault="00553BCE" w:rsidP="00D7241E"/>
    <w:p w:rsidR="00553BCE" w:rsidRPr="008F7200" w:rsidRDefault="00D7241E" w:rsidP="00D7241E">
      <w:pPr>
        <w:spacing w:before="240" w:after="120"/>
        <w:ind w:left="567" w:hanging="567"/>
      </w:pPr>
      <w:r>
        <w:t>16.</w:t>
      </w:r>
      <w:r>
        <w:tab/>
      </w:r>
      <w:r w:rsidR="00553BCE" w:rsidRPr="008F7200">
        <w:t xml:space="preserve">How </w:t>
      </w:r>
      <w:r w:rsidR="00553BCE">
        <w:t xml:space="preserve">often do you use sunbed services? (Feel free to report use by number of </w:t>
      </w:r>
      <w:r w:rsidR="00553BCE" w:rsidRPr="008F7200">
        <w:t>times per week</w:t>
      </w:r>
      <w:r w:rsidR="00553BCE">
        <w:t xml:space="preserve">, </w:t>
      </w:r>
      <w:r w:rsidR="00553BCE" w:rsidRPr="008F7200">
        <w:t>month</w:t>
      </w:r>
      <w:r w:rsidR="00553BCE">
        <w:t xml:space="preserve"> or </w:t>
      </w:r>
      <w:r w:rsidR="00553BCE" w:rsidRPr="008F7200">
        <w:t>year</w:t>
      </w:r>
      <w:r w:rsidR="00553BCE">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40716B">
        <w:trPr>
          <w:cantSplit/>
          <w:trHeight w:val="567"/>
        </w:trPr>
        <w:tc>
          <w:tcPr>
            <w:tcW w:w="8789" w:type="dxa"/>
            <w:vAlign w:val="center"/>
          </w:tcPr>
          <w:p w:rsidR="006B1191" w:rsidRPr="008F7200" w:rsidRDefault="006B1191" w:rsidP="0040716B">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553BCE">
      <w:pPr>
        <w:ind w:left="426" w:hanging="426"/>
        <w:jc w:val="both"/>
      </w:pPr>
    </w:p>
    <w:p w:rsidR="00553BCE" w:rsidRPr="008F7200" w:rsidRDefault="006B1191" w:rsidP="006B1191">
      <w:pPr>
        <w:spacing w:before="240" w:after="120"/>
        <w:ind w:left="567" w:hanging="567"/>
      </w:pPr>
      <w:r>
        <w:t>17.</w:t>
      </w:r>
      <w:r>
        <w:tab/>
      </w:r>
      <w:r w:rsidR="00553BCE" w:rsidRPr="008F7200">
        <w:t xml:space="preserve">Where do you usually receive </w:t>
      </w:r>
      <w:r w:rsidR="00553BCE">
        <w:t>sunbed</w:t>
      </w:r>
      <w:r w:rsidR="00553BCE" w:rsidRPr="008F7200">
        <w:t xml:space="preserve"> </w:t>
      </w:r>
      <w:r w:rsidR="00553BCE">
        <w:t xml:space="preserve">services </w:t>
      </w:r>
      <w:r w:rsidR="00553BCE" w:rsidRPr="008F7200">
        <w:t>(</w:t>
      </w:r>
      <w:proofErr w:type="spellStart"/>
      <w:r w:rsidR="00553BCE" w:rsidRPr="008F7200">
        <w:t>eg</w:t>
      </w:r>
      <w:proofErr w:type="spellEnd"/>
      <w:r w:rsidR="00553BCE">
        <w:t>,</w:t>
      </w:r>
      <w:r w:rsidR="00553BCE" w:rsidRPr="008F7200">
        <w:t xml:space="preserve"> in your home by way of your own </w:t>
      </w:r>
      <w:r w:rsidR="00553BCE">
        <w:t>sunbed</w:t>
      </w:r>
      <w:r w:rsidR="00553BCE" w:rsidRPr="008F7200">
        <w:t xml:space="preserve">; or from a business that brings a </w:t>
      </w:r>
      <w:r w:rsidR="00553BCE">
        <w:t>sunbed</w:t>
      </w:r>
      <w:r w:rsidR="00553BCE" w:rsidRPr="008F7200">
        <w:t xml:space="preserve"> to your home; or at </w:t>
      </w:r>
      <w:r w:rsidR="00553BCE">
        <w:t>sunbed</w:t>
      </w:r>
      <w:r w:rsidR="00553BCE" w:rsidRPr="008F7200">
        <w:t xml:space="preserve"> premises that you visit for tanning sessions)?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B163D6">
        <w:trPr>
          <w:cantSplit/>
          <w:trHeight w:val="567"/>
        </w:trPr>
        <w:tc>
          <w:tcPr>
            <w:tcW w:w="8789" w:type="dxa"/>
            <w:vAlign w:val="center"/>
          </w:tcPr>
          <w:p w:rsidR="006B1191" w:rsidRPr="008F7200" w:rsidRDefault="006B1191" w:rsidP="00B163D6">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B163D6" w:rsidRDefault="00B163D6" w:rsidP="00B163D6"/>
    <w:p w:rsidR="00553BCE" w:rsidRDefault="006B1191" w:rsidP="00827820">
      <w:pPr>
        <w:spacing w:before="240"/>
        <w:ind w:left="567" w:hanging="567"/>
      </w:pPr>
      <w:r>
        <w:t>18.</w:t>
      </w:r>
      <w:r>
        <w:tab/>
      </w:r>
      <w:r w:rsidR="00553BCE" w:rsidRPr="008F7200">
        <w:t>Do you consider you have a good understanding of the risks of UV tanning?</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B163D6" w:rsidRPr="008F7200" w:rsidRDefault="00B163D6" w:rsidP="00B163D6"/>
    <w:p w:rsidR="00B163D6" w:rsidRDefault="006B1191" w:rsidP="00827820">
      <w:pPr>
        <w:keepNext/>
        <w:spacing w:before="240"/>
        <w:ind w:left="567" w:hanging="567"/>
      </w:pPr>
      <w:r>
        <w:lastRenderedPageBreak/>
        <w:t>19.</w:t>
      </w:r>
      <w:r>
        <w:tab/>
      </w:r>
      <w:r w:rsidR="00553BCE" w:rsidRPr="008F7200">
        <w:t>Have you considered using</w:t>
      </w:r>
      <w:r w:rsidR="00553BCE">
        <w:t>,</w:t>
      </w:r>
      <w:r w:rsidR="00553BCE" w:rsidRPr="008F7200">
        <w:t xml:space="preserve"> or have </w:t>
      </w:r>
      <w:proofErr w:type="gramStart"/>
      <w:r w:rsidR="00553BCE" w:rsidRPr="008F7200">
        <w:t>used</w:t>
      </w:r>
      <w:r w:rsidR="00553BCE">
        <w:t>,</w:t>
      </w:r>
      <w:proofErr w:type="gramEnd"/>
      <w:r w:rsidR="00553BCE" w:rsidRPr="008F7200">
        <w:t xml:space="preserve"> alternative tanning methods (</w:t>
      </w:r>
      <w:proofErr w:type="spellStart"/>
      <w:r w:rsidR="00553BCE" w:rsidRPr="008F7200">
        <w:t>eg</w:t>
      </w:r>
      <w:proofErr w:type="spellEnd"/>
      <w:r w:rsidR="00553BCE">
        <w:t>,</w:t>
      </w:r>
      <w:r w:rsidR="00553BCE" w:rsidRPr="008F7200">
        <w:t xml:space="preserve"> spray tans or self-applied tans)?</w:t>
      </w:r>
    </w:p>
    <w:p w:rsidR="00B163D6" w:rsidRPr="008F7200" w:rsidRDefault="00B163D6" w:rsidP="00827820">
      <w:pPr>
        <w:keepNext/>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827820">
      <w:pPr>
        <w:keepNext/>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If no</w:t>
      </w:r>
      <w:r>
        <w:t>t</w:t>
      </w:r>
      <w:r w:rsidRPr="008F7200">
        <w:t>, why have you not considered or used these alternative tanning methods</w:t>
      </w:r>
      <w:r>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Pr>
        <w:spacing w:after="120"/>
        <w:ind w:left="567" w:hanging="567"/>
      </w:pPr>
    </w:p>
    <w:p w:rsidR="00553BCE" w:rsidRPr="008F7200" w:rsidRDefault="00553BCE" w:rsidP="006B1191">
      <w:pPr>
        <w:pStyle w:val="Heading4"/>
        <w:spacing w:before="360"/>
      </w:pPr>
      <w:r w:rsidRPr="008F7200">
        <w:t>For everyone</w:t>
      </w:r>
    </w:p>
    <w:p w:rsidR="00553BCE" w:rsidRPr="008F7200" w:rsidRDefault="006B1191" w:rsidP="006B1191">
      <w:pPr>
        <w:spacing w:before="240" w:after="120"/>
        <w:ind w:left="567" w:hanging="567"/>
      </w:pPr>
      <w:r>
        <w:t>20.</w:t>
      </w:r>
      <w:r>
        <w:tab/>
      </w:r>
      <w:r w:rsidR="00553BCE" w:rsidRPr="008F7200">
        <w:t>Do you have an opinion, or any further points to add, regarding the Problem Definition outlined above?</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8F7200" w:rsidRDefault="00553BCE" w:rsidP="006B1191">
      <w:pPr>
        <w:pStyle w:val="Heading3"/>
        <w:spacing w:before="360"/>
      </w:pPr>
      <w:r w:rsidRPr="008F7200">
        <w:t xml:space="preserve">Policy </w:t>
      </w:r>
      <w:r>
        <w:t>o</w:t>
      </w:r>
      <w:r w:rsidRPr="008F7200">
        <w:t>bjective</w:t>
      </w:r>
    </w:p>
    <w:p w:rsidR="00B163D6" w:rsidRDefault="006B1191" w:rsidP="00827820">
      <w:pPr>
        <w:spacing w:before="240"/>
        <w:ind w:left="567" w:hanging="567"/>
      </w:pPr>
      <w:r>
        <w:t>21.</w:t>
      </w:r>
      <w:r>
        <w:tab/>
      </w:r>
      <w:r w:rsidR="00553BCE" w:rsidRPr="008F7200">
        <w:t>Do you support the stated policy objective and assessment criteria outlined above?</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Why / why not?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6B1191" w:rsidRDefault="006B1191" w:rsidP="006B1191"/>
    <w:p w:rsidR="00B163D6" w:rsidRDefault="006B1191" w:rsidP="00827820">
      <w:pPr>
        <w:spacing w:before="240"/>
        <w:ind w:left="567" w:hanging="567"/>
      </w:pPr>
      <w:r>
        <w:t>22.</w:t>
      </w:r>
      <w:r>
        <w:tab/>
      </w:r>
      <w:r w:rsidR="00553BCE" w:rsidRPr="008F7200">
        <w:t>Are there other policy objective(s) or assessment criteria that you think should apply as well/instead?</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If yes, what objectives and/or criteria would you support?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8F7200" w:rsidRDefault="00553BCE" w:rsidP="006B1191">
      <w:pPr>
        <w:pStyle w:val="Heading3"/>
        <w:spacing w:before="360"/>
      </w:pPr>
      <w:r>
        <w:lastRenderedPageBreak/>
        <w:t>The p</w:t>
      </w:r>
      <w:r w:rsidRPr="008F7200">
        <w:t>roposal</w:t>
      </w:r>
    </w:p>
    <w:p w:rsidR="00553BCE" w:rsidRPr="00BA7535" w:rsidRDefault="00553BCE" w:rsidP="006B1191">
      <w:pPr>
        <w:pStyle w:val="Heading4"/>
        <w:spacing w:before="240"/>
      </w:pPr>
      <w:r w:rsidRPr="00BA7535">
        <w:t>Component 1: Licensing</w:t>
      </w:r>
    </w:p>
    <w:p w:rsidR="00B163D6" w:rsidRDefault="006B1191" w:rsidP="00827820">
      <w:pPr>
        <w:spacing w:before="240"/>
        <w:ind w:left="567" w:hanging="567"/>
      </w:pPr>
      <w:r>
        <w:t>23.</w:t>
      </w:r>
      <w:r>
        <w:tab/>
      </w:r>
      <w:r w:rsidR="00553BCE" w:rsidRPr="008F7200">
        <w:t xml:space="preserve">Do you support the licensing of businesses that provide </w:t>
      </w:r>
      <w:r w:rsidR="00553BCE">
        <w:t xml:space="preserve">sunbed </w:t>
      </w:r>
      <w:r w:rsidR="00553BCE" w:rsidRPr="008F7200">
        <w:t>services on a commercial basis?</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proofErr w:type="gramStart"/>
      <w:r w:rsidRPr="008F7200">
        <w:t>Why/why not?</w:t>
      </w:r>
      <w:proofErr w:type="gramEnd"/>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B163D6" w:rsidRDefault="006B1191" w:rsidP="00827820">
      <w:pPr>
        <w:spacing w:before="240"/>
        <w:ind w:left="567" w:hanging="567"/>
      </w:pPr>
      <w:r>
        <w:t>24.</w:t>
      </w:r>
      <w:r>
        <w:tab/>
      </w:r>
      <w:r w:rsidR="00553BCE" w:rsidRPr="008F7200">
        <w:t>If you support licensing, do you support a</w:t>
      </w:r>
      <w:r w:rsidR="00553BCE">
        <w:t xml:space="preserve">n </w:t>
      </w:r>
      <w:r w:rsidR="00553BCE" w:rsidRPr="008F7200">
        <w:t xml:space="preserve">approach </w:t>
      </w:r>
      <w:r w:rsidR="00553BCE">
        <w:t xml:space="preserve">of </w:t>
      </w:r>
      <w:r w:rsidR="00553BCE" w:rsidRPr="008F7200">
        <w:t>licensing both s</w:t>
      </w:r>
      <w:r w:rsidR="00553BCE">
        <w:t>unbed</w:t>
      </w:r>
      <w:r w:rsidR="00553BCE" w:rsidRPr="008F7200">
        <w:t xml:space="preserve"> premises and operators?</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proofErr w:type="gramStart"/>
      <w:r w:rsidRPr="008F7200">
        <w:t>Why/why not?</w:t>
      </w:r>
      <w:proofErr w:type="gramEnd"/>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Default="00553BCE" w:rsidP="006B1191"/>
    <w:p w:rsidR="00B163D6" w:rsidRDefault="006B1191" w:rsidP="00827820">
      <w:pPr>
        <w:spacing w:before="240"/>
        <w:ind w:left="567" w:hanging="567"/>
      </w:pPr>
      <w:r>
        <w:t>25.</w:t>
      </w:r>
      <w:r>
        <w:tab/>
      </w:r>
      <w:r w:rsidR="00553BCE" w:rsidRPr="008F7200">
        <w:t xml:space="preserve">If you support licensing, do you support licensing </w:t>
      </w:r>
      <w:r w:rsidR="00553BCE">
        <w:t>businesses that hire out sunbeds, and operators who set up sunbeds in a private hire situation?</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proofErr w:type="gramStart"/>
      <w:r w:rsidRPr="008F7200">
        <w:t>Why/why not?</w:t>
      </w:r>
      <w:proofErr w:type="gramEnd"/>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Default="00553BCE" w:rsidP="006B1191"/>
    <w:p w:rsidR="00B163D6" w:rsidRDefault="006B1191" w:rsidP="00827820">
      <w:pPr>
        <w:keepNext/>
        <w:spacing w:before="240"/>
        <w:ind w:left="567" w:hanging="567"/>
      </w:pPr>
      <w:r>
        <w:lastRenderedPageBreak/>
        <w:t>26.</w:t>
      </w:r>
      <w:r>
        <w:tab/>
      </w:r>
      <w:r w:rsidR="00553BCE" w:rsidRPr="008F7200">
        <w:t xml:space="preserve">If you do not support </w:t>
      </w:r>
      <w:r w:rsidR="00553BCE">
        <w:t xml:space="preserve">the proposed </w:t>
      </w:r>
      <w:r w:rsidR="00553BCE" w:rsidRPr="008F7200">
        <w:t xml:space="preserve">approach to licensing </w:t>
      </w:r>
      <w:r w:rsidR="00553BCE">
        <w:t xml:space="preserve">described above, </w:t>
      </w:r>
      <w:r w:rsidR="00553BCE" w:rsidRPr="008F7200">
        <w:t>but do support licensing, is there an alternative form of licensing that you would prefer?</w:t>
      </w:r>
    </w:p>
    <w:p w:rsidR="00B163D6" w:rsidRPr="008F7200" w:rsidRDefault="00B163D6" w:rsidP="00B163D6">
      <w:pPr>
        <w:keepNext/>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keepNext/>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B163D6">
      <w:pPr>
        <w:keepNext/>
        <w:spacing w:before="120" w:after="120"/>
        <w:ind w:left="1134" w:hanging="567"/>
      </w:pPr>
      <w:r w:rsidRPr="008F7200">
        <w:t>If so, please provide details.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B163D6" w:rsidRDefault="006B1191" w:rsidP="00827820">
      <w:pPr>
        <w:spacing w:before="240"/>
        <w:ind w:left="567" w:hanging="567"/>
      </w:pPr>
      <w:r>
        <w:t>27.</w:t>
      </w:r>
      <w:r>
        <w:tab/>
      </w:r>
      <w:r w:rsidR="00553BCE" w:rsidRPr="008F7200">
        <w:t xml:space="preserve">Do you think the scale of proposed licence fees </w:t>
      </w:r>
      <w:r w:rsidR="00553BCE">
        <w:t xml:space="preserve">proposed in the consultation document </w:t>
      </w:r>
      <w:r w:rsidR="00553BCE" w:rsidRPr="008F7200">
        <w:t>is reasonable?</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If no</w:t>
      </w:r>
      <w:r>
        <w:t>t</w:t>
      </w:r>
      <w:r w:rsidRPr="008F7200">
        <w:t>, what are reasonable licensing fees?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B163D6" w:rsidRDefault="006B1191" w:rsidP="00827820">
      <w:pPr>
        <w:spacing w:before="240"/>
        <w:ind w:left="567" w:hanging="567"/>
      </w:pPr>
      <w:r>
        <w:t>28.</w:t>
      </w:r>
      <w:r>
        <w:tab/>
      </w:r>
      <w:r w:rsidR="00553BCE" w:rsidRPr="008F7200">
        <w:t>Do you support the detail of the proposed licensing scheme, as set out above?</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Please advise what you do and do not support, and why/why not.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Default="00553BCE" w:rsidP="006B1191">
      <w:pPr>
        <w:pStyle w:val="Heading5"/>
        <w:spacing w:before="240"/>
      </w:pPr>
      <w:r w:rsidRPr="008F7200">
        <w:t>For businesses</w:t>
      </w:r>
    </w:p>
    <w:p w:rsidR="00553BCE" w:rsidRPr="008F7200" w:rsidRDefault="006B1191" w:rsidP="006B1191">
      <w:pPr>
        <w:spacing w:before="240" w:after="120"/>
        <w:ind w:left="567" w:hanging="567"/>
      </w:pPr>
      <w:r>
        <w:t>29.</w:t>
      </w:r>
      <w:r>
        <w:tab/>
      </w:r>
      <w:r w:rsidR="00553BCE">
        <w:t>W</w:t>
      </w:r>
      <w:r w:rsidR="00553BCE" w:rsidRPr="008F7200">
        <w:t>hat mechanism would you prefer to use to apply for a licence (</w:t>
      </w:r>
      <w:proofErr w:type="spellStart"/>
      <w:r w:rsidR="00553BCE">
        <w:t>eg</w:t>
      </w:r>
      <w:proofErr w:type="spellEnd"/>
      <w:r w:rsidR="00553BCE">
        <w:t>,</w:t>
      </w:r>
      <w:r w:rsidR="00553BCE" w:rsidRPr="008F7200">
        <w:t xml:space="preserve"> online application form, paper-based form provided by mail, other?)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BA7535" w:rsidRDefault="00553BCE" w:rsidP="006B1191">
      <w:pPr>
        <w:pStyle w:val="Heading4"/>
      </w:pPr>
      <w:r w:rsidRPr="00BA7535">
        <w:lastRenderedPageBreak/>
        <w:t>Component 2: Mandatory operational practices</w:t>
      </w:r>
    </w:p>
    <w:p w:rsidR="00553BCE" w:rsidRPr="00BA7535" w:rsidRDefault="00553BCE" w:rsidP="006B1191">
      <w:pPr>
        <w:pStyle w:val="Heading5"/>
        <w:spacing w:before="240"/>
      </w:pPr>
      <w:r w:rsidRPr="00BA7535">
        <w:t>Training</w:t>
      </w:r>
    </w:p>
    <w:p w:rsidR="00B163D6" w:rsidRDefault="006B1191" w:rsidP="00827820">
      <w:pPr>
        <w:keepNext/>
        <w:spacing w:before="240"/>
        <w:ind w:left="567" w:hanging="567"/>
      </w:pPr>
      <w:r>
        <w:t>30.</w:t>
      </w:r>
      <w:r>
        <w:tab/>
      </w:r>
      <w:r w:rsidR="00553BCE" w:rsidRPr="008F7200">
        <w:t>Would you support training being a core focus of the mandatory operational practices?</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proofErr w:type="gramStart"/>
      <w:r w:rsidRPr="008F7200">
        <w:t>Why/why not?</w:t>
      </w:r>
      <w:proofErr w:type="gramEnd"/>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8F7200" w:rsidRDefault="006B1191" w:rsidP="006B1191">
      <w:pPr>
        <w:spacing w:before="240" w:after="120"/>
        <w:ind w:left="567" w:hanging="567"/>
      </w:pPr>
      <w:r>
        <w:t>31.</w:t>
      </w:r>
      <w:r>
        <w:tab/>
      </w:r>
      <w:r w:rsidR="00553BCE" w:rsidRPr="008F7200">
        <w:t xml:space="preserve">Which </w:t>
      </w:r>
      <w:proofErr w:type="gramStart"/>
      <w:r w:rsidR="00553BCE" w:rsidRPr="008F7200">
        <w:t>approach(</w:t>
      </w:r>
      <w:proofErr w:type="spellStart"/>
      <w:proofErr w:type="gramEnd"/>
      <w:r w:rsidR="00553BCE" w:rsidRPr="008F7200">
        <w:t>es</w:t>
      </w:r>
      <w:proofErr w:type="spellEnd"/>
      <w:r w:rsidR="00553BCE" w:rsidRPr="008F7200">
        <w:t>) to training would you support?</w:t>
      </w:r>
      <w:r w:rsidR="00553BCE">
        <w:t xml:space="preserve"> </w:t>
      </w:r>
      <w:r w:rsidR="00553BCE" w:rsidRPr="008F7200">
        <w:t>Why?</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4"/>
        <w:gridCol w:w="4395"/>
      </w:tblGrid>
      <w:tr w:rsidR="00B163D6" w:rsidRPr="00B163D6" w:rsidTr="00B163D6">
        <w:trPr>
          <w:cantSplit/>
        </w:trPr>
        <w:tc>
          <w:tcPr>
            <w:tcW w:w="4394" w:type="dxa"/>
            <w:tcBorders>
              <w:top w:val="single" w:sz="4" w:space="0" w:color="auto"/>
              <w:bottom w:val="single" w:sz="4" w:space="0" w:color="auto"/>
              <w:right w:val="single" w:sz="4" w:space="0" w:color="auto"/>
            </w:tcBorders>
          </w:tcPr>
          <w:p w:rsidR="00B163D6" w:rsidRPr="00B163D6" w:rsidRDefault="00B163D6" w:rsidP="006B1191">
            <w:pPr>
              <w:spacing w:before="60" w:after="60" w:line="240" w:lineRule="auto"/>
              <w:jc w:val="both"/>
              <w:rPr>
                <w:rFonts w:ascii="Arial" w:hAnsi="Arial"/>
                <w:b/>
                <w:sz w:val="18"/>
              </w:rPr>
            </w:pPr>
            <w:r w:rsidRPr="00B163D6">
              <w:rPr>
                <w:rFonts w:ascii="Arial" w:hAnsi="Arial"/>
                <w:b/>
                <w:sz w:val="18"/>
              </w:rPr>
              <w:t>Approach(</w:t>
            </w:r>
            <w:proofErr w:type="spellStart"/>
            <w:r w:rsidRPr="00B163D6">
              <w:rPr>
                <w:rFonts w:ascii="Arial" w:hAnsi="Arial"/>
                <w:b/>
                <w:sz w:val="18"/>
              </w:rPr>
              <w:t>es</w:t>
            </w:r>
            <w:proofErr w:type="spellEnd"/>
            <w:r w:rsidRPr="00B163D6">
              <w:rPr>
                <w:rFonts w:ascii="Arial" w:hAnsi="Arial"/>
                <w:b/>
                <w:sz w:val="18"/>
              </w:rPr>
              <w:t xml:space="preserve">) to training you </w:t>
            </w:r>
            <w:r>
              <w:rPr>
                <w:rFonts w:ascii="Arial" w:hAnsi="Arial"/>
                <w:b/>
                <w:sz w:val="18"/>
              </w:rPr>
              <w:t xml:space="preserve">would </w:t>
            </w:r>
            <w:r w:rsidRPr="00B163D6">
              <w:rPr>
                <w:rFonts w:ascii="Arial" w:hAnsi="Arial"/>
                <w:b/>
                <w:sz w:val="18"/>
              </w:rPr>
              <w:t>support</w:t>
            </w:r>
          </w:p>
        </w:tc>
        <w:tc>
          <w:tcPr>
            <w:tcW w:w="4395" w:type="dxa"/>
            <w:tcBorders>
              <w:top w:val="single" w:sz="4" w:space="0" w:color="auto"/>
              <w:left w:val="single" w:sz="4" w:space="0" w:color="auto"/>
              <w:bottom w:val="single" w:sz="4" w:space="0" w:color="auto"/>
            </w:tcBorders>
          </w:tcPr>
          <w:p w:rsidR="00B163D6" w:rsidRPr="00B163D6" w:rsidRDefault="00B163D6" w:rsidP="006B1191">
            <w:pPr>
              <w:spacing w:before="60" w:after="60" w:line="240" w:lineRule="auto"/>
              <w:jc w:val="both"/>
              <w:rPr>
                <w:rFonts w:ascii="Arial" w:hAnsi="Arial"/>
                <w:b/>
                <w:sz w:val="18"/>
              </w:rPr>
            </w:pPr>
            <w:r w:rsidRPr="00B163D6">
              <w:rPr>
                <w:rFonts w:ascii="Arial" w:hAnsi="Arial"/>
                <w:b/>
                <w:sz w:val="18"/>
              </w:rPr>
              <w:t>Reasons</w:t>
            </w:r>
          </w:p>
        </w:tc>
      </w:tr>
      <w:tr w:rsidR="00B163D6" w:rsidRPr="008F7200" w:rsidTr="00B163D6">
        <w:trPr>
          <w:cantSplit/>
          <w:trHeight w:val="567"/>
        </w:trPr>
        <w:tc>
          <w:tcPr>
            <w:tcW w:w="4394" w:type="dxa"/>
            <w:tcBorders>
              <w:top w:val="single" w:sz="4" w:space="0" w:color="auto"/>
              <w:right w:val="single" w:sz="4" w:space="0" w:color="auto"/>
            </w:tcBorders>
            <w:vAlign w:val="center"/>
          </w:tcPr>
          <w:p w:rsidR="00B163D6" w:rsidRDefault="00B163D6" w:rsidP="00B163D6">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5" w:type="dxa"/>
            <w:tcBorders>
              <w:top w:val="single" w:sz="4" w:space="0" w:color="auto"/>
              <w:left w:val="single" w:sz="4" w:space="0" w:color="auto"/>
              <w:bottom w:val="single" w:sz="4" w:space="0" w:color="auto"/>
            </w:tcBorders>
            <w:vAlign w:val="center"/>
          </w:tcPr>
          <w:p w:rsidR="00B163D6" w:rsidRPr="00B163D6" w:rsidRDefault="00B163D6" w:rsidP="00B163D6">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B163D6" w:rsidRDefault="006B1191" w:rsidP="00827820">
      <w:pPr>
        <w:spacing w:before="240"/>
        <w:ind w:left="567" w:hanging="567"/>
      </w:pPr>
      <w:r>
        <w:t>32.</w:t>
      </w:r>
      <w:r>
        <w:tab/>
      </w:r>
      <w:r w:rsidR="00553BCE" w:rsidRPr="00386066">
        <w:t>Do you think the scale of proposed training fees is reasonable?</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A28F7" w:rsidRDefault="00553BCE" w:rsidP="00B163D6">
      <w:pPr>
        <w:spacing w:before="120" w:after="120"/>
        <w:ind w:left="1134" w:hanging="567"/>
      </w:pPr>
      <w:r w:rsidRPr="00386066">
        <w:t>If no</w:t>
      </w:r>
      <w:r>
        <w:t>t</w:t>
      </w:r>
      <w:r w:rsidRPr="00386066">
        <w:t>, what are reasonable fees?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BA7535" w:rsidRDefault="00553BCE" w:rsidP="006B1191">
      <w:pPr>
        <w:pStyle w:val="Heading5"/>
        <w:spacing w:before="240"/>
      </w:pPr>
      <w:r w:rsidRPr="00BA7535">
        <w:t>Exclusion of certain persons from service</w:t>
      </w:r>
    </w:p>
    <w:p w:rsidR="00B163D6" w:rsidRDefault="006B1191" w:rsidP="00827820">
      <w:pPr>
        <w:spacing w:before="240"/>
        <w:ind w:left="567" w:hanging="567"/>
      </w:pPr>
      <w:r>
        <w:t>33.</w:t>
      </w:r>
      <w:r>
        <w:tab/>
      </w:r>
      <w:r w:rsidR="00553BCE" w:rsidRPr="008F7200">
        <w:t xml:space="preserve">Do you support the proposed list of people who should be </w:t>
      </w:r>
      <w:r w:rsidR="00553BCE">
        <w:t>strongly discouraged from using sunbed</w:t>
      </w:r>
      <w:r w:rsidR="00553BCE" w:rsidRPr="008F7200">
        <w:t xml:space="preserve"> services </w:t>
      </w:r>
      <w:r w:rsidR="00553BCE">
        <w:t xml:space="preserve">provided </w:t>
      </w:r>
      <w:r w:rsidR="00553BCE" w:rsidRPr="008F7200">
        <w:t>by licensed operators?</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B163D6">
      <w:pPr>
        <w:spacing w:before="120" w:after="120"/>
        <w:ind w:left="1134" w:hanging="567"/>
      </w:pPr>
      <w:r w:rsidRPr="008F7200">
        <w:t>If no</w:t>
      </w:r>
      <w:r>
        <w:t>t</w:t>
      </w:r>
      <w:r w:rsidRPr="008F7200">
        <w:t>, why not?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Default="00B163D6" w:rsidP="00827820">
      <w:pPr>
        <w:spacing w:before="120"/>
        <w:ind w:left="567"/>
      </w:pPr>
      <w:r>
        <w:t>Do you prefer another approach?</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B163D6" w:rsidRDefault="006B1191" w:rsidP="00827820">
      <w:pPr>
        <w:spacing w:before="480"/>
        <w:ind w:left="567" w:hanging="567"/>
      </w:pPr>
      <w:r>
        <w:lastRenderedPageBreak/>
        <w:t>34.</w:t>
      </w:r>
      <w:r>
        <w:tab/>
      </w:r>
      <w:r w:rsidR="00553BCE">
        <w:t>It is currently proposed that people with skin type I and skin type II should be strongly discouraged from accessing sunbed services and hired sunbeds. Do you support this?</w:t>
      </w:r>
    </w:p>
    <w:p w:rsidR="00B163D6" w:rsidRPr="008F7200" w:rsidRDefault="00B163D6" w:rsidP="00B163D6">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B163D6" w:rsidRPr="008F7200" w:rsidRDefault="00B163D6" w:rsidP="00B163D6">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BE761D" w:rsidRDefault="00553BCE" w:rsidP="00B163D6">
      <w:pPr>
        <w:spacing w:before="120" w:after="120"/>
        <w:ind w:left="1134" w:hanging="567"/>
        <w:rPr>
          <w:rFonts w:cs="Arial"/>
        </w:rPr>
      </w:pPr>
      <w:r>
        <w:t>If yes, what suggestions do you have for supporting compliance with this requirement?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Default="00553BCE" w:rsidP="006B1191"/>
    <w:p w:rsidR="00553BCE" w:rsidRPr="00BA7535" w:rsidRDefault="00553BCE" w:rsidP="006B1191">
      <w:pPr>
        <w:pStyle w:val="Heading5"/>
        <w:spacing w:before="240"/>
      </w:pPr>
      <w:r w:rsidRPr="00BA7535">
        <w:t>Mandatory operational requirements</w:t>
      </w:r>
    </w:p>
    <w:p w:rsidR="00553BCE" w:rsidRPr="008F7200" w:rsidRDefault="006B1191" w:rsidP="006B1191">
      <w:pPr>
        <w:spacing w:before="240" w:after="120"/>
        <w:ind w:left="567" w:hanging="567"/>
      </w:pPr>
      <w:r>
        <w:t>35.</w:t>
      </w:r>
      <w:r>
        <w:tab/>
      </w:r>
      <w:r w:rsidR="00553BCE" w:rsidRPr="008F7200">
        <w:t xml:space="preserve">Which proposed operational practices outlined </w:t>
      </w:r>
      <w:r w:rsidR="00553BCE">
        <w:t xml:space="preserve">in the consultation document </w:t>
      </w:r>
      <w:r w:rsidR="00553BCE" w:rsidRPr="008F7200">
        <w:t>do you support or oppose?</w:t>
      </w:r>
      <w:r w:rsidR="00553BCE">
        <w:t xml:space="preserve"> </w:t>
      </w:r>
      <w:proofErr w:type="gramStart"/>
      <w:r w:rsidR="00553BCE" w:rsidRPr="008F7200">
        <w:t>Why/wh</w:t>
      </w:r>
      <w:r w:rsidR="00B163D6">
        <w:t>y</w:t>
      </w:r>
      <w:r w:rsidR="00553BCE" w:rsidRPr="008F7200">
        <w:t xml:space="preserve"> not?</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394"/>
      </w:tblGrid>
      <w:tr w:rsidR="00B163D6" w:rsidRPr="00B163D6" w:rsidTr="00645467">
        <w:trPr>
          <w:cantSplit/>
        </w:trPr>
        <w:tc>
          <w:tcPr>
            <w:tcW w:w="4395" w:type="dxa"/>
          </w:tcPr>
          <w:p w:rsidR="00B163D6" w:rsidRPr="00B163D6" w:rsidRDefault="00B163D6" w:rsidP="00B163D6">
            <w:pPr>
              <w:spacing w:before="60" w:after="60" w:line="240" w:lineRule="auto"/>
              <w:rPr>
                <w:rFonts w:ascii="Arial" w:hAnsi="Arial"/>
                <w:b/>
                <w:sz w:val="18"/>
              </w:rPr>
            </w:pPr>
            <w:r w:rsidRPr="00B163D6">
              <w:rPr>
                <w:rFonts w:ascii="Arial" w:hAnsi="Arial"/>
                <w:b/>
                <w:sz w:val="18"/>
              </w:rPr>
              <w:t>Proposed operational practices you support</w:t>
            </w:r>
          </w:p>
        </w:tc>
        <w:tc>
          <w:tcPr>
            <w:tcW w:w="4394" w:type="dxa"/>
          </w:tcPr>
          <w:p w:rsidR="00B163D6" w:rsidRPr="00B163D6" w:rsidRDefault="00B163D6" w:rsidP="00B163D6">
            <w:pPr>
              <w:spacing w:before="60" w:after="60" w:line="240" w:lineRule="auto"/>
              <w:rPr>
                <w:rFonts w:ascii="Arial" w:hAnsi="Arial"/>
                <w:b/>
                <w:sz w:val="18"/>
              </w:rPr>
            </w:pPr>
            <w:r w:rsidRPr="00B163D6">
              <w:rPr>
                <w:rFonts w:ascii="Arial" w:hAnsi="Arial"/>
                <w:b/>
                <w:sz w:val="18"/>
              </w:rPr>
              <w:t>Reasons</w:t>
            </w:r>
          </w:p>
        </w:tc>
      </w:tr>
      <w:tr w:rsidR="00B163D6" w:rsidRPr="008F7200" w:rsidTr="00645467">
        <w:trPr>
          <w:cantSplit/>
          <w:trHeight w:val="1276"/>
        </w:trPr>
        <w:tc>
          <w:tcPr>
            <w:tcW w:w="4395" w:type="dxa"/>
          </w:tcPr>
          <w:p w:rsidR="00B163D6" w:rsidRDefault="00B163D6" w:rsidP="00B163D6">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4" w:type="dxa"/>
          </w:tcPr>
          <w:p w:rsidR="00B163D6" w:rsidRPr="008F7200" w:rsidRDefault="00B163D6" w:rsidP="00B163D6">
            <w:pPr>
              <w:spacing w:before="60" w:after="60" w:line="240" w:lineRule="auto"/>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163D6" w:rsidRPr="00B163D6" w:rsidTr="00645467">
        <w:trPr>
          <w:cantSplit/>
        </w:trPr>
        <w:tc>
          <w:tcPr>
            <w:tcW w:w="4395" w:type="dxa"/>
          </w:tcPr>
          <w:p w:rsidR="00B163D6" w:rsidRPr="00B163D6" w:rsidRDefault="00B163D6" w:rsidP="00645467">
            <w:pPr>
              <w:spacing w:before="60" w:after="60" w:line="240" w:lineRule="auto"/>
              <w:rPr>
                <w:rFonts w:ascii="Arial" w:hAnsi="Arial"/>
                <w:b/>
                <w:sz w:val="18"/>
              </w:rPr>
            </w:pPr>
            <w:r w:rsidRPr="00B163D6">
              <w:rPr>
                <w:rFonts w:ascii="Arial" w:hAnsi="Arial"/>
                <w:b/>
                <w:sz w:val="18"/>
              </w:rPr>
              <w:t xml:space="preserve">Proposed operational practices you </w:t>
            </w:r>
            <w:r w:rsidR="00645467">
              <w:rPr>
                <w:rFonts w:ascii="Arial" w:hAnsi="Arial"/>
                <w:b/>
                <w:sz w:val="18"/>
              </w:rPr>
              <w:t>oppose</w:t>
            </w:r>
          </w:p>
        </w:tc>
        <w:tc>
          <w:tcPr>
            <w:tcW w:w="4394" w:type="dxa"/>
          </w:tcPr>
          <w:p w:rsidR="00B163D6" w:rsidRPr="00B163D6" w:rsidRDefault="00B163D6" w:rsidP="00B163D6">
            <w:pPr>
              <w:spacing w:before="60" w:after="60" w:line="240" w:lineRule="auto"/>
              <w:rPr>
                <w:rFonts w:ascii="Arial" w:hAnsi="Arial"/>
                <w:b/>
                <w:sz w:val="18"/>
              </w:rPr>
            </w:pPr>
            <w:r w:rsidRPr="00B163D6">
              <w:rPr>
                <w:rFonts w:ascii="Arial" w:hAnsi="Arial"/>
                <w:b/>
                <w:sz w:val="18"/>
              </w:rPr>
              <w:t>Reasons</w:t>
            </w:r>
          </w:p>
        </w:tc>
      </w:tr>
      <w:tr w:rsidR="00B163D6" w:rsidRPr="008F7200" w:rsidTr="00645467">
        <w:trPr>
          <w:cantSplit/>
          <w:trHeight w:val="1276"/>
        </w:trPr>
        <w:tc>
          <w:tcPr>
            <w:tcW w:w="4395" w:type="dxa"/>
          </w:tcPr>
          <w:p w:rsidR="00B163D6" w:rsidRDefault="00B163D6" w:rsidP="00B163D6">
            <w:pPr>
              <w:spacing w:before="60" w:after="60"/>
            </w:pPr>
            <w:r w:rsidRPr="00327907">
              <w:rPr>
                <w:rFonts w:ascii="Arial" w:hAnsi="Arial"/>
                <w:sz w:val="18"/>
              </w:rPr>
              <w:fldChar w:fldCharType="begin">
                <w:ffData>
                  <w:name w:val="Text1"/>
                  <w:enabled/>
                  <w:calcOnExit w:val="0"/>
                  <w:textInput/>
                </w:ffData>
              </w:fldChar>
            </w:r>
            <w:r w:rsidRPr="00327907">
              <w:rPr>
                <w:rFonts w:ascii="Arial" w:hAnsi="Arial"/>
                <w:sz w:val="18"/>
              </w:rPr>
              <w:instrText xml:space="preserve"> FORMTEXT </w:instrText>
            </w:r>
            <w:r w:rsidRPr="00327907">
              <w:rPr>
                <w:rFonts w:ascii="Arial" w:hAnsi="Arial"/>
                <w:sz w:val="18"/>
              </w:rPr>
            </w:r>
            <w:r w:rsidRPr="00327907">
              <w:rPr>
                <w:rFonts w:ascii="Arial" w:hAnsi="Arial"/>
                <w:sz w:val="18"/>
              </w:rPr>
              <w:fldChar w:fldCharType="separate"/>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sz w:val="18"/>
              </w:rPr>
              <w:fldChar w:fldCharType="end"/>
            </w:r>
          </w:p>
        </w:tc>
        <w:tc>
          <w:tcPr>
            <w:tcW w:w="4394" w:type="dxa"/>
          </w:tcPr>
          <w:p w:rsidR="00B163D6" w:rsidRDefault="00B163D6" w:rsidP="00B163D6">
            <w:pPr>
              <w:spacing w:before="60" w:after="60"/>
            </w:pPr>
            <w:r w:rsidRPr="00327907">
              <w:rPr>
                <w:rFonts w:ascii="Arial" w:hAnsi="Arial"/>
                <w:sz w:val="18"/>
              </w:rPr>
              <w:fldChar w:fldCharType="begin">
                <w:ffData>
                  <w:name w:val="Text1"/>
                  <w:enabled/>
                  <w:calcOnExit w:val="0"/>
                  <w:textInput/>
                </w:ffData>
              </w:fldChar>
            </w:r>
            <w:r w:rsidRPr="00327907">
              <w:rPr>
                <w:rFonts w:ascii="Arial" w:hAnsi="Arial"/>
                <w:sz w:val="18"/>
              </w:rPr>
              <w:instrText xml:space="preserve"> FORMTEXT </w:instrText>
            </w:r>
            <w:r w:rsidRPr="00327907">
              <w:rPr>
                <w:rFonts w:ascii="Arial" w:hAnsi="Arial"/>
                <w:sz w:val="18"/>
              </w:rPr>
            </w:r>
            <w:r w:rsidRPr="00327907">
              <w:rPr>
                <w:rFonts w:ascii="Arial" w:hAnsi="Arial"/>
                <w:sz w:val="18"/>
              </w:rPr>
              <w:fldChar w:fldCharType="separate"/>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noProof/>
                <w:sz w:val="18"/>
              </w:rPr>
              <w:t> </w:t>
            </w:r>
            <w:r w:rsidRPr="00327907">
              <w:rPr>
                <w:rFonts w:ascii="Arial" w:hAnsi="Arial"/>
                <w:sz w:val="18"/>
              </w:rPr>
              <w:fldChar w:fldCharType="end"/>
            </w:r>
          </w:p>
        </w:tc>
      </w:tr>
    </w:tbl>
    <w:p w:rsidR="00553BCE" w:rsidRPr="008F7200" w:rsidRDefault="00553BCE" w:rsidP="006B1191"/>
    <w:p w:rsidR="00645467" w:rsidRDefault="006B1191" w:rsidP="00827820">
      <w:pPr>
        <w:spacing w:before="240"/>
        <w:ind w:left="567" w:hanging="567"/>
      </w:pPr>
      <w:r>
        <w:t>36.</w:t>
      </w:r>
      <w:r>
        <w:tab/>
      </w:r>
      <w:r w:rsidR="00553BCE" w:rsidRPr="008F7200">
        <w:t>Are there other controls that you believe should apply?</w:t>
      </w:r>
    </w:p>
    <w:p w:rsidR="00645467" w:rsidRPr="008F7200" w:rsidRDefault="00645467" w:rsidP="00645467">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645467" w:rsidRPr="008F7200" w:rsidRDefault="00645467" w:rsidP="00645467">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645467">
      <w:pPr>
        <w:spacing w:before="240" w:after="120"/>
        <w:ind w:left="1134" w:hanging="567"/>
      </w:pPr>
      <w:r w:rsidRPr="008F7200">
        <w:t>What are the</w:t>
      </w:r>
      <w:r>
        <w:t>y</w:t>
      </w:r>
      <w:r w:rsidRPr="008F7200">
        <w:t xml:space="preserve"> and who would be subject to th</w:t>
      </w:r>
      <w:r>
        <w:t>e</w:t>
      </w:r>
      <w:r w:rsidRPr="008F7200">
        <w:t>se controls?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4"/>
        <w:gridCol w:w="4395"/>
      </w:tblGrid>
      <w:tr w:rsidR="00645467" w:rsidRPr="00645467" w:rsidTr="00645467">
        <w:trPr>
          <w:cantSplit/>
        </w:trPr>
        <w:tc>
          <w:tcPr>
            <w:tcW w:w="4394" w:type="dxa"/>
            <w:tcBorders>
              <w:top w:val="single" w:sz="4" w:space="0" w:color="auto"/>
              <w:bottom w:val="single" w:sz="4" w:space="0" w:color="auto"/>
              <w:right w:val="single" w:sz="4" w:space="0" w:color="auto"/>
            </w:tcBorders>
          </w:tcPr>
          <w:p w:rsidR="00645467" w:rsidRPr="00645467" w:rsidRDefault="00645467" w:rsidP="006B1191">
            <w:pPr>
              <w:spacing w:before="60" w:after="60" w:line="240" w:lineRule="auto"/>
              <w:jc w:val="both"/>
              <w:rPr>
                <w:rFonts w:ascii="Arial" w:hAnsi="Arial"/>
                <w:b/>
                <w:sz w:val="18"/>
              </w:rPr>
            </w:pPr>
            <w:r>
              <w:rPr>
                <w:rFonts w:ascii="Arial" w:hAnsi="Arial"/>
                <w:b/>
                <w:sz w:val="18"/>
              </w:rPr>
              <w:t>Other controls you believe should apply</w:t>
            </w:r>
          </w:p>
        </w:tc>
        <w:tc>
          <w:tcPr>
            <w:tcW w:w="4395" w:type="dxa"/>
            <w:tcBorders>
              <w:top w:val="single" w:sz="4" w:space="0" w:color="auto"/>
              <w:left w:val="single" w:sz="4" w:space="0" w:color="auto"/>
              <w:bottom w:val="single" w:sz="4" w:space="0" w:color="auto"/>
            </w:tcBorders>
          </w:tcPr>
          <w:p w:rsidR="00645467" w:rsidRPr="00645467" w:rsidRDefault="00645467" w:rsidP="006B1191">
            <w:pPr>
              <w:spacing w:before="60" w:after="60" w:line="240" w:lineRule="auto"/>
              <w:jc w:val="both"/>
              <w:rPr>
                <w:rFonts w:ascii="Arial" w:hAnsi="Arial"/>
                <w:b/>
                <w:sz w:val="18"/>
              </w:rPr>
            </w:pPr>
            <w:r>
              <w:rPr>
                <w:rFonts w:ascii="Arial" w:hAnsi="Arial"/>
                <w:b/>
                <w:sz w:val="18"/>
              </w:rPr>
              <w:t>Who would be subject to these controls</w:t>
            </w:r>
          </w:p>
        </w:tc>
      </w:tr>
      <w:tr w:rsidR="00645467" w:rsidRPr="008F7200" w:rsidTr="00645467">
        <w:trPr>
          <w:cantSplit/>
          <w:trHeight w:val="1276"/>
        </w:trPr>
        <w:tc>
          <w:tcPr>
            <w:tcW w:w="4394" w:type="dxa"/>
            <w:tcBorders>
              <w:top w:val="single" w:sz="4" w:space="0" w:color="auto"/>
              <w:bottom w:val="single" w:sz="4" w:space="0" w:color="auto"/>
              <w:right w:val="single" w:sz="4" w:space="0" w:color="auto"/>
            </w:tcBorders>
          </w:tcPr>
          <w:p w:rsidR="00645467" w:rsidRDefault="00645467"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5" w:type="dxa"/>
            <w:tcBorders>
              <w:top w:val="single" w:sz="4" w:space="0" w:color="auto"/>
              <w:left w:val="single" w:sz="4" w:space="0" w:color="auto"/>
              <w:bottom w:val="single" w:sz="4" w:space="0" w:color="auto"/>
            </w:tcBorders>
          </w:tcPr>
          <w:p w:rsidR="00645467" w:rsidRDefault="00645467"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BA7535" w:rsidRDefault="00553BCE" w:rsidP="006B1191">
      <w:pPr>
        <w:pStyle w:val="Heading4"/>
        <w:spacing w:before="360"/>
      </w:pPr>
      <w:r w:rsidRPr="00BA7535">
        <w:lastRenderedPageBreak/>
        <w:t>Implementation of regulations</w:t>
      </w:r>
    </w:p>
    <w:p w:rsidR="00553BCE" w:rsidRDefault="006B1191" w:rsidP="00827820">
      <w:pPr>
        <w:keepNext/>
        <w:spacing w:before="240"/>
        <w:ind w:left="567" w:hanging="567"/>
      </w:pPr>
      <w:r>
        <w:t>37.</w:t>
      </w:r>
      <w:r>
        <w:tab/>
      </w:r>
      <w:r w:rsidR="00553BCE" w:rsidRPr="008F7200">
        <w:t>Which agencies should be responsible for monitoring and ensuring compliance with the regulations: public health units or territorial authorities?</w:t>
      </w:r>
    </w:p>
    <w:p w:rsidR="001A775A" w:rsidRPr="008F7200" w:rsidRDefault="001A775A" w:rsidP="001A775A">
      <w:pPr>
        <w:keepNext/>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Public health units</w:t>
      </w:r>
    </w:p>
    <w:p w:rsidR="001A775A" w:rsidRPr="008F7200" w:rsidRDefault="001A775A" w:rsidP="001A775A">
      <w:pPr>
        <w:keepNext/>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Territorial authorities</w:t>
      </w:r>
    </w:p>
    <w:p w:rsidR="001A775A" w:rsidRPr="008F7200" w:rsidRDefault="001A775A" w:rsidP="00827820">
      <w:pPr>
        <w:keepNext/>
        <w:spacing w:before="120" w:after="120"/>
        <w:ind w:left="1134" w:hanging="567"/>
      </w:pPr>
      <w:r>
        <w:t>Why?</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1A775A" w:rsidRDefault="006B1191" w:rsidP="00827820">
      <w:pPr>
        <w:spacing w:before="240"/>
        <w:ind w:left="567" w:hanging="567"/>
      </w:pPr>
      <w:r>
        <w:t>38.</w:t>
      </w:r>
      <w:r>
        <w:tab/>
      </w:r>
      <w:r w:rsidR="00553BCE" w:rsidRPr="008F7200">
        <w:t>Are the proposed transition periods reasonable to allow businesses and operators to ensure compliance with the regulations?</w:t>
      </w:r>
    </w:p>
    <w:p w:rsidR="001A775A" w:rsidRPr="008F7200" w:rsidRDefault="001A775A" w:rsidP="001A775A">
      <w:pPr>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1A775A" w:rsidRPr="008F7200" w:rsidRDefault="001A775A" w:rsidP="001A775A">
      <w:pPr>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1A775A">
      <w:pPr>
        <w:spacing w:before="120" w:after="120"/>
        <w:ind w:left="1134" w:hanging="567"/>
      </w:pPr>
      <w:r w:rsidRPr="008F7200">
        <w:t>If no</w:t>
      </w:r>
      <w:r>
        <w:t>t</w:t>
      </w:r>
      <w:r w:rsidRPr="008F7200">
        <w:t>, what transition periods would be appropriate?</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Default="006B1191" w:rsidP="006B1191">
      <w:pPr>
        <w:spacing w:before="240" w:after="120"/>
        <w:ind w:left="567" w:hanging="567"/>
      </w:pPr>
      <w:r>
        <w:t>39.</w:t>
      </w:r>
      <w:r>
        <w:tab/>
      </w:r>
      <w:r w:rsidR="001A775A">
        <w:t xml:space="preserve">Please detail below any other </w:t>
      </w:r>
      <w:r w:rsidR="00553BCE" w:rsidRPr="008F7200">
        <w:t>support needs for businesses that we have not set out in th</w:t>
      </w:r>
      <w:r w:rsidR="00553BCE">
        <w:t>e</w:t>
      </w:r>
      <w:r w:rsidR="00553BCE" w:rsidRPr="008F7200">
        <w:t xml:space="preserve"> consultation document</w:t>
      </w:r>
      <w:r w:rsidR="001A775A">
        <w: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Default="00553BCE" w:rsidP="006B1191">
      <w:pPr>
        <w:pStyle w:val="Heading3"/>
      </w:pPr>
      <w:r w:rsidRPr="008F7200">
        <w:lastRenderedPageBreak/>
        <w:t>Alternative policy options</w:t>
      </w:r>
    </w:p>
    <w:p w:rsidR="00553BCE" w:rsidRPr="008F7200" w:rsidRDefault="006B1191" w:rsidP="00827820">
      <w:pPr>
        <w:keepNext/>
        <w:spacing w:before="240" w:after="120"/>
        <w:ind w:left="567" w:hanging="567"/>
      </w:pPr>
      <w:r>
        <w:t>40.</w:t>
      </w:r>
      <w:r>
        <w:tab/>
      </w:r>
      <w:r w:rsidR="00553BCE" w:rsidRPr="008F7200">
        <w:t xml:space="preserve">This consultation document proposes the implementation of </w:t>
      </w:r>
      <w:r w:rsidR="00553BCE">
        <w:t>o</w:t>
      </w:r>
      <w:r w:rsidR="00553BCE" w:rsidRPr="008F7200">
        <w:t>ption 3 (regulations introducing licensing and mandatory operational practices). However, please indicate if you would support one or more of the following options instead, and if so, why:</w:t>
      </w:r>
    </w:p>
    <w:p w:rsidR="00553BCE" w:rsidRPr="008F7200" w:rsidRDefault="00553BCE" w:rsidP="00827820">
      <w:pPr>
        <w:pStyle w:val="Bullet"/>
        <w:keepNext/>
        <w:tabs>
          <w:tab w:val="clear" w:pos="284"/>
          <w:tab w:val="num" w:pos="851"/>
        </w:tabs>
        <w:ind w:left="851"/>
      </w:pPr>
      <w:r>
        <w:t>o</w:t>
      </w:r>
      <w:r w:rsidRPr="008F7200">
        <w:t xml:space="preserve">ption 1: </w:t>
      </w:r>
      <w:r>
        <w:t>m</w:t>
      </w:r>
      <w:r w:rsidRPr="008F7200">
        <w:t>aintain the status quo</w:t>
      </w:r>
      <w:r>
        <w:t xml:space="preserve"> −</w:t>
      </w:r>
      <w:r w:rsidRPr="008F7200">
        <w:t xml:space="preserve"> voluntary compliance</w:t>
      </w:r>
    </w:p>
    <w:p w:rsidR="00553BCE" w:rsidRPr="008F7200" w:rsidRDefault="00553BCE" w:rsidP="00827820">
      <w:pPr>
        <w:pStyle w:val="Bullet"/>
        <w:keepNext/>
        <w:ind w:left="851"/>
      </w:pPr>
      <w:r>
        <w:t>o</w:t>
      </w:r>
      <w:r w:rsidRPr="008F7200">
        <w:t xml:space="preserve">ption 2: </w:t>
      </w:r>
      <w:r>
        <w:t>a</w:t>
      </w:r>
      <w:r w:rsidRPr="008F7200">
        <w:t xml:space="preserve">ctive campaign to discourage the use of </w:t>
      </w:r>
      <w:r>
        <w:t>sunbeds</w:t>
      </w:r>
    </w:p>
    <w:p w:rsidR="00553BCE" w:rsidRPr="008F7200" w:rsidRDefault="00553BCE" w:rsidP="00827820">
      <w:pPr>
        <w:pStyle w:val="Bullet"/>
        <w:keepNext/>
        <w:ind w:left="851"/>
      </w:pPr>
      <w:r>
        <w:t>o</w:t>
      </w:r>
      <w:r w:rsidRPr="008F7200">
        <w:t xml:space="preserve">ption 4: </w:t>
      </w:r>
      <w:r>
        <w:t>b</w:t>
      </w:r>
      <w:r w:rsidRPr="008F7200">
        <w:t xml:space="preserve">an the provision of </w:t>
      </w:r>
      <w:r>
        <w:t>commercial sunbeds</w:t>
      </w:r>
    </w:p>
    <w:p w:rsidR="00553BCE" w:rsidRDefault="00553BCE" w:rsidP="00827820">
      <w:pPr>
        <w:pStyle w:val="Bullet"/>
        <w:keepNext/>
        <w:spacing w:after="120"/>
        <w:ind w:left="851"/>
      </w:pPr>
      <w:proofErr w:type="gramStart"/>
      <w:r>
        <w:t>o</w:t>
      </w:r>
      <w:r w:rsidRPr="008F7200">
        <w:t>ption</w:t>
      </w:r>
      <w:proofErr w:type="gramEnd"/>
      <w:r w:rsidRPr="008F7200">
        <w:t xml:space="preserve"> 5: </w:t>
      </w:r>
      <w:r>
        <w:t>b</w:t>
      </w:r>
      <w:r w:rsidRPr="008F7200">
        <w:t xml:space="preserve">an the importation, manufacture, sale and rental of </w:t>
      </w:r>
      <w:r>
        <w:t>sunbeds</w:t>
      </w:r>
      <w:r w:rsidRPr="008F7200">
        <w:t xml:space="preserve"> for commercial, and possibly private, use.</w:t>
      </w: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567"/>
        <w:gridCol w:w="566"/>
        <w:gridCol w:w="3970"/>
      </w:tblGrid>
      <w:tr w:rsidR="001A775A" w:rsidRPr="00645467" w:rsidTr="00F1143D">
        <w:trPr>
          <w:cantSplit/>
        </w:trPr>
        <w:tc>
          <w:tcPr>
            <w:tcW w:w="4819" w:type="dxa"/>
            <w:gridSpan w:val="3"/>
            <w:tcBorders>
              <w:top w:val="single" w:sz="4" w:space="0" w:color="auto"/>
              <w:bottom w:val="single" w:sz="4" w:space="0" w:color="auto"/>
              <w:right w:val="single" w:sz="4" w:space="0" w:color="auto"/>
            </w:tcBorders>
          </w:tcPr>
          <w:p w:rsidR="001A775A" w:rsidRPr="00645467" w:rsidRDefault="001A775A" w:rsidP="001A775A">
            <w:pPr>
              <w:keepNext/>
              <w:spacing w:before="60" w:after="60" w:line="240" w:lineRule="auto"/>
              <w:jc w:val="both"/>
              <w:rPr>
                <w:rFonts w:ascii="Arial" w:hAnsi="Arial"/>
                <w:b/>
                <w:sz w:val="18"/>
              </w:rPr>
            </w:pPr>
            <w:r>
              <w:rPr>
                <w:rFonts w:ascii="Arial" w:hAnsi="Arial"/>
                <w:b/>
                <w:sz w:val="18"/>
              </w:rPr>
              <w:t>Other option(s) you would support</w:t>
            </w:r>
          </w:p>
        </w:tc>
        <w:tc>
          <w:tcPr>
            <w:tcW w:w="3970" w:type="dxa"/>
            <w:vMerge w:val="restart"/>
            <w:tcBorders>
              <w:top w:val="single" w:sz="4" w:space="0" w:color="auto"/>
              <w:left w:val="single" w:sz="4" w:space="0" w:color="auto"/>
            </w:tcBorders>
          </w:tcPr>
          <w:p w:rsidR="001A775A" w:rsidRPr="00645467" w:rsidRDefault="001A775A" w:rsidP="001D1D89">
            <w:pPr>
              <w:spacing w:before="60" w:after="60" w:line="240" w:lineRule="auto"/>
              <w:jc w:val="both"/>
              <w:rPr>
                <w:rFonts w:ascii="Arial" w:hAnsi="Arial"/>
                <w:b/>
                <w:sz w:val="18"/>
              </w:rPr>
            </w:pPr>
            <w:r>
              <w:rPr>
                <w:rFonts w:ascii="Arial" w:hAnsi="Arial"/>
                <w:b/>
                <w:sz w:val="18"/>
              </w:rPr>
              <w:t>Reason</w:t>
            </w:r>
          </w:p>
        </w:tc>
      </w:tr>
      <w:tr w:rsidR="001A775A" w:rsidTr="00F1143D">
        <w:trPr>
          <w:cantSplit/>
        </w:trPr>
        <w:tc>
          <w:tcPr>
            <w:tcW w:w="3686" w:type="dxa"/>
            <w:tcBorders>
              <w:top w:val="single" w:sz="4" w:space="0" w:color="auto"/>
              <w:bottom w:val="single" w:sz="4" w:space="0" w:color="auto"/>
              <w:right w:val="single" w:sz="4" w:space="0" w:color="auto"/>
            </w:tcBorders>
          </w:tcPr>
          <w:p w:rsidR="001A775A" w:rsidRDefault="001A775A" w:rsidP="001A775A">
            <w:pPr>
              <w:keepNext/>
              <w:spacing w:before="60" w:after="60" w:line="240" w:lineRule="auto"/>
              <w:jc w:val="both"/>
              <w:rPr>
                <w:rFonts w:ascii="Arial" w:hAnsi="Arial"/>
                <w:sz w:val="18"/>
              </w:rPr>
            </w:pPr>
          </w:p>
        </w:tc>
        <w:tc>
          <w:tcPr>
            <w:tcW w:w="567" w:type="dxa"/>
            <w:tcBorders>
              <w:top w:val="single" w:sz="4" w:space="0" w:color="auto"/>
              <w:bottom w:val="single" w:sz="4" w:space="0" w:color="auto"/>
              <w:right w:val="single" w:sz="4" w:space="0" w:color="auto"/>
            </w:tcBorders>
          </w:tcPr>
          <w:p w:rsidR="001A775A" w:rsidRPr="001A775A" w:rsidRDefault="001A775A" w:rsidP="001A775A">
            <w:pPr>
              <w:spacing w:before="60" w:after="60" w:line="240" w:lineRule="auto"/>
              <w:jc w:val="center"/>
              <w:rPr>
                <w:rFonts w:ascii="Arial" w:hAnsi="Arial"/>
                <w:b/>
                <w:sz w:val="18"/>
              </w:rPr>
            </w:pPr>
            <w:r w:rsidRPr="001A775A">
              <w:rPr>
                <w:rFonts w:ascii="Arial" w:hAnsi="Arial"/>
                <w:b/>
                <w:sz w:val="18"/>
              </w:rPr>
              <w:t>Yes</w:t>
            </w:r>
          </w:p>
        </w:tc>
        <w:tc>
          <w:tcPr>
            <w:tcW w:w="566" w:type="dxa"/>
            <w:tcBorders>
              <w:top w:val="single" w:sz="4" w:space="0" w:color="auto"/>
              <w:bottom w:val="single" w:sz="4" w:space="0" w:color="auto"/>
              <w:right w:val="single" w:sz="4" w:space="0" w:color="auto"/>
            </w:tcBorders>
          </w:tcPr>
          <w:p w:rsidR="001A775A" w:rsidRPr="001A775A" w:rsidRDefault="001A775A" w:rsidP="001A775A">
            <w:pPr>
              <w:spacing w:before="60" w:after="60" w:line="240" w:lineRule="auto"/>
              <w:jc w:val="center"/>
              <w:rPr>
                <w:rFonts w:ascii="Arial" w:hAnsi="Arial"/>
                <w:b/>
                <w:sz w:val="18"/>
              </w:rPr>
            </w:pPr>
            <w:r w:rsidRPr="001A775A">
              <w:rPr>
                <w:rFonts w:ascii="Arial" w:hAnsi="Arial"/>
                <w:b/>
                <w:sz w:val="18"/>
              </w:rPr>
              <w:t>No</w:t>
            </w:r>
          </w:p>
        </w:tc>
        <w:tc>
          <w:tcPr>
            <w:tcW w:w="3970" w:type="dxa"/>
            <w:vMerge/>
            <w:tcBorders>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p>
        </w:tc>
      </w:tr>
      <w:tr w:rsidR="001A775A" w:rsidTr="00F1143D">
        <w:trPr>
          <w:cantSplit/>
          <w:trHeight w:val="1276"/>
        </w:trPr>
        <w:tc>
          <w:tcPr>
            <w:tcW w:w="3686" w:type="dxa"/>
            <w:tcBorders>
              <w:top w:val="single" w:sz="4" w:space="0" w:color="auto"/>
              <w:bottom w:val="single" w:sz="4" w:space="0" w:color="auto"/>
              <w:right w:val="single" w:sz="4" w:space="0" w:color="auto"/>
            </w:tcBorders>
          </w:tcPr>
          <w:p w:rsidR="001A775A" w:rsidRDefault="001A775A" w:rsidP="001A775A">
            <w:pPr>
              <w:pStyle w:val="TableText"/>
            </w:pPr>
            <w:r>
              <w:t>O</w:t>
            </w:r>
            <w:r w:rsidRPr="008F7200">
              <w:t xml:space="preserve">ption 1: </w:t>
            </w:r>
            <w:r>
              <w:t>m</w:t>
            </w:r>
            <w:r w:rsidRPr="008F7200">
              <w:t>aintain the status quo</w:t>
            </w:r>
            <w:r>
              <w:t xml:space="preserve"> −</w:t>
            </w:r>
            <w:r w:rsidRPr="008F7200">
              <w:t xml:space="preserve"> voluntary compliance</w:t>
            </w:r>
          </w:p>
        </w:tc>
        <w:tc>
          <w:tcPr>
            <w:tcW w:w="567"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p>
        </w:tc>
        <w:tc>
          <w:tcPr>
            <w:tcW w:w="566"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p>
        </w:tc>
        <w:tc>
          <w:tcPr>
            <w:tcW w:w="3970" w:type="dxa"/>
            <w:tcBorders>
              <w:top w:val="single" w:sz="4" w:space="0" w:color="auto"/>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1A775A" w:rsidTr="00F1143D">
        <w:trPr>
          <w:cantSplit/>
          <w:trHeight w:val="1276"/>
        </w:trPr>
        <w:tc>
          <w:tcPr>
            <w:tcW w:w="3686" w:type="dxa"/>
            <w:tcBorders>
              <w:top w:val="single" w:sz="4" w:space="0" w:color="auto"/>
              <w:bottom w:val="single" w:sz="4" w:space="0" w:color="auto"/>
              <w:right w:val="single" w:sz="4" w:space="0" w:color="auto"/>
            </w:tcBorders>
          </w:tcPr>
          <w:p w:rsidR="001A775A" w:rsidRDefault="001A775A" w:rsidP="001A775A">
            <w:pPr>
              <w:pStyle w:val="TableText"/>
            </w:pPr>
            <w:r>
              <w:t>O</w:t>
            </w:r>
            <w:r w:rsidRPr="008F7200">
              <w:t xml:space="preserve">ption 2: </w:t>
            </w:r>
            <w:r>
              <w:t>a</w:t>
            </w:r>
            <w:r w:rsidRPr="008F7200">
              <w:t xml:space="preserve">ctive campaign to discourage the use of </w:t>
            </w:r>
            <w:r>
              <w:t>sunbeds</w:t>
            </w:r>
          </w:p>
        </w:tc>
        <w:tc>
          <w:tcPr>
            <w:tcW w:w="567"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p>
        </w:tc>
        <w:tc>
          <w:tcPr>
            <w:tcW w:w="566"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p>
        </w:tc>
        <w:tc>
          <w:tcPr>
            <w:tcW w:w="3970" w:type="dxa"/>
            <w:tcBorders>
              <w:top w:val="single" w:sz="4" w:space="0" w:color="auto"/>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1A775A" w:rsidTr="00F1143D">
        <w:trPr>
          <w:cantSplit/>
          <w:trHeight w:val="1276"/>
        </w:trPr>
        <w:tc>
          <w:tcPr>
            <w:tcW w:w="3686" w:type="dxa"/>
            <w:tcBorders>
              <w:top w:val="single" w:sz="4" w:space="0" w:color="auto"/>
              <w:bottom w:val="single" w:sz="4" w:space="0" w:color="auto"/>
              <w:right w:val="single" w:sz="4" w:space="0" w:color="auto"/>
            </w:tcBorders>
          </w:tcPr>
          <w:p w:rsidR="001A775A" w:rsidRDefault="001A775A" w:rsidP="001A775A">
            <w:pPr>
              <w:pStyle w:val="TableText"/>
            </w:pPr>
            <w:r>
              <w:t>O</w:t>
            </w:r>
            <w:r w:rsidRPr="008F7200">
              <w:t xml:space="preserve">ption 4: </w:t>
            </w:r>
            <w:r>
              <w:t>b</w:t>
            </w:r>
            <w:r w:rsidRPr="008F7200">
              <w:t xml:space="preserve">an the provision of </w:t>
            </w:r>
            <w:r>
              <w:t>commercial sunbeds</w:t>
            </w:r>
          </w:p>
        </w:tc>
        <w:tc>
          <w:tcPr>
            <w:tcW w:w="567"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p>
        </w:tc>
        <w:tc>
          <w:tcPr>
            <w:tcW w:w="566"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p>
        </w:tc>
        <w:tc>
          <w:tcPr>
            <w:tcW w:w="3970" w:type="dxa"/>
            <w:tcBorders>
              <w:top w:val="single" w:sz="4" w:space="0" w:color="auto"/>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1A775A" w:rsidTr="00F1143D">
        <w:trPr>
          <w:cantSplit/>
          <w:trHeight w:val="1276"/>
        </w:trPr>
        <w:tc>
          <w:tcPr>
            <w:tcW w:w="3686" w:type="dxa"/>
            <w:tcBorders>
              <w:top w:val="single" w:sz="4" w:space="0" w:color="auto"/>
              <w:bottom w:val="single" w:sz="4" w:space="0" w:color="auto"/>
              <w:right w:val="single" w:sz="4" w:space="0" w:color="auto"/>
            </w:tcBorders>
          </w:tcPr>
          <w:p w:rsidR="001A775A" w:rsidRDefault="001A775A" w:rsidP="001A775A">
            <w:pPr>
              <w:pStyle w:val="TableText"/>
            </w:pPr>
            <w:r>
              <w:t>O</w:t>
            </w:r>
            <w:r w:rsidRPr="008F7200">
              <w:t xml:space="preserve">ption 5: </w:t>
            </w:r>
            <w:r>
              <w:t>b</w:t>
            </w:r>
            <w:r w:rsidRPr="008F7200">
              <w:t xml:space="preserve">an the importation, manufacture, sale and rental of </w:t>
            </w:r>
            <w:r>
              <w:t>sunbeds</w:t>
            </w:r>
            <w:r w:rsidRPr="008F7200">
              <w:t xml:space="preserve"> for commercial, and possibly private, use</w:t>
            </w:r>
          </w:p>
        </w:tc>
        <w:tc>
          <w:tcPr>
            <w:tcW w:w="567"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p>
        </w:tc>
        <w:tc>
          <w:tcPr>
            <w:tcW w:w="566" w:type="dxa"/>
            <w:tcBorders>
              <w:top w:val="single" w:sz="4" w:space="0" w:color="auto"/>
              <w:bottom w:val="single" w:sz="4" w:space="0" w:color="auto"/>
              <w:right w:val="single" w:sz="4" w:space="0" w:color="auto"/>
            </w:tcBorders>
          </w:tcPr>
          <w:p w:rsidR="001A775A" w:rsidRDefault="001A775A" w:rsidP="001A775A">
            <w:pPr>
              <w:spacing w:before="60" w:after="60" w:line="240" w:lineRule="auto"/>
              <w:jc w:val="center"/>
              <w:rPr>
                <w:rFonts w:ascii="Arial" w:hAnsi="Arial"/>
                <w:sz w:val="18"/>
              </w:rPr>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p>
        </w:tc>
        <w:tc>
          <w:tcPr>
            <w:tcW w:w="3970" w:type="dxa"/>
            <w:tcBorders>
              <w:top w:val="single" w:sz="4" w:space="0" w:color="auto"/>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1A775A" w:rsidRPr="008F7200" w:rsidRDefault="001A775A" w:rsidP="001A775A"/>
    <w:p w:rsidR="00553BCE" w:rsidRDefault="006B1191" w:rsidP="006B1191">
      <w:pPr>
        <w:spacing w:before="240" w:after="120"/>
        <w:ind w:left="567" w:hanging="567"/>
      </w:pPr>
      <w:r>
        <w:t>41.</w:t>
      </w:r>
      <w:r>
        <w:tab/>
      </w:r>
      <w:r w:rsidR="00553BCE" w:rsidRPr="008F7200">
        <w:t xml:space="preserve">If you do not support the proposals set out in this paper, </w:t>
      </w:r>
      <w:r w:rsidR="00553BCE">
        <w:t xml:space="preserve">or the other options considered by the Ministry, </w:t>
      </w:r>
      <w:r w:rsidR="00553BCE" w:rsidRPr="008F7200">
        <w:t>what approach would you support instead?</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Default="00553BCE" w:rsidP="006B1191">
      <w:pPr>
        <w:pStyle w:val="Heading3"/>
      </w:pPr>
      <w:r w:rsidRPr="008F7200">
        <w:lastRenderedPageBreak/>
        <w:t xml:space="preserve">Infringement </w:t>
      </w:r>
      <w:r>
        <w:t>n</w:t>
      </w:r>
      <w:r w:rsidRPr="008F7200">
        <w:t>otices</w:t>
      </w:r>
    </w:p>
    <w:p w:rsidR="001A775A" w:rsidRDefault="006B1191" w:rsidP="00827820">
      <w:pPr>
        <w:keepNext/>
        <w:spacing w:before="240"/>
        <w:ind w:left="567" w:hanging="567"/>
      </w:pPr>
      <w:r>
        <w:t>42.</w:t>
      </w:r>
      <w:r>
        <w:tab/>
      </w:r>
      <w:r w:rsidR="00553BCE" w:rsidRPr="008F7200">
        <w:t xml:space="preserve">Do you support the proposed infringement notice penalty of $250 for an individual </w:t>
      </w:r>
      <w:r w:rsidR="00553BCE">
        <w:t xml:space="preserve">and </w:t>
      </w:r>
      <w:r w:rsidR="00553BCE" w:rsidRPr="008F7200">
        <w:t>$500 for a body corporate?</w:t>
      </w:r>
    </w:p>
    <w:p w:rsidR="001A775A" w:rsidRPr="008F7200" w:rsidRDefault="001A775A" w:rsidP="00827820">
      <w:pPr>
        <w:keepNext/>
        <w:ind w:left="1134" w:hanging="567"/>
        <w:jc w:val="both"/>
      </w:pPr>
      <w:r w:rsidRPr="008F7200">
        <w:rPr>
          <w:sz w:val="28"/>
          <w:szCs w:val="28"/>
        </w:rPr>
        <w:fldChar w:fldCharType="begin">
          <w:ffData>
            <w:name w:val="Check1"/>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Yes</w:t>
      </w:r>
    </w:p>
    <w:p w:rsidR="001A775A" w:rsidRPr="008F7200" w:rsidRDefault="001A775A" w:rsidP="00827820">
      <w:pPr>
        <w:keepNext/>
        <w:ind w:left="1134" w:hanging="567"/>
        <w:jc w:val="both"/>
      </w:pPr>
      <w:r w:rsidRPr="008F7200">
        <w:rPr>
          <w:sz w:val="28"/>
          <w:szCs w:val="28"/>
        </w:rPr>
        <w:fldChar w:fldCharType="begin">
          <w:ffData>
            <w:name w:val="Check2"/>
            <w:enabled/>
            <w:calcOnExit w:val="0"/>
            <w:checkBox>
              <w:sizeAuto/>
              <w:default w:val="0"/>
            </w:checkBox>
          </w:ffData>
        </w:fldChar>
      </w:r>
      <w:r w:rsidRPr="008F7200">
        <w:rPr>
          <w:sz w:val="28"/>
          <w:szCs w:val="28"/>
        </w:rPr>
        <w:instrText xml:space="preserve"> FORMCHECKBOX </w:instrText>
      </w:r>
      <w:r w:rsidR="00B40E3F">
        <w:rPr>
          <w:sz w:val="28"/>
          <w:szCs w:val="28"/>
        </w:rPr>
      </w:r>
      <w:r w:rsidR="00B40E3F">
        <w:rPr>
          <w:sz w:val="28"/>
          <w:szCs w:val="28"/>
        </w:rPr>
        <w:fldChar w:fldCharType="separate"/>
      </w:r>
      <w:r w:rsidRPr="008F7200">
        <w:rPr>
          <w:sz w:val="28"/>
          <w:szCs w:val="28"/>
        </w:rPr>
        <w:fldChar w:fldCharType="end"/>
      </w:r>
      <w:r w:rsidRPr="008F7200">
        <w:tab/>
      </w:r>
      <w:r>
        <w:t>No</w:t>
      </w:r>
    </w:p>
    <w:p w:rsidR="00553BCE" w:rsidRPr="008F7200" w:rsidRDefault="00553BCE" w:rsidP="00827820">
      <w:pPr>
        <w:keepNext/>
        <w:spacing w:before="120" w:after="120"/>
        <w:ind w:left="1134" w:hanging="567"/>
      </w:pPr>
      <w:proofErr w:type="gramStart"/>
      <w:r w:rsidRPr="008F7200">
        <w:t>Why/why not?</w:t>
      </w:r>
      <w:proofErr w:type="gramEnd"/>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8F7200" w:rsidRDefault="006B1191" w:rsidP="001A775A">
      <w:pPr>
        <w:keepNext/>
        <w:spacing w:before="240" w:after="120"/>
        <w:ind w:left="567" w:hanging="567"/>
      </w:pPr>
      <w:r>
        <w:t>43.</w:t>
      </w:r>
      <w:r>
        <w:tab/>
      </w:r>
      <w:r w:rsidR="00553BCE" w:rsidRPr="008F7200">
        <w:t>If you do not support the proposed infringement notice penalty, what would you propose instead?</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6B1191"/>
    <w:p w:rsidR="00553BCE" w:rsidRPr="008F7200" w:rsidRDefault="00553BCE" w:rsidP="006B1191">
      <w:pPr>
        <w:pStyle w:val="Heading3"/>
      </w:pPr>
      <w:r w:rsidRPr="008F7200">
        <w:t>Impacts</w:t>
      </w:r>
    </w:p>
    <w:p w:rsidR="00553BCE" w:rsidRDefault="006B1191" w:rsidP="006B1191">
      <w:pPr>
        <w:spacing w:before="240" w:after="120"/>
        <w:ind w:left="567" w:hanging="567"/>
      </w:pPr>
      <w:r>
        <w:t>44.</w:t>
      </w:r>
      <w:r>
        <w:tab/>
      </w:r>
      <w:r w:rsidR="001A775A">
        <w:t xml:space="preserve">Please detail below </w:t>
      </w:r>
      <w:r w:rsidR="00553BCE" w:rsidRPr="008F7200">
        <w:t xml:space="preserve">any other impacts, positive or negative, that are not listed </w:t>
      </w:r>
      <w:r w:rsidR="00553BCE">
        <w:t>in the consultation document</w:t>
      </w:r>
      <w:r w:rsidR="001A775A">
        <w:t>.</w:t>
      </w:r>
      <w:r w:rsidR="00553BCE">
        <w:t xml:space="preserve"> </w:t>
      </w:r>
      <w:r w:rsidR="00553BCE" w:rsidRPr="008F7200">
        <w:t xml:space="preserve">Who do they </w:t>
      </w:r>
      <w:r w:rsidR="00553BCE">
        <w:t>affe</w:t>
      </w:r>
      <w:r w:rsidR="00553BCE" w:rsidRPr="008F7200">
        <w:t>ct?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4"/>
        <w:gridCol w:w="4395"/>
      </w:tblGrid>
      <w:tr w:rsidR="001A775A" w:rsidRPr="00645467" w:rsidTr="001D1D89">
        <w:trPr>
          <w:cantSplit/>
        </w:trPr>
        <w:tc>
          <w:tcPr>
            <w:tcW w:w="4394" w:type="dxa"/>
            <w:tcBorders>
              <w:top w:val="single" w:sz="4" w:space="0" w:color="auto"/>
              <w:bottom w:val="single" w:sz="4" w:space="0" w:color="auto"/>
              <w:right w:val="single" w:sz="4" w:space="0" w:color="auto"/>
            </w:tcBorders>
          </w:tcPr>
          <w:p w:rsidR="001A775A" w:rsidRPr="00645467" w:rsidRDefault="001A775A" w:rsidP="001D1D89">
            <w:pPr>
              <w:spacing w:before="60" w:after="60" w:line="240" w:lineRule="auto"/>
              <w:jc w:val="both"/>
              <w:rPr>
                <w:rFonts w:ascii="Arial" w:hAnsi="Arial"/>
                <w:b/>
                <w:sz w:val="18"/>
              </w:rPr>
            </w:pPr>
            <w:r>
              <w:rPr>
                <w:rFonts w:ascii="Arial" w:hAnsi="Arial"/>
                <w:b/>
                <w:sz w:val="18"/>
              </w:rPr>
              <w:t>Other impacts</w:t>
            </w:r>
          </w:p>
        </w:tc>
        <w:tc>
          <w:tcPr>
            <w:tcW w:w="4395" w:type="dxa"/>
            <w:tcBorders>
              <w:top w:val="single" w:sz="4" w:space="0" w:color="auto"/>
              <w:left w:val="single" w:sz="4" w:space="0" w:color="auto"/>
              <w:bottom w:val="single" w:sz="4" w:space="0" w:color="auto"/>
            </w:tcBorders>
          </w:tcPr>
          <w:p w:rsidR="001A775A" w:rsidRPr="00645467" w:rsidRDefault="001A775A" w:rsidP="001D1D89">
            <w:pPr>
              <w:spacing w:before="60" w:after="60" w:line="240" w:lineRule="auto"/>
              <w:jc w:val="both"/>
              <w:rPr>
                <w:rFonts w:ascii="Arial" w:hAnsi="Arial"/>
                <w:b/>
                <w:sz w:val="18"/>
              </w:rPr>
            </w:pPr>
            <w:r>
              <w:rPr>
                <w:rFonts w:ascii="Arial" w:hAnsi="Arial"/>
                <w:b/>
                <w:sz w:val="18"/>
              </w:rPr>
              <w:t>Who do they affect?</w:t>
            </w:r>
          </w:p>
        </w:tc>
      </w:tr>
      <w:tr w:rsidR="001A775A" w:rsidTr="001D1D89">
        <w:trPr>
          <w:cantSplit/>
          <w:trHeight w:val="1276"/>
        </w:trPr>
        <w:tc>
          <w:tcPr>
            <w:tcW w:w="4394" w:type="dxa"/>
            <w:tcBorders>
              <w:top w:val="single" w:sz="4" w:space="0" w:color="auto"/>
              <w:bottom w:val="single" w:sz="4" w:space="0" w:color="auto"/>
              <w:right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395" w:type="dxa"/>
            <w:tcBorders>
              <w:top w:val="single" w:sz="4" w:space="0" w:color="auto"/>
              <w:left w:val="single" w:sz="4" w:space="0" w:color="auto"/>
              <w:bottom w:val="single" w:sz="4" w:space="0" w:color="auto"/>
            </w:tcBorders>
          </w:tcPr>
          <w:p w:rsidR="001A775A" w:rsidRDefault="001A775A"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1A775A"/>
    <w:p w:rsidR="00553BCE" w:rsidRPr="008F7200" w:rsidRDefault="00553BCE" w:rsidP="006B1191">
      <w:pPr>
        <w:pStyle w:val="Heading4"/>
      </w:pPr>
      <w:r w:rsidRPr="008F7200">
        <w:lastRenderedPageBreak/>
        <w:t>For businesses</w:t>
      </w:r>
    </w:p>
    <w:p w:rsidR="00553BCE" w:rsidRPr="008F7200" w:rsidRDefault="006B1191" w:rsidP="00827820">
      <w:pPr>
        <w:keepNext/>
        <w:spacing w:before="240" w:after="120"/>
        <w:ind w:left="567" w:hanging="567"/>
      </w:pPr>
      <w:r>
        <w:t>45.</w:t>
      </w:r>
      <w:r>
        <w:tab/>
      </w:r>
      <w:r w:rsidR="00553BCE" w:rsidRPr="008F7200">
        <w:t>What impacts would the proposed regulations (</w:t>
      </w:r>
      <w:r w:rsidR="00553BCE">
        <w:t>o</w:t>
      </w:r>
      <w:r w:rsidR="00553BCE" w:rsidRPr="008F7200">
        <w:t>ption 3) have on your business? Please provide estimates, in $NZD, of the following costs, and any other impacts:</w:t>
      </w:r>
    </w:p>
    <w:p w:rsidR="00553BCE" w:rsidRPr="006B1191" w:rsidRDefault="00553BCE" w:rsidP="00827820">
      <w:pPr>
        <w:pStyle w:val="Bullet"/>
        <w:keepNext/>
        <w:tabs>
          <w:tab w:val="clear" w:pos="284"/>
          <w:tab w:val="num" w:pos="851"/>
        </w:tabs>
        <w:ind w:left="851"/>
      </w:pPr>
      <w:r>
        <w:t>c</w:t>
      </w:r>
      <w:r w:rsidRPr="008F7200">
        <w:t xml:space="preserve">osts of </w:t>
      </w:r>
      <w:r w:rsidRPr="006B1191">
        <w:t xml:space="preserve">complying with licensing (time taken to learn about requirements, apply for licences for both the premises and operators, </w:t>
      </w:r>
      <w:proofErr w:type="spellStart"/>
      <w:r w:rsidRPr="006B1191">
        <w:t>etc</w:t>
      </w:r>
      <w:proofErr w:type="spellEnd"/>
      <w:r w:rsidRPr="006B1191">
        <w:t>)</w:t>
      </w:r>
    </w:p>
    <w:p w:rsidR="00553BCE" w:rsidRPr="006B1191" w:rsidRDefault="00553BCE" w:rsidP="00827820">
      <w:pPr>
        <w:pStyle w:val="Bullet"/>
        <w:keepNext/>
        <w:ind w:left="851"/>
      </w:pPr>
      <w:r w:rsidRPr="006B1191">
        <w:t xml:space="preserve">establishment costs of complying with the mandatory operational practices (cost of learning what is required, developing forms, establishing record-keeping systems, changing practices, signage, </w:t>
      </w:r>
      <w:proofErr w:type="spellStart"/>
      <w:r w:rsidRPr="006B1191">
        <w:t>etc</w:t>
      </w:r>
      <w:proofErr w:type="spellEnd"/>
      <w:r w:rsidRPr="006B1191">
        <w:t>)</w:t>
      </w:r>
    </w:p>
    <w:p w:rsidR="00553BCE" w:rsidRPr="006B1191" w:rsidRDefault="00553BCE" w:rsidP="00827820">
      <w:pPr>
        <w:pStyle w:val="Bullet"/>
        <w:keepNext/>
        <w:ind w:left="851"/>
      </w:pPr>
      <w:r w:rsidRPr="006B1191">
        <w:t xml:space="preserve">ongoing costs of ensuring compliance with the mandatory operational practices (this may be monetary costs, increased employment costs, </w:t>
      </w:r>
      <w:proofErr w:type="spellStart"/>
      <w:r w:rsidRPr="006B1191">
        <w:t>etc</w:t>
      </w:r>
      <w:proofErr w:type="spellEnd"/>
      <w:r w:rsidRPr="006B1191">
        <w:t>)</w:t>
      </w:r>
    </w:p>
    <w:p w:rsidR="00553BCE" w:rsidRPr="006B1191" w:rsidRDefault="00553BCE" w:rsidP="00827820">
      <w:pPr>
        <w:pStyle w:val="Bullet"/>
        <w:keepNext/>
        <w:ind w:left="851"/>
      </w:pPr>
      <w:r w:rsidRPr="006B1191">
        <w:t>effects on the number of staff in your business</w:t>
      </w:r>
    </w:p>
    <w:p w:rsidR="00553BCE" w:rsidRPr="006B1191" w:rsidRDefault="00553BCE" w:rsidP="00827820">
      <w:pPr>
        <w:pStyle w:val="Bullet"/>
        <w:keepNext/>
        <w:ind w:left="851"/>
      </w:pPr>
      <w:r w:rsidRPr="006B1191">
        <w:t>costs of all operators requiring training</w:t>
      </w:r>
    </w:p>
    <w:p w:rsidR="00553BCE" w:rsidRDefault="00553BCE" w:rsidP="00827820">
      <w:pPr>
        <w:pStyle w:val="Bullet"/>
        <w:keepNext/>
        <w:spacing w:after="120"/>
        <w:ind w:left="851"/>
      </w:pPr>
      <w:proofErr w:type="gramStart"/>
      <w:r w:rsidRPr="006B1191">
        <w:t>any</w:t>
      </w:r>
      <w:proofErr w:type="gramEnd"/>
      <w:r w:rsidRPr="006B1191">
        <w:t xml:space="preserve"> other costs</w:t>
      </w:r>
      <w:r w:rsidRPr="008F7200">
        <w:t xml:space="preserve"> or impacts.</w:t>
      </w: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992"/>
        <w:gridCol w:w="4253"/>
      </w:tblGrid>
      <w:tr w:rsidR="00F1143D" w:rsidRPr="00645467" w:rsidTr="00F1143D">
        <w:trPr>
          <w:cantSplit/>
        </w:trPr>
        <w:tc>
          <w:tcPr>
            <w:tcW w:w="3544" w:type="dxa"/>
            <w:tcBorders>
              <w:top w:val="single" w:sz="4" w:space="0" w:color="auto"/>
              <w:bottom w:val="single" w:sz="4" w:space="0" w:color="auto"/>
              <w:right w:val="single" w:sz="4" w:space="0" w:color="auto"/>
            </w:tcBorders>
          </w:tcPr>
          <w:p w:rsidR="00F1143D" w:rsidRPr="00645467" w:rsidRDefault="00F1143D" w:rsidP="00F1143D">
            <w:pPr>
              <w:spacing w:before="60" w:after="60" w:line="240" w:lineRule="auto"/>
              <w:rPr>
                <w:rFonts w:ascii="Arial" w:hAnsi="Arial"/>
                <w:b/>
                <w:sz w:val="18"/>
              </w:rPr>
            </w:pPr>
            <w:r>
              <w:rPr>
                <w:rFonts w:ascii="Arial" w:hAnsi="Arial"/>
                <w:b/>
                <w:sz w:val="18"/>
              </w:rPr>
              <w:t>Impacts of proposed regulations</w:t>
            </w:r>
          </w:p>
        </w:tc>
        <w:tc>
          <w:tcPr>
            <w:tcW w:w="992" w:type="dxa"/>
            <w:tcBorders>
              <w:top w:val="single" w:sz="4" w:space="0" w:color="auto"/>
              <w:bottom w:val="single" w:sz="4" w:space="0" w:color="auto"/>
              <w:right w:val="single" w:sz="4" w:space="0" w:color="auto"/>
            </w:tcBorders>
          </w:tcPr>
          <w:p w:rsidR="00F1143D" w:rsidRPr="00645467" w:rsidRDefault="00F1143D" w:rsidP="00F1143D">
            <w:pPr>
              <w:spacing w:before="60" w:after="60" w:line="240" w:lineRule="auto"/>
              <w:jc w:val="center"/>
              <w:rPr>
                <w:rFonts w:ascii="Arial" w:hAnsi="Arial"/>
                <w:b/>
                <w:sz w:val="18"/>
              </w:rPr>
            </w:pPr>
            <w:r>
              <w:rPr>
                <w:rFonts w:ascii="Arial" w:hAnsi="Arial"/>
                <w:b/>
                <w:sz w:val="18"/>
              </w:rPr>
              <w:t>Estimate of costs</w:t>
            </w:r>
          </w:p>
        </w:tc>
        <w:tc>
          <w:tcPr>
            <w:tcW w:w="4253" w:type="dxa"/>
            <w:tcBorders>
              <w:top w:val="single" w:sz="4" w:space="0" w:color="auto"/>
              <w:left w:val="single" w:sz="4" w:space="0" w:color="auto"/>
            </w:tcBorders>
          </w:tcPr>
          <w:p w:rsidR="00F1143D" w:rsidRPr="00645467" w:rsidRDefault="00F1143D" w:rsidP="00F1143D">
            <w:pPr>
              <w:spacing w:before="60" w:after="60" w:line="240" w:lineRule="auto"/>
              <w:rPr>
                <w:rFonts w:ascii="Arial" w:hAnsi="Arial"/>
                <w:b/>
                <w:sz w:val="18"/>
              </w:rPr>
            </w:pPr>
            <w:r>
              <w:rPr>
                <w:rFonts w:ascii="Arial" w:hAnsi="Arial"/>
                <w:b/>
                <w:sz w:val="18"/>
              </w:rPr>
              <w:t>Other impacts</w:t>
            </w:r>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C</w:t>
            </w:r>
            <w:r w:rsidRPr="008F7200">
              <w:t xml:space="preserve">osts of </w:t>
            </w:r>
            <w:r w:rsidRPr="006B1191">
              <w:t>complying with licensing</w:t>
            </w:r>
          </w:p>
        </w:tc>
        <w:tc>
          <w:tcPr>
            <w:tcW w:w="992" w:type="dxa"/>
            <w:tcBorders>
              <w:top w:val="single" w:sz="4" w:space="0" w:color="auto"/>
              <w:bottom w:val="single" w:sz="4" w:space="0" w:color="auto"/>
              <w:right w:val="single" w:sz="4" w:space="0" w:color="auto"/>
            </w:tcBorders>
          </w:tcPr>
          <w:p w:rsidR="00F1143D" w:rsidRDefault="00F1143D" w:rsidP="00F1143D">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bookmarkStart w:id="5" w:name="Text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
          </w:p>
        </w:tc>
        <w:tc>
          <w:tcPr>
            <w:tcW w:w="4253" w:type="dxa"/>
            <w:tcBorders>
              <w:top w:val="single" w:sz="4" w:space="0" w:color="auto"/>
              <w:left w:val="single" w:sz="4" w:space="0" w:color="auto"/>
              <w:bottom w:val="single" w:sz="4" w:space="0" w:color="auto"/>
            </w:tcBorders>
          </w:tcPr>
          <w:p w:rsidR="00F1143D" w:rsidRDefault="00F1143D" w:rsidP="00F1143D">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bookmarkStart w:id="6" w:name="Text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E</w:t>
            </w:r>
            <w:r w:rsidRPr="006B1191">
              <w:t>stablishment costs of complying with the mandatory operational practices</w:t>
            </w:r>
          </w:p>
        </w:tc>
        <w:tc>
          <w:tcPr>
            <w:tcW w:w="992" w:type="dxa"/>
            <w:tcBorders>
              <w:top w:val="single" w:sz="4" w:space="0" w:color="auto"/>
              <w:bottom w:val="single" w:sz="4" w:space="0" w:color="auto"/>
              <w:right w:val="single" w:sz="4" w:space="0" w:color="auto"/>
            </w:tcBorders>
          </w:tcPr>
          <w:p w:rsidR="00F1143D" w:rsidRDefault="00F1143D" w:rsidP="001D1D89">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53" w:type="dxa"/>
            <w:tcBorders>
              <w:top w:val="single" w:sz="4" w:space="0" w:color="auto"/>
              <w:left w:val="single" w:sz="4" w:space="0" w:color="auto"/>
              <w:bottom w:val="single" w:sz="4" w:space="0" w:color="auto"/>
            </w:tcBorders>
          </w:tcPr>
          <w:p w:rsidR="00F1143D" w:rsidRDefault="00F1143D" w:rsidP="001D1D89">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O</w:t>
            </w:r>
            <w:r w:rsidRPr="006B1191">
              <w:t>ngoing costs of ensuring compliance with the mandatory operational practices</w:t>
            </w:r>
          </w:p>
        </w:tc>
        <w:tc>
          <w:tcPr>
            <w:tcW w:w="992" w:type="dxa"/>
            <w:tcBorders>
              <w:top w:val="single" w:sz="4" w:space="0" w:color="auto"/>
              <w:bottom w:val="single" w:sz="4" w:space="0" w:color="auto"/>
              <w:right w:val="single" w:sz="4" w:space="0" w:color="auto"/>
            </w:tcBorders>
          </w:tcPr>
          <w:p w:rsidR="00F1143D" w:rsidRDefault="00F1143D" w:rsidP="001D1D89">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53" w:type="dxa"/>
            <w:tcBorders>
              <w:top w:val="single" w:sz="4" w:space="0" w:color="auto"/>
              <w:left w:val="single" w:sz="4" w:space="0" w:color="auto"/>
              <w:bottom w:val="single" w:sz="4" w:space="0" w:color="auto"/>
            </w:tcBorders>
          </w:tcPr>
          <w:p w:rsidR="00F1143D" w:rsidRDefault="00F1143D" w:rsidP="001D1D89">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E</w:t>
            </w:r>
            <w:r w:rsidRPr="006B1191">
              <w:t>ffects on the number of staff in your business</w:t>
            </w:r>
          </w:p>
        </w:tc>
        <w:tc>
          <w:tcPr>
            <w:tcW w:w="992" w:type="dxa"/>
            <w:tcBorders>
              <w:top w:val="single" w:sz="4" w:space="0" w:color="auto"/>
              <w:bottom w:val="single" w:sz="4" w:space="0" w:color="auto"/>
              <w:right w:val="single" w:sz="4" w:space="0" w:color="auto"/>
            </w:tcBorders>
          </w:tcPr>
          <w:p w:rsidR="00F1143D" w:rsidRDefault="00F1143D" w:rsidP="001D1D89">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53" w:type="dxa"/>
            <w:tcBorders>
              <w:top w:val="single" w:sz="4" w:space="0" w:color="auto"/>
              <w:left w:val="single" w:sz="4" w:space="0" w:color="auto"/>
              <w:bottom w:val="single" w:sz="4" w:space="0" w:color="auto"/>
            </w:tcBorders>
          </w:tcPr>
          <w:p w:rsidR="00F1143D" w:rsidRDefault="00F1143D" w:rsidP="001D1D89">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C</w:t>
            </w:r>
            <w:r w:rsidRPr="006B1191">
              <w:t>osts of all operators requiring training</w:t>
            </w:r>
          </w:p>
        </w:tc>
        <w:tc>
          <w:tcPr>
            <w:tcW w:w="992" w:type="dxa"/>
            <w:tcBorders>
              <w:top w:val="single" w:sz="4" w:space="0" w:color="auto"/>
              <w:bottom w:val="single" w:sz="4" w:space="0" w:color="auto"/>
              <w:right w:val="single" w:sz="4" w:space="0" w:color="auto"/>
            </w:tcBorders>
          </w:tcPr>
          <w:p w:rsidR="00F1143D" w:rsidRDefault="00F1143D" w:rsidP="001D1D89">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53" w:type="dxa"/>
            <w:tcBorders>
              <w:top w:val="single" w:sz="4" w:space="0" w:color="auto"/>
              <w:left w:val="single" w:sz="4" w:space="0" w:color="auto"/>
              <w:bottom w:val="single" w:sz="4" w:space="0" w:color="auto"/>
            </w:tcBorders>
          </w:tcPr>
          <w:p w:rsidR="00F1143D" w:rsidRDefault="00F1143D" w:rsidP="001D1D89">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F1143D">
        <w:trPr>
          <w:cantSplit/>
        </w:trPr>
        <w:tc>
          <w:tcPr>
            <w:tcW w:w="3544" w:type="dxa"/>
            <w:tcBorders>
              <w:top w:val="single" w:sz="4" w:space="0" w:color="auto"/>
              <w:bottom w:val="single" w:sz="4" w:space="0" w:color="auto"/>
              <w:right w:val="single" w:sz="4" w:space="0" w:color="auto"/>
            </w:tcBorders>
          </w:tcPr>
          <w:p w:rsidR="00F1143D" w:rsidRDefault="00F1143D" w:rsidP="00F1143D">
            <w:pPr>
              <w:pStyle w:val="TableText"/>
            </w:pPr>
            <w:r>
              <w:t>A</w:t>
            </w:r>
            <w:r w:rsidRPr="006B1191">
              <w:t>ny other costs</w:t>
            </w:r>
            <w:r w:rsidRPr="008F7200">
              <w:t xml:space="preserve"> or imp</w:t>
            </w:r>
            <w:r>
              <w:t>acts</w:t>
            </w:r>
          </w:p>
        </w:tc>
        <w:tc>
          <w:tcPr>
            <w:tcW w:w="992" w:type="dxa"/>
            <w:tcBorders>
              <w:top w:val="single" w:sz="4" w:space="0" w:color="auto"/>
              <w:bottom w:val="single" w:sz="4" w:space="0" w:color="auto"/>
              <w:right w:val="single" w:sz="4" w:space="0" w:color="auto"/>
            </w:tcBorders>
          </w:tcPr>
          <w:p w:rsidR="00F1143D" w:rsidRDefault="00F1143D" w:rsidP="001D1D89">
            <w:pPr>
              <w:spacing w:before="60" w:after="60" w:line="240" w:lineRule="auto"/>
              <w:jc w:val="center"/>
              <w:rPr>
                <w:rFonts w:ascii="Arial" w:hAnsi="Arial"/>
                <w:sz w:val="18"/>
              </w:rPr>
            </w:pP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53" w:type="dxa"/>
            <w:tcBorders>
              <w:top w:val="single" w:sz="4" w:space="0" w:color="auto"/>
              <w:left w:val="single" w:sz="4" w:space="0" w:color="auto"/>
              <w:bottom w:val="single" w:sz="4" w:space="0" w:color="auto"/>
            </w:tcBorders>
          </w:tcPr>
          <w:p w:rsidR="00F1143D" w:rsidRDefault="00F1143D" w:rsidP="001D1D89">
            <w:pPr>
              <w:spacing w:before="60" w:after="60" w:line="240" w:lineRule="auto"/>
              <w:rPr>
                <w:rFonts w:ascii="Arial" w:hAnsi="Arial"/>
                <w:sz w:val="18"/>
              </w:rPr>
            </w:pP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F1143D" w:rsidRPr="008F7200" w:rsidRDefault="00F1143D" w:rsidP="00F1143D"/>
    <w:p w:rsidR="00553BCE" w:rsidRDefault="006B1191" w:rsidP="00D772DD">
      <w:pPr>
        <w:spacing w:before="240" w:after="120"/>
        <w:ind w:left="567" w:hanging="567"/>
      </w:pPr>
      <w:r>
        <w:t>46.</w:t>
      </w:r>
      <w:r>
        <w:tab/>
      </w:r>
      <w:r w:rsidR="00553BCE" w:rsidRPr="008F7200">
        <w:t xml:space="preserve">What would the costs be </w:t>
      </w:r>
      <w:r w:rsidR="00553BCE">
        <w:t>if</w:t>
      </w:r>
      <w:r w:rsidR="00553BCE" w:rsidRPr="008F7200">
        <w:t xml:space="preserve"> any of the other options </w:t>
      </w:r>
      <w:r w:rsidR="00553BCE">
        <w:t>were</w:t>
      </w:r>
      <w:r w:rsidR="00553BCE" w:rsidRPr="008F7200">
        <w:t xml:space="preserve"> considered (</w:t>
      </w:r>
      <w:proofErr w:type="spellStart"/>
      <w:r w:rsidR="00553BCE" w:rsidRPr="008F7200">
        <w:t>ie</w:t>
      </w:r>
      <w:proofErr w:type="spellEnd"/>
      <w:r w:rsidR="00553BCE">
        <w:t>,</w:t>
      </w:r>
      <w:r w:rsidR="00553BCE" w:rsidRPr="008F7200">
        <w:t xml:space="preserve"> </w:t>
      </w:r>
      <w:r w:rsidR="00553BCE">
        <w:t>o</w:t>
      </w:r>
      <w:r w:rsidR="00553BCE" w:rsidRPr="008F7200">
        <w:t>ptions 1, 2, 4 or</w:t>
      </w:r>
      <w:r w:rsidR="001A775A">
        <w:t> </w:t>
      </w:r>
      <w:r w:rsidR="00553BCE" w:rsidRPr="008F7200">
        <w:t>5)?</w:t>
      </w:r>
      <w:r w:rsidR="00553BCE">
        <w:t xml:space="preserve"> </w:t>
      </w:r>
      <w:r w:rsidR="00553BCE" w:rsidRPr="008F7200">
        <w:t>Please provide an estimate of financial cost</w:t>
      </w:r>
      <w:r w:rsidR="00553BCE">
        <w:t>s</w:t>
      </w:r>
      <w:r w:rsidR="00553BCE" w:rsidRPr="008F7200">
        <w:t>, impacts on employment, time taken to comply, etc.</w:t>
      </w:r>
      <w:r w:rsidR="00553BCE">
        <w:t xml:space="preserve"> </w:t>
      </w:r>
      <w:r w:rsidR="00553BCE" w:rsidRPr="008F7200">
        <w:t xml:space="preserve">However, if it is not possible to provide such detail, please provide a statement on how costly </w:t>
      </w:r>
      <w:r w:rsidR="00553BCE">
        <w:t xml:space="preserve">it would be, </w:t>
      </w:r>
      <w:r w:rsidR="00553BCE" w:rsidRPr="008F7200">
        <w:t>and what impacts would otherwise occur</w:t>
      </w:r>
      <w:r w:rsidR="00553BCE">
        <w:t>,</w:t>
      </w:r>
      <w:r w:rsidR="00553BCE" w:rsidRPr="008F7200">
        <w:t xml:space="preserve"> for each option, </w:t>
      </w:r>
      <w:r w:rsidR="00553BCE" w:rsidRPr="00425DDD">
        <w:rPr>
          <w:i/>
        </w:rPr>
        <w:t>relative to the preferred option</w:t>
      </w:r>
      <w:r w:rsidR="00553BCE" w:rsidRPr="008F7200">
        <w:t xml:space="preserve"> (</w:t>
      </w:r>
      <w:r w:rsidR="00553BCE">
        <w:t>o</w:t>
      </w:r>
      <w:r w:rsidR="00553BCE" w:rsidRPr="008F7200">
        <w:t>ption 3)</w:t>
      </w:r>
      <w:r w:rsidR="00553BCE">
        <w:t>.</w:t>
      </w: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6095"/>
      </w:tblGrid>
      <w:tr w:rsidR="00F1143D" w:rsidRPr="00645467" w:rsidTr="00F1143D">
        <w:trPr>
          <w:cantSplit/>
        </w:trPr>
        <w:tc>
          <w:tcPr>
            <w:tcW w:w="2694" w:type="dxa"/>
            <w:tcBorders>
              <w:top w:val="single" w:sz="4" w:space="0" w:color="auto"/>
              <w:bottom w:val="single" w:sz="4" w:space="0" w:color="auto"/>
              <w:right w:val="single" w:sz="4" w:space="0" w:color="auto"/>
            </w:tcBorders>
          </w:tcPr>
          <w:p w:rsidR="00F1143D" w:rsidRPr="00645467" w:rsidRDefault="00F1143D" w:rsidP="00D772DD">
            <w:pPr>
              <w:spacing w:before="60" w:after="60" w:line="240" w:lineRule="auto"/>
              <w:jc w:val="both"/>
              <w:rPr>
                <w:rFonts w:ascii="Arial" w:hAnsi="Arial"/>
                <w:b/>
                <w:sz w:val="18"/>
              </w:rPr>
            </w:pPr>
            <w:r>
              <w:rPr>
                <w:rFonts w:ascii="Arial" w:hAnsi="Arial"/>
                <w:b/>
                <w:sz w:val="18"/>
              </w:rPr>
              <w:t>Other option(s)</w:t>
            </w:r>
          </w:p>
        </w:tc>
        <w:tc>
          <w:tcPr>
            <w:tcW w:w="6095" w:type="dxa"/>
            <w:tcBorders>
              <w:top w:val="single" w:sz="4" w:space="0" w:color="auto"/>
              <w:left w:val="single" w:sz="4" w:space="0" w:color="auto"/>
            </w:tcBorders>
          </w:tcPr>
          <w:p w:rsidR="00F1143D" w:rsidRPr="00645467" w:rsidRDefault="00F1143D" w:rsidP="00D772DD">
            <w:pPr>
              <w:spacing w:before="60" w:after="60" w:line="240" w:lineRule="auto"/>
              <w:jc w:val="both"/>
              <w:rPr>
                <w:rFonts w:ascii="Arial" w:hAnsi="Arial"/>
                <w:b/>
                <w:sz w:val="18"/>
              </w:rPr>
            </w:pPr>
            <w:r>
              <w:rPr>
                <w:rFonts w:ascii="Arial" w:hAnsi="Arial"/>
                <w:b/>
                <w:sz w:val="18"/>
              </w:rPr>
              <w:t>Impacts</w:t>
            </w:r>
          </w:p>
        </w:tc>
      </w:tr>
      <w:tr w:rsidR="00F1143D" w:rsidTr="00827820">
        <w:trPr>
          <w:cantSplit/>
          <w:trHeight w:val="1134"/>
        </w:trPr>
        <w:tc>
          <w:tcPr>
            <w:tcW w:w="2694" w:type="dxa"/>
            <w:tcBorders>
              <w:top w:val="single" w:sz="4" w:space="0" w:color="auto"/>
              <w:bottom w:val="single" w:sz="4" w:space="0" w:color="auto"/>
              <w:right w:val="single" w:sz="4" w:space="0" w:color="auto"/>
            </w:tcBorders>
          </w:tcPr>
          <w:p w:rsidR="00F1143D" w:rsidRDefault="00F1143D" w:rsidP="00F1143D">
            <w:pPr>
              <w:pStyle w:val="TableText"/>
            </w:pPr>
            <w:r>
              <w:t>O</w:t>
            </w:r>
            <w:r w:rsidRPr="008F7200">
              <w:t xml:space="preserve">ption 1: </w:t>
            </w:r>
            <w:r>
              <w:t>m</w:t>
            </w:r>
            <w:r w:rsidRPr="008F7200">
              <w:t>aintain the status quo</w:t>
            </w:r>
            <w:r>
              <w:t xml:space="preserve"> −</w:t>
            </w:r>
            <w:r w:rsidRPr="008F7200">
              <w:t xml:space="preserve"> voluntary compliance</w:t>
            </w:r>
          </w:p>
        </w:tc>
        <w:tc>
          <w:tcPr>
            <w:tcW w:w="6095" w:type="dxa"/>
            <w:tcBorders>
              <w:top w:val="single" w:sz="4" w:space="0" w:color="auto"/>
              <w:left w:val="single" w:sz="4" w:space="0" w:color="auto"/>
              <w:bottom w:val="single" w:sz="4" w:space="0" w:color="auto"/>
            </w:tcBorders>
          </w:tcPr>
          <w:p w:rsidR="00F1143D" w:rsidRDefault="00F1143D"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827820">
        <w:trPr>
          <w:cantSplit/>
          <w:trHeight w:val="1134"/>
        </w:trPr>
        <w:tc>
          <w:tcPr>
            <w:tcW w:w="2694" w:type="dxa"/>
            <w:tcBorders>
              <w:top w:val="single" w:sz="4" w:space="0" w:color="auto"/>
              <w:bottom w:val="single" w:sz="4" w:space="0" w:color="auto"/>
              <w:right w:val="single" w:sz="4" w:space="0" w:color="auto"/>
            </w:tcBorders>
          </w:tcPr>
          <w:p w:rsidR="00F1143D" w:rsidRDefault="00F1143D" w:rsidP="00F1143D">
            <w:pPr>
              <w:pStyle w:val="TableText"/>
            </w:pPr>
            <w:r>
              <w:t>O</w:t>
            </w:r>
            <w:r w:rsidRPr="008F7200">
              <w:t xml:space="preserve">ption 2: </w:t>
            </w:r>
            <w:r>
              <w:t>a</w:t>
            </w:r>
            <w:r w:rsidRPr="008F7200">
              <w:t xml:space="preserve">ctive campaign to discourage the use of </w:t>
            </w:r>
            <w:r>
              <w:t>sunbeds</w:t>
            </w:r>
          </w:p>
        </w:tc>
        <w:tc>
          <w:tcPr>
            <w:tcW w:w="6095" w:type="dxa"/>
            <w:tcBorders>
              <w:top w:val="single" w:sz="4" w:space="0" w:color="auto"/>
              <w:left w:val="single" w:sz="4" w:space="0" w:color="auto"/>
              <w:bottom w:val="single" w:sz="4" w:space="0" w:color="auto"/>
            </w:tcBorders>
          </w:tcPr>
          <w:p w:rsidR="00F1143D" w:rsidRDefault="00F1143D"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827820">
        <w:trPr>
          <w:cantSplit/>
          <w:trHeight w:val="1134"/>
        </w:trPr>
        <w:tc>
          <w:tcPr>
            <w:tcW w:w="2694" w:type="dxa"/>
            <w:tcBorders>
              <w:top w:val="single" w:sz="4" w:space="0" w:color="auto"/>
              <w:bottom w:val="single" w:sz="4" w:space="0" w:color="auto"/>
              <w:right w:val="single" w:sz="4" w:space="0" w:color="auto"/>
            </w:tcBorders>
          </w:tcPr>
          <w:p w:rsidR="00F1143D" w:rsidRDefault="00F1143D" w:rsidP="00F1143D">
            <w:pPr>
              <w:pStyle w:val="TableText"/>
            </w:pPr>
            <w:r>
              <w:t>O</w:t>
            </w:r>
            <w:r w:rsidRPr="008F7200">
              <w:t xml:space="preserve">ption 4: </w:t>
            </w:r>
            <w:r>
              <w:t>b</w:t>
            </w:r>
            <w:r w:rsidRPr="008F7200">
              <w:t xml:space="preserve">an the provision of </w:t>
            </w:r>
            <w:r>
              <w:t>commercial sunbeds</w:t>
            </w:r>
          </w:p>
        </w:tc>
        <w:tc>
          <w:tcPr>
            <w:tcW w:w="6095" w:type="dxa"/>
            <w:tcBorders>
              <w:top w:val="single" w:sz="4" w:space="0" w:color="auto"/>
              <w:left w:val="single" w:sz="4" w:space="0" w:color="auto"/>
              <w:bottom w:val="single" w:sz="4" w:space="0" w:color="auto"/>
            </w:tcBorders>
          </w:tcPr>
          <w:p w:rsidR="00F1143D" w:rsidRDefault="00F1143D"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1143D" w:rsidTr="00827820">
        <w:trPr>
          <w:cantSplit/>
          <w:trHeight w:val="1134"/>
        </w:trPr>
        <w:tc>
          <w:tcPr>
            <w:tcW w:w="2694" w:type="dxa"/>
            <w:tcBorders>
              <w:top w:val="single" w:sz="4" w:space="0" w:color="auto"/>
              <w:bottom w:val="single" w:sz="4" w:space="0" w:color="auto"/>
              <w:right w:val="single" w:sz="4" w:space="0" w:color="auto"/>
            </w:tcBorders>
          </w:tcPr>
          <w:p w:rsidR="00F1143D" w:rsidRDefault="00F1143D" w:rsidP="00F1143D">
            <w:pPr>
              <w:pStyle w:val="TableText"/>
            </w:pPr>
            <w:r>
              <w:t>O</w:t>
            </w:r>
            <w:r w:rsidRPr="008F7200">
              <w:t xml:space="preserve">ption 5: </w:t>
            </w:r>
            <w:r>
              <w:t>b</w:t>
            </w:r>
            <w:r w:rsidRPr="008F7200">
              <w:t xml:space="preserve">an the importation, manufacture, sale and rental of </w:t>
            </w:r>
            <w:r>
              <w:t>sunbeds</w:t>
            </w:r>
            <w:r w:rsidRPr="008F7200">
              <w:t xml:space="preserve"> for commercial, and possibly private, use</w:t>
            </w:r>
          </w:p>
        </w:tc>
        <w:tc>
          <w:tcPr>
            <w:tcW w:w="6095" w:type="dxa"/>
            <w:tcBorders>
              <w:top w:val="single" w:sz="4" w:space="0" w:color="auto"/>
              <w:left w:val="single" w:sz="4" w:space="0" w:color="auto"/>
              <w:bottom w:val="single" w:sz="4" w:space="0" w:color="auto"/>
            </w:tcBorders>
          </w:tcPr>
          <w:p w:rsidR="00F1143D" w:rsidRDefault="00F1143D"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Default="00553BCE" w:rsidP="00D772DD">
      <w:pPr>
        <w:pStyle w:val="Heading4"/>
        <w:spacing w:before="480"/>
      </w:pPr>
      <w:r w:rsidRPr="008F7200">
        <w:lastRenderedPageBreak/>
        <w:t xml:space="preserve">For users of </w:t>
      </w:r>
      <w:r>
        <w:t>sunbeds</w:t>
      </w:r>
    </w:p>
    <w:p w:rsidR="00553BCE" w:rsidRPr="008F7200" w:rsidRDefault="006B1191" w:rsidP="006B1191">
      <w:pPr>
        <w:spacing w:before="240" w:after="120"/>
        <w:ind w:left="567" w:hanging="567"/>
      </w:pPr>
      <w:r>
        <w:t>47.</w:t>
      </w:r>
      <w:r>
        <w:tab/>
      </w:r>
      <w:r w:rsidR="00553BCE" w:rsidRPr="008F7200">
        <w:t xml:space="preserve">What impacts do you </w:t>
      </w:r>
      <w:r w:rsidR="00553BCE">
        <w:t>think</w:t>
      </w:r>
      <w:r w:rsidR="00553BCE" w:rsidRPr="008F7200">
        <w:t xml:space="preserve"> the proposed regulations would have on you?</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6B1191" w:rsidRPr="008F7200" w:rsidTr="006B1191">
        <w:trPr>
          <w:cantSplit/>
          <w:trHeight w:val="1276"/>
        </w:trPr>
        <w:tc>
          <w:tcPr>
            <w:tcW w:w="8789" w:type="dxa"/>
          </w:tcPr>
          <w:p w:rsidR="006B1191" w:rsidRPr="008F7200" w:rsidRDefault="006B1191" w:rsidP="006B1191">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AC7FB8"/>
    <w:p w:rsidR="00553BCE" w:rsidRPr="008F7200" w:rsidRDefault="00AC7FB8" w:rsidP="006B1191">
      <w:pPr>
        <w:spacing w:before="240" w:after="120"/>
        <w:ind w:left="567" w:hanging="567"/>
      </w:pPr>
      <w:r>
        <w:t>48.</w:t>
      </w:r>
      <w:r>
        <w:tab/>
      </w:r>
      <w:r w:rsidR="00553BCE" w:rsidRPr="008F7200">
        <w:t>If, instead of the controls proposed in th</w:t>
      </w:r>
      <w:r w:rsidR="00553BCE">
        <w:t>e</w:t>
      </w:r>
      <w:r w:rsidR="00553BCE" w:rsidRPr="008F7200">
        <w:t xml:space="preserve"> consultation document, there was a total ban on the provision of </w:t>
      </w:r>
      <w:r w:rsidR="00553BCE">
        <w:t>sunbed</w:t>
      </w:r>
      <w:r w:rsidR="00553BCE" w:rsidRPr="008F7200">
        <w:t xml:space="preserve"> services, what would your response be?</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AC7FB8" w:rsidRPr="008F7200" w:rsidTr="001D1D89">
        <w:trPr>
          <w:cantSplit/>
          <w:trHeight w:val="1276"/>
        </w:trPr>
        <w:tc>
          <w:tcPr>
            <w:tcW w:w="8789" w:type="dxa"/>
          </w:tcPr>
          <w:p w:rsidR="00AC7FB8" w:rsidRPr="008F7200" w:rsidRDefault="00AC7FB8"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AC7FB8"/>
    <w:p w:rsidR="00553BCE" w:rsidRPr="008F7200" w:rsidRDefault="00553BCE" w:rsidP="00AC7FB8">
      <w:pPr>
        <w:pStyle w:val="Heading3"/>
        <w:spacing w:before="360"/>
      </w:pPr>
      <w:r w:rsidRPr="008F7200">
        <w:t>Implementation, monitoring, evaluation and review</w:t>
      </w:r>
    </w:p>
    <w:p w:rsidR="00553BCE" w:rsidRPr="008F7200" w:rsidRDefault="00AC7FB8" w:rsidP="00D772DD">
      <w:pPr>
        <w:spacing w:before="240" w:after="120"/>
        <w:ind w:left="567" w:hanging="567"/>
      </w:pPr>
      <w:r>
        <w:t>49.</w:t>
      </w:r>
      <w:r>
        <w:tab/>
      </w:r>
      <w:r w:rsidR="00553BCE" w:rsidRPr="008F7200">
        <w:t>Are there any other areas of implementation, monitoring, evaluation or review that the Ministry needs to consider?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AC7FB8" w:rsidRPr="008F7200" w:rsidTr="001D1D89">
        <w:trPr>
          <w:cantSplit/>
          <w:trHeight w:val="1276"/>
        </w:trPr>
        <w:tc>
          <w:tcPr>
            <w:tcW w:w="8789" w:type="dxa"/>
          </w:tcPr>
          <w:p w:rsidR="00AC7FB8" w:rsidRPr="008F7200" w:rsidRDefault="00AC7FB8"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3BCE" w:rsidRPr="008F7200" w:rsidRDefault="00553BCE" w:rsidP="00AC7FB8"/>
    <w:p w:rsidR="00553BCE" w:rsidRPr="008F7200" w:rsidRDefault="00553BCE" w:rsidP="00AC7FB8">
      <w:pPr>
        <w:pStyle w:val="Heading3"/>
        <w:spacing w:before="360"/>
      </w:pPr>
      <w:r w:rsidRPr="008F7200">
        <w:t>Other comments</w:t>
      </w:r>
    </w:p>
    <w:p w:rsidR="00553BCE" w:rsidRDefault="00553BCE" w:rsidP="00F1143D">
      <w:pPr>
        <w:spacing w:after="120"/>
      </w:pPr>
      <w:r w:rsidRPr="008F7200">
        <w:t>If you wish to provide additional information, you are welcome to include this with your submission.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tblGrid>
      <w:tr w:rsidR="00F1143D" w:rsidRPr="008F7200" w:rsidTr="00D772DD">
        <w:trPr>
          <w:cantSplit/>
          <w:trHeight w:val="4820"/>
        </w:trPr>
        <w:tc>
          <w:tcPr>
            <w:tcW w:w="9356" w:type="dxa"/>
          </w:tcPr>
          <w:p w:rsidR="00F1143D" w:rsidRPr="008F7200" w:rsidRDefault="00F1143D" w:rsidP="001D1D89">
            <w:pPr>
              <w:spacing w:before="60" w:after="60" w:line="24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1D1D89" w:rsidRDefault="001D1D89" w:rsidP="00AC7FB8">
      <w:bookmarkStart w:id="7" w:name="_GoBack"/>
      <w:bookmarkEnd w:id="7"/>
    </w:p>
    <w:sectPr w:rsidR="001D1D89" w:rsidSect="008336A7">
      <w:endnotePr>
        <w:numFmt w:val="lowerLetter"/>
      </w:endnotePr>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3F" w:rsidRPr="00D675F0" w:rsidRDefault="00B40E3F" w:rsidP="00D675F0">
      <w:pPr>
        <w:pStyle w:val="Footer"/>
        <w:pBdr>
          <w:bottom w:val="none" w:sz="0" w:space="0" w:color="auto"/>
        </w:pBdr>
        <w:rPr>
          <w:sz w:val="2"/>
          <w:szCs w:val="2"/>
        </w:rPr>
      </w:pPr>
    </w:p>
  </w:endnote>
  <w:endnote w:type="continuationSeparator" w:id="0">
    <w:p w:rsidR="00B40E3F" w:rsidRPr="00D675F0" w:rsidRDefault="00B40E3F" w:rsidP="00D675F0">
      <w:pPr>
        <w:pStyle w:val="Footer"/>
        <w:pBdr>
          <w:bottom w:val="none" w:sz="0" w:space="0" w:color="auto"/>
        </w:pBdr>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3F" w:rsidRPr="00E460B6" w:rsidRDefault="00B40E3F" w:rsidP="007B4D3E"/>
  </w:footnote>
  <w:footnote w:type="continuationSeparator" w:id="0">
    <w:p w:rsidR="00B40E3F" w:rsidRDefault="00B40E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216AA8"/>
    <w:multiLevelType w:val="hybridMultilevel"/>
    <w:tmpl w:val="D9D8D5A0"/>
    <w:lvl w:ilvl="0" w:tplc="C72EBB86">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4"/>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0597"/>
    <w:rsid w:val="0001534D"/>
    <w:rsid w:val="00030B26"/>
    <w:rsid w:val="0006228D"/>
    <w:rsid w:val="00072BD6"/>
    <w:rsid w:val="00075B78"/>
    <w:rsid w:val="0007632D"/>
    <w:rsid w:val="00082CD6"/>
    <w:rsid w:val="00085AFE"/>
    <w:rsid w:val="000B0730"/>
    <w:rsid w:val="000E5300"/>
    <w:rsid w:val="000F2AE2"/>
    <w:rsid w:val="00102063"/>
    <w:rsid w:val="0010541C"/>
    <w:rsid w:val="00106F93"/>
    <w:rsid w:val="00111D50"/>
    <w:rsid w:val="00113B8E"/>
    <w:rsid w:val="001342C7"/>
    <w:rsid w:val="0013585C"/>
    <w:rsid w:val="00142954"/>
    <w:rsid w:val="001460E0"/>
    <w:rsid w:val="00147F71"/>
    <w:rsid w:val="00150A6E"/>
    <w:rsid w:val="0016468A"/>
    <w:rsid w:val="00173D47"/>
    <w:rsid w:val="001A5CF5"/>
    <w:rsid w:val="001A775A"/>
    <w:rsid w:val="001B39D2"/>
    <w:rsid w:val="001B4BF8"/>
    <w:rsid w:val="001C4326"/>
    <w:rsid w:val="001D1D89"/>
    <w:rsid w:val="001D3541"/>
    <w:rsid w:val="001D5F8D"/>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0CFE"/>
    <w:rsid w:val="003325AB"/>
    <w:rsid w:val="0033412B"/>
    <w:rsid w:val="00343365"/>
    <w:rsid w:val="00353501"/>
    <w:rsid w:val="0035498C"/>
    <w:rsid w:val="003606F8"/>
    <w:rsid w:val="003648EF"/>
    <w:rsid w:val="003673E6"/>
    <w:rsid w:val="00375607"/>
    <w:rsid w:val="00377264"/>
    <w:rsid w:val="003A26A5"/>
    <w:rsid w:val="003A3761"/>
    <w:rsid w:val="003A5FEA"/>
    <w:rsid w:val="003B1D10"/>
    <w:rsid w:val="003C76D4"/>
    <w:rsid w:val="003E7C46"/>
    <w:rsid w:val="003F52A7"/>
    <w:rsid w:val="0040240C"/>
    <w:rsid w:val="0040716B"/>
    <w:rsid w:val="00413021"/>
    <w:rsid w:val="00440BE0"/>
    <w:rsid w:val="00442C1C"/>
    <w:rsid w:val="0044584B"/>
    <w:rsid w:val="00447CB7"/>
    <w:rsid w:val="00460826"/>
    <w:rsid w:val="00460EA7"/>
    <w:rsid w:val="0046195B"/>
    <w:rsid w:val="0046596D"/>
    <w:rsid w:val="00480B75"/>
    <w:rsid w:val="00487C04"/>
    <w:rsid w:val="004907E1"/>
    <w:rsid w:val="004A035B"/>
    <w:rsid w:val="004A38D7"/>
    <w:rsid w:val="004A71F3"/>
    <w:rsid w:val="004A778C"/>
    <w:rsid w:val="004C2CDB"/>
    <w:rsid w:val="004C2E6A"/>
    <w:rsid w:val="004D2A2D"/>
    <w:rsid w:val="004D6689"/>
    <w:rsid w:val="004E0A4B"/>
    <w:rsid w:val="004E1D1D"/>
    <w:rsid w:val="004E7AC8"/>
    <w:rsid w:val="004F0C94"/>
    <w:rsid w:val="005019AE"/>
    <w:rsid w:val="00501B2D"/>
    <w:rsid w:val="00503749"/>
    <w:rsid w:val="00504CF4"/>
    <w:rsid w:val="0050635B"/>
    <w:rsid w:val="0053199F"/>
    <w:rsid w:val="00533B90"/>
    <w:rsid w:val="005410F8"/>
    <w:rsid w:val="005448EC"/>
    <w:rsid w:val="00545963"/>
    <w:rsid w:val="00550256"/>
    <w:rsid w:val="00553958"/>
    <w:rsid w:val="00553BCE"/>
    <w:rsid w:val="0055763D"/>
    <w:rsid w:val="005621F2"/>
    <w:rsid w:val="00567B58"/>
    <w:rsid w:val="005763E0"/>
    <w:rsid w:val="005A27CA"/>
    <w:rsid w:val="005A43BD"/>
    <w:rsid w:val="005E226E"/>
    <w:rsid w:val="005F6932"/>
    <w:rsid w:val="006015D7"/>
    <w:rsid w:val="00601B21"/>
    <w:rsid w:val="00602C10"/>
    <w:rsid w:val="00617CA2"/>
    <w:rsid w:val="00626CF8"/>
    <w:rsid w:val="00636D7D"/>
    <w:rsid w:val="00637408"/>
    <w:rsid w:val="00642868"/>
    <w:rsid w:val="00645467"/>
    <w:rsid w:val="00647AFE"/>
    <w:rsid w:val="006512BC"/>
    <w:rsid w:val="00653A5A"/>
    <w:rsid w:val="006575F4"/>
    <w:rsid w:val="006579E6"/>
    <w:rsid w:val="00663EDC"/>
    <w:rsid w:val="00671078"/>
    <w:rsid w:val="00680A04"/>
    <w:rsid w:val="00686D80"/>
    <w:rsid w:val="00694895"/>
    <w:rsid w:val="00697E2E"/>
    <w:rsid w:val="006A25A2"/>
    <w:rsid w:val="006B0E73"/>
    <w:rsid w:val="006B1191"/>
    <w:rsid w:val="006B1E79"/>
    <w:rsid w:val="006B4A4D"/>
    <w:rsid w:val="006B5695"/>
    <w:rsid w:val="006C1584"/>
    <w:rsid w:val="006C78EB"/>
    <w:rsid w:val="006D1660"/>
    <w:rsid w:val="006F1B67"/>
    <w:rsid w:val="0070091D"/>
    <w:rsid w:val="007023ED"/>
    <w:rsid w:val="00702854"/>
    <w:rsid w:val="0071741C"/>
    <w:rsid w:val="007416BE"/>
    <w:rsid w:val="00742B90"/>
    <w:rsid w:val="0074434D"/>
    <w:rsid w:val="00771B1E"/>
    <w:rsid w:val="00773C95"/>
    <w:rsid w:val="0078171E"/>
    <w:rsid w:val="00782A05"/>
    <w:rsid w:val="00795B34"/>
    <w:rsid w:val="007B1770"/>
    <w:rsid w:val="007B4D3E"/>
    <w:rsid w:val="007B7C70"/>
    <w:rsid w:val="007D2151"/>
    <w:rsid w:val="007D42CC"/>
    <w:rsid w:val="007D5DE4"/>
    <w:rsid w:val="007E0777"/>
    <w:rsid w:val="007E1341"/>
    <w:rsid w:val="007E1B41"/>
    <w:rsid w:val="007E30B9"/>
    <w:rsid w:val="007E5DF2"/>
    <w:rsid w:val="007E74F1"/>
    <w:rsid w:val="007F0F0C"/>
    <w:rsid w:val="007F1288"/>
    <w:rsid w:val="00800A8A"/>
    <w:rsid w:val="0080155C"/>
    <w:rsid w:val="008052E1"/>
    <w:rsid w:val="00822F2C"/>
    <w:rsid w:val="00827820"/>
    <w:rsid w:val="008305E8"/>
    <w:rsid w:val="008336A7"/>
    <w:rsid w:val="008348BE"/>
    <w:rsid w:val="00860826"/>
    <w:rsid w:val="00860E21"/>
    <w:rsid w:val="00863117"/>
    <w:rsid w:val="0086388B"/>
    <w:rsid w:val="008642E5"/>
    <w:rsid w:val="00872D93"/>
    <w:rsid w:val="00875E23"/>
    <w:rsid w:val="00876D22"/>
    <w:rsid w:val="00880470"/>
    <w:rsid w:val="00880D94"/>
    <w:rsid w:val="008924DE"/>
    <w:rsid w:val="008A0968"/>
    <w:rsid w:val="008A3755"/>
    <w:rsid w:val="008B264F"/>
    <w:rsid w:val="008B6F83"/>
    <w:rsid w:val="008B7FD8"/>
    <w:rsid w:val="008C2973"/>
    <w:rsid w:val="008C64C4"/>
    <w:rsid w:val="008D74D5"/>
    <w:rsid w:val="008F29BE"/>
    <w:rsid w:val="008F4AE5"/>
    <w:rsid w:val="008F51EB"/>
    <w:rsid w:val="008F5B20"/>
    <w:rsid w:val="00900197"/>
    <w:rsid w:val="00902F55"/>
    <w:rsid w:val="0090582B"/>
    <w:rsid w:val="009060C0"/>
    <w:rsid w:val="009133F5"/>
    <w:rsid w:val="00920A27"/>
    <w:rsid w:val="00921216"/>
    <w:rsid w:val="00925630"/>
    <w:rsid w:val="00932D69"/>
    <w:rsid w:val="00934892"/>
    <w:rsid w:val="00944647"/>
    <w:rsid w:val="00977B8A"/>
    <w:rsid w:val="00982971"/>
    <w:rsid w:val="009845AD"/>
    <w:rsid w:val="00995BA0"/>
    <w:rsid w:val="009A418B"/>
    <w:rsid w:val="009A4473"/>
    <w:rsid w:val="009C151C"/>
    <w:rsid w:val="009D5125"/>
    <w:rsid w:val="009D60B8"/>
    <w:rsid w:val="009D7D4B"/>
    <w:rsid w:val="009E1CDF"/>
    <w:rsid w:val="009E36ED"/>
    <w:rsid w:val="009E6B77"/>
    <w:rsid w:val="009F460A"/>
    <w:rsid w:val="00A043FB"/>
    <w:rsid w:val="00A0729C"/>
    <w:rsid w:val="00A07779"/>
    <w:rsid w:val="00A207AF"/>
    <w:rsid w:val="00A20B2E"/>
    <w:rsid w:val="00A3068F"/>
    <w:rsid w:val="00A3145B"/>
    <w:rsid w:val="00A339D0"/>
    <w:rsid w:val="00A41002"/>
    <w:rsid w:val="00A4201A"/>
    <w:rsid w:val="00A52A02"/>
    <w:rsid w:val="00A553CE"/>
    <w:rsid w:val="00A5677A"/>
    <w:rsid w:val="00A6490D"/>
    <w:rsid w:val="00A80363"/>
    <w:rsid w:val="00A85787"/>
    <w:rsid w:val="00A9169D"/>
    <w:rsid w:val="00AC101C"/>
    <w:rsid w:val="00AC7FB8"/>
    <w:rsid w:val="00AD4CF1"/>
    <w:rsid w:val="00AD5988"/>
    <w:rsid w:val="00AF7800"/>
    <w:rsid w:val="00B072E0"/>
    <w:rsid w:val="00B15D41"/>
    <w:rsid w:val="00B163D6"/>
    <w:rsid w:val="00B2046E"/>
    <w:rsid w:val="00B253F6"/>
    <w:rsid w:val="00B332F8"/>
    <w:rsid w:val="00B34887"/>
    <w:rsid w:val="00B3492B"/>
    <w:rsid w:val="00B40E3F"/>
    <w:rsid w:val="00B4646F"/>
    <w:rsid w:val="00B55C7D"/>
    <w:rsid w:val="00B63038"/>
    <w:rsid w:val="00B64BD8"/>
    <w:rsid w:val="00B701D1"/>
    <w:rsid w:val="00B73AF2"/>
    <w:rsid w:val="00B7551A"/>
    <w:rsid w:val="00B75D1A"/>
    <w:rsid w:val="00B85FE1"/>
    <w:rsid w:val="00B92DA4"/>
    <w:rsid w:val="00BC59F1"/>
    <w:rsid w:val="00BD0569"/>
    <w:rsid w:val="00BF3DE1"/>
    <w:rsid w:val="00BF4843"/>
    <w:rsid w:val="00BF5205"/>
    <w:rsid w:val="00C12508"/>
    <w:rsid w:val="00C45AA2"/>
    <w:rsid w:val="00C66296"/>
    <w:rsid w:val="00C77282"/>
    <w:rsid w:val="00C84DE5"/>
    <w:rsid w:val="00C86248"/>
    <w:rsid w:val="00CA4C33"/>
    <w:rsid w:val="00CA6F4A"/>
    <w:rsid w:val="00CD2119"/>
    <w:rsid w:val="00CD36AC"/>
    <w:rsid w:val="00CE635A"/>
    <w:rsid w:val="00CF1747"/>
    <w:rsid w:val="00D2392A"/>
    <w:rsid w:val="00D25245"/>
    <w:rsid w:val="00D25FFE"/>
    <w:rsid w:val="00D4476F"/>
    <w:rsid w:val="00D506AB"/>
    <w:rsid w:val="00D52F1D"/>
    <w:rsid w:val="00D54D50"/>
    <w:rsid w:val="00D54F34"/>
    <w:rsid w:val="00D66797"/>
    <w:rsid w:val="00D675F0"/>
    <w:rsid w:val="00D7087C"/>
    <w:rsid w:val="00D70C3C"/>
    <w:rsid w:val="00D7241E"/>
    <w:rsid w:val="00D72BE5"/>
    <w:rsid w:val="00D772DD"/>
    <w:rsid w:val="00D82F26"/>
    <w:rsid w:val="00D863D0"/>
    <w:rsid w:val="00D87C87"/>
    <w:rsid w:val="00DA4B38"/>
    <w:rsid w:val="00DB39CF"/>
    <w:rsid w:val="00DD0B99"/>
    <w:rsid w:val="00DD3059"/>
    <w:rsid w:val="00DD447A"/>
    <w:rsid w:val="00DE3B20"/>
    <w:rsid w:val="00DE6C94"/>
    <w:rsid w:val="00DE6FD7"/>
    <w:rsid w:val="00E22B26"/>
    <w:rsid w:val="00E23271"/>
    <w:rsid w:val="00E24F80"/>
    <w:rsid w:val="00E255E0"/>
    <w:rsid w:val="00E259F3"/>
    <w:rsid w:val="00E33238"/>
    <w:rsid w:val="00E4486C"/>
    <w:rsid w:val="00E460B6"/>
    <w:rsid w:val="00E511D5"/>
    <w:rsid w:val="00E60249"/>
    <w:rsid w:val="00E65269"/>
    <w:rsid w:val="00E76D66"/>
    <w:rsid w:val="00E90293"/>
    <w:rsid w:val="00E93F54"/>
    <w:rsid w:val="00EA735D"/>
    <w:rsid w:val="00EA796A"/>
    <w:rsid w:val="00EB1856"/>
    <w:rsid w:val="00EB477A"/>
    <w:rsid w:val="00EC50CE"/>
    <w:rsid w:val="00EC5B34"/>
    <w:rsid w:val="00EE4ADE"/>
    <w:rsid w:val="00EE5CB7"/>
    <w:rsid w:val="00F024FE"/>
    <w:rsid w:val="00F05AD4"/>
    <w:rsid w:val="00F1143D"/>
    <w:rsid w:val="00F13525"/>
    <w:rsid w:val="00F25970"/>
    <w:rsid w:val="00F41900"/>
    <w:rsid w:val="00F5180D"/>
    <w:rsid w:val="00F5218F"/>
    <w:rsid w:val="00F67496"/>
    <w:rsid w:val="00F801B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List Number 4"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B85FE1"/>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B85FE1"/>
    <w:pPr>
      <w:keepNext/>
      <w:spacing w:before="120" w:after="120"/>
      <w:ind w:left="992" w:hanging="992"/>
      <w:outlineLvl w:val="1"/>
    </w:pPr>
    <w:rPr>
      <w:b/>
      <w:sz w:val="40"/>
    </w:rPr>
  </w:style>
  <w:style w:type="paragraph" w:styleId="Heading3">
    <w:name w:val="heading 3"/>
    <w:basedOn w:val="Normal"/>
    <w:next w:val="Normal"/>
    <w:link w:val="Heading3Char"/>
    <w:qFormat/>
    <w:rsid w:val="00B85FE1"/>
    <w:pPr>
      <w:keepNext/>
      <w:spacing w:before="120" w:after="120"/>
      <w:ind w:left="992" w:hanging="992"/>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6B1191"/>
    <w:pPr>
      <w:keepNext/>
      <w:spacing w:before="120" w:after="1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5FE1"/>
    <w:rPr>
      <w:rFonts w:ascii="Georgia" w:hAnsi="Georgia"/>
      <w:b/>
      <w:sz w:val="60"/>
      <w:lang w:eastAsia="en-GB"/>
    </w:rPr>
  </w:style>
  <w:style w:type="character" w:customStyle="1" w:styleId="Heading2Char">
    <w:name w:val="Heading 2 Char"/>
    <w:link w:val="Heading2"/>
    <w:rsid w:val="00B85FE1"/>
    <w:rPr>
      <w:rFonts w:ascii="Georgia" w:hAnsi="Georgia"/>
      <w:b/>
      <w:sz w:val="40"/>
      <w:lang w:eastAsia="en-GB"/>
    </w:rPr>
  </w:style>
  <w:style w:type="character" w:customStyle="1" w:styleId="Heading3Char">
    <w:name w:val="Heading 3 Char"/>
    <w:link w:val="Heading3"/>
    <w:rsid w:val="00B85FE1"/>
    <w:rPr>
      <w:rFonts w:ascii="Georgia" w:hAnsi="Georgia"/>
      <w:b/>
      <w:sz w:val="28"/>
      <w:lang w:eastAsia="en-GB"/>
    </w:rPr>
  </w:style>
  <w:style w:type="character" w:customStyle="1" w:styleId="Heading4Char">
    <w:name w:val="Heading 4 Char"/>
    <w:basedOn w:val="DefaultParagraphFont"/>
    <w:link w:val="Heading4"/>
    <w:rsid w:val="00553BCE"/>
    <w:rPr>
      <w:rFonts w:ascii="Georgia" w:hAnsi="Georgia"/>
      <w:b/>
      <w:sz w:val="22"/>
      <w:lang w:eastAsia="en-GB"/>
    </w:rPr>
  </w:style>
  <w:style w:type="character" w:customStyle="1" w:styleId="Heading5Char">
    <w:name w:val="Heading 5 Char"/>
    <w:basedOn w:val="DefaultParagraphFont"/>
    <w:link w:val="Heading5"/>
    <w:rsid w:val="006B1191"/>
    <w:rPr>
      <w:rFonts w:ascii="Georgia" w:hAnsi="Georgia"/>
      <w:i/>
      <w:sz w:val="22"/>
      <w:lang w:eastAsia="en-GB"/>
    </w:rPr>
  </w:style>
  <w:style w:type="paragraph" w:styleId="TOC1">
    <w:name w:val="toc 1"/>
    <w:basedOn w:val="Normal"/>
    <w:next w:val="Normal"/>
    <w:uiPriority w:val="39"/>
    <w:rsid w:val="008336A7"/>
    <w:pPr>
      <w:tabs>
        <w:tab w:val="right" w:pos="9356"/>
      </w:tabs>
      <w:spacing w:before="300"/>
      <w:ind w:left="567" w:right="567" w:hanging="567"/>
    </w:pPr>
    <w:rPr>
      <w:b/>
    </w:rPr>
  </w:style>
  <w:style w:type="paragraph" w:styleId="TOC2">
    <w:name w:val="toc 2"/>
    <w:basedOn w:val="Normal"/>
    <w:next w:val="Normal"/>
    <w:uiPriority w:val="39"/>
    <w:rsid w:val="008336A7"/>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F41900"/>
    <w:pPr>
      <w:numPr>
        <w:numId w:val="1"/>
      </w:numPr>
      <w:spacing w:before="90"/>
    </w:pPr>
  </w:style>
  <w:style w:type="character" w:customStyle="1" w:styleId="BulletChar">
    <w:name w:val="Bullet Char"/>
    <w:link w:val="Bullet"/>
    <w:locked/>
    <w:rsid w:val="00F41900"/>
    <w:rPr>
      <w:rFonts w:ascii="Georgia" w:hAnsi="Georgia"/>
      <w:sz w:val="22"/>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basedOn w:val="DefaultParagraphFont"/>
    <w:link w:val="Quote"/>
    <w:rsid w:val="00E93F54"/>
    <w:rPr>
      <w:rFonts w:ascii="Georgia" w:hAnsi="Georgia"/>
      <w:sz w:val="22"/>
      <w:lang w:eastAsia="en-GB"/>
    </w:r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53BCE"/>
    <w:pPr>
      <w:ind w:right="1701"/>
    </w:pPr>
    <w:rPr>
      <w:b/>
      <w:sz w:val="80"/>
    </w:rPr>
  </w:style>
  <w:style w:type="character" w:customStyle="1" w:styleId="TitleChar">
    <w:name w:val="Title Char"/>
    <w:basedOn w:val="DefaultParagraphFont"/>
    <w:link w:val="Title"/>
    <w:rsid w:val="00553BCE"/>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5F6932"/>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rsid w:val="00553BCE"/>
    <w:rPr>
      <w:rFonts w:ascii="Georgia" w:hAnsi="Georgia"/>
      <w:sz w:val="22"/>
      <w:lang w:eastAsia="en-GB"/>
    </w:rPr>
  </w:style>
  <w:style w:type="paragraph" w:customStyle="1" w:styleId="BoxHeading">
    <w:name w:val="BoxHeading"/>
    <w:basedOn w:val="Box"/>
    <w:link w:val="BoxHeadingChar"/>
    <w:qFormat/>
    <w:rPr>
      <w:b/>
      <w:sz w:val="24"/>
    </w:rPr>
  </w:style>
  <w:style w:type="character" w:customStyle="1" w:styleId="BoxHeadingChar">
    <w:name w:val="BoxHeading Char"/>
    <w:link w:val="BoxHeading"/>
    <w:rsid w:val="00553BCE"/>
    <w:rPr>
      <w:rFonts w:ascii="Georgia" w:hAnsi="Georgia"/>
      <w:b/>
      <w:sz w:val="24"/>
      <w:lang w:eastAsia="en-GB"/>
    </w:rPr>
  </w:style>
  <w:style w:type="paragraph" w:customStyle="1" w:styleId="BoxBullet">
    <w:name w:val="BoxBullet"/>
    <w:basedOn w:val="Box"/>
    <w:qFormat/>
    <w:rsid w:val="00617CA2"/>
    <w:pPr>
      <w:numPr>
        <w:numId w:val="2"/>
      </w:numPr>
      <w:tabs>
        <w:tab w:val="clear" w:pos="360"/>
      </w:tabs>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qFormat/>
    <w:rsid w:val="00553BCE"/>
    <w:pPr>
      <w:numPr>
        <w:numId w:val="6"/>
      </w:numPr>
      <w:spacing w:before="240"/>
    </w:pPr>
  </w:style>
  <w:style w:type="paragraph" w:styleId="BalloonText">
    <w:name w:val="Balloon Text"/>
    <w:basedOn w:val="Normal"/>
    <w:link w:val="BalloonTextChar"/>
    <w:uiPriority w:val="99"/>
    <w:semiHidden/>
    <w:unhideWhenUsed/>
    <w:rsid w:val="00F521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8F"/>
    <w:rPr>
      <w:rFonts w:ascii="Tahoma" w:hAnsi="Tahoma" w:cs="Tahoma"/>
      <w:sz w:val="16"/>
      <w:szCs w:val="16"/>
      <w:lang w:eastAsia="en-GB"/>
    </w:rPr>
  </w:style>
  <w:style w:type="character" w:styleId="FollowedHyperlink">
    <w:name w:val="FollowedHyperlink"/>
    <w:basedOn w:val="DefaultParagraphFont"/>
    <w:uiPriority w:val="99"/>
    <w:semiHidden/>
    <w:unhideWhenUsed/>
    <w:rsid w:val="000105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List Number 4"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B85FE1"/>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B85FE1"/>
    <w:pPr>
      <w:keepNext/>
      <w:spacing w:before="120" w:after="120"/>
      <w:ind w:left="992" w:hanging="992"/>
      <w:outlineLvl w:val="1"/>
    </w:pPr>
    <w:rPr>
      <w:b/>
      <w:sz w:val="40"/>
    </w:rPr>
  </w:style>
  <w:style w:type="paragraph" w:styleId="Heading3">
    <w:name w:val="heading 3"/>
    <w:basedOn w:val="Normal"/>
    <w:next w:val="Normal"/>
    <w:link w:val="Heading3Char"/>
    <w:qFormat/>
    <w:rsid w:val="00B85FE1"/>
    <w:pPr>
      <w:keepNext/>
      <w:spacing w:before="120" w:after="120"/>
      <w:ind w:left="992" w:hanging="992"/>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6B1191"/>
    <w:pPr>
      <w:keepNext/>
      <w:spacing w:before="120" w:after="1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5FE1"/>
    <w:rPr>
      <w:rFonts w:ascii="Georgia" w:hAnsi="Georgia"/>
      <w:b/>
      <w:sz w:val="60"/>
      <w:lang w:eastAsia="en-GB"/>
    </w:rPr>
  </w:style>
  <w:style w:type="character" w:customStyle="1" w:styleId="Heading2Char">
    <w:name w:val="Heading 2 Char"/>
    <w:link w:val="Heading2"/>
    <w:rsid w:val="00B85FE1"/>
    <w:rPr>
      <w:rFonts w:ascii="Georgia" w:hAnsi="Georgia"/>
      <w:b/>
      <w:sz w:val="40"/>
      <w:lang w:eastAsia="en-GB"/>
    </w:rPr>
  </w:style>
  <w:style w:type="character" w:customStyle="1" w:styleId="Heading3Char">
    <w:name w:val="Heading 3 Char"/>
    <w:link w:val="Heading3"/>
    <w:rsid w:val="00B85FE1"/>
    <w:rPr>
      <w:rFonts w:ascii="Georgia" w:hAnsi="Georgia"/>
      <w:b/>
      <w:sz w:val="28"/>
      <w:lang w:eastAsia="en-GB"/>
    </w:rPr>
  </w:style>
  <w:style w:type="character" w:customStyle="1" w:styleId="Heading4Char">
    <w:name w:val="Heading 4 Char"/>
    <w:basedOn w:val="DefaultParagraphFont"/>
    <w:link w:val="Heading4"/>
    <w:rsid w:val="00553BCE"/>
    <w:rPr>
      <w:rFonts w:ascii="Georgia" w:hAnsi="Georgia"/>
      <w:b/>
      <w:sz w:val="22"/>
      <w:lang w:eastAsia="en-GB"/>
    </w:rPr>
  </w:style>
  <w:style w:type="character" w:customStyle="1" w:styleId="Heading5Char">
    <w:name w:val="Heading 5 Char"/>
    <w:basedOn w:val="DefaultParagraphFont"/>
    <w:link w:val="Heading5"/>
    <w:rsid w:val="006B1191"/>
    <w:rPr>
      <w:rFonts w:ascii="Georgia" w:hAnsi="Georgia"/>
      <w:i/>
      <w:sz w:val="22"/>
      <w:lang w:eastAsia="en-GB"/>
    </w:rPr>
  </w:style>
  <w:style w:type="paragraph" w:styleId="TOC1">
    <w:name w:val="toc 1"/>
    <w:basedOn w:val="Normal"/>
    <w:next w:val="Normal"/>
    <w:uiPriority w:val="39"/>
    <w:rsid w:val="008336A7"/>
    <w:pPr>
      <w:tabs>
        <w:tab w:val="right" w:pos="9356"/>
      </w:tabs>
      <w:spacing w:before="300"/>
      <w:ind w:left="567" w:right="567" w:hanging="567"/>
    </w:pPr>
    <w:rPr>
      <w:b/>
    </w:rPr>
  </w:style>
  <w:style w:type="paragraph" w:styleId="TOC2">
    <w:name w:val="toc 2"/>
    <w:basedOn w:val="Normal"/>
    <w:next w:val="Normal"/>
    <w:uiPriority w:val="39"/>
    <w:rsid w:val="008336A7"/>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F41900"/>
    <w:pPr>
      <w:numPr>
        <w:numId w:val="1"/>
      </w:numPr>
      <w:spacing w:before="90"/>
    </w:pPr>
  </w:style>
  <w:style w:type="character" w:customStyle="1" w:styleId="BulletChar">
    <w:name w:val="Bullet Char"/>
    <w:link w:val="Bullet"/>
    <w:locked/>
    <w:rsid w:val="00F41900"/>
    <w:rPr>
      <w:rFonts w:ascii="Georgia" w:hAnsi="Georgia"/>
      <w:sz w:val="22"/>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basedOn w:val="DefaultParagraphFont"/>
    <w:link w:val="Quote"/>
    <w:rsid w:val="00E93F54"/>
    <w:rPr>
      <w:rFonts w:ascii="Georgia" w:hAnsi="Georgia"/>
      <w:sz w:val="22"/>
      <w:lang w:eastAsia="en-GB"/>
    </w:r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53BCE"/>
    <w:pPr>
      <w:ind w:right="1701"/>
    </w:pPr>
    <w:rPr>
      <w:b/>
      <w:sz w:val="80"/>
    </w:rPr>
  </w:style>
  <w:style w:type="character" w:customStyle="1" w:styleId="TitleChar">
    <w:name w:val="Title Char"/>
    <w:basedOn w:val="DefaultParagraphFont"/>
    <w:link w:val="Title"/>
    <w:rsid w:val="00553BCE"/>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5F6932"/>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rsid w:val="00553BCE"/>
    <w:rPr>
      <w:rFonts w:ascii="Georgia" w:hAnsi="Georgia"/>
      <w:sz w:val="22"/>
      <w:lang w:eastAsia="en-GB"/>
    </w:rPr>
  </w:style>
  <w:style w:type="paragraph" w:customStyle="1" w:styleId="BoxHeading">
    <w:name w:val="BoxHeading"/>
    <w:basedOn w:val="Box"/>
    <w:link w:val="BoxHeadingChar"/>
    <w:qFormat/>
    <w:rPr>
      <w:b/>
      <w:sz w:val="24"/>
    </w:rPr>
  </w:style>
  <w:style w:type="character" w:customStyle="1" w:styleId="BoxHeadingChar">
    <w:name w:val="BoxHeading Char"/>
    <w:link w:val="BoxHeading"/>
    <w:rsid w:val="00553BCE"/>
    <w:rPr>
      <w:rFonts w:ascii="Georgia" w:hAnsi="Georgia"/>
      <w:b/>
      <w:sz w:val="24"/>
      <w:lang w:eastAsia="en-GB"/>
    </w:rPr>
  </w:style>
  <w:style w:type="paragraph" w:customStyle="1" w:styleId="BoxBullet">
    <w:name w:val="BoxBullet"/>
    <w:basedOn w:val="Box"/>
    <w:qFormat/>
    <w:rsid w:val="00617CA2"/>
    <w:pPr>
      <w:numPr>
        <w:numId w:val="2"/>
      </w:numPr>
      <w:tabs>
        <w:tab w:val="clear" w:pos="360"/>
      </w:tabs>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qFormat/>
    <w:rsid w:val="00553BCE"/>
    <w:pPr>
      <w:numPr>
        <w:numId w:val="6"/>
      </w:numPr>
      <w:spacing w:before="240"/>
    </w:pPr>
  </w:style>
  <w:style w:type="paragraph" w:styleId="BalloonText">
    <w:name w:val="Balloon Text"/>
    <w:basedOn w:val="Normal"/>
    <w:link w:val="BalloonTextChar"/>
    <w:uiPriority w:val="99"/>
    <w:semiHidden/>
    <w:unhideWhenUsed/>
    <w:rsid w:val="00F521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8F"/>
    <w:rPr>
      <w:rFonts w:ascii="Tahoma" w:hAnsi="Tahoma" w:cs="Tahoma"/>
      <w:sz w:val="16"/>
      <w:szCs w:val="16"/>
      <w:lang w:eastAsia="en-GB"/>
    </w:rPr>
  </w:style>
  <w:style w:type="character" w:styleId="FollowedHyperlink">
    <w:name w:val="FollowedHyperlink"/>
    <w:basedOn w:val="DefaultParagraphFont"/>
    <w:uiPriority w:val="99"/>
    <w:semiHidden/>
    <w:unhideWhenUsed/>
    <w:rsid w:val="00010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nbeds@mo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565F-3F52-4EC1-B9A2-59734653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11</TotalTime>
  <Pages>14</Pages>
  <Words>2112</Words>
  <Characters>12876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3</cp:revision>
  <cp:lastPrinted>2015-11-01T21:27:00Z</cp:lastPrinted>
  <dcterms:created xsi:type="dcterms:W3CDTF">2015-11-17T21:24:00Z</dcterms:created>
  <dcterms:modified xsi:type="dcterms:W3CDTF">2015-11-23T02:28:00Z</dcterms:modified>
</cp:coreProperties>
</file>