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85105" w14:textId="7C9B5F98" w:rsidR="00C86248" w:rsidRPr="00664BF3" w:rsidRDefault="00D831AD" w:rsidP="00E46938">
      <w:pPr>
        <w:pStyle w:val="Title"/>
      </w:pPr>
      <w:r w:rsidRPr="00664BF3">
        <w:t xml:space="preserve">New Zealand Maternity </w:t>
      </w:r>
      <w:bookmarkStart w:id="0" w:name="_GoBack"/>
      <w:r w:rsidRPr="00664BF3">
        <w:t xml:space="preserve">Clinical </w:t>
      </w:r>
      <w:bookmarkEnd w:id="0"/>
      <w:r w:rsidRPr="00664BF3">
        <w:t>Indicators</w:t>
      </w:r>
      <w:r w:rsidR="00682A5C">
        <w:t xml:space="preserve"> </w:t>
      </w:r>
      <w:r w:rsidR="00682A5C" w:rsidRPr="00664BF3">
        <w:t>2016</w:t>
      </w:r>
    </w:p>
    <w:p w14:paraId="01A58C31" w14:textId="77777777" w:rsidR="00C86248" w:rsidRPr="00664BF3" w:rsidRDefault="00C86248" w:rsidP="002B2D71">
      <w:pPr>
        <w:rPr>
          <w:highlight w:val="yellow"/>
        </w:rPr>
      </w:pPr>
    </w:p>
    <w:p w14:paraId="46FFEB19" w14:textId="77777777" w:rsidR="00142954" w:rsidRPr="00664BF3" w:rsidRDefault="00142954" w:rsidP="00142954">
      <w:pPr>
        <w:rPr>
          <w:highlight w:val="yellow"/>
        </w:rPr>
        <w:sectPr w:rsidR="00142954" w:rsidRPr="00664BF3" w:rsidSect="000F2AE2">
          <w:headerReference w:type="default" r:id="rId8"/>
          <w:footerReference w:type="default" r:id="rId9"/>
          <w:pgSz w:w="11907" w:h="16834" w:code="9"/>
          <w:pgMar w:top="3969" w:right="851" w:bottom="851" w:left="2552" w:header="851" w:footer="851" w:gutter="0"/>
          <w:cols w:space="720"/>
        </w:sectPr>
      </w:pPr>
    </w:p>
    <w:p w14:paraId="62EAF9DE" w14:textId="028ABD33" w:rsidR="00A80363" w:rsidRPr="00ED70FA" w:rsidRDefault="00A80363">
      <w:pPr>
        <w:pStyle w:val="Imprint"/>
      </w:pPr>
      <w:r w:rsidRPr="00ED70FA">
        <w:lastRenderedPageBreak/>
        <w:t xml:space="preserve">Citation: </w:t>
      </w:r>
      <w:r w:rsidR="00442C1C" w:rsidRPr="00ED70FA">
        <w:t xml:space="preserve">Ministry of Health. </w:t>
      </w:r>
      <w:r w:rsidR="00664BF3" w:rsidRPr="00ED70FA">
        <w:t>201</w:t>
      </w:r>
      <w:r w:rsidR="009D566F">
        <w:t>8</w:t>
      </w:r>
      <w:r w:rsidR="00442C1C" w:rsidRPr="00ED70FA">
        <w:t xml:space="preserve">. </w:t>
      </w:r>
      <w:r w:rsidR="00D831AD" w:rsidRPr="00ED70FA">
        <w:rPr>
          <w:i/>
        </w:rPr>
        <w:t>New Zealand Maternity Clinical Indicators</w:t>
      </w:r>
      <w:r w:rsidR="001551C8" w:rsidRPr="00ED70FA">
        <w:rPr>
          <w:i/>
        </w:rPr>
        <w:t xml:space="preserve"> </w:t>
      </w:r>
      <w:r w:rsidR="000D131F" w:rsidRPr="00ED70FA">
        <w:rPr>
          <w:i/>
        </w:rPr>
        <w:t>201</w:t>
      </w:r>
      <w:r w:rsidR="00664BF3" w:rsidRPr="00ED70FA">
        <w:rPr>
          <w:i/>
        </w:rPr>
        <w:t>6</w:t>
      </w:r>
      <w:r w:rsidR="00442C1C" w:rsidRPr="00ED70FA">
        <w:t>. Wellington: Ministry of Health.</w:t>
      </w:r>
    </w:p>
    <w:p w14:paraId="6B80B281" w14:textId="0865D991" w:rsidR="00C86248" w:rsidRPr="00664BF3" w:rsidRDefault="00C86248">
      <w:pPr>
        <w:pStyle w:val="Imprint"/>
        <w:rPr>
          <w:highlight w:val="yellow"/>
        </w:rPr>
      </w:pPr>
      <w:r w:rsidRPr="005B6252">
        <w:t xml:space="preserve">Published in </w:t>
      </w:r>
      <w:r w:rsidR="00C35BD9">
        <w:t>February</w:t>
      </w:r>
      <w:r w:rsidR="00927536">
        <w:t xml:space="preserve"> </w:t>
      </w:r>
      <w:r w:rsidR="00664BF3" w:rsidRPr="005B6252">
        <w:t>201</w:t>
      </w:r>
      <w:r w:rsidR="00927536">
        <w:t>8</w:t>
      </w:r>
      <w:r w:rsidR="005019AE" w:rsidRPr="00664BF3">
        <w:rPr>
          <w:highlight w:val="yellow"/>
        </w:rPr>
        <w:br/>
      </w:r>
      <w:r w:rsidRPr="00ED70FA">
        <w:t>by the</w:t>
      </w:r>
      <w:r w:rsidR="00442C1C" w:rsidRPr="00ED70FA">
        <w:t xml:space="preserve"> </w:t>
      </w:r>
      <w:r w:rsidRPr="00ED70FA">
        <w:t>Ministry of Health</w:t>
      </w:r>
      <w:r w:rsidRPr="00ED70FA">
        <w:br/>
        <w:t>PO Box 5013, Wellington</w:t>
      </w:r>
      <w:r w:rsidR="00A80363" w:rsidRPr="00ED70FA">
        <w:t xml:space="preserve"> 614</w:t>
      </w:r>
      <w:r w:rsidR="00076360" w:rsidRPr="00ED70FA">
        <w:t>0</w:t>
      </w:r>
      <w:r w:rsidRPr="00ED70FA">
        <w:t>, New Zealand</w:t>
      </w:r>
    </w:p>
    <w:p w14:paraId="434CFE8B" w14:textId="77777777" w:rsidR="00082CD6" w:rsidRPr="00ED70FA" w:rsidRDefault="00D863D0" w:rsidP="00082CD6">
      <w:pPr>
        <w:pStyle w:val="Imprint"/>
      </w:pPr>
      <w:r w:rsidRPr="00ED70FA">
        <w:t>ISBN</w:t>
      </w:r>
      <w:r w:rsidR="00442C1C" w:rsidRPr="00ED70FA">
        <w:t xml:space="preserve">: </w:t>
      </w:r>
      <w:r w:rsidR="001E1714" w:rsidRPr="00ED70FA">
        <w:t xml:space="preserve">978-0-947515-93-5 </w:t>
      </w:r>
      <w:r w:rsidRPr="00ED70FA">
        <w:t>(</w:t>
      </w:r>
      <w:r w:rsidR="00442C1C" w:rsidRPr="00ED70FA">
        <w:t>online</w:t>
      </w:r>
      <w:proofErr w:type="gramStart"/>
      <w:r w:rsidR="005069F0" w:rsidRPr="00ED70FA">
        <w:t>)</w:t>
      </w:r>
      <w:proofErr w:type="gramEnd"/>
      <w:r w:rsidR="00082CD6" w:rsidRPr="00ED70FA">
        <w:br/>
        <w:t xml:space="preserve">HP </w:t>
      </w:r>
      <w:r w:rsidR="00D831AD" w:rsidRPr="00ED70FA">
        <w:t>6</w:t>
      </w:r>
      <w:r w:rsidR="005A01B6" w:rsidRPr="00ED70FA">
        <w:t>523</w:t>
      </w:r>
    </w:p>
    <w:p w14:paraId="7BCDE1C0" w14:textId="77777777" w:rsidR="00C86248" w:rsidRPr="00664BF3" w:rsidRDefault="00C86248">
      <w:pPr>
        <w:pStyle w:val="Imprint"/>
      </w:pPr>
      <w:r w:rsidRPr="00664BF3">
        <w:t xml:space="preserve">This document is available </w:t>
      </w:r>
      <w:r w:rsidR="0071741C" w:rsidRPr="00664BF3">
        <w:t xml:space="preserve">at </w:t>
      </w:r>
      <w:r w:rsidRPr="00664BF3">
        <w:t>h</w:t>
      </w:r>
      <w:r w:rsidR="00A80363" w:rsidRPr="00664BF3">
        <w:t>ealth</w:t>
      </w:r>
      <w:r w:rsidRPr="00664BF3">
        <w:t>.govt.nz</w:t>
      </w:r>
    </w:p>
    <w:p w14:paraId="245A78FD" w14:textId="77777777" w:rsidR="00C86248" w:rsidRPr="00664BF3" w:rsidRDefault="008C64C4">
      <w:pPr>
        <w:jc w:val="center"/>
      </w:pPr>
      <w:r w:rsidRPr="00664BF3">
        <w:rPr>
          <w:noProof/>
          <w:lang w:eastAsia="en-NZ"/>
        </w:rPr>
        <w:drawing>
          <wp:inline distT="0" distB="0" distL="0" distR="0" wp14:anchorId="1EF0C081" wp14:editId="1515E75D">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3DE04DAA" w14:textId="77777777" w:rsidR="005430FC" w:rsidRPr="00664BF3" w:rsidRDefault="005430FC">
      <w:pPr>
        <w:jc w:val="center"/>
      </w:pPr>
    </w:p>
    <w:p w14:paraId="61103EBC" w14:textId="77777777" w:rsidR="006D5A36" w:rsidRPr="00664BF3" w:rsidRDefault="006D5A36" w:rsidP="005430FC">
      <w:pPr>
        <w:rPr>
          <w:sz w:val="18"/>
          <w:szCs w:val="18"/>
        </w:rPr>
      </w:pPr>
      <w:r w:rsidRPr="00664BF3">
        <w:rPr>
          <w:noProof/>
          <w:lang w:eastAsia="en-NZ"/>
        </w:rPr>
        <w:drawing>
          <wp:inline distT="0" distB="0" distL="0" distR="0" wp14:anchorId="04598DBE" wp14:editId="7A9F52EA">
            <wp:extent cx="809625" cy="285750"/>
            <wp:effectExtent l="0" t="0" r="9525" b="0"/>
            <wp:docPr id="47" name="Picture 4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664BF3">
        <w:t xml:space="preserve"> </w:t>
      </w:r>
      <w:r w:rsidRPr="00664BF3">
        <w:rPr>
          <w:sz w:val="18"/>
          <w:szCs w:val="18"/>
        </w:rPr>
        <w:t xml:space="preserve">This work is licensed under the Creative Commons Attribution 4.0 International licence. In essence, </w:t>
      </w:r>
      <w:r w:rsidRPr="00664BF3">
        <w:rPr>
          <w:rFonts w:cs="Arial"/>
          <w:bCs/>
          <w:sz w:val="18"/>
          <w:szCs w:val="18"/>
        </w:rPr>
        <w:t xml:space="preserve">you are free to: </w:t>
      </w:r>
      <w:r w:rsidRPr="00664BF3">
        <w:rPr>
          <w:rFonts w:cs="Arial"/>
          <w:sz w:val="18"/>
          <w:szCs w:val="18"/>
        </w:rPr>
        <w:t xml:space="preserve">share, </w:t>
      </w:r>
      <w:proofErr w:type="spellStart"/>
      <w:r w:rsidRPr="00664BF3">
        <w:rPr>
          <w:rFonts w:cs="Arial"/>
          <w:sz w:val="18"/>
          <w:szCs w:val="18"/>
        </w:rPr>
        <w:t>ie</w:t>
      </w:r>
      <w:proofErr w:type="spellEnd"/>
      <w:r w:rsidRPr="00664BF3">
        <w:rPr>
          <w:rFonts w:cs="Arial"/>
          <w:sz w:val="18"/>
          <w:szCs w:val="18"/>
        </w:rPr>
        <w:t xml:space="preserve">, copy and redistribute the material in any medium or format; adapt, </w:t>
      </w:r>
      <w:proofErr w:type="spellStart"/>
      <w:r w:rsidRPr="00664BF3">
        <w:rPr>
          <w:rFonts w:cs="Arial"/>
          <w:sz w:val="18"/>
          <w:szCs w:val="18"/>
        </w:rPr>
        <w:t>ie</w:t>
      </w:r>
      <w:proofErr w:type="spellEnd"/>
      <w:r w:rsidRPr="00664BF3">
        <w:rPr>
          <w:rFonts w:cs="Arial"/>
          <w:sz w:val="18"/>
          <w:szCs w:val="18"/>
        </w:rPr>
        <w:t xml:space="preserve">, remix, transform and build upon the material. </w:t>
      </w:r>
      <w:r w:rsidRPr="00664BF3">
        <w:rPr>
          <w:rFonts w:cs="Arial"/>
          <w:bCs/>
          <w:sz w:val="18"/>
          <w:szCs w:val="18"/>
        </w:rPr>
        <w:t>You must give appropriate credit, provide a link to the licence and indicate if changes were made.</w:t>
      </w:r>
    </w:p>
    <w:p w14:paraId="4743932E" w14:textId="77777777" w:rsidR="006D5A36" w:rsidRPr="00664BF3" w:rsidRDefault="006D5A36">
      <w:pPr>
        <w:jc w:val="center"/>
        <w:rPr>
          <w:highlight w:val="yellow"/>
        </w:rPr>
        <w:sectPr w:rsidR="006D5A36" w:rsidRPr="00664BF3" w:rsidSect="0016468A">
          <w:footerReference w:type="even" r:id="rId12"/>
          <w:footerReference w:type="default" r:id="rId13"/>
          <w:pgSz w:w="11907" w:h="16834" w:code="9"/>
          <w:pgMar w:top="1701" w:right="1134" w:bottom="1134" w:left="1985" w:header="0" w:footer="0" w:gutter="0"/>
          <w:cols w:space="720"/>
          <w:vAlign w:val="bottom"/>
        </w:sectPr>
      </w:pPr>
    </w:p>
    <w:sdt>
      <w:sdtPr>
        <w:rPr>
          <w:rFonts w:ascii="Georgia" w:eastAsia="Times New Roman" w:hAnsi="Georgia" w:cs="Times New Roman"/>
          <w:color w:val="auto"/>
          <w:sz w:val="20"/>
          <w:szCs w:val="20"/>
          <w:lang w:val="en-NZ" w:eastAsia="en-GB"/>
        </w:rPr>
        <w:id w:val="47495197"/>
        <w:docPartObj>
          <w:docPartGallery w:val="Table of Contents"/>
          <w:docPartUnique/>
        </w:docPartObj>
      </w:sdtPr>
      <w:sdtEndPr>
        <w:rPr>
          <w:b/>
          <w:bCs/>
          <w:noProof/>
          <w:sz w:val="22"/>
        </w:rPr>
      </w:sdtEndPr>
      <w:sdtContent>
        <w:p w14:paraId="4500F46F" w14:textId="137AC661" w:rsidR="002A3F90" w:rsidRPr="002A3F90" w:rsidRDefault="002A3F90" w:rsidP="002A3F90">
          <w:pPr>
            <w:pStyle w:val="TOCHeading"/>
            <w:pBdr>
              <w:top w:val="single" w:sz="48" w:space="1" w:color="auto"/>
            </w:pBdr>
            <w:spacing w:before="0" w:after="360"/>
            <w:rPr>
              <w:sz w:val="4"/>
              <w:szCs w:val="4"/>
            </w:rPr>
          </w:pPr>
        </w:p>
        <w:p w14:paraId="668483AE" w14:textId="50AE29C1" w:rsidR="00595530" w:rsidRPr="00595530" w:rsidRDefault="00595530" w:rsidP="002A3F90">
          <w:pPr>
            <w:pStyle w:val="TOCHeading"/>
            <w:pBdr>
              <w:top w:val="single" w:sz="48" w:space="1" w:color="auto"/>
            </w:pBdr>
            <w:spacing w:before="0" w:after="360"/>
            <w:rPr>
              <w:rFonts w:ascii="Georgia" w:hAnsi="Georgia"/>
              <w:sz w:val="22"/>
              <w:szCs w:val="22"/>
            </w:rPr>
          </w:pPr>
          <w:r w:rsidRPr="00595530">
            <w:rPr>
              <w:rFonts w:ascii="Georgia" w:hAnsi="Georgia"/>
              <w:b/>
              <w:color w:val="auto"/>
              <w:sz w:val="60"/>
              <w:szCs w:val="60"/>
            </w:rPr>
            <w:t>Contents</w:t>
          </w:r>
        </w:p>
        <w:p w14:paraId="4F36A959" w14:textId="77777777" w:rsidR="00E3672E" w:rsidRDefault="00595530">
          <w:pPr>
            <w:pStyle w:val="TOC1"/>
            <w:rPr>
              <w:rFonts w:asciiTheme="minorHAnsi" w:eastAsiaTheme="minorEastAsia" w:hAnsiTheme="minorHAnsi" w:cstheme="minorBidi"/>
              <w:b w:val="0"/>
              <w:noProof/>
              <w:szCs w:val="22"/>
              <w:lang w:eastAsia="en-NZ"/>
            </w:rPr>
          </w:pPr>
          <w:r w:rsidRPr="00595530">
            <w:rPr>
              <w:szCs w:val="22"/>
            </w:rPr>
            <w:fldChar w:fldCharType="begin"/>
          </w:r>
          <w:r w:rsidRPr="00595530">
            <w:rPr>
              <w:szCs w:val="22"/>
            </w:rPr>
            <w:instrText xml:space="preserve"> TOC \o "1-3" \h \z \u </w:instrText>
          </w:r>
          <w:r w:rsidRPr="00595530">
            <w:rPr>
              <w:szCs w:val="22"/>
            </w:rPr>
            <w:fldChar w:fldCharType="separate"/>
          </w:r>
          <w:hyperlink w:anchor="_Toc501611106" w:history="1">
            <w:r w:rsidR="00E3672E" w:rsidRPr="00A77C42">
              <w:rPr>
                <w:rStyle w:val="Hyperlink"/>
                <w:noProof/>
              </w:rPr>
              <w:t>Executive summary</w:t>
            </w:r>
            <w:r w:rsidR="00E3672E">
              <w:rPr>
                <w:noProof/>
                <w:webHidden/>
              </w:rPr>
              <w:tab/>
            </w:r>
            <w:r w:rsidR="00E3672E">
              <w:rPr>
                <w:noProof/>
                <w:webHidden/>
              </w:rPr>
              <w:fldChar w:fldCharType="begin"/>
            </w:r>
            <w:r w:rsidR="00E3672E">
              <w:rPr>
                <w:noProof/>
                <w:webHidden/>
              </w:rPr>
              <w:instrText xml:space="preserve"> PAGEREF _Toc501611106 \h </w:instrText>
            </w:r>
            <w:r w:rsidR="00E3672E">
              <w:rPr>
                <w:noProof/>
                <w:webHidden/>
              </w:rPr>
            </w:r>
            <w:r w:rsidR="00E3672E">
              <w:rPr>
                <w:noProof/>
                <w:webHidden/>
              </w:rPr>
              <w:fldChar w:fldCharType="separate"/>
            </w:r>
            <w:r w:rsidR="00E928C8">
              <w:rPr>
                <w:noProof/>
                <w:webHidden/>
              </w:rPr>
              <w:t>x</w:t>
            </w:r>
            <w:r w:rsidR="00E3672E">
              <w:rPr>
                <w:noProof/>
                <w:webHidden/>
              </w:rPr>
              <w:fldChar w:fldCharType="end"/>
            </w:r>
          </w:hyperlink>
        </w:p>
        <w:p w14:paraId="7F0B8FC6" w14:textId="77777777" w:rsidR="00E3672E" w:rsidRDefault="00B735BF">
          <w:pPr>
            <w:pStyle w:val="TOC1"/>
            <w:rPr>
              <w:rFonts w:asciiTheme="minorHAnsi" w:eastAsiaTheme="minorEastAsia" w:hAnsiTheme="minorHAnsi" w:cstheme="minorBidi"/>
              <w:b w:val="0"/>
              <w:noProof/>
              <w:szCs w:val="22"/>
              <w:lang w:eastAsia="en-NZ"/>
            </w:rPr>
          </w:pPr>
          <w:hyperlink w:anchor="_Toc501611107" w:history="1">
            <w:r w:rsidR="00E3672E" w:rsidRPr="00A77C42">
              <w:rPr>
                <w:rStyle w:val="Hyperlink"/>
                <w:noProof/>
              </w:rPr>
              <w:t>Introduction</w:t>
            </w:r>
            <w:r w:rsidR="00E3672E">
              <w:rPr>
                <w:noProof/>
                <w:webHidden/>
              </w:rPr>
              <w:tab/>
            </w:r>
            <w:r w:rsidR="00E3672E">
              <w:rPr>
                <w:noProof/>
                <w:webHidden/>
              </w:rPr>
              <w:fldChar w:fldCharType="begin"/>
            </w:r>
            <w:r w:rsidR="00E3672E">
              <w:rPr>
                <w:noProof/>
                <w:webHidden/>
              </w:rPr>
              <w:instrText xml:space="preserve"> PAGEREF _Toc501611107 \h </w:instrText>
            </w:r>
            <w:r w:rsidR="00E3672E">
              <w:rPr>
                <w:noProof/>
                <w:webHidden/>
              </w:rPr>
            </w:r>
            <w:r w:rsidR="00E3672E">
              <w:rPr>
                <w:noProof/>
                <w:webHidden/>
              </w:rPr>
              <w:fldChar w:fldCharType="separate"/>
            </w:r>
            <w:r w:rsidR="00E928C8">
              <w:rPr>
                <w:noProof/>
                <w:webHidden/>
              </w:rPr>
              <w:t>1</w:t>
            </w:r>
            <w:r w:rsidR="00E3672E">
              <w:rPr>
                <w:noProof/>
                <w:webHidden/>
              </w:rPr>
              <w:fldChar w:fldCharType="end"/>
            </w:r>
          </w:hyperlink>
        </w:p>
        <w:p w14:paraId="799793F7" w14:textId="77777777" w:rsidR="00E3672E" w:rsidRDefault="00B735BF">
          <w:pPr>
            <w:pStyle w:val="TOC2"/>
            <w:rPr>
              <w:rFonts w:asciiTheme="minorHAnsi" w:eastAsiaTheme="minorEastAsia" w:hAnsiTheme="minorHAnsi" w:cstheme="minorBidi"/>
              <w:noProof/>
              <w:szCs w:val="22"/>
              <w:lang w:eastAsia="en-NZ"/>
            </w:rPr>
          </w:pPr>
          <w:hyperlink w:anchor="_Toc501611108" w:history="1">
            <w:r w:rsidR="00E3672E" w:rsidRPr="00A77C42">
              <w:rPr>
                <w:rStyle w:val="Hyperlink"/>
                <w:noProof/>
              </w:rPr>
              <w:t>What is a clinical indicator?</w:t>
            </w:r>
            <w:r w:rsidR="00E3672E">
              <w:rPr>
                <w:noProof/>
                <w:webHidden/>
              </w:rPr>
              <w:tab/>
            </w:r>
            <w:r w:rsidR="00E3672E">
              <w:rPr>
                <w:noProof/>
                <w:webHidden/>
              </w:rPr>
              <w:fldChar w:fldCharType="begin"/>
            </w:r>
            <w:r w:rsidR="00E3672E">
              <w:rPr>
                <w:noProof/>
                <w:webHidden/>
              </w:rPr>
              <w:instrText xml:space="preserve"> PAGEREF _Toc501611108 \h </w:instrText>
            </w:r>
            <w:r w:rsidR="00E3672E">
              <w:rPr>
                <w:noProof/>
                <w:webHidden/>
              </w:rPr>
            </w:r>
            <w:r w:rsidR="00E3672E">
              <w:rPr>
                <w:noProof/>
                <w:webHidden/>
              </w:rPr>
              <w:fldChar w:fldCharType="separate"/>
            </w:r>
            <w:r w:rsidR="00E928C8">
              <w:rPr>
                <w:noProof/>
                <w:webHidden/>
              </w:rPr>
              <w:t>1</w:t>
            </w:r>
            <w:r w:rsidR="00E3672E">
              <w:rPr>
                <w:noProof/>
                <w:webHidden/>
              </w:rPr>
              <w:fldChar w:fldCharType="end"/>
            </w:r>
          </w:hyperlink>
        </w:p>
        <w:p w14:paraId="47146071" w14:textId="77777777" w:rsidR="00E3672E" w:rsidRDefault="00B735BF">
          <w:pPr>
            <w:pStyle w:val="TOC2"/>
            <w:rPr>
              <w:rFonts w:asciiTheme="minorHAnsi" w:eastAsiaTheme="minorEastAsia" w:hAnsiTheme="minorHAnsi" w:cstheme="minorBidi"/>
              <w:noProof/>
              <w:szCs w:val="22"/>
              <w:lang w:eastAsia="en-NZ"/>
            </w:rPr>
          </w:pPr>
          <w:hyperlink w:anchor="_Toc501611109" w:history="1">
            <w:r w:rsidR="00E3672E" w:rsidRPr="00A77C42">
              <w:rPr>
                <w:rStyle w:val="Hyperlink"/>
                <w:noProof/>
              </w:rPr>
              <w:t>What are the New Zealand Maternity Clinical Indicators?</w:t>
            </w:r>
            <w:r w:rsidR="00E3672E">
              <w:rPr>
                <w:noProof/>
                <w:webHidden/>
              </w:rPr>
              <w:tab/>
            </w:r>
            <w:r w:rsidR="00E3672E">
              <w:rPr>
                <w:noProof/>
                <w:webHidden/>
              </w:rPr>
              <w:fldChar w:fldCharType="begin"/>
            </w:r>
            <w:r w:rsidR="00E3672E">
              <w:rPr>
                <w:noProof/>
                <w:webHidden/>
              </w:rPr>
              <w:instrText xml:space="preserve"> PAGEREF _Toc501611109 \h </w:instrText>
            </w:r>
            <w:r w:rsidR="00E3672E">
              <w:rPr>
                <w:noProof/>
                <w:webHidden/>
              </w:rPr>
            </w:r>
            <w:r w:rsidR="00E3672E">
              <w:rPr>
                <w:noProof/>
                <w:webHidden/>
              </w:rPr>
              <w:fldChar w:fldCharType="separate"/>
            </w:r>
            <w:r w:rsidR="00E928C8">
              <w:rPr>
                <w:noProof/>
                <w:webHidden/>
              </w:rPr>
              <w:t>1</w:t>
            </w:r>
            <w:r w:rsidR="00E3672E">
              <w:rPr>
                <w:noProof/>
                <w:webHidden/>
              </w:rPr>
              <w:fldChar w:fldCharType="end"/>
            </w:r>
          </w:hyperlink>
        </w:p>
        <w:p w14:paraId="73C4B6AC" w14:textId="77777777" w:rsidR="00E3672E" w:rsidRDefault="00B735BF">
          <w:pPr>
            <w:pStyle w:val="TOC2"/>
            <w:rPr>
              <w:rFonts w:asciiTheme="minorHAnsi" w:eastAsiaTheme="minorEastAsia" w:hAnsiTheme="minorHAnsi" w:cstheme="minorBidi"/>
              <w:noProof/>
              <w:szCs w:val="22"/>
              <w:lang w:eastAsia="en-NZ"/>
            </w:rPr>
          </w:pPr>
          <w:hyperlink w:anchor="_Toc501611110" w:history="1">
            <w:r w:rsidR="00E3672E" w:rsidRPr="00A77C42">
              <w:rPr>
                <w:rStyle w:val="Hyperlink"/>
                <w:noProof/>
              </w:rPr>
              <w:t>Background</w:t>
            </w:r>
            <w:r w:rsidR="00E3672E">
              <w:rPr>
                <w:noProof/>
                <w:webHidden/>
              </w:rPr>
              <w:tab/>
            </w:r>
            <w:r w:rsidR="00E3672E">
              <w:rPr>
                <w:noProof/>
                <w:webHidden/>
              </w:rPr>
              <w:fldChar w:fldCharType="begin"/>
            </w:r>
            <w:r w:rsidR="00E3672E">
              <w:rPr>
                <w:noProof/>
                <w:webHidden/>
              </w:rPr>
              <w:instrText xml:space="preserve"> PAGEREF _Toc501611110 \h </w:instrText>
            </w:r>
            <w:r w:rsidR="00E3672E">
              <w:rPr>
                <w:noProof/>
                <w:webHidden/>
              </w:rPr>
            </w:r>
            <w:r w:rsidR="00E3672E">
              <w:rPr>
                <w:noProof/>
                <w:webHidden/>
              </w:rPr>
              <w:fldChar w:fldCharType="separate"/>
            </w:r>
            <w:r w:rsidR="00E928C8">
              <w:rPr>
                <w:noProof/>
                <w:webHidden/>
              </w:rPr>
              <w:t>2</w:t>
            </w:r>
            <w:r w:rsidR="00E3672E">
              <w:rPr>
                <w:noProof/>
                <w:webHidden/>
              </w:rPr>
              <w:fldChar w:fldCharType="end"/>
            </w:r>
          </w:hyperlink>
        </w:p>
        <w:p w14:paraId="5CA0ECB4" w14:textId="77777777" w:rsidR="00E3672E" w:rsidRDefault="00B735BF">
          <w:pPr>
            <w:pStyle w:val="TOC2"/>
            <w:rPr>
              <w:rFonts w:asciiTheme="minorHAnsi" w:eastAsiaTheme="minorEastAsia" w:hAnsiTheme="minorHAnsi" w:cstheme="minorBidi"/>
              <w:noProof/>
              <w:szCs w:val="22"/>
              <w:lang w:eastAsia="en-NZ"/>
            </w:rPr>
          </w:pPr>
          <w:hyperlink w:anchor="_Toc501611111" w:history="1">
            <w:r w:rsidR="00E3672E" w:rsidRPr="00A77C42">
              <w:rPr>
                <w:rStyle w:val="Hyperlink"/>
                <w:noProof/>
              </w:rPr>
              <w:t>Overview</w:t>
            </w:r>
            <w:r w:rsidR="00E3672E">
              <w:rPr>
                <w:noProof/>
                <w:webHidden/>
              </w:rPr>
              <w:tab/>
            </w:r>
            <w:r w:rsidR="00E3672E">
              <w:rPr>
                <w:noProof/>
                <w:webHidden/>
              </w:rPr>
              <w:fldChar w:fldCharType="begin"/>
            </w:r>
            <w:r w:rsidR="00E3672E">
              <w:rPr>
                <w:noProof/>
                <w:webHidden/>
              </w:rPr>
              <w:instrText xml:space="preserve"> PAGEREF _Toc501611111 \h </w:instrText>
            </w:r>
            <w:r w:rsidR="00E3672E">
              <w:rPr>
                <w:noProof/>
                <w:webHidden/>
              </w:rPr>
            </w:r>
            <w:r w:rsidR="00E3672E">
              <w:rPr>
                <w:noProof/>
                <w:webHidden/>
              </w:rPr>
              <w:fldChar w:fldCharType="separate"/>
            </w:r>
            <w:r w:rsidR="00E928C8">
              <w:rPr>
                <w:noProof/>
                <w:webHidden/>
              </w:rPr>
              <w:t>2</w:t>
            </w:r>
            <w:r w:rsidR="00E3672E">
              <w:rPr>
                <w:noProof/>
                <w:webHidden/>
              </w:rPr>
              <w:fldChar w:fldCharType="end"/>
            </w:r>
          </w:hyperlink>
        </w:p>
        <w:p w14:paraId="24A597EC" w14:textId="77777777" w:rsidR="00E3672E" w:rsidRDefault="00B735BF">
          <w:pPr>
            <w:pStyle w:val="TOC2"/>
            <w:rPr>
              <w:rFonts w:asciiTheme="minorHAnsi" w:eastAsiaTheme="minorEastAsia" w:hAnsiTheme="minorHAnsi" w:cstheme="minorBidi"/>
              <w:noProof/>
              <w:szCs w:val="22"/>
              <w:lang w:eastAsia="en-NZ"/>
            </w:rPr>
          </w:pPr>
          <w:hyperlink w:anchor="_Toc501611112" w:history="1">
            <w:r w:rsidR="00E3672E" w:rsidRPr="00A77C42">
              <w:rPr>
                <w:rStyle w:val="Hyperlink"/>
                <w:noProof/>
              </w:rPr>
              <w:t>About the data</w:t>
            </w:r>
            <w:r w:rsidR="00E3672E">
              <w:rPr>
                <w:noProof/>
                <w:webHidden/>
              </w:rPr>
              <w:tab/>
            </w:r>
            <w:r w:rsidR="00E3672E">
              <w:rPr>
                <w:noProof/>
                <w:webHidden/>
              </w:rPr>
              <w:fldChar w:fldCharType="begin"/>
            </w:r>
            <w:r w:rsidR="00E3672E">
              <w:rPr>
                <w:noProof/>
                <w:webHidden/>
              </w:rPr>
              <w:instrText xml:space="preserve"> PAGEREF _Toc501611112 \h </w:instrText>
            </w:r>
            <w:r w:rsidR="00E3672E">
              <w:rPr>
                <w:noProof/>
                <w:webHidden/>
              </w:rPr>
            </w:r>
            <w:r w:rsidR="00E3672E">
              <w:rPr>
                <w:noProof/>
                <w:webHidden/>
              </w:rPr>
              <w:fldChar w:fldCharType="separate"/>
            </w:r>
            <w:r w:rsidR="00E928C8">
              <w:rPr>
                <w:noProof/>
                <w:webHidden/>
              </w:rPr>
              <w:t>5</w:t>
            </w:r>
            <w:r w:rsidR="00E3672E">
              <w:rPr>
                <w:noProof/>
                <w:webHidden/>
              </w:rPr>
              <w:fldChar w:fldCharType="end"/>
            </w:r>
          </w:hyperlink>
        </w:p>
        <w:p w14:paraId="7FC20D1A" w14:textId="77777777" w:rsidR="00E3672E" w:rsidRDefault="00B735BF">
          <w:pPr>
            <w:pStyle w:val="TOC2"/>
            <w:rPr>
              <w:rFonts w:asciiTheme="minorHAnsi" w:eastAsiaTheme="minorEastAsia" w:hAnsiTheme="minorHAnsi" w:cstheme="minorBidi"/>
              <w:noProof/>
              <w:szCs w:val="22"/>
              <w:lang w:eastAsia="en-NZ"/>
            </w:rPr>
          </w:pPr>
          <w:hyperlink w:anchor="_Toc501611113" w:history="1">
            <w:r w:rsidR="00E3672E" w:rsidRPr="00A77C42">
              <w:rPr>
                <w:rStyle w:val="Hyperlink"/>
                <w:noProof/>
              </w:rPr>
              <w:t>Data integrity</w:t>
            </w:r>
            <w:r w:rsidR="00E3672E">
              <w:rPr>
                <w:noProof/>
                <w:webHidden/>
              </w:rPr>
              <w:tab/>
            </w:r>
            <w:r w:rsidR="00E3672E">
              <w:rPr>
                <w:noProof/>
                <w:webHidden/>
              </w:rPr>
              <w:fldChar w:fldCharType="begin"/>
            </w:r>
            <w:r w:rsidR="00E3672E">
              <w:rPr>
                <w:noProof/>
                <w:webHidden/>
              </w:rPr>
              <w:instrText xml:space="preserve"> PAGEREF _Toc501611113 \h </w:instrText>
            </w:r>
            <w:r w:rsidR="00E3672E">
              <w:rPr>
                <w:noProof/>
                <w:webHidden/>
              </w:rPr>
            </w:r>
            <w:r w:rsidR="00E3672E">
              <w:rPr>
                <w:noProof/>
                <w:webHidden/>
              </w:rPr>
              <w:fldChar w:fldCharType="separate"/>
            </w:r>
            <w:r w:rsidR="00E928C8">
              <w:rPr>
                <w:noProof/>
                <w:webHidden/>
              </w:rPr>
              <w:t>5</w:t>
            </w:r>
            <w:r w:rsidR="00E3672E">
              <w:rPr>
                <w:noProof/>
                <w:webHidden/>
              </w:rPr>
              <w:fldChar w:fldCharType="end"/>
            </w:r>
          </w:hyperlink>
        </w:p>
        <w:p w14:paraId="527D8C84" w14:textId="77777777" w:rsidR="00E3672E" w:rsidRDefault="00B735BF">
          <w:pPr>
            <w:pStyle w:val="TOC2"/>
            <w:rPr>
              <w:rFonts w:asciiTheme="minorHAnsi" w:eastAsiaTheme="minorEastAsia" w:hAnsiTheme="minorHAnsi" w:cstheme="minorBidi"/>
              <w:noProof/>
              <w:szCs w:val="22"/>
              <w:lang w:eastAsia="en-NZ"/>
            </w:rPr>
          </w:pPr>
          <w:hyperlink w:anchor="_Toc501611114" w:history="1">
            <w:r w:rsidR="00E3672E" w:rsidRPr="00A77C42">
              <w:rPr>
                <w:rStyle w:val="Hyperlink"/>
                <w:noProof/>
              </w:rPr>
              <w:t>Interpretation notes</w:t>
            </w:r>
            <w:r w:rsidR="00E3672E">
              <w:rPr>
                <w:noProof/>
                <w:webHidden/>
              </w:rPr>
              <w:tab/>
            </w:r>
            <w:r w:rsidR="00E3672E">
              <w:rPr>
                <w:noProof/>
                <w:webHidden/>
              </w:rPr>
              <w:fldChar w:fldCharType="begin"/>
            </w:r>
            <w:r w:rsidR="00E3672E">
              <w:rPr>
                <w:noProof/>
                <w:webHidden/>
              </w:rPr>
              <w:instrText xml:space="preserve"> PAGEREF _Toc501611114 \h </w:instrText>
            </w:r>
            <w:r w:rsidR="00E3672E">
              <w:rPr>
                <w:noProof/>
                <w:webHidden/>
              </w:rPr>
            </w:r>
            <w:r w:rsidR="00E3672E">
              <w:rPr>
                <w:noProof/>
                <w:webHidden/>
              </w:rPr>
              <w:fldChar w:fldCharType="separate"/>
            </w:r>
            <w:r w:rsidR="00E928C8">
              <w:rPr>
                <w:noProof/>
                <w:webHidden/>
              </w:rPr>
              <w:t>5</w:t>
            </w:r>
            <w:r w:rsidR="00E3672E">
              <w:rPr>
                <w:noProof/>
                <w:webHidden/>
              </w:rPr>
              <w:fldChar w:fldCharType="end"/>
            </w:r>
          </w:hyperlink>
        </w:p>
        <w:p w14:paraId="35847759" w14:textId="77777777" w:rsidR="00E3672E" w:rsidRDefault="00B735BF">
          <w:pPr>
            <w:pStyle w:val="TOC3"/>
            <w:rPr>
              <w:rFonts w:asciiTheme="minorHAnsi" w:eastAsiaTheme="minorEastAsia" w:hAnsiTheme="minorHAnsi" w:cstheme="minorBidi"/>
              <w:noProof/>
              <w:szCs w:val="22"/>
              <w:lang w:eastAsia="en-NZ"/>
            </w:rPr>
          </w:pPr>
          <w:hyperlink w:anchor="_Toc501611115" w:history="1">
            <w:r w:rsidR="00E3672E" w:rsidRPr="00A77C42">
              <w:rPr>
                <w:rStyle w:val="Hyperlink"/>
                <w:noProof/>
              </w:rPr>
              <w:t>Numbers and rates</w:t>
            </w:r>
            <w:r w:rsidR="00E3672E">
              <w:rPr>
                <w:noProof/>
                <w:webHidden/>
              </w:rPr>
              <w:tab/>
            </w:r>
            <w:r w:rsidR="00E3672E">
              <w:rPr>
                <w:noProof/>
                <w:webHidden/>
              </w:rPr>
              <w:fldChar w:fldCharType="begin"/>
            </w:r>
            <w:r w:rsidR="00E3672E">
              <w:rPr>
                <w:noProof/>
                <w:webHidden/>
              </w:rPr>
              <w:instrText xml:space="preserve"> PAGEREF _Toc501611115 \h </w:instrText>
            </w:r>
            <w:r w:rsidR="00E3672E">
              <w:rPr>
                <w:noProof/>
                <w:webHidden/>
              </w:rPr>
            </w:r>
            <w:r w:rsidR="00E3672E">
              <w:rPr>
                <w:noProof/>
                <w:webHidden/>
              </w:rPr>
              <w:fldChar w:fldCharType="separate"/>
            </w:r>
            <w:r w:rsidR="00E928C8">
              <w:rPr>
                <w:noProof/>
                <w:webHidden/>
              </w:rPr>
              <w:t>6</w:t>
            </w:r>
            <w:r w:rsidR="00E3672E">
              <w:rPr>
                <w:noProof/>
                <w:webHidden/>
              </w:rPr>
              <w:fldChar w:fldCharType="end"/>
            </w:r>
          </w:hyperlink>
        </w:p>
        <w:p w14:paraId="35E3718A" w14:textId="0531A985" w:rsidR="00E3672E" w:rsidRDefault="00B735BF">
          <w:pPr>
            <w:pStyle w:val="TOC3"/>
            <w:rPr>
              <w:rFonts w:asciiTheme="minorHAnsi" w:eastAsiaTheme="minorEastAsia" w:hAnsiTheme="minorHAnsi" w:cstheme="minorBidi"/>
              <w:noProof/>
              <w:szCs w:val="22"/>
              <w:lang w:eastAsia="en-NZ"/>
            </w:rPr>
          </w:pPr>
          <w:hyperlink w:anchor="_Toc501611116" w:history="1">
            <w:r w:rsidR="00E3672E" w:rsidRPr="00A77C42">
              <w:rPr>
                <w:rStyle w:val="Hyperlink"/>
                <w:noProof/>
              </w:rPr>
              <w:t>Figures</w:t>
            </w:r>
            <w:r w:rsidR="00E3672E">
              <w:rPr>
                <w:noProof/>
                <w:webHidden/>
              </w:rPr>
              <w:tab/>
            </w:r>
            <w:r w:rsidR="00682A5C">
              <w:rPr>
                <w:noProof/>
                <w:webHidden/>
              </w:rPr>
              <w:tab/>
            </w:r>
            <w:r w:rsidR="00E3672E">
              <w:rPr>
                <w:noProof/>
                <w:webHidden/>
              </w:rPr>
              <w:fldChar w:fldCharType="begin"/>
            </w:r>
            <w:r w:rsidR="00E3672E">
              <w:rPr>
                <w:noProof/>
                <w:webHidden/>
              </w:rPr>
              <w:instrText xml:space="preserve"> PAGEREF _Toc501611116 \h </w:instrText>
            </w:r>
            <w:r w:rsidR="00E3672E">
              <w:rPr>
                <w:noProof/>
                <w:webHidden/>
              </w:rPr>
            </w:r>
            <w:r w:rsidR="00E3672E">
              <w:rPr>
                <w:noProof/>
                <w:webHidden/>
              </w:rPr>
              <w:fldChar w:fldCharType="separate"/>
            </w:r>
            <w:r w:rsidR="00E928C8">
              <w:rPr>
                <w:noProof/>
                <w:webHidden/>
              </w:rPr>
              <w:t>6</w:t>
            </w:r>
            <w:r w:rsidR="00E3672E">
              <w:rPr>
                <w:noProof/>
                <w:webHidden/>
              </w:rPr>
              <w:fldChar w:fldCharType="end"/>
            </w:r>
          </w:hyperlink>
        </w:p>
        <w:p w14:paraId="71879DA9" w14:textId="77777777" w:rsidR="00E3672E" w:rsidRDefault="00B735BF">
          <w:pPr>
            <w:pStyle w:val="TOC1"/>
            <w:rPr>
              <w:rFonts w:asciiTheme="minorHAnsi" w:eastAsiaTheme="minorEastAsia" w:hAnsiTheme="minorHAnsi" w:cstheme="minorBidi"/>
              <w:b w:val="0"/>
              <w:noProof/>
              <w:szCs w:val="22"/>
              <w:lang w:eastAsia="en-NZ"/>
            </w:rPr>
          </w:pPr>
          <w:hyperlink w:anchor="_Toc501611117" w:history="1">
            <w:r w:rsidR="00E3672E" w:rsidRPr="00A77C42">
              <w:rPr>
                <w:rStyle w:val="Hyperlink"/>
                <w:noProof/>
              </w:rPr>
              <w:t>Notes on national data</w:t>
            </w:r>
            <w:r w:rsidR="00E3672E">
              <w:rPr>
                <w:noProof/>
                <w:webHidden/>
              </w:rPr>
              <w:tab/>
            </w:r>
            <w:r w:rsidR="00E3672E">
              <w:rPr>
                <w:noProof/>
                <w:webHidden/>
              </w:rPr>
              <w:fldChar w:fldCharType="begin"/>
            </w:r>
            <w:r w:rsidR="00E3672E">
              <w:rPr>
                <w:noProof/>
                <w:webHidden/>
              </w:rPr>
              <w:instrText xml:space="preserve"> PAGEREF _Toc501611117 \h </w:instrText>
            </w:r>
            <w:r w:rsidR="00E3672E">
              <w:rPr>
                <w:noProof/>
                <w:webHidden/>
              </w:rPr>
            </w:r>
            <w:r w:rsidR="00E3672E">
              <w:rPr>
                <w:noProof/>
                <w:webHidden/>
              </w:rPr>
              <w:fldChar w:fldCharType="separate"/>
            </w:r>
            <w:r w:rsidR="00E928C8">
              <w:rPr>
                <w:noProof/>
                <w:webHidden/>
              </w:rPr>
              <w:t>7</w:t>
            </w:r>
            <w:r w:rsidR="00E3672E">
              <w:rPr>
                <w:noProof/>
                <w:webHidden/>
              </w:rPr>
              <w:fldChar w:fldCharType="end"/>
            </w:r>
          </w:hyperlink>
        </w:p>
        <w:p w14:paraId="7AB85720" w14:textId="77777777" w:rsidR="00E3672E" w:rsidRDefault="00B735BF">
          <w:pPr>
            <w:pStyle w:val="TOC3"/>
            <w:rPr>
              <w:rFonts w:asciiTheme="minorHAnsi" w:eastAsiaTheme="minorEastAsia" w:hAnsiTheme="minorHAnsi" w:cstheme="minorBidi"/>
              <w:noProof/>
              <w:szCs w:val="22"/>
              <w:lang w:eastAsia="en-NZ"/>
            </w:rPr>
          </w:pPr>
          <w:hyperlink w:anchor="_Toc501611118" w:history="1">
            <w:r w:rsidR="00E3672E" w:rsidRPr="00A77C42">
              <w:rPr>
                <w:rStyle w:val="Hyperlink"/>
                <w:noProof/>
              </w:rPr>
              <w:t>Standard primiparae</w:t>
            </w:r>
            <w:r w:rsidR="00E3672E">
              <w:rPr>
                <w:noProof/>
                <w:webHidden/>
              </w:rPr>
              <w:tab/>
            </w:r>
            <w:r w:rsidR="00E3672E">
              <w:rPr>
                <w:noProof/>
                <w:webHidden/>
              </w:rPr>
              <w:fldChar w:fldCharType="begin"/>
            </w:r>
            <w:r w:rsidR="00E3672E">
              <w:rPr>
                <w:noProof/>
                <w:webHidden/>
              </w:rPr>
              <w:instrText xml:space="preserve"> PAGEREF _Toc501611118 \h </w:instrText>
            </w:r>
            <w:r w:rsidR="00E3672E">
              <w:rPr>
                <w:noProof/>
                <w:webHidden/>
              </w:rPr>
            </w:r>
            <w:r w:rsidR="00E3672E">
              <w:rPr>
                <w:noProof/>
                <w:webHidden/>
              </w:rPr>
              <w:fldChar w:fldCharType="separate"/>
            </w:r>
            <w:r w:rsidR="00E928C8">
              <w:rPr>
                <w:noProof/>
                <w:webHidden/>
              </w:rPr>
              <w:t>7</w:t>
            </w:r>
            <w:r w:rsidR="00E3672E">
              <w:rPr>
                <w:noProof/>
                <w:webHidden/>
              </w:rPr>
              <w:fldChar w:fldCharType="end"/>
            </w:r>
          </w:hyperlink>
        </w:p>
        <w:p w14:paraId="0CF354D9" w14:textId="77777777" w:rsidR="00E3672E" w:rsidRDefault="00B735BF">
          <w:pPr>
            <w:pStyle w:val="TOC3"/>
            <w:rPr>
              <w:rFonts w:asciiTheme="minorHAnsi" w:eastAsiaTheme="minorEastAsia" w:hAnsiTheme="minorHAnsi" w:cstheme="minorBidi"/>
              <w:noProof/>
              <w:szCs w:val="22"/>
              <w:lang w:eastAsia="en-NZ"/>
            </w:rPr>
          </w:pPr>
          <w:hyperlink w:anchor="_Toc501611119" w:history="1">
            <w:r w:rsidR="00E3672E" w:rsidRPr="00A77C42">
              <w:rPr>
                <w:rStyle w:val="Hyperlink"/>
                <w:noProof/>
              </w:rPr>
              <w:t>Women registered with an LMC</w:t>
            </w:r>
            <w:r w:rsidR="00E3672E">
              <w:rPr>
                <w:noProof/>
                <w:webHidden/>
              </w:rPr>
              <w:tab/>
            </w:r>
            <w:r w:rsidR="00E3672E">
              <w:rPr>
                <w:noProof/>
                <w:webHidden/>
              </w:rPr>
              <w:fldChar w:fldCharType="begin"/>
            </w:r>
            <w:r w:rsidR="00E3672E">
              <w:rPr>
                <w:noProof/>
                <w:webHidden/>
              </w:rPr>
              <w:instrText xml:space="preserve"> PAGEREF _Toc501611119 \h </w:instrText>
            </w:r>
            <w:r w:rsidR="00E3672E">
              <w:rPr>
                <w:noProof/>
                <w:webHidden/>
              </w:rPr>
            </w:r>
            <w:r w:rsidR="00E3672E">
              <w:rPr>
                <w:noProof/>
                <w:webHidden/>
              </w:rPr>
              <w:fldChar w:fldCharType="separate"/>
            </w:r>
            <w:r w:rsidR="00E928C8">
              <w:rPr>
                <w:noProof/>
                <w:webHidden/>
              </w:rPr>
              <w:t>8</w:t>
            </w:r>
            <w:r w:rsidR="00E3672E">
              <w:rPr>
                <w:noProof/>
                <w:webHidden/>
              </w:rPr>
              <w:fldChar w:fldCharType="end"/>
            </w:r>
          </w:hyperlink>
        </w:p>
        <w:p w14:paraId="6E0AC3CC" w14:textId="77777777" w:rsidR="00E3672E" w:rsidRDefault="00B735BF">
          <w:pPr>
            <w:pStyle w:val="TOC3"/>
            <w:rPr>
              <w:rFonts w:asciiTheme="minorHAnsi" w:eastAsiaTheme="minorEastAsia" w:hAnsiTheme="minorHAnsi" w:cstheme="minorBidi"/>
              <w:noProof/>
              <w:szCs w:val="22"/>
              <w:lang w:eastAsia="en-NZ"/>
            </w:rPr>
          </w:pPr>
          <w:hyperlink w:anchor="_Toc501611120" w:history="1">
            <w:r w:rsidR="00E3672E" w:rsidRPr="00A77C42">
              <w:rPr>
                <w:rStyle w:val="Hyperlink"/>
                <w:noProof/>
              </w:rPr>
              <w:t>All women giving birth</w:t>
            </w:r>
            <w:r w:rsidR="00E3672E">
              <w:rPr>
                <w:noProof/>
                <w:webHidden/>
              </w:rPr>
              <w:tab/>
            </w:r>
            <w:r w:rsidR="00E3672E">
              <w:rPr>
                <w:noProof/>
                <w:webHidden/>
              </w:rPr>
              <w:fldChar w:fldCharType="begin"/>
            </w:r>
            <w:r w:rsidR="00E3672E">
              <w:rPr>
                <w:noProof/>
                <w:webHidden/>
              </w:rPr>
              <w:instrText xml:space="preserve"> PAGEREF _Toc501611120 \h </w:instrText>
            </w:r>
            <w:r w:rsidR="00E3672E">
              <w:rPr>
                <w:noProof/>
                <w:webHidden/>
              </w:rPr>
            </w:r>
            <w:r w:rsidR="00E3672E">
              <w:rPr>
                <w:noProof/>
                <w:webHidden/>
              </w:rPr>
              <w:fldChar w:fldCharType="separate"/>
            </w:r>
            <w:r w:rsidR="00E928C8">
              <w:rPr>
                <w:noProof/>
                <w:webHidden/>
              </w:rPr>
              <w:t>9</w:t>
            </w:r>
            <w:r w:rsidR="00E3672E">
              <w:rPr>
                <w:noProof/>
                <w:webHidden/>
              </w:rPr>
              <w:fldChar w:fldCharType="end"/>
            </w:r>
          </w:hyperlink>
        </w:p>
        <w:p w14:paraId="2E066771" w14:textId="284F2DF3" w:rsidR="00E3672E" w:rsidRDefault="00B735BF">
          <w:pPr>
            <w:pStyle w:val="TOC3"/>
            <w:rPr>
              <w:rFonts w:asciiTheme="minorHAnsi" w:eastAsiaTheme="minorEastAsia" w:hAnsiTheme="minorHAnsi" w:cstheme="minorBidi"/>
              <w:noProof/>
              <w:szCs w:val="22"/>
              <w:lang w:eastAsia="en-NZ"/>
            </w:rPr>
          </w:pPr>
          <w:hyperlink w:anchor="_Toc501611121" w:history="1">
            <w:r w:rsidR="00E3672E" w:rsidRPr="00A77C42">
              <w:rPr>
                <w:rStyle w:val="Hyperlink"/>
                <w:noProof/>
              </w:rPr>
              <w:t>Babies</w:t>
            </w:r>
            <w:r w:rsidR="00E3672E">
              <w:rPr>
                <w:noProof/>
                <w:webHidden/>
              </w:rPr>
              <w:tab/>
            </w:r>
            <w:r w:rsidR="00682A5C">
              <w:rPr>
                <w:noProof/>
                <w:webHidden/>
              </w:rPr>
              <w:tab/>
            </w:r>
            <w:r w:rsidR="00E3672E">
              <w:rPr>
                <w:noProof/>
                <w:webHidden/>
              </w:rPr>
              <w:fldChar w:fldCharType="begin"/>
            </w:r>
            <w:r w:rsidR="00E3672E">
              <w:rPr>
                <w:noProof/>
                <w:webHidden/>
              </w:rPr>
              <w:instrText xml:space="preserve"> PAGEREF _Toc501611121 \h </w:instrText>
            </w:r>
            <w:r w:rsidR="00E3672E">
              <w:rPr>
                <w:noProof/>
                <w:webHidden/>
              </w:rPr>
            </w:r>
            <w:r w:rsidR="00E3672E">
              <w:rPr>
                <w:noProof/>
                <w:webHidden/>
              </w:rPr>
              <w:fldChar w:fldCharType="separate"/>
            </w:r>
            <w:r w:rsidR="00E928C8">
              <w:rPr>
                <w:noProof/>
                <w:webHidden/>
              </w:rPr>
              <w:t>9</w:t>
            </w:r>
            <w:r w:rsidR="00E3672E">
              <w:rPr>
                <w:noProof/>
                <w:webHidden/>
              </w:rPr>
              <w:fldChar w:fldCharType="end"/>
            </w:r>
          </w:hyperlink>
        </w:p>
        <w:p w14:paraId="46BB171E" w14:textId="77777777" w:rsidR="00E3672E" w:rsidRDefault="00B735BF">
          <w:pPr>
            <w:pStyle w:val="TOC3"/>
            <w:rPr>
              <w:rFonts w:asciiTheme="minorHAnsi" w:eastAsiaTheme="minorEastAsia" w:hAnsiTheme="minorHAnsi" w:cstheme="minorBidi"/>
              <w:noProof/>
              <w:szCs w:val="22"/>
              <w:lang w:eastAsia="en-NZ"/>
            </w:rPr>
          </w:pPr>
          <w:hyperlink w:anchor="_Toc501611122" w:history="1">
            <w:r w:rsidR="00E3672E" w:rsidRPr="00A77C42">
              <w:rPr>
                <w:rStyle w:val="Hyperlink"/>
                <w:noProof/>
              </w:rPr>
              <w:t>International comparisons</w:t>
            </w:r>
            <w:r w:rsidR="00E3672E">
              <w:rPr>
                <w:noProof/>
                <w:webHidden/>
              </w:rPr>
              <w:tab/>
            </w:r>
            <w:r w:rsidR="00E3672E">
              <w:rPr>
                <w:noProof/>
                <w:webHidden/>
              </w:rPr>
              <w:fldChar w:fldCharType="begin"/>
            </w:r>
            <w:r w:rsidR="00E3672E">
              <w:rPr>
                <w:noProof/>
                <w:webHidden/>
              </w:rPr>
              <w:instrText xml:space="preserve"> PAGEREF _Toc501611122 \h </w:instrText>
            </w:r>
            <w:r w:rsidR="00E3672E">
              <w:rPr>
                <w:noProof/>
                <w:webHidden/>
              </w:rPr>
            </w:r>
            <w:r w:rsidR="00E3672E">
              <w:rPr>
                <w:noProof/>
                <w:webHidden/>
              </w:rPr>
              <w:fldChar w:fldCharType="separate"/>
            </w:r>
            <w:r w:rsidR="00E928C8">
              <w:rPr>
                <w:noProof/>
                <w:webHidden/>
              </w:rPr>
              <w:t>9</w:t>
            </w:r>
            <w:r w:rsidR="00E3672E">
              <w:rPr>
                <w:noProof/>
                <w:webHidden/>
              </w:rPr>
              <w:fldChar w:fldCharType="end"/>
            </w:r>
          </w:hyperlink>
        </w:p>
        <w:p w14:paraId="1272B52A" w14:textId="77777777" w:rsidR="00E3672E" w:rsidRDefault="00B735BF">
          <w:pPr>
            <w:pStyle w:val="TOC1"/>
            <w:rPr>
              <w:rFonts w:asciiTheme="minorHAnsi" w:eastAsiaTheme="minorEastAsia" w:hAnsiTheme="minorHAnsi" w:cstheme="minorBidi"/>
              <w:b w:val="0"/>
              <w:noProof/>
              <w:szCs w:val="22"/>
              <w:lang w:eastAsia="en-NZ"/>
            </w:rPr>
          </w:pPr>
          <w:hyperlink w:anchor="_Toc501611123" w:history="1">
            <w:r w:rsidR="00E3672E" w:rsidRPr="00A77C42">
              <w:rPr>
                <w:rStyle w:val="Hyperlink"/>
                <w:noProof/>
              </w:rPr>
              <w:t>Indicator 1: Registration with an LMC</w:t>
            </w:r>
            <w:r w:rsidR="00E3672E">
              <w:rPr>
                <w:noProof/>
                <w:webHidden/>
              </w:rPr>
              <w:tab/>
            </w:r>
            <w:r w:rsidR="00E3672E">
              <w:rPr>
                <w:noProof/>
                <w:webHidden/>
              </w:rPr>
              <w:fldChar w:fldCharType="begin"/>
            </w:r>
            <w:r w:rsidR="00E3672E">
              <w:rPr>
                <w:noProof/>
                <w:webHidden/>
              </w:rPr>
              <w:instrText xml:space="preserve"> PAGEREF _Toc501611123 \h </w:instrText>
            </w:r>
            <w:r w:rsidR="00E3672E">
              <w:rPr>
                <w:noProof/>
                <w:webHidden/>
              </w:rPr>
            </w:r>
            <w:r w:rsidR="00E3672E">
              <w:rPr>
                <w:noProof/>
                <w:webHidden/>
              </w:rPr>
              <w:fldChar w:fldCharType="separate"/>
            </w:r>
            <w:r w:rsidR="00E928C8">
              <w:rPr>
                <w:noProof/>
                <w:webHidden/>
              </w:rPr>
              <w:t>12</w:t>
            </w:r>
            <w:r w:rsidR="00E3672E">
              <w:rPr>
                <w:noProof/>
                <w:webHidden/>
              </w:rPr>
              <w:fldChar w:fldCharType="end"/>
            </w:r>
          </w:hyperlink>
        </w:p>
        <w:p w14:paraId="559CC8E0" w14:textId="77777777" w:rsidR="00E3672E" w:rsidRDefault="00B735BF">
          <w:pPr>
            <w:pStyle w:val="TOC2"/>
            <w:rPr>
              <w:rFonts w:asciiTheme="minorHAnsi" w:eastAsiaTheme="minorEastAsia" w:hAnsiTheme="minorHAnsi" w:cstheme="minorBidi"/>
              <w:noProof/>
              <w:szCs w:val="22"/>
              <w:lang w:eastAsia="en-NZ"/>
            </w:rPr>
          </w:pPr>
          <w:hyperlink w:anchor="_Toc501611124"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_Toc501611124 \h </w:instrText>
            </w:r>
            <w:r w:rsidR="00E3672E">
              <w:rPr>
                <w:noProof/>
                <w:webHidden/>
              </w:rPr>
            </w:r>
            <w:r w:rsidR="00E3672E">
              <w:rPr>
                <w:noProof/>
                <w:webHidden/>
              </w:rPr>
              <w:fldChar w:fldCharType="separate"/>
            </w:r>
            <w:r w:rsidR="00E928C8">
              <w:rPr>
                <w:noProof/>
                <w:webHidden/>
              </w:rPr>
              <w:t>12</w:t>
            </w:r>
            <w:r w:rsidR="00E3672E">
              <w:rPr>
                <w:noProof/>
                <w:webHidden/>
              </w:rPr>
              <w:fldChar w:fldCharType="end"/>
            </w:r>
          </w:hyperlink>
        </w:p>
        <w:p w14:paraId="7AD31130" w14:textId="77777777" w:rsidR="00E3672E" w:rsidRDefault="00B735BF">
          <w:pPr>
            <w:pStyle w:val="TOC2"/>
            <w:rPr>
              <w:rFonts w:asciiTheme="minorHAnsi" w:eastAsiaTheme="minorEastAsia" w:hAnsiTheme="minorHAnsi" w:cstheme="minorBidi"/>
              <w:noProof/>
              <w:szCs w:val="22"/>
              <w:lang w:eastAsia="en-NZ"/>
            </w:rPr>
          </w:pPr>
          <w:hyperlink w:anchor="_Toc501611125"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_Toc501611125 \h </w:instrText>
            </w:r>
            <w:r w:rsidR="00E3672E">
              <w:rPr>
                <w:noProof/>
                <w:webHidden/>
              </w:rPr>
            </w:r>
            <w:r w:rsidR="00E3672E">
              <w:rPr>
                <w:noProof/>
                <w:webHidden/>
              </w:rPr>
              <w:fldChar w:fldCharType="separate"/>
            </w:r>
            <w:r w:rsidR="00E928C8">
              <w:rPr>
                <w:noProof/>
                <w:webHidden/>
              </w:rPr>
              <w:t>12</w:t>
            </w:r>
            <w:r w:rsidR="00E3672E">
              <w:rPr>
                <w:noProof/>
                <w:webHidden/>
              </w:rPr>
              <w:fldChar w:fldCharType="end"/>
            </w:r>
          </w:hyperlink>
        </w:p>
        <w:p w14:paraId="0E475A26" w14:textId="77777777" w:rsidR="00E3672E" w:rsidRDefault="00B735BF">
          <w:pPr>
            <w:pStyle w:val="TOC2"/>
            <w:rPr>
              <w:rFonts w:asciiTheme="minorHAnsi" w:eastAsiaTheme="minorEastAsia" w:hAnsiTheme="minorHAnsi" w:cstheme="minorBidi"/>
              <w:noProof/>
              <w:szCs w:val="22"/>
              <w:lang w:eastAsia="en-NZ"/>
            </w:rPr>
          </w:pPr>
          <w:hyperlink w:anchor="_Toc501611126" w:history="1">
            <w:r w:rsidR="00E3672E" w:rsidRPr="00A77C42">
              <w:rPr>
                <w:rStyle w:val="Hyperlink"/>
                <w:noProof/>
              </w:rPr>
              <w:t>Indicator 1: Registration with an LMC in the first trimester of pregnancy, 2016</w:t>
            </w:r>
            <w:r w:rsidR="00E3672E">
              <w:rPr>
                <w:noProof/>
                <w:webHidden/>
              </w:rPr>
              <w:tab/>
            </w:r>
            <w:r w:rsidR="00E3672E">
              <w:rPr>
                <w:noProof/>
                <w:webHidden/>
              </w:rPr>
              <w:fldChar w:fldCharType="begin"/>
            </w:r>
            <w:r w:rsidR="00E3672E">
              <w:rPr>
                <w:noProof/>
                <w:webHidden/>
              </w:rPr>
              <w:instrText xml:space="preserve"> PAGEREF _Toc501611126 \h </w:instrText>
            </w:r>
            <w:r w:rsidR="00E3672E">
              <w:rPr>
                <w:noProof/>
                <w:webHidden/>
              </w:rPr>
            </w:r>
            <w:r w:rsidR="00E3672E">
              <w:rPr>
                <w:noProof/>
                <w:webHidden/>
              </w:rPr>
              <w:fldChar w:fldCharType="separate"/>
            </w:r>
            <w:r w:rsidR="00E928C8">
              <w:rPr>
                <w:noProof/>
                <w:webHidden/>
              </w:rPr>
              <w:t>13</w:t>
            </w:r>
            <w:r w:rsidR="00E3672E">
              <w:rPr>
                <w:noProof/>
                <w:webHidden/>
              </w:rPr>
              <w:fldChar w:fldCharType="end"/>
            </w:r>
          </w:hyperlink>
        </w:p>
        <w:p w14:paraId="625A1315" w14:textId="77777777" w:rsidR="00E3672E" w:rsidRDefault="00B735BF">
          <w:pPr>
            <w:pStyle w:val="TOC1"/>
            <w:rPr>
              <w:rFonts w:asciiTheme="minorHAnsi" w:eastAsiaTheme="minorEastAsia" w:hAnsiTheme="minorHAnsi" w:cstheme="minorBidi"/>
              <w:b w:val="0"/>
              <w:noProof/>
              <w:szCs w:val="22"/>
              <w:lang w:eastAsia="en-NZ"/>
            </w:rPr>
          </w:pPr>
          <w:hyperlink w:anchor="_Toc501611127" w:history="1">
            <w:r w:rsidR="00E3672E" w:rsidRPr="00A77C42">
              <w:rPr>
                <w:rStyle w:val="Hyperlink"/>
                <w:noProof/>
              </w:rPr>
              <w:t>Indicators 2 to 5: Type of birth</w:t>
            </w:r>
            <w:r w:rsidR="00E3672E">
              <w:rPr>
                <w:noProof/>
                <w:webHidden/>
              </w:rPr>
              <w:tab/>
            </w:r>
            <w:r w:rsidR="00E3672E">
              <w:rPr>
                <w:noProof/>
                <w:webHidden/>
              </w:rPr>
              <w:fldChar w:fldCharType="begin"/>
            </w:r>
            <w:r w:rsidR="00E3672E">
              <w:rPr>
                <w:noProof/>
                <w:webHidden/>
              </w:rPr>
              <w:instrText xml:space="preserve"> PAGEREF _Toc501611127 \h </w:instrText>
            </w:r>
            <w:r w:rsidR="00E3672E">
              <w:rPr>
                <w:noProof/>
                <w:webHidden/>
              </w:rPr>
            </w:r>
            <w:r w:rsidR="00E3672E">
              <w:rPr>
                <w:noProof/>
                <w:webHidden/>
              </w:rPr>
              <w:fldChar w:fldCharType="separate"/>
            </w:r>
            <w:r w:rsidR="00E928C8">
              <w:rPr>
                <w:noProof/>
                <w:webHidden/>
              </w:rPr>
              <w:t>16</w:t>
            </w:r>
            <w:r w:rsidR="00E3672E">
              <w:rPr>
                <w:noProof/>
                <w:webHidden/>
              </w:rPr>
              <w:fldChar w:fldCharType="end"/>
            </w:r>
          </w:hyperlink>
        </w:p>
        <w:p w14:paraId="349AFE12" w14:textId="77777777" w:rsidR="00E3672E" w:rsidRDefault="00B735BF">
          <w:pPr>
            <w:pStyle w:val="TOC2"/>
            <w:rPr>
              <w:rFonts w:asciiTheme="minorHAnsi" w:eastAsiaTheme="minorEastAsia" w:hAnsiTheme="minorHAnsi" w:cstheme="minorBidi"/>
              <w:noProof/>
              <w:szCs w:val="22"/>
              <w:lang w:eastAsia="en-NZ"/>
            </w:rPr>
          </w:pPr>
          <w:hyperlink w:anchor="_Toc501611128"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_Toc501611128 \h </w:instrText>
            </w:r>
            <w:r w:rsidR="00E3672E">
              <w:rPr>
                <w:noProof/>
                <w:webHidden/>
              </w:rPr>
            </w:r>
            <w:r w:rsidR="00E3672E">
              <w:rPr>
                <w:noProof/>
                <w:webHidden/>
              </w:rPr>
              <w:fldChar w:fldCharType="separate"/>
            </w:r>
            <w:r w:rsidR="00E928C8">
              <w:rPr>
                <w:noProof/>
                <w:webHidden/>
              </w:rPr>
              <w:t>16</w:t>
            </w:r>
            <w:r w:rsidR="00E3672E">
              <w:rPr>
                <w:noProof/>
                <w:webHidden/>
              </w:rPr>
              <w:fldChar w:fldCharType="end"/>
            </w:r>
          </w:hyperlink>
        </w:p>
        <w:p w14:paraId="3911D287" w14:textId="77777777" w:rsidR="00E3672E" w:rsidRDefault="00B735BF">
          <w:pPr>
            <w:pStyle w:val="TOC3"/>
            <w:rPr>
              <w:rFonts w:asciiTheme="minorHAnsi" w:eastAsiaTheme="minorEastAsia" w:hAnsiTheme="minorHAnsi" w:cstheme="minorBidi"/>
              <w:noProof/>
              <w:szCs w:val="22"/>
              <w:lang w:eastAsia="en-NZ"/>
            </w:rPr>
          </w:pPr>
          <w:hyperlink w:anchor="_Toc501611129" w:history="1">
            <w:r w:rsidR="00E3672E" w:rsidRPr="00A77C42">
              <w:rPr>
                <w:rStyle w:val="Hyperlink"/>
                <w:noProof/>
              </w:rPr>
              <w:t>Spontaneous vaginal birth (indicator 2)</w:t>
            </w:r>
            <w:r w:rsidR="00E3672E">
              <w:rPr>
                <w:noProof/>
                <w:webHidden/>
              </w:rPr>
              <w:tab/>
            </w:r>
            <w:r w:rsidR="00E3672E">
              <w:rPr>
                <w:noProof/>
                <w:webHidden/>
              </w:rPr>
              <w:fldChar w:fldCharType="begin"/>
            </w:r>
            <w:r w:rsidR="00E3672E">
              <w:rPr>
                <w:noProof/>
                <w:webHidden/>
              </w:rPr>
              <w:instrText xml:space="preserve"> PAGEREF _Toc501611129 \h </w:instrText>
            </w:r>
            <w:r w:rsidR="00E3672E">
              <w:rPr>
                <w:noProof/>
                <w:webHidden/>
              </w:rPr>
            </w:r>
            <w:r w:rsidR="00E3672E">
              <w:rPr>
                <w:noProof/>
                <w:webHidden/>
              </w:rPr>
              <w:fldChar w:fldCharType="separate"/>
            </w:r>
            <w:r w:rsidR="00E928C8">
              <w:rPr>
                <w:noProof/>
                <w:webHidden/>
              </w:rPr>
              <w:t>16</w:t>
            </w:r>
            <w:r w:rsidR="00E3672E">
              <w:rPr>
                <w:noProof/>
                <w:webHidden/>
              </w:rPr>
              <w:fldChar w:fldCharType="end"/>
            </w:r>
          </w:hyperlink>
        </w:p>
        <w:p w14:paraId="7BC664A6" w14:textId="77777777" w:rsidR="00E3672E" w:rsidRDefault="00B735BF">
          <w:pPr>
            <w:pStyle w:val="TOC3"/>
            <w:rPr>
              <w:rFonts w:asciiTheme="minorHAnsi" w:eastAsiaTheme="minorEastAsia" w:hAnsiTheme="minorHAnsi" w:cstheme="minorBidi"/>
              <w:noProof/>
              <w:szCs w:val="22"/>
              <w:lang w:eastAsia="en-NZ"/>
            </w:rPr>
          </w:pPr>
          <w:hyperlink w:anchor="_Toc501611130" w:history="1">
            <w:r w:rsidR="00E3672E" w:rsidRPr="00A77C42">
              <w:rPr>
                <w:rStyle w:val="Hyperlink"/>
                <w:noProof/>
              </w:rPr>
              <w:t>Instrumental vaginal birth (indicator 3)</w:t>
            </w:r>
            <w:r w:rsidR="00E3672E">
              <w:rPr>
                <w:noProof/>
                <w:webHidden/>
              </w:rPr>
              <w:tab/>
            </w:r>
            <w:r w:rsidR="00E3672E">
              <w:rPr>
                <w:noProof/>
                <w:webHidden/>
              </w:rPr>
              <w:fldChar w:fldCharType="begin"/>
            </w:r>
            <w:r w:rsidR="00E3672E">
              <w:rPr>
                <w:noProof/>
                <w:webHidden/>
              </w:rPr>
              <w:instrText xml:space="preserve"> PAGEREF _Toc501611130 \h </w:instrText>
            </w:r>
            <w:r w:rsidR="00E3672E">
              <w:rPr>
                <w:noProof/>
                <w:webHidden/>
              </w:rPr>
            </w:r>
            <w:r w:rsidR="00E3672E">
              <w:rPr>
                <w:noProof/>
                <w:webHidden/>
              </w:rPr>
              <w:fldChar w:fldCharType="separate"/>
            </w:r>
            <w:r w:rsidR="00E928C8">
              <w:rPr>
                <w:noProof/>
                <w:webHidden/>
              </w:rPr>
              <w:t>16</w:t>
            </w:r>
            <w:r w:rsidR="00E3672E">
              <w:rPr>
                <w:noProof/>
                <w:webHidden/>
              </w:rPr>
              <w:fldChar w:fldCharType="end"/>
            </w:r>
          </w:hyperlink>
        </w:p>
        <w:p w14:paraId="05102BD2" w14:textId="77777777" w:rsidR="00E3672E" w:rsidRDefault="00B735BF">
          <w:pPr>
            <w:pStyle w:val="TOC3"/>
            <w:rPr>
              <w:rFonts w:asciiTheme="minorHAnsi" w:eastAsiaTheme="minorEastAsia" w:hAnsiTheme="minorHAnsi" w:cstheme="minorBidi"/>
              <w:noProof/>
              <w:szCs w:val="22"/>
              <w:lang w:eastAsia="en-NZ"/>
            </w:rPr>
          </w:pPr>
          <w:hyperlink w:anchor="_Toc501611131" w:history="1">
            <w:r w:rsidR="00E3672E" w:rsidRPr="00A77C42">
              <w:rPr>
                <w:rStyle w:val="Hyperlink"/>
                <w:noProof/>
              </w:rPr>
              <w:t>Caesarean section (indicator 4)</w:t>
            </w:r>
            <w:r w:rsidR="00E3672E">
              <w:rPr>
                <w:noProof/>
                <w:webHidden/>
              </w:rPr>
              <w:tab/>
            </w:r>
            <w:r w:rsidR="00E3672E">
              <w:rPr>
                <w:noProof/>
                <w:webHidden/>
              </w:rPr>
              <w:fldChar w:fldCharType="begin"/>
            </w:r>
            <w:r w:rsidR="00E3672E">
              <w:rPr>
                <w:noProof/>
                <w:webHidden/>
              </w:rPr>
              <w:instrText xml:space="preserve"> PAGEREF _Toc501611131 \h </w:instrText>
            </w:r>
            <w:r w:rsidR="00E3672E">
              <w:rPr>
                <w:noProof/>
                <w:webHidden/>
              </w:rPr>
            </w:r>
            <w:r w:rsidR="00E3672E">
              <w:rPr>
                <w:noProof/>
                <w:webHidden/>
              </w:rPr>
              <w:fldChar w:fldCharType="separate"/>
            </w:r>
            <w:r w:rsidR="00E928C8">
              <w:rPr>
                <w:noProof/>
                <w:webHidden/>
              </w:rPr>
              <w:t>16</w:t>
            </w:r>
            <w:r w:rsidR="00E3672E">
              <w:rPr>
                <w:noProof/>
                <w:webHidden/>
              </w:rPr>
              <w:fldChar w:fldCharType="end"/>
            </w:r>
          </w:hyperlink>
        </w:p>
        <w:p w14:paraId="586DBFF9" w14:textId="77777777" w:rsidR="00E3672E" w:rsidRDefault="00B735BF">
          <w:pPr>
            <w:pStyle w:val="TOC3"/>
            <w:rPr>
              <w:rFonts w:asciiTheme="minorHAnsi" w:eastAsiaTheme="minorEastAsia" w:hAnsiTheme="minorHAnsi" w:cstheme="minorBidi"/>
              <w:noProof/>
              <w:szCs w:val="22"/>
              <w:lang w:eastAsia="en-NZ"/>
            </w:rPr>
          </w:pPr>
          <w:hyperlink w:anchor="_Toc501611132" w:history="1">
            <w:r w:rsidR="00E3672E" w:rsidRPr="00A77C42">
              <w:rPr>
                <w:rStyle w:val="Hyperlink"/>
                <w:noProof/>
              </w:rPr>
              <w:t>Induction of labour (indicator 5)</w:t>
            </w:r>
            <w:r w:rsidR="00E3672E">
              <w:rPr>
                <w:noProof/>
                <w:webHidden/>
              </w:rPr>
              <w:tab/>
            </w:r>
            <w:r w:rsidR="00E3672E">
              <w:rPr>
                <w:noProof/>
                <w:webHidden/>
              </w:rPr>
              <w:fldChar w:fldCharType="begin"/>
            </w:r>
            <w:r w:rsidR="00E3672E">
              <w:rPr>
                <w:noProof/>
                <w:webHidden/>
              </w:rPr>
              <w:instrText xml:space="preserve"> PAGEREF _Toc501611132 \h </w:instrText>
            </w:r>
            <w:r w:rsidR="00E3672E">
              <w:rPr>
                <w:noProof/>
                <w:webHidden/>
              </w:rPr>
            </w:r>
            <w:r w:rsidR="00E3672E">
              <w:rPr>
                <w:noProof/>
                <w:webHidden/>
              </w:rPr>
              <w:fldChar w:fldCharType="separate"/>
            </w:r>
            <w:r w:rsidR="00E928C8">
              <w:rPr>
                <w:noProof/>
                <w:webHidden/>
              </w:rPr>
              <w:t>17</w:t>
            </w:r>
            <w:r w:rsidR="00E3672E">
              <w:rPr>
                <w:noProof/>
                <w:webHidden/>
              </w:rPr>
              <w:fldChar w:fldCharType="end"/>
            </w:r>
          </w:hyperlink>
        </w:p>
        <w:p w14:paraId="056AA580" w14:textId="77777777" w:rsidR="00E3672E" w:rsidRDefault="00B735BF">
          <w:pPr>
            <w:pStyle w:val="TOC2"/>
            <w:rPr>
              <w:rFonts w:asciiTheme="minorHAnsi" w:eastAsiaTheme="minorEastAsia" w:hAnsiTheme="minorHAnsi" w:cstheme="minorBidi"/>
              <w:noProof/>
              <w:szCs w:val="22"/>
              <w:lang w:eastAsia="en-NZ"/>
            </w:rPr>
          </w:pPr>
          <w:hyperlink w:anchor="_Toc501611133"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_Toc501611133 \h </w:instrText>
            </w:r>
            <w:r w:rsidR="00E3672E">
              <w:rPr>
                <w:noProof/>
                <w:webHidden/>
              </w:rPr>
            </w:r>
            <w:r w:rsidR="00E3672E">
              <w:rPr>
                <w:noProof/>
                <w:webHidden/>
              </w:rPr>
              <w:fldChar w:fldCharType="separate"/>
            </w:r>
            <w:r w:rsidR="00E928C8">
              <w:rPr>
                <w:noProof/>
                <w:webHidden/>
              </w:rPr>
              <w:t>17</w:t>
            </w:r>
            <w:r w:rsidR="00E3672E">
              <w:rPr>
                <w:noProof/>
                <w:webHidden/>
              </w:rPr>
              <w:fldChar w:fldCharType="end"/>
            </w:r>
          </w:hyperlink>
        </w:p>
        <w:p w14:paraId="675BE482" w14:textId="77777777" w:rsidR="00E3672E" w:rsidRDefault="00B735BF">
          <w:pPr>
            <w:pStyle w:val="TOC2"/>
            <w:rPr>
              <w:rFonts w:asciiTheme="minorHAnsi" w:eastAsiaTheme="minorEastAsia" w:hAnsiTheme="minorHAnsi" w:cstheme="minorBidi"/>
              <w:noProof/>
              <w:szCs w:val="22"/>
              <w:lang w:eastAsia="en-NZ"/>
            </w:rPr>
          </w:pPr>
          <w:hyperlink w:anchor="_Toc501611134" w:history="1">
            <w:r w:rsidR="00E3672E" w:rsidRPr="00A77C42">
              <w:rPr>
                <w:rStyle w:val="Hyperlink"/>
                <w:noProof/>
              </w:rPr>
              <w:t>Indicator 2: Spontaneous vaginal birth among standard primiparae, 2016</w:t>
            </w:r>
            <w:r w:rsidR="00E3672E">
              <w:rPr>
                <w:noProof/>
                <w:webHidden/>
              </w:rPr>
              <w:tab/>
            </w:r>
            <w:r w:rsidR="00E3672E">
              <w:rPr>
                <w:noProof/>
                <w:webHidden/>
              </w:rPr>
              <w:fldChar w:fldCharType="begin"/>
            </w:r>
            <w:r w:rsidR="00E3672E">
              <w:rPr>
                <w:noProof/>
                <w:webHidden/>
              </w:rPr>
              <w:instrText xml:space="preserve"> PAGEREF _Toc501611134 \h </w:instrText>
            </w:r>
            <w:r w:rsidR="00E3672E">
              <w:rPr>
                <w:noProof/>
                <w:webHidden/>
              </w:rPr>
            </w:r>
            <w:r w:rsidR="00E3672E">
              <w:rPr>
                <w:noProof/>
                <w:webHidden/>
              </w:rPr>
              <w:fldChar w:fldCharType="separate"/>
            </w:r>
            <w:r w:rsidR="00E928C8">
              <w:rPr>
                <w:noProof/>
                <w:webHidden/>
              </w:rPr>
              <w:t>18</w:t>
            </w:r>
            <w:r w:rsidR="00E3672E">
              <w:rPr>
                <w:noProof/>
                <w:webHidden/>
              </w:rPr>
              <w:fldChar w:fldCharType="end"/>
            </w:r>
          </w:hyperlink>
        </w:p>
        <w:p w14:paraId="4B5A343B" w14:textId="77777777" w:rsidR="00E3672E" w:rsidRDefault="00B735BF">
          <w:pPr>
            <w:pStyle w:val="TOC2"/>
            <w:rPr>
              <w:rFonts w:asciiTheme="minorHAnsi" w:eastAsiaTheme="minorEastAsia" w:hAnsiTheme="minorHAnsi" w:cstheme="minorBidi"/>
              <w:noProof/>
              <w:szCs w:val="22"/>
              <w:lang w:eastAsia="en-NZ"/>
            </w:rPr>
          </w:pPr>
          <w:hyperlink w:anchor="_Toc501611135" w:history="1">
            <w:r w:rsidR="00E3672E" w:rsidRPr="00A77C42">
              <w:rPr>
                <w:rStyle w:val="Hyperlink"/>
                <w:noProof/>
              </w:rPr>
              <w:t>Indicator 3: Instrumental vaginal birth among standard primiparae, 2016</w:t>
            </w:r>
            <w:r w:rsidR="00E3672E">
              <w:rPr>
                <w:noProof/>
                <w:webHidden/>
              </w:rPr>
              <w:tab/>
            </w:r>
            <w:r w:rsidR="00E3672E">
              <w:rPr>
                <w:noProof/>
                <w:webHidden/>
              </w:rPr>
              <w:fldChar w:fldCharType="begin"/>
            </w:r>
            <w:r w:rsidR="00E3672E">
              <w:rPr>
                <w:noProof/>
                <w:webHidden/>
              </w:rPr>
              <w:instrText xml:space="preserve"> PAGEREF _Toc501611135 \h </w:instrText>
            </w:r>
            <w:r w:rsidR="00E3672E">
              <w:rPr>
                <w:noProof/>
                <w:webHidden/>
              </w:rPr>
            </w:r>
            <w:r w:rsidR="00E3672E">
              <w:rPr>
                <w:noProof/>
                <w:webHidden/>
              </w:rPr>
              <w:fldChar w:fldCharType="separate"/>
            </w:r>
            <w:r w:rsidR="00E928C8">
              <w:rPr>
                <w:noProof/>
                <w:webHidden/>
              </w:rPr>
              <w:t>21</w:t>
            </w:r>
            <w:r w:rsidR="00E3672E">
              <w:rPr>
                <w:noProof/>
                <w:webHidden/>
              </w:rPr>
              <w:fldChar w:fldCharType="end"/>
            </w:r>
          </w:hyperlink>
        </w:p>
        <w:p w14:paraId="5E928F94" w14:textId="77777777" w:rsidR="00E3672E" w:rsidRDefault="00B735BF">
          <w:pPr>
            <w:pStyle w:val="TOC2"/>
            <w:rPr>
              <w:rFonts w:asciiTheme="minorHAnsi" w:eastAsiaTheme="minorEastAsia" w:hAnsiTheme="minorHAnsi" w:cstheme="minorBidi"/>
              <w:noProof/>
              <w:szCs w:val="22"/>
              <w:lang w:eastAsia="en-NZ"/>
            </w:rPr>
          </w:pPr>
          <w:hyperlink w:anchor="_Toc501611136" w:history="1">
            <w:r w:rsidR="00E3672E" w:rsidRPr="00A77C42">
              <w:rPr>
                <w:rStyle w:val="Hyperlink"/>
                <w:noProof/>
              </w:rPr>
              <w:t>Indicator 4: Caesarean section among standard primiparae, 2016</w:t>
            </w:r>
            <w:r w:rsidR="00E3672E">
              <w:rPr>
                <w:noProof/>
                <w:webHidden/>
              </w:rPr>
              <w:tab/>
            </w:r>
            <w:r w:rsidR="00E3672E">
              <w:rPr>
                <w:noProof/>
                <w:webHidden/>
              </w:rPr>
              <w:fldChar w:fldCharType="begin"/>
            </w:r>
            <w:r w:rsidR="00E3672E">
              <w:rPr>
                <w:noProof/>
                <w:webHidden/>
              </w:rPr>
              <w:instrText xml:space="preserve"> PAGEREF _Toc501611136 \h </w:instrText>
            </w:r>
            <w:r w:rsidR="00E3672E">
              <w:rPr>
                <w:noProof/>
                <w:webHidden/>
              </w:rPr>
            </w:r>
            <w:r w:rsidR="00E3672E">
              <w:rPr>
                <w:noProof/>
                <w:webHidden/>
              </w:rPr>
              <w:fldChar w:fldCharType="separate"/>
            </w:r>
            <w:r w:rsidR="00E928C8">
              <w:rPr>
                <w:noProof/>
                <w:webHidden/>
              </w:rPr>
              <w:t>24</w:t>
            </w:r>
            <w:r w:rsidR="00E3672E">
              <w:rPr>
                <w:noProof/>
                <w:webHidden/>
              </w:rPr>
              <w:fldChar w:fldCharType="end"/>
            </w:r>
          </w:hyperlink>
        </w:p>
        <w:p w14:paraId="379AF9EE" w14:textId="77777777" w:rsidR="00E3672E" w:rsidRDefault="00B735BF">
          <w:pPr>
            <w:pStyle w:val="TOC2"/>
            <w:rPr>
              <w:noProof/>
            </w:rPr>
          </w:pPr>
          <w:hyperlink w:anchor="_Toc501611137" w:history="1">
            <w:r w:rsidR="00E3672E" w:rsidRPr="00A77C42">
              <w:rPr>
                <w:rStyle w:val="Hyperlink"/>
                <w:noProof/>
              </w:rPr>
              <w:t>Indicator 5: Induction of labour among standard primiparae, 2016</w:t>
            </w:r>
            <w:r w:rsidR="00E3672E">
              <w:rPr>
                <w:noProof/>
                <w:webHidden/>
              </w:rPr>
              <w:tab/>
            </w:r>
            <w:r w:rsidR="00E3672E">
              <w:rPr>
                <w:noProof/>
                <w:webHidden/>
              </w:rPr>
              <w:fldChar w:fldCharType="begin"/>
            </w:r>
            <w:r w:rsidR="00E3672E">
              <w:rPr>
                <w:noProof/>
                <w:webHidden/>
              </w:rPr>
              <w:instrText xml:space="preserve"> PAGEREF _Toc501611137 \h </w:instrText>
            </w:r>
            <w:r w:rsidR="00E3672E">
              <w:rPr>
                <w:noProof/>
                <w:webHidden/>
              </w:rPr>
            </w:r>
            <w:r w:rsidR="00E3672E">
              <w:rPr>
                <w:noProof/>
                <w:webHidden/>
              </w:rPr>
              <w:fldChar w:fldCharType="separate"/>
            </w:r>
            <w:r w:rsidR="00E928C8">
              <w:rPr>
                <w:noProof/>
                <w:webHidden/>
              </w:rPr>
              <w:t>27</w:t>
            </w:r>
            <w:r w:rsidR="00E3672E">
              <w:rPr>
                <w:noProof/>
                <w:webHidden/>
              </w:rPr>
              <w:fldChar w:fldCharType="end"/>
            </w:r>
          </w:hyperlink>
        </w:p>
        <w:p w14:paraId="12F1E277" w14:textId="77777777" w:rsidR="00B735BF" w:rsidRPr="00B735BF" w:rsidRDefault="00B735BF" w:rsidP="00B735BF">
          <w:pPr>
            <w:rPr>
              <w:rFonts w:eastAsiaTheme="minorEastAsia"/>
            </w:rPr>
          </w:pPr>
        </w:p>
        <w:p w14:paraId="4F72FF25" w14:textId="77777777" w:rsidR="00E3672E" w:rsidRDefault="00B735BF">
          <w:pPr>
            <w:pStyle w:val="TOC1"/>
            <w:rPr>
              <w:rFonts w:asciiTheme="minorHAnsi" w:eastAsiaTheme="minorEastAsia" w:hAnsiTheme="minorHAnsi" w:cstheme="minorBidi"/>
              <w:b w:val="0"/>
              <w:noProof/>
              <w:szCs w:val="22"/>
              <w:lang w:eastAsia="en-NZ"/>
            </w:rPr>
          </w:pPr>
          <w:hyperlink w:anchor="_Toc501611138" w:history="1">
            <w:r w:rsidR="00E3672E" w:rsidRPr="00A77C42">
              <w:rPr>
                <w:rStyle w:val="Hyperlink"/>
                <w:noProof/>
              </w:rPr>
              <w:t>Indicators 6 to 9: Damage to the lower genital tract</w:t>
            </w:r>
            <w:r w:rsidR="00E3672E">
              <w:rPr>
                <w:noProof/>
                <w:webHidden/>
              </w:rPr>
              <w:tab/>
            </w:r>
            <w:r w:rsidR="00E3672E">
              <w:rPr>
                <w:noProof/>
                <w:webHidden/>
              </w:rPr>
              <w:fldChar w:fldCharType="begin"/>
            </w:r>
            <w:r w:rsidR="00E3672E">
              <w:rPr>
                <w:noProof/>
                <w:webHidden/>
              </w:rPr>
              <w:instrText xml:space="preserve"> PAGEREF _Toc501611138 \h </w:instrText>
            </w:r>
            <w:r w:rsidR="00E3672E">
              <w:rPr>
                <w:noProof/>
                <w:webHidden/>
              </w:rPr>
            </w:r>
            <w:r w:rsidR="00E3672E">
              <w:rPr>
                <w:noProof/>
                <w:webHidden/>
              </w:rPr>
              <w:fldChar w:fldCharType="separate"/>
            </w:r>
            <w:r w:rsidR="00E928C8">
              <w:rPr>
                <w:noProof/>
                <w:webHidden/>
              </w:rPr>
              <w:t>30</w:t>
            </w:r>
            <w:r w:rsidR="00E3672E">
              <w:rPr>
                <w:noProof/>
                <w:webHidden/>
              </w:rPr>
              <w:fldChar w:fldCharType="end"/>
            </w:r>
          </w:hyperlink>
        </w:p>
        <w:p w14:paraId="09B30690" w14:textId="77777777" w:rsidR="00E3672E" w:rsidRDefault="00B735BF">
          <w:pPr>
            <w:pStyle w:val="TOC2"/>
            <w:rPr>
              <w:rFonts w:asciiTheme="minorHAnsi" w:eastAsiaTheme="minorEastAsia" w:hAnsiTheme="minorHAnsi" w:cstheme="minorBidi"/>
              <w:noProof/>
              <w:szCs w:val="22"/>
              <w:lang w:eastAsia="en-NZ"/>
            </w:rPr>
          </w:pPr>
          <w:hyperlink w:anchor="_Toc501611139"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_Toc501611139 \h </w:instrText>
            </w:r>
            <w:r w:rsidR="00E3672E">
              <w:rPr>
                <w:noProof/>
                <w:webHidden/>
              </w:rPr>
            </w:r>
            <w:r w:rsidR="00E3672E">
              <w:rPr>
                <w:noProof/>
                <w:webHidden/>
              </w:rPr>
              <w:fldChar w:fldCharType="separate"/>
            </w:r>
            <w:r w:rsidR="00E928C8">
              <w:rPr>
                <w:noProof/>
                <w:webHidden/>
              </w:rPr>
              <w:t>30</w:t>
            </w:r>
            <w:r w:rsidR="00E3672E">
              <w:rPr>
                <w:noProof/>
                <w:webHidden/>
              </w:rPr>
              <w:fldChar w:fldCharType="end"/>
            </w:r>
          </w:hyperlink>
        </w:p>
        <w:p w14:paraId="340F66CE" w14:textId="77777777" w:rsidR="00E3672E" w:rsidRDefault="00B735BF">
          <w:pPr>
            <w:pStyle w:val="TOC3"/>
            <w:rPr>
              <w:rFonts w:asciiTheme="minorHAnsi" w:eastAsiaTheme="minorEastAsia" w:hAnsiTheme="minorHAnsi" w:cstheme="minorBidi"/>
              <w:noProof/>
              <w:szCs w:val="22"/>
              <w:lang w:eastAsia="en-NZ"/>
            </w:rPr>
          </w:pPr>
          <w:hyperlink w:anchor="_Toc501611140" w:history="1">
            <w:r w:rsidR="00E3672E" w:rsidRPr="00A77C42">
              <w:rPr>
                <w:rStyle w:val="Hyperlink"/>
                <w:noProof/>
              </w:rPr>
              <w:t>Intact lower genital tract (indicator 6)</w:t>
            </w:r>
            <w:r w:rsidR="00E3672E">
              <w:rPr>
                <w:noProof/>
                <w:webHidden/>
              </w:rPr>
              <w:tab/>
            </w:r>
            <w:r w:rsidR="00E3672E">
              <w:rPr>
                <w:noProof/>
                <w:webHidden/>
              </w:rPr>
              <w:fldChar w:fldCharType="begin"/>
            </w:r>
            <w:r w:rsidR="00E3672E">
              <w:rPr>
                <w:noProof/>
                <w:webHidden/>
              </w:rPr>
              <w:instrText xml:space="preserve"> PAGEREF _Toc501611140 \h </w:instrText>
            </w:r>
            <w:r w:rsidR="00E3672E">
              <w:rPr>
                <w:noProof/>
                <w:webHidden/>
              </w:rPr>
            </w:r>
            <w:r w:rsidR="00E3672E">
              <w:rPr>
                <w:noProof/>
                <w:webHidden/>
              </w:rPr>
              <w:fldChar w:fldCharType="separate"/>
            </w:r>
            <w:r w:rsidR="00E928C8">
              <w:rPr>
                <w:noProof/>
                <w:webHidden/>
              </w:rPr>
              <w:t>30</w:t>
            </w:r>
            <w:r w:rsidR="00E3672E">
              <w:rPr>
                <w:noProof/>
                <w:webHidden/>
              </w:rPr>
              <w:fldChar w:fldCharType="end"/>
            </w:r>
          </w:hyperlink>
        </w:p>
        <w:p w14:paraId="4DE7B1EB" w14:textId="77777777" w:rsidR="00E3672E" w:rsidRDefault="00B735BF">
          <w:pPr>
            <w:pStyle w:val="TOC3"/>
            <w:rPr>
              <w:rFonts w:asciiTheme="minorHAnsi" w:eastAsiaTheme="minorEastAsia" w:hAnsiTheme="minorHAnsi" w:cstheme="minorBidi"/>
              <w:noProof/>
              <w:szCs w:val="22"/>
              <w:lang w:eastAsia="en-NZ"/>
            </w:rPr>
          </w:pPr>
          <w:hyperlink w:anchor="_Toc501611141" w:history="1">
            <w:r w:rsidR="00E3672E" w:rsidRPr="00A77C42">
              <w:rPr>
                <w:rStyle w:val="Hyperlink"/>
                <w:noProof/>
              </w:rPr>
              <w:t>Episiotomy (indicator 7)</w:t>
            </w:r>
            <w:r w:rsidR="00E3672E">
              <w:rPr>
                <w:noProof/>
                <w:webHidden/>
              </w:rPr>
              <w:tab/>
            </w:r>
            <w:r w:rsidR="00E3672E">
              <w:rPr>
                <w:noProof/>
                <w:webHidden/>
              </w:rPr>
              <w:fldChar w:fldCharType="begin"/>
            </w:r>
            <w:r w:rsidR="00E3672E">
              <w:rPr>
                <w:noProof/>
                <w:webHidden/>
              </w:rPr>
              <w:instrText xml:space="preserve"> PAGEREF _Toc501611141 \h </w:instrText>
            </w:r>
            <w:r w:rsidR="00E3672E">
              <w:rPr>
                <w:noProof/>
                <w:webHidden/>
              </w:rPr>
            </w:r>
            <w:r w:rsidR="00E3672E">
              <w:rPr>
                <w:noProof/>
                <w:webHidden/>
              </w:rPr>
              <w:fldChar w:fldCharType="separate"/>
            </w:r>
            <w:r w:rsidR="00E928C8">
              <w:rPr>
                <w:noProof/>
                <w:webHidden/>
              </w:rPr>
              <w:t>30</w:t>
            </w:r>
            <w:r w:rsidR="00E3672E">
              <w:rPr>
                <w:noProof/>
                <w:webHidden/>
              </w:rPr>
              <w:fldChar w:fldCharType="end"/>
            </w:r>
          </w:hyperlink>
        </w:p>
        <w:p w14:paraId="4CA17058" w14:textId="77777777" w:rsidR="00E3672E" w:rsidRDefault="00B735BF">
          <w:pPr>
            <w:pStyle w:val="TOC3"/>
            <w:rPr>
              <w:rFonts w:asciiTheme="minorHAnsi" w:eastAsiaTheme="minorEastAsia" w:hAnsiTheme="minorHAnsi" w:cstheme="minorBidi"/>
              <w:noProof/>
              <w:szCs w:val="22"/>
              <w:lang w:eastAsia="en-NZ"/>
            </w:rPr>
          </w:pPr>
          <w:hyperlink w:anchor="_Toc501611142" w:history="1">
            <w:r w:rsidR="00E3672E" w:rsidRPr="00A77C42">
              <w:rPr>
                <w:rStyle w:val="Hyperlink"/>
                <w:noProof/>
              </w:rPr>
              <w:t>Third- and fourth-degree tears (with and without episiotomy) (indicators 8 and 9)</w:t>
            </w:r>
            <w:r w:rsidR="00E3672E">
              <w:rPr>
                <w:noProof/>
                <w:webHidden/>
              </w:rPr>
              <w:tab/>
            </w:r>
            <w:r w:rsidR="00E3672E">
              <w:rPr>
                <w:noProof/>
                <w:webHidden/>
              </w:rPr>
              <w:fldChar w:fldCharType="begin"/>
            </w:r>
            <w:r w:rsidR="00E3672E">
              <w:rPr>
                <w:noProof/>
                <w:webHidden/>
              </w:rPr>
              <w:instrText xml:space="preserve"> PAGEREF _Toc501611142 \h </w:instrText>
            </w:r>
            <w:r w:rsidR="00E3672E">
              <w:rPr>
                <w:noProof/>
                <w:webHidden/>
              </w:rPr>
            </w:r>
            <w:r w:rsidR="00E3672E">
              <w:rPr>
                <w:noProof/>
                <w:webHidden/>
              </w:rPr>
              <w:fldChar w:fldCharType="separate"/>
            </w:r>
            <w:r w:rsidR="00E928C8">
              <w:rPr>
                <w:noProof/>
                <w:webHidden/>
              </w:rPr>
              <w:t>30</w:t>
            </w:r>
            <w:r w:rsidR="00E3672E">
              <w:rPr>
                <w:noProof/>
                <w:webHidden/>
              </w:rPr>
              <w:fldChar w:fldCharType="end"/>
            </w:r>
          </w:hyperlink>
        </w:p>
        <w:p w14:paraId="685FAFFD" w14:textId="77777777" w:rsidR="00E3672E" w:rsidRDefault="00B735BF">
          <w:pPr>
            <w:pStyle w:val="TOC2"/>
            <w:rPr>
              <w:rFonts w:asciiTheme="minorHAnsi" w:eastAsiaTheme="minorEastAsia" w:hAnsiTheme="minorHAnsi" w:cstheme="minorBidi"/>
              <w:noProof/>
              <w:szCs w:val="22"/>
              <w:lang w:eastAsia="en-NZ"/>
            </w:rPr>
          </w:pPr>
          <w:hyperlink w:anchor="_Toc501611143"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_Toc501611143 \h </w:instrText>
            </w:r>
            <w:r w:rsidR="00E3672E">
              <w:rPr>
                <w:noProof/>
                <w:webHidden/>
              </w:rPr>
            </w:r>
            <w:r w:rsidR="00E3672E">
              <w:rPr>
                <w:noProof/>
                <w:webHidden/>
              </w:rPr>
              <w:fldChar w:fldCharType="separate"/>
            </w:r>
            <w:r w:rsidR="00E928C8">
              <w:rPr>
                <w:noProof/>
                <w:webHidden/>
              </w:rPr>
              <w:t>31</w:t>
            </w:r>
            <w:r w:rsidR="00E3672E">
              <w:rPr>
                <w:noProof/>
                <w:webHidden/>
              </w:rPr>
              <w:fldChar w:fldCharType="end"/>
            </w:r>
          </w:hyperlink>
        </w:p>
        <w:p w14:paraId="39EF7CD0" w14:textId="77777777" w:rsidR="00E3672E" w:rsidRDefault="00B735BF">
          <w:pPr>
            <w:pStyle w:val="TOC2"/>
            <w:rPr>
              <w:rFonts w:asciiTheme="minorHAnsi" w:eastAsiaTheme="minorEastAsia" w:hAnsiTheme="minorHAnsi" w:cstheme="minorBidi"/>
              <w:noProof/>
              <w:szCs w:val="22"/>
              <w:lang w:eastAsia="en-NZ"/>
            </w:rPr>
          </w:pPr>
          <w:hyperlink w:anchor="_Toc501611144" w:history="1">
            <w:r w:rsidR="00E3672E" w:rsidRPr="00A77C42">
              <w:rPr>
                <w:rStyle w:val="Hyperlink"/>
                <w:noProof/>
              </w:rPr>
              <w:t>Indicator 6: Intact lower genital tract among standard primiparae giving birth vaginally, 2016</w:t>
            </w:r>
            <w:r w:rsidR="00E3672E">
              <w:rPr>
                <w:noProof/>
                <w:webHidden/>
              </w:rPr>
              <w:tab/>
            </w:r>
            <w:r w:rsidR="00E3672E">
              <w:rPr>
                <w:noProof/>
                <w:webHidden/>
              </w:rPr>
              <w:fldChar w:fldCharType="begin"/>
            </w:r>
            <w:r w:rsidR="00E3672E">
              <w:rPr>
                <w:noProof/>
                <w:webHidden/>
              </w:rPr>
              <w:instrText xml:space="preserve"> PAGEREF _Toc501611144 \h </w:instrText>
            </w:r>
            <w:r w:rsidR="00E3672E">
              <w:rPr>
                <w:noProof/>
                <w:webHidden/>
              </w:rPr>
            </w:r>
            <w:r w:rsidR="00E3672E">
              <w:rPr>
                <w:noProof/>
                <w:webHidden/>
              </w:rPr>
              <w:fldChar w:fldCharType="separate"/>
            </w:r>
            <w:r w:rsidR="00E928C8">
              <w:rPr>
                <w:noProof/>
                <w:webHidden/>
              </w:rPr>
              <w:t>32</w:t>
            </w:r>
            <w:r w:rsidR="00E3672E">
              <w:rPr>
                <w:noProof/>
                <w:webHidden/>
              </w:rPr>
              <w:fldChar w:fldCharType="end"/>
            </w:r>
          </w:hyperlink>
        </w:p>
        <w:p w14:paraId="339413BA" w14:textId="77777777" w:rsidR="00E3672E" w:rsidRDefault="00B735BF">
          <w:pPr>
            <w:pStyle w:val="TOC2"/>
            <w:rPr>
              <w:rFonts w:asciiTheme="minorHAnsi" w:eastAsiaTheme="minorEastAsia" w:hAnsiTheme="minorHAnsi" w:cstheme="minorBidi"/>
              <w:noProof/>
              <w:szCs w:val="22"/>
              <w:lang w:eastAsia="en-NZ"/>
            </w:rPr>
          </w:pPr>
          <w:hyperlink w:anchor="_Toc501611145" w:history="1">
            <w:r w:rsidR="00E3672E" w:rsidRPr="00A77C42">
              <w:rPr>
                <w:rStyle w:val="Hyperlink"/>
                <w:noProof/>
              </w:rPr>
              <w:t>Indicator 7: Episiotomy and no third- or fourth-degree tear among standard primiparae giving birth vaginally, 2016</w:t>
            </w:r>
            <w:r w:rsidR="00E3672E">
              <w:rPr>
                <w:noProof/>
                <w:webHidden/>
              </w:rPr>
              <w:tab/>
            </w:r>
            <w:r w:rsidR="00E3672E">
              <w:rPr>
                <w:noProof/>
                <w:webHidden/>
              </w:rPr>
              <w:fldChar w:fldCharType="begin"/>
            </w:r>
            <w:r w:rsidR="00E3672E">
              <w:rPr>
                <w:noProof/>
                <w:webHidden/>
              </w:rPr>
              <w:instrText xml:space="preserve"> PAGEREF _Toc501611145 \h </w:instrText>
            </w:r>
            <w:r w:rsidR="00E3672E">
              <w:rPr>
                <w:noProof/>
                <w:webHidden/>
              </w:rPr>
            </w:r>
            <w:r w:rsidR="00E3672E">
              <w:rPr>
                <w:noProof/>
                <w:webHidden/>
              </w:rPr>
              <w:fldChar w:fldCharType="separate"/>
            </w:r>
            <w:r w:rsidR="00E928C8">
              <w:rPr>
                <w:noProof/>
                <w:webHidden/>
              </w:rPr>
              <w:t>35</w:t>
            </w:r>
            <w:r w:rsidR="00E3672E">
              <w:rPr>
                <w:noProof/>
                <w:webHidden/>
              </w:rPr>
              <w:fldChar w:fldCharType="end"/>
            </w:r>
          </w:hyperlink>
        </w:p>
        <w:p w14:paraId="52C58A14" w14:textId="77777777" w:rsidR="00E3672E" w:rsidRDefault="00B735BF">
          <w:pPr>
            <w:pStyle w:val="TOC2"/>
            <w:rPr>
              <w:rFonts w:asciiTheme="minorHAnsi" w:eastAsiaTheme="minorEastAsia" w:hAnsiTheme="minorHAnsi" w:cstheme="minorBidi"/>
              <w:noProof/>
              <w:szCs w:val="22"/>
              <w:lang w:eastAsia="en-NZ"/>
            </w:rPr>
          </w:pPr>
          <w:hyperlink w:anchor="_Toc501611146" w:history="1">
            <w:r w:rsidR="00E3672E" w:rsidRPr="00A77C42">
              <w:rPr>
                <w:rStyle w:val="Hyperlink"/>
                <w:noProof/>
              </w:rPr>
              <w:t>Indicator 8: Third- or fourth-degree tear and no episiotomy among standard primiparae giving birth vaginally, 2016</w:t>
            </w:r>
            <w:r w:rsidR="00E3672E">
              <w:rPr>
                <w:noProof/>
                <w:webHidden/>
              </w:rPr>
              <w:tab/>
            </w:r>
            <w:r w:rsidR="00E3672E">
              <w:rPr>
                <w:noProof/>
                <w:webHidden/>
              </w:rPr>
              <w:fldChar w:fldCharType="begin"/>
            </w:r>
            <w:r w:rsidR="00E3672E">
              <w:rPr>
                <w:noProof/>
                <w:webHidden/>
              </w:rPr>
              <w:instrText xml:space="preserve"> PAGEREF _Toc501611146 \h </w:instrText>
            </w:r>
            <w:r w:rsidR="00E3672E">
              <w:rPr>
                <w:noProof/>
                <w:webHidden/>
              </w:rPr>
            </w:r>
            <w:r w:rsidR="00E3672E">
              <w:rPr>
                <w:noProof/>
                <w:webHidden/>
              </w:rPr>
              <w:fldChar w:fldCharType="separate"/>
            </w:r>
            <w:r w:rsidR="00E928C8">
              <w:rPr>
                <w:noProof/>
                <w:webHidden/>
              </w:rPr>
              <w:t>38</w:t>
            </w:r>
            <w:r w:rsidR="00E3672E">
              <w:rPr>
                <w:noProof/>
                <w:webHidden/>
              </w:rPr>
              <w:fldChar w:fldCharType="end"/>
            </w:r>
          </w:hyperlink>
        </w:p>
        <w:p w14:paraId="7F4F145A" w14:textId="77777777" w:rsidR="00E3672E" w:rsidRDefault="00B735BF">
          <w:pPr>
            <w:pStyle w:val="TOC2"/>
            <w:rPr>
              <w:rFonts w:asciiTheme="minorHAnsi" w:eastAsiaTheme="minorEastAsia" w:hAnsiTheme="minorHAnsi" w:cstheme="minorBidi"/>
              <w:noProof/>
              <w:szCs w:val="22"/>
              <w:lang w:eastAsia="en-NZ"/>
            </w:rPr>
          </w:pPr>
          <w:hyperlink w:anchor="_Toc501611147" w:history="1">
            <w:r w:rsidR="00E3672E" w:rsidRPr="00A77C42">
              <w:rPr>
                <w:rStyle w:val="Hyperlink"/>
                <w:noProof/>
              </w:rPr>
              <w:t>Indicator 9: Episiotomy and third- or fourth-degree tear among standard primiparae giving birth vaginally, 2016</w:t>
            </w:r>
            <w:r w:rsidR="00E3672E">
              <w:rPr>
                <w:noProof/>
                <w:webHidden/>
              </w:rPr>
              <w:tab/>
            </w:r>
            <w:r w:rsidR="00E3672E">
              <w:rPr>
                <w:noProof/>
                <w:webHidden/>
              </w:rPr>
              <w:fldChar w:fldCharType="begin"/>
            </w:r>
            <w:r w:rsidR="00E3672E">
              <w:rPr>
                <w:noProof/>
                <w:webHidden/>
              </w:rPr>
              <w:instrText xml:space="preserve"> PAGEREF _Toc501611147 \h </w:instrText>
            </w:r>
            <w:r w:rsidR="00E3672E">
              <w:rPr>
                <w:noProof/>
                <w:webHidden/>
              </w:rPr>
            </w:r>
            <w:r w:rsidR="00E3672E">
              <w:rPr>
                <w:noProof/>
                <w:webHidden/>
              </w:rPr>
              <w:fldChar w:fldCharType="separate"/>
            </w:r>
            <w:r w:rsidR="00E928C8">
              <w:rPr>
                <w:noProof/>
                <w:webHidden/>
              </w:rPr>
              <w:t>41</w:t>
            </w:r>
            <w:r w:rsidR="00E3672E">
              <w:rPr>
                <w:noProof/>
                <w:webHidden/>
              </w:rPr>
              <w:fldChar w:fldCharType="end"/>
            </w:r>
          </w:hyperlink>
        </w:p>
        <w:p w14:paraId="17CCC0E7" w14:textId="77777777" w:rsidR="00E3672E" w:rsidRDefault="00B735BF">
          <w:pPr>
            <w:pStyle w:val="TOC1"/>
            <w:rPr>
              <w:rFonts w:asciiTheme="minorHAnsi" w:eastAsiaTheme="minorEastAsia" w:hAnsiTheme="minorHAnsi" w:cstheme="minorBidi"/>
              <w:b w:val="0"/>
              <w:noProof/>
              <w:szCs w:val="22"/>
              <w:lang w:eastAsia="en-NZ"/>
            </w:rPr>
          </w:pPr>
          <w:hyperlink w:anchor="_Toc501611148" w:history="1">
            <w:r w:rsidR="00E3672E" w:rsidRPr="00A77C42">
              <w:rPr>
                <w:rStyle w:val="Hyperlink"/>
                <w:noProof/>
              </w:rPr>
              <w:t>Indicator 10: General anaesthetic for women giving birth by caesarean section</w:t>
            </w:r>
            <w:r w:rsidR="00E3672E">
              <w:rPr>
                <w:noProof/>
                <w:webHidden/>
              </w:rPr>
              <w:tab/>
            </w:r>
            <w:r w:rsidR="00E3672E">
              <w:rPr>
                <w:noProof/>
                <w:webHidden/>
              </w:rPr>
              <w:fldChar w:fldCharType="begin"/>
            </w:r>
            <w:r w:rsidR="00E3672E">
              <w:rPr>
                <w:noProof/>
                <w:webHidden/>
              </w:rPr>
              <w:instrText xml:space="preserve"> PAGEREF _Toc501611148 \h </w:instrText>
            </w:r>
            <w:r w:rsidR="00E3672E">
              <w:rPr>
                <w:noProof/>
                <w:webHidden/>
              </w:rPr>
            </w:r>
            <w:r w:rsidR="00E3672E">
              <w:rPr>
                <w:noProof/>
                <w:webHidden/>
              </w:rPr>
              <w:fldChar w:fldCharType="separate"/>
            </w:r>
            <w:r w:rsidR="00E928C8">
              <w:rPr>
                <w:noProof/>
                <w:webHidden/>
              </w:rPr>
              <w:t>44</w:t>
            </w:r>
            <w:r w:rsidR="00E3672E">
              <w:rPr>
                <w:noProof/>
                <w:webHidden/>
              </w:rPr>
              <w:fldChar w:fldCharType="end"/>
            </w:r>
          </w:hyperlink>
        </w:p>
        <w:p w14:paraId="2511094E" w14:textId="77777777" w:rsidR="00E3672E" w:rsidRDefault="00B735BF">
          <w:pPr>
            <w:pStyle w:val="TOC2"/>
            <w:rPr>
              <w:rFonts w:asciiTheme="minorHAnsi" w:eastAsiaTheme="minorEastAsia" w:hAnsiTheme="minorHAnsi" w:cstheme="minorBidi"/>
              <w:noProof/>
              <w:szCs w:val="22"/>
              <w:lang w:eastAsia="en-NZ"/>
            </w:rPr>
          </w:pPr>
          <w:hyperlink w:anchor="_Toc501611149"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_Toc501611149 \h </w:instrText>
            </w:r>
            <w:r w:rsidR="00E3672E">
              <w:rPr>
                <w:noProof/>
                <w:webHidden/>
              </w:rPr>
            </w:r>
            <w:r w:rsidR="00E3672E">
              <w:rPr>
                <w:noProof/>
                <w:webHidden/>
              </w:rPr>
              <w:fldChar w:fldCharType="separate"/>
            </w:r>
            <w:r w:rsidR="00E928C8">
              <w:rPr>
                <w:noProof/>
                <w:webHidden/>
              </w:rPr>
              <w:t>44</w:t>
            </w:r>
            <w:r w:rsidR="00E3672E">
              <w:rPr>
                <w:noProof/>
                <w:webHidden/>
              </w:rPr>
              <w:fldChar w:fldCharType="end"/>
            </w:r>
          </w:hyperlink>
        </w:p>
        <w:p w14:paraId="199EAF55" w14:textId="77777777" w:rsidR="00E3672E" w:rsidRDefault="00B735BF">
          <w:pPr>
            <w:pStyle w:val="TOC2"/>
            <w:rPr>
              <w:rFonts w:asciiTheme="minorHAnsi" w:eastAsiaTheme="minorEastAsia" w:hAnsiTheme="minorHAnsi" w:cstheme="minorBidi"/>
              <w:noProof/>
              <w:szCs w:val="22"/>
              <w:lang w:eastAsia="en-NZ"/>
            </w:rPr>
          </w:pPr>
          <w:hyperlink w:anchor="_Toc501611150"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_Toc501611150 \h </w:instrText>
            </w:r>
            <w:r w:rsidR="00E3672E">
              <w:rPr>
                <w:noProof/>
                <w:webHidden/>
              </w:rPr>
            </w:r>
            <w:r w:rsidR="00E3672E">
              <w:rPr>
                <w:noProof/>
                <w:webHidden/>
              </w:rPr>
              <w:fldChar w:fldCharType="separate"/>
            </w:r>
            <w:r w:rsidR="00E928C8">
              <w:rPr>
                <w:noProof/>
                <w:webHidden/>
              </w:rPr>
              <w:t>44</w:t>
            </w:r>
            <w:r w:rsidR="00E3672E">
              <w:rPr>
                <w:noProof/>
                <w:webHidden/>
              </w:rPr>
              <w:fldChar w:fldCharType="end"/>
            </w:r>
          </w:hyperlink>
        </w:p>
        <w:p w14:paraId="77B919FB" w14:textId="77777777" w:rsidR="00E3672E" w:rsidRDefault="00B735BF">
          <w:pPr>
            <w:pStyle w:val="TOC2"/>
            <w:rPr>
              <w:rFonts w:asciiTheme="minorHAnsi" w:eastAsiaTheme="minorEastAsia" w:hAnsiTheme="minorHAnsi" w:cstheme="minorBidi"/>
              <w:noProof/>
              <w:szCs w:val="22"/>
              <w:lang w:eastAsia="en-NZ"/>
            </w:rPr>
          </w:pPr>
          <w:hyperlink w:anchor="_Toc501611151" w:history="1">
            <w:r w:rsidR="00E3672E" w:rsidRPr="00A77C42">
              <w:rPr>
                <w:rStyle w:val="Hyperlink"/>
                <w:noProof/>
              </w:rPr>
              <w:t>Indicator 10: General anaesthetic for women giving birth by caesarean section, 2016</w:t>
            </w:r>
            <w:r w:rsidR="00E3672E">
              <w:rPr>
                <w:noProof/>
                <w:webHidden/>
              </w:rPr>
              <w:tab/>
            </w:r>
            <w:r w:rsidR="00E3672E">
              <w:rPr>
                <w:noProof/>
                <w:webHidden/>
              </w:rPr>
              <w:fldChar w:fldCharType="begin"/>
            </w:r>
            <w:r w:rsidR="00E3672E">
              <w:rPr>
                <w:noProof/>
                <w:webHidden/>
              </w:rPr>
              <w:instrText xml:space="preserve"> PAGEREF _Toc501611151 \h </w:instrText>
            </w:r>
            <w:r w:rsidR="00E3672E">
              <w:rPr>
                <w:noProof/>
                <w:webHidden/>
              </w:rPr>
            </w:r>
            <w:r w:rsidR="00E3672E">
              <w:rPr>
                <w:noProof/>
                <w:webHidden/>
              </w:rPr>
              <w:fldChar w:fldCharType="separate"/>
            </w:r>
            <w:r w:rsidR="00E928C8">
              <w:rPr>
                <w:noProof/>
                <w:webHidden/>
              </w:rPr>
              <w:t>45</w:t>
            </w:r>
            <w:r w:rsidR="00E3672E">
              <w:rPr>
                <w:noProof/>
                <w:webHidden/>
              </w:rPr>
              <w:fldChar w:fldCharType="end"/>
            </w:r>
          </w:hyperlink>
        </w:p>
        <w:p w14:paraId="1326A4AD" w14:textId="77777777" w:rsidR="00E3672E" w:rsidRDefault="00B735BF">
          <w:pPr>
            <w:pStyle w:val="TOC1"/>
            <w:rPr>
              <w:rFonts w:asciiTheme="minorHAnsi" w:eastAsiaTheme="minorEastAsia" w:hAnsiTheme="minorHAnsi" w:cstheme="minorBidi"/>
              <w:b w:val="0"/>
              <w:noProof/>
              <w:szCs w:val="22"/>
              <w:lang w:eastAsia="en-NZ"/>
            </w:rPr>
          </w:pPr>
          <w:hyperlink w:anchor="_Toc501611152" w:history="1">
            <w:r w:rsidR="00E3672E" w:rsidRPr="00A77C42">
              <w:rPr>
                <w:rStyle w:val="Hyperlink"/>
                <w:noProof/>
              </w:rPr>
              <w:t>Indicators 11 and 12: Blood transfusion during birth admission</w:t>
            </w:r>
            <w:r w:rsidR="00E3672E">
              <w:rPr>
                <w:noProof/>
                <w:webHidden/>
              </w:rPr>
              <w:tab/>
            </w:r>
            <w:r w:rsidR="00E3672E">
              <w:rPr>
                <w:noProof/>
                <w:webHidden/>
              </w:rPr>
              <w:fldChar w:fldCharType="begin"/>
            </w:r>
            <w:r w:rsidR="00E3672E">
              <w:rPr>
                <w:noProof/>
                <w:webHidden/>
              </w:rPr>
              <w:instrText xml:space="preserve"> PAGEREF _Toc501611152 \h </w:instrText>
            </w:r>
            <w:r w:rsidR="00E3672E">
              <w:rPr>
                <w:noProof/>
                <w:webHidden/>
              </w:rPr>
            </w:r>
            <w:r w:rsidR="00E3672E">
              <w:rPr>
                <w:noProof/>
                <w:webHidden/>
              </w:rPr>
              <w:fldChar w:fldCharType="separate"/>
            </w:r>
            <w:r w:rsidR="00E928C8">
              <w:rPr>
                <w:noProof/>
                <w:webHidden/>
              </w:rPr>
              <w:t>48</w:t>
            </w:r>
            <w:r w:rsidR="00E3672E">
              <w:rPr>
                <w:noProof/>
                <w:webHidden/>
              </w:rPr>
              <w:fldChar w:fldCharType="end"/>
            </w:r>
          </w:hyperlink>
        </w:p>
        <w:p w14:paraId="4C88494E" w14:textId="77777777" w:rsidR="00E3672E" w:rsidRDefault="00B735BF">
          <w:pPr>
            <w:pStyle w:val="TOC2"/>
            <w:rPr>
              <w:rFonts w:asciiTheme="minorHAnsi" w:eastAsiaTheme="minorEastAsia" w:hAnsiTheme="minorHAnsi" w:cstheme="minorBidi"/>
              <w:noProof/>
              <w:szCs w:val="22"/>
              <w:lang w:eastAsia="en-NZ"/>
            </w:rPr>
          </w:pPr>
          <w:hyperlink w:anchor="_Toc501611153"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_Toc501611153 \h </w:instrText>
            </w:r>
            <w:r w:rsidR="00E3672E">
              <w:rPr>
                <w:noProof/>
                <w:webHidden/>
              </w:rPr>
            </w:r>
            <w:r w:rsidR="00E3672E">
              <w:rPr>
                <w:noProof/>
                <w:webHidden/>
              </w:rPr>
              <w:fldChar w:fldCharType="separate"/>
            </w:r>
            <w:r w:rsidR="00E928C8">
              <w:rPr>
                <w:noProof/>
                <w:webHidden/>
              </w:rPr>
              <w:t>48</w:t>
            </w:r>
            <w:r w:rsidR="00E3672E">
              <w:rPr>
                <w:noProof/>
                <w:webHidden/>
              </w:rPr>
              <w:fldChar w:fldCharType="end"/>
            </w:r>
          </w:hyperlink>
        </w:p>
        <w:p w14:paraId="2371019D" w14:textId="77777777" w:rsidR="00E3672E" w:rsidRDefault="00B735BF">
          <w:pPr>
            <w:pStyle w:val="TOC2"/>
            <w:rPr>
              <w:rFonts w:asciiTheme="minorHAnsi" w:eastAsiaTheme="minorEastAsia" w:hAnsiTheme="minorHAnsi" w:cstheme="minorBidi"/>
              <w:noProof/>
              <w:szCs w:val="22"/>
              <w:lang w:eastAsia="en-NZ"/>
            </w:rPr>
          </w:pPr>
          <w:hyperlink w:anchor="_Toc501611154"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_Toc501611154 \h </w:instrText>
            </w:r>
            <w:r w:rsidR="00E3672E">
              <w:rPr>
                <w:noProof/>
                <w:webHidden/>
              </w:rPr>
            </w:r>
            <w:r w:rsidR="00E3672E">
              <w:rPr>
                <w:noProof/>
                <w:webHidden/>
              </w:rPr>
              <w:fldChar w:fldCharType="separate"/>
            </w:r>
            <w:r w:rsidR="00E928C8">
              <w:rPr>
                <w:noProof/>
                <w:webHidden/>
              </w:rPr>
              <w:t>48</w:t>
            </w:r>
            <w:r w:rsidR="00E3672E">
              <w:rPr>
                <w:noProof/>
                <w:webHidden/>
              </w:rPr>
              <w:fldChar w:fldCharType="end"/>
            </w:r>
          </w:hyperlink>
        </w:p>
        <w:p w14:paraId="4157BA6D" w14:textId="77777777" w:rsidR="00E3672E" w:rsidRDefault="00B735BF">
          <w:pPr>
            <w:pStyle w:val="TOC2"/>
            <w:rPr>
              <w:rFonts w:asciiTheme="minorHAnsi" w:eastAsiaTheme="minorEastAsia" w:hAnsiTheme="minorHAnsi" w:cstheme="minorBidi"/>
              <w:noProof/>
              <w:szCs w:val="22"/>
              <w:lang w:eastAsia="en-NZ"/>
            </w:rPr>
          </w:pPr>
          <w:hyperlink w:anchor="_Toc501611155" w:history="1">
            <w:r w:rsidR="00E3672E" w:rsidRPr="00A77C42">
              <w:rPr>
                <w:rStyle w:val="Hyperlink"/>
                <w:noProof/>
              </w:rPr>
              <w:t>Indicator 11: Blood transfusion during birth admission for caesarean section delivery, 2016</w:t>
            </w:r>
            <w:r w:rsidR="00E3672E">
              <w:rPr>
                <w:noProof/>
                <w:webHidden/>
              </w:rPr>
              <w:tab/>
            </w:r>
            <w:r w:rsidR="00E3672E">
              <w:rPr>
                <w:noProof/>
                <w:webHidden/>
              </w:rPr>
              <w:fldChar w:fldCharType="begin"/>
            </w:r>
            <w:r w:rsidR="00E3672E">
              <w:rPr>
                <w:noProof/>
                <w:webHidden/>
              </w:rPr>
              <w:instrText xml:space="preserve"> PAGEREF _Toc501611155 \h </w:instrText>
            </w:r>
            <w:r w:rsidR="00E3672E">
              <w:rPr>
                <w:noProof/>
                <w:webHidden/>
              </w:rPr>
            </w:r>
            <w:r w:rsidR="00E3672E">
              <w:rPr>
                <w:noProof/>
                <w:webHidden/>
              </w:rPr>
              <w:fldChar w:fldCharType="separate"/>
            </w:r>
            <w:r w:rsidR="00E928C8">
              <w:rPr>
                <w:noProof/>
                <w:webHidden/>
              </w:rPr>
              <w:t>49</w:t>
            </w:r>
            <w:r w:rsidR="00E3672E">
              <w:rPr>
                <w:noProof/>
                <w:webHidden/>
              </w:rPr>
              <w:fldChar w:fldCharType="end"/>
            </w:r>
          </w:hyperlink>
        </w:p>
        <w:p w14:paraId="5D97D1FF" w14:textId="77777777" w:rsidR="00E3672E" w:rsidRDefault="00B735BF">
          <w:pPr>
            <w:pStyle w:val="TOC2"/>
            <w:rPr>
              <w:rFonts w:asciiTheme="minorHAnsi" w:eastAsiaTheme="minorEastAsia" w:hAnsiTheme="minorHAnsi" w:cstheme="minorBidi"/>
              <w:noProof/>
              <w:szCs w:val="22"/>
              <w:lang w:eastAsia="en-NZ"/>
            </w:rPr>
          </w:pPr>
          <w:hyperlink w:anchor="_Toc501611156" w:history="1">
            <w:r w:rsidR="00E3672E" w:rsidRPr="00A77C42">
              <w:rPr>
                <w:rStyle w:val="Hyperlink"/>
                <w:noProof/>
              </w:rPr>
              <w:t>Indicator 12: Blood transfusion during birth admission for vaginal birth, 2016</w:t>
            </w:r>
            <w:r w:rsidR="00E3672E">
              <w:rPr>
                <w:noProof/>
                <w:webHidden/>
              </w:rPr>
              <w:tab/>
            </w:r>
            <w:r w:rsidR="00E3672E">
              <w:rPr>
                <w:noProof/>
                <w:webHidden/>
              </w:rPr>
              <w:fldChar w:fldCharType="begin"/>
            </w:r>
            <w:r w:rsidR="00E3672E">
              <w:rPr>
                <w:noProof/>
                <w:webHidden/>
              </w:rPr>
              <w:instrText xml:space="preserve"> PAGEREF _Toc501611156 \h </w:instrText>
            </w:r>
            <w:r w:rsidR="00E3672E">
              <w:rPr>
                <w:noProof/>
                <w:webHidden/>
              </w:rPr>
            </w:r>
            <w:r w:rsidR="00E3672E">
              <w:rPr>
                <w:noProof/>
                <w:webHidden/>
              </w:rPr>
              <w:fldChar w:fldCharType="separate"/>
            </w:r>
            <w:r w:rsidR="00E928C8">
              <w:rPr>
                <w:noProof/>
                <w:webHidden/>
              </w:rPr>
              <w:t>52</w:t>
            </w:r>
            <w:r w:rsidR="00E3672E">
              <w:rPr>
                <w:noProof/>
                <w:webHidden/>
              </w:rPr>
              <w:fldChar w:fldCharType="end"/>
            </w:r>
          </w:hyperlink>
        </w:p>
        <w:p w14:paraId="245FFAC8" w14:textId="77777777" w:rsidR="00E3672E" w:rsidRDefault="00B735BF">
          <w:pPr>
            <w:pStyle w:val="TOC1"/>
            <w:rPr>
              <w:rFonts w:asciiTheme="minorHAnsi" w:eastAsiaTheme="minorEastAsia" w:hAnsiTheme="minorHAnsi" w:cstheme="minorBidi"/>
              <w:b w:val="0"/>
              <w:noProof/>
              <w:szCs w:val="22"/>
              <w:lang w:eastAsia="en-NZ"/>
            </w:rPr>
          </w:pPr>
          <w:hyperlink w:anchor="_Toc501611157" w:history="1">
            <w:r w:rsidR="00E3672E" w:rsidRPr="00A77C42">
              <w:rPr>
                <w:rStyle w:val="Hyperlink"/>
                <w:noProof/>
              </w:rPr>
              <w:t>Indicators 13 to 15: Severe maternal morbidity</w:t>
            </w:r>
            <w:r w:rsidR="00E3672E">
              <w:rPr>
                <w:noProof/>
                <w:webHidden/>
              </w:rPr>
              <w:tab/>
            </w:r>
            <w:r w:rsidR="00E3672E">
              <w:rPr>
                <w:noProof/>
                <w:webHidden/>
              </w:rPr>
              <w:fldChar w:fldCharType="begin"/>
            </w:r>
            <w:r w:rsidR="00E3672E">
              <w:rPr>
                <w:noProof/>
                <w:webHidden/>
              </w:rPr>
              <w:instrText xml:space="preserve"> PAGEREF _Toc501611157 \h </w:instrText>
            </w:r>
            <w:r w:rsidR="00E3672E">
              <w:rPr>
                <w:noProof/>
                <w:webHidden/>
              </w:rPr>
            </w:r>
            <w:r w:rsidR="00E3672E">
              <w:rPr>
                <w:noProof/>
                <w:webHidden/>
              </w:rPr>
              <w:fldChar w:fldCharType="separate"/>
            </w:r>
            <w:r w:rsidR="00E928C8">
              <w:rPr>
                <w:noProof/>
                <w:webHidden/>
              </w:rPr>
              <w:t>55</w:t>
            </w:r>
            <w:r w:rsidR="00E3672E">
              <w:rPr>
                <w:noProof/>
                <w:webHidden/>
              </w:rPr>
              <w:fldChar w:fldCharType="end"/>
            </w:r>
          </w:hyperlink>
        </w:p>
        <w:p w14:paraId="112487A7" w14:textId="77777777" w:rsidR="00E3672E" w:rsidRDefault="00B735BF">
          <w:pPr>
            <w:pStyle w:val="TOC2"/>
            <w:rPr>
              <w:rFonts w:asciiTheme="minorHAnsi" w:eastAsiaTheme="minorEastAsia" w:hAnsiTheme="minorHAnsi" w:cstheme="minorBidi"/>
              <w:noProof/>
              <w:szCs w:val="22"/>
              <w:lang w:eastAsia="en-NZ"/>
            </w:rPr>
          </w:pPr>
          <w:hyperlink w:anchor="_Toc501611158"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_Toc501611158 \h </w:instrText>
            </w:r>
            <w:r w:rsidR="00E3672E">
              <w:rPr>
                <w:noProof/>
                <w:webHidden/>
              </w:rPr>
            </w:r>
            <w:r w:rsidR="00E3672E">
              <w:rPr>
                <w:noProof/>
                <w:webHidden/>
              </w:rPr>
              <w:fldChar w:fldCharType="separate"/>
            </w:r>
            <w:r w:rsidR="00E928C8">
              <w:rPr>
                <w:noProof/>
                <w:webHidden/>
              </w:rPr>
              <w:t>55</w:t>
            </w:r>
            <w:r w:rsidR="00E3672E">
              <w:rPr>
                <w:noProof/>
                <w:webHidden/>
              </w:rPr>
              <w:fldChar w:fldCharType="end"/>
            </w:r>
          </w:hyperlink>
        </w:p>
        <w:p w14:paraId="4174BF99" w14:textId="77777777" w:rsidR="00E3672E" w:rsidRDefault="00B735BF">
          <w:pPr>
            <w:pStyle w:val="TOC2"/>
            <w:rPr>
              <w:rFonts w:asciiTheme="minorHAnsi" w:eastAsiaTheme="minorEastAsia" w:hAnsiTheme="minorHAnsi" w:cstheme="minorBidi"/>
              <w:noProof/>
              <w:szCs w:val="22"/>
              <w:lang w:eastAsia="en-NZ"/>
            </w:rPr>
          </w:pPr>
          <w:hyperlink w:anchor="_Toc501611159" w:history="1">
            <w:r w:rsidR="00E3672E" w:rsidRPr="00A77C42">
              <w:rPr>
                <w:rStyle w:val="Hyperlink"/>
                <w:noProof/>
              </w:rPr>
              <w:t>Eclampsia (indicator 13)</w:t>
            </w:r>
            <w:r w:rsidR="00E3672E">
              <w:rPr>
                <w:noProof/>
                <w:webHidden/>
              </w:rPr>
              <w:tab/>
            </w:r>
            <w:r w:rsidR="00E3672E">
              <w:rPr>
                <w:noProof/>
                <w:webHidden/>
              </w:rPr>
              <w:fldChar w:fldCharType="begin"/>
            </w:r>
            <w:r w:rsidR="00E3672E">
              <w:rPr>
                <w:noProof/>
                <w:webHidden/>
              </w:rPr>
              <w:instrText xml:space="preserve"> PAGEREF _Toc501611159 \h </w:instrText>
            </w:r>
            <w:r w:rsidR="00E3672E">
              <w:rPr>
                <w:noProof/>
                <w:webHidden/>
              </w:rPr>
            </w:r>
            <w:r w:rsidR="00E3672E">
              <w:rPr>
                <w:noProof/>
                <w:webHidden/>
              </w:rPr>
              <w:fldChar w:fldCharType="separate"/>
            </w:r>
            <w:r w:rsidR="00E928C8">
              <w:rPr>
                <w:noProof/>
                <w:webHidden/>
              </w:rPr>
              <w:t>55</w:t>
            </w:r>
            <w:r w:rsidR="00E3672E">
              <w:rPr>
                <w:noProof/>
                <w:webHidden/>
              </w:rPr>
              <w:fldChar w:fldCharType="end"/>
            </w:r>
          </w:hyperlink>
        </w:p>
        <w:p w14:paraId="36E737AF" w14:textId="77777777" w:rsidR="00E3672E" w:rsidRDefault="00B735BF">
          <w:pPr>
            <w:pStyle w:val="TOC2"/>
            <w:rPr>
              <w:rFonts w:asciiTheme="minorHAnsi" w:eastAsiaTheme="minorEastAsia" w:hAnsiTheme="minorHAnsi" w:cstheme="minorBidi"/>
              <w:noProof/>
              <w:szCs w:val="22"/>
              <w:lang w:eastAsia="en-NZ"/>
            </w:rPr>
          </w:pPr>
          <w:hyperlink w:anchor="_Toc501611160" w:history="1">
            <w:r w:rsidR="00E3672E" w:rsidRPr="00A77C42">
              <w:rPr>
                <w:rStyle w:val="Hyperlink"/>
                <w:noProof/>
              </w:rPr>
              <w:t>Peripartum hysterectomy (indicator 14)</w:t>
            </w:r>
            <w:r w:rsidR="00E3672E">
              <w:rPr>
                <w:noProof/>
                <w:webHidden/>
              </w:rPr>
              <w:tab/>
            </w:r>
            <w:r w:rsidR="00E3672E">
              <w:rPr>
                <w:noProof/>
                <w:webHidden/>
              </w:rPr>
              <w:fldChar w:fldCharType="begin"/>
            </w:r>
            <w:r w:rsidR="00E3672E">
              <w:rPr>
                <w:noProof/>
                <w:webHidden/>
              </w:rPr>
              <w:instrText xml:space="preserve"> PAGEREF _Toc501611160 \h </w:instrText>
            </w:r>
            <w:r w:rsidR="00E3672E">
              <w:rPr>
                <w:noProof/>
                <w:webHidden/>
              </w:rPr>
            </w:r>
            <w:r w:rsidR="00E3672E">
              <w:rPr>
                <w:noProof/>
                <w:webHidden/>
              </w:rPr>
              <w:fldChar w:fldCharType="separate"/>
            </w:r>
            <w:r w:rsidR="00E928C8">
              <w:rPr>
                <w:noProof/>
                <w:webHidden/>
              </w:rPr>
              <w:t>55</w:t>
            </w:r>
            <w:r w:rsidR="00E3672E">
              <w:rPr>
                <w:noProof/>
                <w:webHidden/>
              </w:rPr>
              <w:fldChar w:fldCharType="end"/>
            </w:r>
          </w:hyperlink>
        </w:p>
        <w:p w14:paraId="5F500C04" w14:textId="77777777" w:rsidR="00E3672E" w:rsidRDefault="00B735BF">
          <w:pPr>
            <w:pStyle w:val="TOC2"/>
            <w:rPr>
              <w:rFonts w:asciiTheme="minorHAnsi" w:eastAsiaTheme="minorEastAsia" w:hAnsiTheme="minorHAnsi" w:cstheme="minorBidi"/>
              <w:noProof/>
              <w:szCs w:val="22"/>
              <w:lang w:eastAsia="en-NZ"/>
            </w:rPr>
          </w:pPr>
          <w:hyperlink w:anchor="_Toc501611161" w:history="1">
            <w:r w:rsidR="00E3672E" w:rsidRPr="00A77C42">
              <w:rPr>
                <w:rStyle w:val="Hyperlink"/>
                <w:noProof/>
              </w:rPr>
              <w:t>Mechanical ventilation (indicator 15)</w:t>
            </w:r>
            <w:r w:rsidR="00E3672E">
              <w:rPr>
                <w:noProof/>
                <w:webHidden/>
              </w:rPr>
              <w:tab/>
            </w:r>
            <w:r w:rsidR="00E3672E">
              <w:rPr>
                <w:noProof/>
                <w:webHidden/>
              </w:rPr>
              <w:fldChar w:fldCharType="begin"/>
            </w:r>
            <w:r w:rsidR="00E3672E">
              <w:rPr>
                <w:noProof/>
                <w:webHidden/>
              </w:rPr>
              <w:instrText xml:space="preserve"> PAGEREF _Toc501611161 \h </w:instrText>
            </w:r>
            <w:r w:rsidR="00E3672E">
              <w:rPr>
                <w:noProof/>
                <w:webHidden/>
              </w:rPr>
            </w:r>
            <w:r w:rsidR="00E3672E">
              <w:rPr>
                <w:noProof/>
                <w:webHidden/>
              </w:rPr>
              <w:fldChar w:fldCharType="separate"/>
            </w:r>
            <w:r w:rsidR="00E928C8">
              <w:rPr>
                <w:noProof/>
                <w:webHidden/>
              </w:rPr>
              <w:t>55</w:t>
            </w:r>
            <w:r w:rsidR="00E3672E">
              <w:rPr>
                <w:noProof/>
                <w:webHidden/>
              </w:rPr>
              <w:fldChar w:fldCharType="end"/>
            </w:r>
          </w:hyperlink>
        </w:p>
        <w:p w14:paraId="1CE9CE52" w14:textId="77777777" w:rsidR="00E3672E" w:rsidRDefault="00B735BF">
          <w:pPr>
            <w:pStyle w:val="TOC2"/>
            <w:rPr>
              <w:rFonts w:asciiTheme="minorHAnsi" w:eastAsiaTheme="minorEastAsia" w:hAnsiTheme="minorHAnsi" w:cstheme="minorBidi"/>
              <w:noProof/>
              <w:szCs w:val="22"/>
              <w:lang w:eastAsia="en-NZ"/>
            </w:rPr>
          </w:pPr>
          <w:hyperlink w:anchor="_Toc501611162"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_Toc501611162 \h </w:instrText>
            </w:r>
            <w:r w:rsidR="00E3672E">
              <w:rPr>
                <w:noProof/>
                <w:webHidden/>
              </w:rPr>
            </w:r>
            <w:r w:rsidR="00E3672E">
              <w:rPr>
                <w:noProof/>
                <w:webHidden/>
              </w:rPr>
              <w:fldChar w:fldCharType="separate"/>
            </w:r>
            <w:r w:rsidR="00E928C8">
              <w:rPr>
                <w:noProof/>
                <w:webHidden/>
              </w:rPr>
              <w:t>56</w:t>
            </w:r>
            <w:r w:rsidR="00E3672E">
              <w:rPr>
                <w:noProof/>
                <w:webHidden/>
              </w:rPr>
              <w:fldChar w:fldCharType="end"/>
            </w:r>
          </w:hyperlink>
        </w:p>
        <w:p w14:paraId="509CE399" w14:textId="77777777" w:rsidR="00E3672E" w:rsidRDefault="00B735BF">
          <w:pPr>
            <w:pStyle w:val="TOC2"/>
            <w:rPr>
              <w:rFonts w:asciiTheme="minorHAnsi" w:eastAsiaTheme="minorEastAsia" w:hAnsiTheme="minorHAnsi" w:cstheme="minorBidi"/>
              <w:noProof/>
              <w:szCs w:val="22"/>
              <w:lang w:eastAsia="en-NZ"/>
            </w:rPr>
          </w:pPr>
          <w:hyperlink w:anchor="_Toc501611163" w:history="1">
            <w:r w:rsidR="00E3672E" w:rsidRPr="00A77C42">
              <w:rPr>
                <w:rStyle w:val="Hyperlink"/>
                <w:noProof/>
              </w:rPr>
              <w:t>Indicator 13: Diagnosis of eclampsia during birth admission, 2016</w:t>
            </w:r>
            <w:r w:rsidR="00E3672E">
              <w:rPr>
                <w:noProof/>
                <w:webHidden/>
              </w:rPr>
              <w:tab/>
            </w:r>
            <w:r w:rsidR="00E3672E">
              <w:rPr>
                <w:noProof/>
                <w:webHidden/>
              </w:rPr>
              <w:fldChar w:fldCharType="begin"/>
            </w:r>
            <w:r w:rsidR="00E3672E">
              <w:rPr>
                <w:noProof/>
                <w:webHidden/>
              </w:rPr>
              <w:instrText xml:space="preserve"> PAGEREF _Toc501611163 \h </w:instrText>
            </w:r>
            <w:r w:rsidR="00E3672E">
              <w:rPr>
                <w:noProof/>
                <w:webHidden/>
              </w:rPr>
            </w:r>
            <w:r w:rsidR="00E3672E">
              <w:rPr>
                <w:noProof/>
                <w:webHidden/>
              </w:rPr>
              <w:fldChar w:fldCharType="separate"/>
            </w:r>
            <w:r w:rsidR="00E928C8">
              <w:rPr>
                <w:noProof/>
                <w:webHidden/>
              </w:rPr>
              <w:t>56</w:t>
            </w:r>
            <w:r w:rsidR="00E3672E">
              <w:rPr>
                <w:noProof/>
                <w:webHidden/>
              </w:rPr>
              <w:fldChar w:fldCharType="end"/>
            </w:r>
          </w:hyperlink>
        </w:p>
        <w:p w14:paraId="2DD44D2F" w14:textId="77777777" w:rsidR="00E3672E" w:rsidRDefault="00B735BF">
          <w:pPr>
            <w:pStyle w:val="TOC2"/>
            <w:rPr>
              <w:rFonts w:asciiTheme="minorHAnsi" w:eastAsiaTheme="minorEastAsia" w:hAnsiTheme="minorHAnsi" w:cstheme="minorBidi"/>
              <w:noProof/>
              <w:szCs w:val="22"/>
              <w:lang w:eastAsia="en-NZ"/>
            </w:rPr>
          </w:pPr>
          <w:hyperlink w:anchor="_Toc501611164" w:history="1">
            <w:r w:rsidR="00E3672E" w:rsidRPr="00A77C42">
              <w:rPr>
                <w:rStyle w:val="Hyperlink"/>
                <w:noProof/>
              </w:rPr>
              <w:t>Indicator 14: Peripartum hysterectomy, 2016</w:t>
            </w:r>
            <w:r w:rsidR="00E3672E">
              <w:rPr>
                <w:noProof/>
                <w:webHidden/>
              </w:rPr>
              <w:tab/>
            </w:r>
            <w:r w:rsidR="00E3672E">
              <w:rPr>
                <w:noProof/>
                <w:webHidden/>
              </w:rPr>
              <w:fldChar w:fldCharType="begin"/>
            </w:r>
            <w:r w:rsidR="00E3672E">
              <w:rPr>
                <w:noProof/>
                <w:webHidden/>
              </w:rPr>
              <w:instrText xml:space="preserve"> PAGEREF _Toc501611164 \h </w:instrText>
            </w:r>
            <w:r w:rsidR="00E3672E">
              <w:rPr>
                <w:noProof/>
                <w:webHidden/>
              </w:rPr>
            </w:r>
            <w:r w:rsidR="00E3672E">
              <w:rPr>
                <w:noProof/>
                <w:webHidden/>
              </w:rPr>
              <w:fldChar w:fldCharType="separate"/>
            </w:r>
            <w:r w:rsidR="00E928C8">
              <w:rPr>
                <w:noProof/>
                <w:webHidden/>
              </w:rPr>
              <w:t>58</w:t>
            </w:r>
            <w:r w:rsidR="00E3672E">
              <w:rPr>
                <w:noProof/>
                <w:webHidden/>
              </w:rPr>
              <w:fldChar w:fldCharType="end"/>
            </w:r>
          </w:hyperlink>
        </w:p>
        <w:p w14:paraId="44A1CD6E" w14:textId="77777777" w:rsidR="00E3672E" w:rsidRDefault="00B735BF">
          <w:pPr>
            <w:pStyle w:val="TOC2"/>
            <w:rPr>
              <w:rFonts w:asciiTheme="minorHAnsi" w:eastAsiaTheme="minorEastAsia" w:hAnsiTheme="minorHAnsi" w:cstheme="minorBidi"/>
              <w:noProof/>
              <w:szCs w:val="22"/>
              <w:lang w:eastAsia="en-NZ"/>
            </w:rPr>
          </w:pPr>
          <w:hyperlink w:anchor="_Toc501611165" w:history="1">
            <w:r w:rsidR="00E3672E" w:rsidRPr="00A77C42">
              <w:rPr>
                <w:rStyle w:val="Hyperlink"/>
                <w:noProof/>
              </w:rPr>
              <w:t>Indicator 15: Mechanical ventilation during pregnancy or postnatal period, 2016</w:t>
            </w:r>
            <w:r w:rsidR="00E3672E">
              <w:rPr>
                <w:noProof/>
                <w:webHidden/>
              </w:rPr>
              <w:tab/>
            </w:r>
            <w:r w:rsidR="00E3672E">
              <w:rPr>
                <w:noProof/>
                <w:webHidden/>
              </w:rPr>
              <w:fldChar w:fldCharType="begin"/>
            </w:r>
            <w:r w:rsidR="00E3672E">
              <w:rPr>
                <w:noProof/>
                <w:webHidden/>
              </w:rPr>
              <w:instrText xml:space="preserve"> PAGEREF _Toc501611165 \h </w:instrText>
            </w:r>
            <w:r w:rsidR="00E3672E">
              <w:rPr>
                <w:noProof/>
                <w:webHidden/>
              </w:rPr>
            </w:r>
            <w:r w:rsidR="00E3672E">
              <w:rPr>
                <w:noProof/>
                <w:webHidden/>
              </w:rPr>
              <w:fldChar w:fldCharType="separate"/>
            </w:r>
            <w:r w:rsidR="00E928C8">
              <w:rPr>
                <w:noProof/>
                <w:webHidden/>
              </w:rPr>
              <w:t>60</w:t>
            </w:r>
            <w:r w:rsidR="00E3672E">
              <w:rPr>
                <w:noProof/>
                <w:webHidden/>
              </w:rPr>
              <w:fldChar w:fldCharType="end"/>
            </w:r>
          </w:hyperlink>
        </w:p>
        <w:p w14:paraId="0E52C822" w14:textId="77777777" w:rsidR="00E3672E" w:rsidRDefault="00B735BF">
          <w:pPr>
            <w:pStyle w:val="TOC1"/>
            <w:rPr>
              <w:rFonts w:asciiTheme="minorHAnsi" w:eastAsiaTheme="minorEastAsia" w:hAnsiTheme="minorHAnsi" w:cstheme="minorBidi"/>
              <w:b w:val="0"/>
              <w:noProof/>
              <w:szCs w:val="22"/>
              <w:lang w:eastAsia="en-NZ"/>
            </w:rPr>
          </w:pPr>
          <w:hyperlink w:anchor="_Toc501611166" w:history="1">
            <w:r w:rsidR="00E3672E" w:rsidRPr="00A77C42">
              <w:rPr>
                <w:rStyle w:val="Hyperlink"/>
                <w:noProof/>
              </w:rPr>
              <w:t>Indicator 16: Maternal tobacco use during postnatal period</w:t>
            </w:r>
            <w:r w:rsidR="00E3672E">
              <w:rPr>
                <w:noProof/>
                <w:webHidden/>
              </w:rPr>
              <w:tab/>
            </w:r>
            <w:r w:rsidR="00E3672E">
              <w:rPr>
                <w:noProof/>
                <w:webHidden/>
              </w:rPr>
              <w:fldChar w:fldCharType="begin"/>
            </w:r>
            <w:r w:rsidR="00E3672E">
              <w:rPr>
                <w:noProof/>
                <w:webHidden/>
              </w:rPr>
              <w:instrText xml:space="preserve"> PAGEREF _Toc501611166 \h </w:instrText>
            </w:r>
            <w:r w:rsidR="00E3672E">
              <w:rPr>
                <w:noProof/>
                <w:webHidden/>
              </w:rPr>
            </w:r>
            <w:r w:rsidR="00E3672E">
              <w:rPr>
                <w:noProof/>
                <w:webHidden/>
              </w:rPr>
              <w:fldChar w:fldCharType="separate"/>
            </w:r>
            <w:r w:rsidR="00E928C8">
              <w:rPr>
                <w:noProof/>
                <w:webHidden/>
              </w:rPr>
              <w:t>62</w:t>
            </w:r>
            <w:r w:rsidR="00E3672E">
              <w:rPr>
                <w:noProof/>
                <w:webHidden/>
              </w:rPr>
              <w:fldChar w:fldCharType="end"/>
            </w:r>
          </w:hyperlink>
        </w:p>
        <w:p w14:paraId="18D48BA8" w14:textId="77777777" w:rsidR="00E3672E" w:rsidRDefault="00B735BF">
          <w:pPr>
            <w:pStyle w:val="TOC2"/>
            <w:rPr>
              <w:rFonts w:asciiTheme="minorHAnsi" w:eastAsiaTheme="minorEastAsia" w:hAnsiTheme="minorHAnsi" w:cstheme="minorBidi"/>
              <w:noProof/>
              <w:szCs w:val="22"/>
              <w:lang w:eastAsia="en-NZ"/>
            </w:rPr>
          </w:pPr>
          <w:hyperlink w:anchor="_Toc501611167"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_Toc501611167 \h </w:instrText>
            </w:r>
            <w:r w:rsidR="00E3672E">
              <w:rPr>
                <w:noProof/>
                <w:webHidden/>
              </w:rPr>
            </w:r>
            <w:r w:rsidR="00E3672E">
              <w:rPr>
                <w:noProof/>
                <w:webHidden/>
              </w:rPr>
              <w:fldChar w:fldCharType="separate"/>
            </w:r>
            <w:r w:rsidR="00E928C8">
              <w:rPr>
                <w:noProof/>
                <w:webHidden/>
              </w:rPr>
              <w:t>62</w:t>
            </w:r>
            <w:r w:rsidR="00E3672E">
              <w:rPr>
                <w:noProof/>
                <w:webHidden/>
              </w:rPr>
              <w:fldChar w:fldCharType="end"/>
            </w:r>
          </w:hyperlink>
        </w:p>
        <w:p w14:paraId="2CFE7490" w14:textId="77777777" w:rsidR="00E3672E" w:rsidRDefault="00B735BF">
          <w:pPr>
            <w:pStyle w:val="TOC2"/>
            <w:rPr>
              <w:rFonts w:asciiTheme="minorHAnsi" w:eastAsiaTheme="minorEastAsia" w:hAnsiTheme="minorHAnsi" w:cstheme="minorBidi"/>
              <w:noProof/>
              <w:szCs w:val="22"/>
              <w:lang w:eastAsia="en-NZ"/>
            </w:rPr>
          </w:pPr>
          <w:hyperlink w:anchor="_Toc501611168"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_Toc501611168 \h </w:instrText>
            </w:r>
            <w:r w:rsidR="00E3672E">
              <w:rPr>
                <w:noProof/>
                <w:webHidden/>
              </w:rPr>
            </w:r>
            <w:r w:rsidR="00E3672E">
              <w:rPr>
                <w:noProof/>
                <w:webHidden/>
              </w:rPr>
              <w:fldChar w:fldCharType="separate"/>
            </w:r>
            <w:r w:rsidR="00E928C8">
              <w:rPr>
                <w:noProof/>
                <w:webHidden/>
              </w:rPr>
              <w:t>62</w:t>
            </w:r>
            <w:r w:rsidR="00E3672E">
              <w:rPr>
                <w:noProof/>
                <w:webHidden/>
              </w:rPr>
              <w:fldChar w:fldCharType="end"/>
            </w:r>
          </w:hyperlink>
        </w:p>
        <w:p w14:paraId="38CA8B8F" w14:textId="77777777" w:rsidR="00E3672E" w:rsidRDefault="00B735BF">
          <w:pPr>
            <w:pStyle w:val="TOC2"/>
            <w:rPr>
              <w:rFonts w:asciiTheme="minorHAnsi" w:eastAsiaTheme="minorEastAsia" w:hAnsiTheme="minorHAnsi" w:cstheme="minorBidi"/>
              <w:noProof/>
              <w:szCs w:val="22"/>
              <w:lang w:eastAsia="en-NZ"/>
            </w:rPr>
          </w:pPr>
          <w:hyperlink w:anchor="_Toc501611169" w:history="1">
            <w:r w:rsidR="00E3672E" w:rsidRPr="00A77C42">
              <w:rPr>
                <w:rStyle w:val="Hyperlink"/>
                <w:noProof/>
              </w:rPr>
              <w:t>Indicator 16: Maternal tobacco use during postnatal period, 2016</w:t>
            </w:r>
            <w:r w:rsidR="00E3672E">
              <w:rPr>
                <w:noProof/>
                <w:webHidden/>
              </w:rPr>
              <w:tab/>
            </w:r>
            <w:r w:rsidR="00E3672E">
              <w:rPr>
                <w:noProof/>
                <w:webHidden/>
              </w:rPr>
              <w:fldChar w:fldCharType="begin"/>
            </w:r>
            <w:r w:rsidR="00E3672E">
              <w:rPr>
                <w:noProof/>
                <w:webHidden/>
              </w:rPr>
              <w:instrText xml:space="preserve"> PAGEREF _Toc501611169 \h </w:instrText>
            </w:r>
            <w:r w:rsidR="00E3672E">
              <w:rPr>
                <w:noProof/>
                <w:webHidden/>
              </w:rPr>
            </w:r>
            <w:r w:rsidR="00E3672E">
              <w:rPr>
                <w:noProof/>
                <w:webHidden/>
              </w:rPr>
              <w:fldChar w:fldCharType="separate"/>
            </w:r>
            <w:r w:rsidR="00E928C8">
              <w:rPr>
                <w:noProof/>
                <w:webHidden/>
              </w:rPr>
              <w:t>63</w:t>
            </w:r>
            <w:r w:rsidR="00E3672E">
              <w:rPr>
                <w:noProof/>
                <w:webHidden/>
              </w:rPr>
              <w:fldChar w:fldCharType="end"/>
            </w:r>
          </w:hyperlink>
        </w:p>
        <w:p w14:paraId="4D58BF38" w14:textId="2DA56301" w:rsidR="00E3672E" w:rsidRDefault="00B735BF">
          <w:pPr>
            <w:pStyle w:val="TOC1"/>
            <w:tabs>
              <w:tab w:val="left" w:pos="1540"/>
            </w:tabs>
            <w:rPr>
              <w:rFonts w:asciiTheme="minorHAnsi" w:eastAsiaTheme="minorEastAsia" w:hAnsiTheme="minorHAnsi" w:cstheme="minorBidi"/>
              <w:b w:val="0"/>
              <w:noProof/>
              <w:szCs w:val="22"/>
              <w:lang w:eastAsia="en-NZ"/>
            </w:rPr>
          </w:pPr>
          <w:hyperlink w:anchor="_Toc501611170" w:history="1">
            <w:r w:rsidR="00E3672E" w:rsidRPr="00A77C42">
              <w:rPr>
                <w:rStyle w:val="Hyperlink"/>
                <w:noProof/>
              </w:rPr>
              <w:t>Indicator 17: Preterm birth</w:t>
            </w:r>
            <w:r w:rsidR="00E3672E">
              <w:rPr>
                <w:noProof/>
                <w:webHidden/>
              </w:rPr>
              <w:tab/>
            </w:r>
            <w:r w:rsidR="00E3672E">
              <w:rPr>
                <w:noProof/>
                <w:webHidden/>
              </w:rPr>
              <w:fldChar w:fldCharType="begin"/>
            </w:r>
            <w:r w:rsidR="00E3672E">
              <w:rPr>
                <w:noProof/>
                <w:webHidden/>
              </w:rPr>
              <w:instrText xml:space="preserve"> PAGEREF _Toc501611170 \h </w:instrText>
            </w:r>
            <w:r w:rsidR="00E3672E">
              <w:rPr>
                <w:noProof/>
                <w:webHidden/>
              </w:rPr>
            </w:r>
            <w:r w:rsidR="00E3672E">
              <w:rPr>
                <w:noProof/>
                <w:webHidden/>
              </w:rPr>
              <w:fldChar w:fldCharType="separate"/>
            </w:r>
            <w:r w:rsidR="00E928C8">
              <w:rPr>
                <w:noProof/>
                <w:webHidden/>
              </w:rPr>
              <w:t>66</w:t>
            </w:r>
            <w:r w:rsidR="00E3672E">
              <w:rPr>
                <w:noProof/>
                <w:webHidden/>
              </w:rPr>
              <w:fldChar w:fldCharType="end"/>
            </w:r>
          </w:hyperlink>
        </w:p>
        <w:p w14:paraId="60ACB21D" w14:textId="77777777" w:rsidR="00E3672E" w:rsidRDefault="00B735BF">
          <w:pPr>
            <w:pStyle w:val="TOC2"/>
            <w:rPr>
              <w:rFonts w:asciiTheme="minorHAnsi" w:eastAsiaTheme="minorEastAsia" w:hAnsiTheme="minorHAnsi" w:cstheme="minorBidi"/>
              <w:noProof/>
              <w:szCs w:val="22"/>
              <w:lang w:eastAsia="en-NZ"/>
            </w:rPr>
          </w:pPr>
          <w:hyperlink w:anchor="_Toc501611171"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_Toc501611171 \h </w:instrText>
            </w:r>
            <w:r w:rsidR="00E3672E">
              <w:rPr>
                <w:noProof/>
                <w:webHidden/>
              </w:rPr>
            </w:r>
            <w:r w:rsidR="00E3672E">
              <w:rPr>
                <w:noProof/>
                <w:webHidden/>
              </w:rPr>
              <w:fldChar w:fldCharType="separate"/>
            </w:r>
            <w:r w:rsidR="00E928C8">
              <w:rPr>
                <w:noProof/>
                <w:webHidden/>
              </w:rPr>
              <w:t>66</w:t>
            </w:r>
            <w:r w:rsidR="00E3672E">
              <w:rPr>
                <w:noProof/>
                <w:webHidden/>
              </w:rPr>
              <w:fldChar w:fldCharType="end"/>
            </w:r>
          </w:hyperlink>
        </w:p>
        <w:p w14:paraId="5C39FC84" w14:textId="77777777" w:rsidR="00E3672E" w:rsidRDefault="00B735BF">
          <w:pPr>
            <w:pStyle w:val="TOC2"/>
            <w:rPr>
              <w:rFonts w:asciiTheme="minorHAnsi" w:eastAsiaTheme="minorEastAsia" w:hAnsiTheme="minorHAnsi" w:cstheme="minorBidi"/>
              <w:noProof/>
              <w:szCs w:val="22"/>
              <w:lang w:eastAsia="en-NZ"/>
            </w:rPr>
          </w:pPr>
          <w:hyperlink w:anchor="_Toc501611172"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_Toc501611172 \h </w:instrText>
            </w:r>
            <w:r w:rsidR="00E3672E">
              <w:rPr>
                <w:noProof/>
                <w:webHidden/>
              </w:rPr>
            </w:r>
            <w:r w:rsidR="00E3672E">
              <w:rPr>
                <w:noProof/>
                <w:webHidden/>
              </w:rPr>
              <w:fldChar w:fldCharType="separate"/>
            </w:r>
            <w:r w:rsidR="00E928C8">
              <w:rPr>
                <w:noProof/>
                <w:webHidden/>
              </w:rPr>
              <w:t>66</w:t>
            </w:r>
            <w:r w:rsidR="00E3672E">
              <w:rPr>
                <w:noProof/>
                <w:webHidden/>
              </w:rPr>
              <w:fldChar w:fldCharType="end"/>
            </w:r>
          </w:hyperlink>
        </w:p>
        <w:p w14:paraId="37994911" w14:textId="77777777" w:rsidR="00E3672E" w:rsidRDefault="00B735BF">
          <w:pPr>
            <w:pStyle w:val="TOC2"/>
            <w:rPr>
              <w:rFonts w:asciiTheme="minorHAnsi" w:eastAsiaTheme="minorEastAsia" w:hAnsiTheme="minorHAnsi" w:cstheme="minorBidi"/>
              <w:noProof/>
              <w:szCs w:val="22"/>
              <w:lang w:eastAsia="en-NZ"/>
            </w:rPr>
          </w:pPr>
          <w:hyperlink w:anchor="_Toc501611173" w:history="1">
            <w:r w:rsidR="00E3672E" w:rsidRPr="00A77C42">
              <w:rPr>
                <w:rStyle w:val="Hyperlink"/>
                <w:noProof/>
              </w:rPr>
              <w:t>Indicator 17: Preterm births, 2016</w:t>
            </w:r>
            <w:r w:rsidR="00E3672E">
              <w:rPr>
                <w:noProof/>
                <w:webHidden/>
              </w:rPr>
              <w:tab/>
            </w:r>
            <w:r w:rsidR="00E3672E">
              <w:rPr>
                <w:noProof/>
                <w:webHidden/>
              </w:rPr>
              <w:fldChar w:fldCharType="begin"/>
            </w:r>
            <w:r w:rsidR="00E3672E">
              <w:rPr>
                <w:noProof/>
                <w:webHidden/>
              </w:rPr>
              <w:instrText xml:space="preserve"> PAGEREF _Toc501611173 \h </w:instrText>
            </w:r>
            <w:r w:rsidR="00E3672E">
              <w:rPr>
                <w:noProof/>
                <w:webHidden/>
              </w:rPr>
            </w:r>
            <w:r w:rsidR="00E3672E">
              <w:rPr>
                <w:noProof/>
                <w:webHidden/>
              </w:rPr>
              <w:fldChar w:fldCharType="separate"/>
            </w:r>
            <w:r w:rsidR="00E928C8">
              <w:rPr>
                <w:noProof/>
                <w:webHidden/>
              </w:rPr>
              <w:t>67</w:t>
            </w:r>
            <w:r w:rsidR="00E3672E">
              <w:rPr>
                <w:noProof/>
                <w:webHidden/>
              </w:rPr>
              <w:fldChar w:fldCharType="end"/>
            </w:r>
          </w:hyperlink>
        </w:p>
        <w:p w14:paraId="0E94E759" w14:textId="77777777" w:rsidR="00E3672E" w:rsidRDefault="00B735BF">
          <w:pPr>
            <w:pStyle w:val="TOC1"/>
            <w:rPr>
              <w:rFonts w:asciiTheme="minorHAnsi" w:eastAsiaTheme="minorEastAsia" w:hAnsiTheme="minorHAnsi" w:cstheme="minorBidi"/>
              <w:b w:val="0"/>
              <w:noProof/>
              <w:szCs w:val="22"/>
              <w:lang w:eastAsia="en-NZ"/>
            </w:rPr>
          </w:pPr>
          <w:hyperlink w:anchor="_Toc501611174" w:history="1">
            <w:r w:rsidR="00E3672E" w:rsidRPr="00A77C42">
              <w:rPr>
                <w:rStyle w:val="Hyperlink"/>
                <w:noProof/>
              </w:rPr>
              <w:t>Indicators 18 and 19: Small for gestational age at term</w:t>
            </w:r>
            <w:r w:rsidR="00E3672E">
              <w:rPr>
                <w:noProof/>
                <w:webHidden/>
              </w:rPr>
              <w:tab/>
            </w:r>
            <w:r w:rsidR="00E3672E">
              <w:rPr>
                <w:noProof/>
                <w:webHidden/>
              </w:rPr>
              <w:fldChar w:fldCharType="begin"/>
            </w:r>
            <w:r w:rsidR="00E3672E">
              <w:rPr>
                <w:noProof/>
                <w:webHidden/>
              </w:rPr>
              <w:instrText xml:space="preserve"> PAGEREF _Toc501611174 \h </w:instrText>
            </w:r>
            <w:r w:rsidR="00E3672E">
              <w:rPr>
                <w:noProof/>
                <w:webHidden/>
              </w:rPr>
            </w:r>
            <w:r w:rsidR="00E3672E">
              <w:rPr>
                <w:noProof/>
                <w:webHidden/>
              </w:rPr>
              <w:fldChar w:fldCharType="separate"/>
            </w:r>
            <w:r w:rsidR="00E928C8">
              <w:rPr>
                <w:noProof/>
                <w:webHidden/>
              </w:rPr>
              <w:t>70</w:t>
            </w:r>
            <w:r w:rsidR="00E3672E">
              <w:rPr>
                <w:noProof/>
                <w:webHidden/>
              </w:rPr>
              <w:fldChar w:fldCharType="end"/>
            </w:r>
          </w:hyperlink>
        </w:p>
        <w:p w14:paraId="017BF077" w14:textId="77777777" w:rsidR="00E3672E" w:rsidRDefault="00B735BF">
          <w:pPr>
            <w:pStyle w:val="TOC2"/>
            <w:rPr>
              <w:rFonts w:asciiTheme="minorHAnsi" w:eastAsiaTheme="minorEastAsia" w:hAnsiTheme="minorHAnsi" w:cstheme="minorBidi"/>
              <w:noProof/>
              <w:szCs w:val="22"/>
              <w:lang w:eastAsia="en-NZ"/>
            </w:rPr>
          </w:pPr>
          <w:hyperlink w:anchor="_Toc501611175"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_Toc501611175 \h </w:instrText>
            </w:r>
            <w:r w:rsidR="00E3672E">
              <w:rPr>
                <w:noProof/>
                <w:webHidden/>
              </w:rPr>
            </w:r>
            <w:r w:rsidR="00E3672E">
              <w:rPr>
                <w:noProof/>
                <w:webHidden/>
              </w:rPr>
              <w:fldChar w:fldCharType="separate"/>
            </w:r>
            <w:r w:rsidR="00E928C8">
              <w:rPr>
                <w:noProof/>
                <w:webHidden/>
              </w:rPr>
              <w:t>70</w:t>
            </w:r>
            <w:r w:rsidR="00E3672E">
              <w:rPr>
                <w:noProof/>
                <w:webHidden/>
              </w:rPr>
              <w:fldChar w:fldCharType="end"/>
            </w:r>
          </w:hyperlink>
        </w:p>
        <w:p w14:paraId="0AC4C260" w14:textId="77777777" w:rsidR="00E3672E" w:rsidRDefault="00B735BF">
          <w:pPr>
            <w:pStyle w:val="TOC2"/>
            <w:rPr>
              <w:rFonts w:asciiTheme="minorHAnsi" w:eastAsiaTheme="minorEastAsia" w:hAnsiTheme="minorHAnsi" w:cstheme="minorBidi"/>
              <w:noProof/>
              <w:szCs w:val="22"/>
              <w:lang w:eastAsia="en-NZ"/>
            </w:rPr>
          </w:pPr>
          <w:hyperlink w:anchor="_Toc501611176" w:history="1">
            <w:r w:rsidR="00E3672E" w:rsidRPr="00A77C42">
              <w:rPr>
                <w:rStyle w:val="Hyperlink"/>
                <w:noProof/>
              </w:rPr>
              <w:t>Small babies at term (indicator 18)</w:t>
            </w:r>
            <w:r w:rsidR="00E3672E">
              <w:rPr>
                <w:noProof/>
                <w:webHidden/>
              </w:rPr>
              <w:tab/>
            </w:r>
            <w:r w:rsidR="00E3672E">
              <w:rPr>
                <w:noProof/>
                <w:webHidden/>
              </w:rPr>
              <w:fldChar w:fldCharType="begin"/>
            </w:r>
            <w:r w:rsidR="00E3672E">
              <w:rPr>
                <w:noProof/>
                <w:webHidden/>
              </w:rPr>
              <w:instrText xml:space="preserve"> PAGEREF _Toc501611176 \h </w:instrText>
            </w:r>
            <w:r w:rsidR="00E3672E">
              <w:rPr>
                <w:noProof/>
                <w:webHidden/>
              </w:rPr>
            </w:r>
            <w:r w:rsidR="00E3672E">
              <w:rPr>
                <w:noProof/>
                <w:webHidden/>
              </w:rPr>
              <w:fldChar w:fldCharType="separate"/>
            </w:r>
            <w:r w:rsidR="00E928C8">
              <w:rPr>
                <w:noProof/>
                <w:webHidden/>
              </w:rPr>
              <w:t>70</w:t>
            </w:r>
            <w:r w:rsidR="00E3672E">
              <w:rPr>
                <w:noProof/>
                <w:webHidden/>
              </w:rPr>
              <w:fldChar w:fldCharType="end"/>
            </w:r>
          </w:hyperlink>
        </w:p>
        <w:p w14:paraId="396198BF" w14:textId="77777777" w:rsidR="00E3672E" w:rsidRDefault="00B735BF">
          <w:pPr>
            <w:pStyle w:val="TOC2"/>
            <w:rPr>
              <w:rFonts w:asciiTheme="minorHAnsi" w:eastAsiaTheme="minorEastAsia" w:hAnsiTheme="minorHAnsi" w:cstheme="minorBidi"/>
              <w:noProof/>
              <w:szCs w:val="22"/>
              <w:lang w:eastAsia="en-NZ"/>
            </w:rPr>
          </w:pPr>
          <w:hyperlink w:anchor="_Toc501611177" w:history="1">
            <w:r w:rsidR="00E3672E" w:rsidRPr="00A77C42">
              <w:rPr>
                <w:rStyle w:val="Hyperlink"/>
                <w:noProof/>
              </w:rPr>
              <w:t>Small babies at term born at 40–42 weeks’ gestation (indicator 19)</w:t>
            </w:r>
            <w:r w:rsidR="00E3672E">
              <w:rPr>
                <w:noProof/>
                <w:webHidden/>
              </w:rPr>
              <w:tab/>
            </w:r>
            <w:r w:rsidR="00E3672E">
              <w:rPr>
                <w:noProof/>
                <w:webHidden/>
              </w:rPr>
              <w:fldChar w:fldCharType="begin"/>
            </w:r>
            <w:r w:rsidR="00E3672E">
              <w:rPr>
                <w:noProof/>
                <w:webHidden/>
              </w:rPr>
              <w:instrText xml:space="preserve"> PAGEREF _Toc501611177 \h </w:instrText>
            </w:r>
            <w:r w:rsidR="00E3672E">
              <w:rPr>
                <w:noProof/>
                <w:webHidden/>
              </w:rPr>
            </w:r>
            <w:r w:rsidR="00E3672E">
              <w:rPr>
                <w:noProof/>
                <w:webHidden/>
              </w:rPr>
              <w:fldChar w:fldCharType="separate"/>
            </w:r>
            <w:r w:rsidR="00E928C8">
              <w:rPr>
                <w:noProof/>
                <w:webHidden/>
              </w:rPr>
              <w:t>70</w:t>
            </w:r>
            <w:r w:rsidR="00E3672E">
              <w:rPr>
                <w:noProof/>
                <w:webHidden/>
              </w:rPr>
              <w:fldChar w:fldCharType="end"/>
            </w:r>
          </w:hyperlink>
        </w:p>
        <w:p w14:paraId="702D9B62" w14:textId="77777777" w:rsidR="00E3672E" w:rsidRDefault="00B735BF">
          <w:pPr>
            <w:pStyle w:val="TOC2"/>
            <w:rPr>
              <w:rFonts w:asciiTheme="minorHAnsi" w:eastAsiaTheme="minorEastAsia" w:hAnsiTheme="minorHAnsi" w:cstheme="minorBidi"/>
              <w:noProof/>
              <w:szCs w:val="22"/>
              <w:lang w:eastAsia="en-NZ"/>
            </w:rPr>
          </w:pPr>
          <w:hyperlink w:anchor="_Toc501611178"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_Toc501611178 \h </w:instrText>
            </w:r>
            <w:r w:rsidR="00E3672E">
              <w:rPr>
                <w:noProof/>
                <w:webHidden/>
              </w:rPr>
            </w:r>
            <w:r w:rsidR="00E3672E">
              <w:rPr>
                <w:noProof/>
                <w:webHidden/>
              </w:rPr>
              <w:fldChar w:fldCharType="separate"/>
            </w:r>
            <w:r w:rsidR="00E928C8">
              <w:rPr>
                <w:noProof/>
                <w:webHidden/>
              </w:rPr>
              <w:t>71</w:t>
            </w:r>
            <w:r w:rsidR="00E3672E">
              <w:rPr>
                <w:noProof/>
                <w:webHidden/>
              </w:rPr>
              <w:fldChar w:fldCharType="end"/>
            </w:r>
          </w:hyperlink>
        </w:p>
        <w:p w14:paraId="20AEE568" w14:textId="77777777" w:rsidR="00E3672E" w:rsidRDefault="00B735BF">
          <w:pPr>
            <w:pStyle w:val="TOC2"/>
            <w:rPr>
              <w:rFonts w:asciiTheme="minorHAnsi" w:eastAsiaTheme="minorEastAsia" w:hAnsiTheme="minorHAnsi" w:cstheme="minorBidi"/>
              <w:noProof/>
              <w:szCs w:val="22"/>
              <w:lang w:eastAsia="en-NZ"/>
            </w:rPr>
          </w:pPr>
          <w:hyperlink w:anchor="_Toc501611179" w:history="1">
            <w:r w:rsidR="00E3672E" w:rsidRPr="00A77C42">
              <w:rPr>
                <w:rStyle w:val="Hyperlink"/>
                <w:noProof/>
              </w:rPr>
              <w:t>Indicator 18: Small babies at term (37–42 weeks’ gestation), 2016</w:t>
            </w:r>
            <w:r w:rsidR="00E3672E">
              <w:rPr>
                <w:noProof/>
                <w:webHidden/>
              </w:rPr>
              <w:tab/>
            </w:r>
            <w:r w:rsidR="00E3672E">
              <w:rPr>
                <w:noProof/>
                <w:webHidden/>
              </w:rPr>
              <w:fldChar w:fldCharType="begin"/>
            </w:r>
            <w:r w:rsidR="00E3672E">
              <w:rPr>
                <w:noProof/>
                <w:webHidden/>
              </w:rPr>
              <w:instrText xml:space="preserve"> PAGEREF _Toc501611179 \h </w:instrText>
            </w:r>
            <w:r w:rsidR="00E3672E">
              <w:rPr>
                <w:noProof/>
                <w:webHidden/>
              </w:rPr>
            </w:r>
            <w:r w:rsidR="00E3672E">
              <w:rPr>
                <w:noProof/>
                <w:webHidden/>
              </w:rPr>
              <w:fldChar w:fldCharType="separate"/>
            </w:r>
            <w:r w:rsidR="00E928C8">
              <w:rPr>
                <w:noProof/>
                <w:webHidden/>
              </w:rPr>
              <w:t>72</w:t>
            </w:r>
            <w:r w:rsidR="00E3672E">
              <w:rPr>
                <w:noProof/>
                <w:webHidden/>
              </w:rPr>
              <w:fldChar w:fldCharType="end"/>
            </w:r>
          </w:hyperlink>
        </w:p>
        <w:p w14:paraId="70A38259" w14:textId="77777777" w:rsidR="00E3672E" w:rsidRDefault="00B735BF">
          <w:pPr>
            <w:pStyle w:val="TOC2"/>
            <w:rPr>
              <w:rFonts w:asciiTheme="minorHAnsi" w:eastAsiaTheme="minorEastAsia" w:hAnsiTheme="minorHAnsi" w:cstheme="minorBidi"/>
              <w:noProof/>
              <w:szCs w:val="22"/>
              <w:lang w:eastAsia="en-NZ"/>
            </w:rPr>
          </w:pPr>
          <w:hyperlink w:anchor="_Toc501611180" w:history="1">
            <w:r w:rsidR="00E3672E" w:rsidRPr="00A77C42">
              <w:rPr>
                <w:rStyle w:val="Hyperlink"/>
                <w:noProof/>
              </w:rPr>
              <w:t>Indicator 19: Small babies at term born at 40–42 weeks’ gestation, 2016</w:t>
            </w:r>
            <w:r w:rsidR="00E3672E">
              <w:rPr>
                <w:noProof/>
                <w:webHidden/>
              </w:rPr>
              <w:tab/>
            </w:r>
            <w:r w:rsidR="00E3672E">
              <w:rPr>
                <w:noProof/>
                <w:webHidden/>
              </w:rPr>
              <w:fldChar w:fldCharType="begin"/>
            </w:r>
            <w:r w:rsidR="00E3672E">
              <w:rPr>
                <w:noProof/>
                <w:webHidden/>
              </w:rPr>
              <w:instrText xml:space="preserve"> PAGEREF _Toc501611180 \h </w:instrText>
            </w:r>
            <w:r w:rsidR="00E3672E">
              <w:rPr>
                <w:noProof/>
                <w:webHidden/>
              </w:rPr>
            </w:r>
            <w:r w:rsidR="00E3672E">
              <w:rPr>
                <w:noProof/>
                <w:webHidden/>
              </w:rPr>
              <w:fldChar w:fldCharType="separate"/>
            </w:r>
            <w:r w:rsidR="00E928C8">
              <w:rPr>
                <w:noProof/>
                <w:webHidden/>
              </w:rPr>
              <w:t>75</w:t>
            </w:r>
            <w:r w:rsidR="00E3672E">
              <w:rPr>
                <w:noProof/>
                <w:webHidden/>
              </w:rPr>
              <w:fldChar w:fldCharType="end"/>
            </w:r>
          </w:hyperlink>
        </w:p>
        <w:p w14:paraId="4BCC79AE" w14:textId="77777777" w:rsidR="00E3672E" w:rsidRDefault="00B735BF">
          <w:pPr>
            <w:pStyle w:val="TOC1"/>
            <w:rPr>
              <w:rFonts w:asciiTheme="minorHAnsi" w:eastAsiaTheme="minorEastAsia" w:hAnsiTheme="minorHAnsi" w:cstheme="minorBidi"/>
              <w:b w:val="0"/>
              <w:noProof/>
              <w:szCs w:val="22"/>
              <w:lang w:eastAsia="en-NZ"/>
            </w:rPr>
          </w:pPr>
          <w:hyperlink w:anchor="_Toc501611181" w:history="1">
            <w:r w:rsidR="00E3672E" w:rsidRPr="00A77C42">
              <w:rPr>
                <w:rStyle w:val="Hyperlink"/>
                <w:noProof/>
              </w:rPr>
              <w:t>Indicator 20: Term babies requiring respiratory support</w:t>
            </w:r>
            <w:r w:rsidR="00E3672E">
              <w:rPr>
                <w:noProof/>
                <w:webHidden/>
              </w:rPr>
              <w:tab/>
            </w:r>
            <w:r w:rsidR="00E3672E">
              <w:rPr>
                <w:noProof/>
                <w:webHidden/>
              </w:rPr>
              <w:fldChar w:fldCharType="begin"/>
            </w:r>
            <w:r w:rsidR="00E3672E">
              <w:rPr>
                <w:noProof/>
                <w:webHidden/>
              </w:rPr>
              <w:instrText xml:space="preserve"> PAGEREF _Toc501611181 \h </w:instrText>
            </w:r>
            <w:r w:rsidR="00E3672E">
              <w:rPr>
                <w:noProof/>
                <w:webHidden/>
              </w:rPr>
            </w:r>
            <w:r w:rsidR="00E3672E">
              <w:rPr>
                <w:noProof/>
                <w:webHidden/>
              </w:rPr>
              <w:fldChar w:fldCharType="separate"/>
            </w:r>
            <w:r w:rsidR="00E928C8">
              <w:rPr>
                <w:noProof/>
                <w:webHidden/>
              </w:rPr>
              <w:t>78</w:t>
            </w:r>
            <w:r w:rsidR="00E3672E">
              <w:rPr>
                <w:noProof/>
                <w:webHidden/>
              </w:rPr>
              <w:fldChar w:fldCharType="end"/>
            </w:r>
          </w:hyperlink>
        </w:p>
        <w:p w14:paraId="7E64F108" w14:textId="77777777" w:rsidR="00E3672E" w:rsidRDefault="00B735BF">
          <w:pPr>
            <w:pStyle w:val="TOC2"/>
            <w:rPr>
              <w:rFonts w:asciiTheme="minorHAnsi" w:eastAsiaTheme="minorEastAsia" w:hAnsiTheme="minorHAnsi" w:cstheme="minorBidi"/>
              <w:noProof/>
              <w:szCs w:val="22"/>
              <w:lang w:eastAsia="en-NZ"/>
            </w:rPr>
          </w:pPr>
          <w:hyperlink w:anchor="_Toc501611182" w:history="1">
            <w:r w:rsidR="00E3672E" w:rsidRPr="00A77C42">
              <w:rPr>
                <w:rStyle w:val="Hyperlink"/>
                <w:noProof/>
              </w:rPr>
              <w:t>Rationale and purpose</w:t>
            </w:r>
            <w:r w:rsidR="00E3672E">
              <w:rPr>
                <w:noProof/>
                <w:webHidden/>
              </w:rPr>
              <w:tab/>
            </w:r>
            <w:r w:rsidR="00E3672E">
              <w:rPr>
                <w:noProof/>
                <w:webHidden/>
              </w:rPr>
              <w:fldChar w:fldCharType="begin"/>
            </w:r>
            <w:r w:rsidR="00E3672E">
              <w:rPr>
                <w:noProof/>
                <w:webHidden/>
              </w:rPr>
              <w:instrText xml:space="preserve"> PAGEREF _Toc501611182 \h </w:instrText>
            </w:r>
            <w:r w:rsidR="00E3672E">
              <w:rPr>
                <w:noProof/>
                <w:webHidden/>
              </w:rPr>
            </w:r>
            <w:r w:rsidR="00E3672E">
              <w:rPr>
                <w:noProof/>
                <w:webHidden/>
              </w:rPr>
              <w:fldChar w:fldCharType="separate"/>
            </w:r>
            <w:r w:rsidR="00E928C8">
              <w:rPr>
                <w:noProof/>
                <w:webHidden/>
              </w:rPr>
              <w:t>78</w:t>
            </w:r>
            <w:r w:rsidR="00E3672E">
              <w:rPr>
                <w:noProof/>
                <w:webHidden/>
              </w:rPr>
              <w:fldChar w:fldCharType="end"/>
            </w:r>
          </w:hyperlink>
        </w:p>
        <w:p w14:paraId="017FC489" w14:textId="77777777" w:rsidR="00E3672E" w:rsidRDefault="00B735BF">
          <w:pPr>
            <w:pStyle w:val="TOC2"/>
            <w:rPr>
              <w:rFonts w:asciiTheme="minorHAnsi" w:eastAsiaTheme="minorEastAsia" w:hAnsiTheme="minorHAnsi" w:cstheme="minorBidi"/>
              <w:noProof/>
              <w:szCs w:val="22"/>
              <w:lang w:eastAsia="en-NZ"/>
            </w:rPr>
          </w:pPr>
          <w:hyperlink w:anchor="_Toc501611183" w:history="1">
            <w:r w:rsidR="00E3672E" w:rsidRPr="00A77C42">
              <w:rPr>
                <w:rStyle w:val="Hyperlink"/>
                <w:noProof/>
              </w:rPr>
              <w:t>Notes on 2016 data</w:t>
            </w:r>
            <w:r w:rsidR="00E3672E">
              <w:rPr>
                <w:noProof/>
                <w:webHidden/>
              </w:rPr>
              <w:tab/>
            </w:r>
            <w:r w:rsidR="00E3672E">
              <w:rPr>
                <w:noProof/>
                <w:webHidden/>
              </w:rPr>
              <w:fldChar w:fldCharType="begin"/>
            </w:r>
            <w:r w:rsidR="00E3672E">
              <w:rPr>
                <w:noProof/>
                <w:webHidden/>
              </w:rPr>
              <w:instrText xml:space="preserve"> PAGEREF _Toc501611183 \h </w:instrText>
            </w:r>
            <w:r w:rsidR="00E3672E">
              <w:rPr>
                <w:noProof/>
                <w:webHidden/>
              </w:rPr>
            </w:r>
            <w:r w:rsidR="00E3672E">
              <w:rPr>
                <w:noProof/>
                <w:webHidden/>
              </w:rPr>
              <w:fldChar w:fldCharType="separate"/>
            </w:r>
            <w:r w:rsidR="00E928C8">
              <w:rPr>
                <w:noProof/>
                <w:webHidden/>
              </w:rPr>
              <w:t>78</w:t>
            </w:r>
            <w:r w:rsidR="00E3672E">
              <w:rPr>
                <w:noProof/>
                <w:webHidden/>
              </w:rPr>
              <w:fldChar w:fldCharType="end"/>
            </w:r>
          </w:hyperlink>
        </w:p>
        <w:p w14:paraId="1DA35C5E" w14:textId="77777777" w:rsidR="00E3672E" w:rsidRDefault="00B735BF">
          <w:pPr>
            <w:pStyle w:val="TOC2"/>
            <w:rPr>
              <w:rFonts w:asciiTheme="minorHAnsi" w:eastAsiaTheme="minorEastAsia" w:hAnsiTheme="minorHAnsi" w:cstheme="minorBidi"/>
              <w:noProof/>
              <w:szCs w:val="22"/>
              <w:lang w:eastAsia="en-NZ"/>
            </w:rPr>
          </w:pPr>
          <w:hyperlink w:anchor="_Toc501611184" w:history="1">
            <w:r w:rsidR="00E3672E" w:rsidRPr="00A77C42">
              <w:rPr>
                <w:rStyle w:val="Hyperlink"/>
                <w:noProof/>
              </w:rPr>
              <w:t>Indicator 20: Babies born at 37+ weeks’ gestation requiring respiratory support, 2016</w:t>
            </w:r>
            <w:r w:rsidR="00E3672E">
              <w:rPr>
                <w:noProof/>
                <w:webHidden/>
              </w:rPr>
              <w:tab/>
            </w:r>
            <w:r w:rsidR="00E3672E">
              <w:rPr>
                <w:noProof/>
                <w:webHidden/>
              </w:rPr>
              <w:fldChar w:fldCharType="begin"/>
            </w:r>
            <w:r w:rsidR="00E3672E">
              <w:rPr>
                <w:noProof/>
                <w:webHidden/>
              </w:rPr>
              <w:instrText xml:space="preserve"> PAGEREF _Toc501611184 \h </w:instrText>
            </w:r>
            <w:r w:rsidR="00E3672E">
              <w:rPr>
                <w:noProof/>
                <w:webHidden/>
              </w:rPr>
            </w:r>
            <w:r w:rsidR="00E3672E">
              <w:rPr>
                <w:noProof/>
                <w:webHidden/>
              </w:rPr>
              <w:fldChar w:fldCharType="separate"/>
            </w:r>
            <w:r w:rsidR="00E928C8">
              <w:rPr>
                <w:noProof/>
                <w:webHidden/>
              </w:rPr>
              <w:t>79</w:t>
            </w:r>
            <w:r w:rsidR="00E3672E">
              <w:rPr>
                <w:noProof/>
                <w:webHidden/>
              </w:rPr>
              <w:fldChar w:fldCharType="end"/>
            </w:r>
          </w:hyperlink>
        </w:p>
        <w:p w14:paraId="1F1B3627" w14:textId="77777777" w:rsidR="00E3672E" w:rsidRDefault="00B735BF">
          <w:pPr>
            <w:pStyle w:val="TOC1"/>
            <w:rPr>
              <w:rFonts w:asciiTheme="minorHAnsi" w:eastAsiaTheme="minorEastAsia" w:hAnsiTheme="minorHAnsi" w:cstheme="minorBidi"/>
              <w:b w:val="0"/>
              <w:noProof/>
              <w:szCs w:val="22"/>
              <w:lang w:eastAsia="en-NZ"/>
            </w:rPr>
          </w:pPr>
          <w:hyperlink w:anchor="_Toc501611185" w:history="1">
            <w:r w:rsidR="00E3672E" w:rsidRPr="00A77C42">
              <w:rPr>
                <w:rStyle w:val="Hyperlink"/>
                <w:noProof/>
              </w:rPr>
              <w:t>References</w:t>
            </w:r>
            <w:r w:rsidR="00E3672E">
              <w:rPr>
                <w:noProof/>
                <w:webHidden/>
              </w:rPr>
              <w:tab/>
            </w:r>
            <w:r w:rsidR="00E3672E">
              <w:rPr>
                <w:noProof/>
                <w:webHidden/>
              </w:rPr>
              <w:fldChar w:fldCharType="begin"/>
            </w:r>
            <w:r w:rsidR="00E3672E">
              <w:rPr>
                <w:noProof/>
                <w:webHidden/>
              </w:rPr>
              <w:instrText xml:space="preserve"> PAGEREF _Toc501611185 \h </w:instrText>
            </w:r>
            <w:r w:rsidR="00E3672E">
              <w:rPr>
                <w:noProof/>
                <w:webHidden/>
              </w:rPr>
            </w:r>
            <w:r w:rsidR="00E3672E">
              <w:rPr>
                <w:noProof/>
                <w:webHidden/>
              </w:rPr>
              <w:fldChar w:fldCharType="separate"/>
            </w:r>
            <w:r w:rsidR="00E928C8">
              <w:rPr>
                <w:noProof/>
                <w:webHidden/>
              </w:rPr>
              <w:t>82</w:t>
            </w:r>
            <w:r w:rsidR="00E3672E">
              <w:rPr>
                <w:noProof/>
                <w:webHidden/>
              </w:rPr>
              <w:fldChar w:fldCharType="end"/>
            </w:r>
          </w:hyperlink>
        </w:p>
        <w:p w14:paraId="71F93764" w14:textId="77777777" w:rsidR="00E3672E" w:rsidRDefault="00B735BF">
          <w:pPr>
            <w:pStyle w:val="TOC1"/>
            <w:rPr>
              <w:rFonts w:asciiTheme="minorHAnsi" w:eastAsiaTheme="minorEastAsia" w:hAnsiTheme="minorHAnsi" w:cstheme="minorBidi"/>
              <w:b w:val="0"/>
              <w:noProof/>
              <w:szCs w:val="22"/>
              <w:lang w:eastAsia="en-NZ"/>
            </w:rPr>
          </w:pPr>
          <w:hyperlink w:anchor="_Toc501611186" w:history="1">
            <w:r w:rsidR="00E3672E" w:rsidRPr="00A77C42">
              <w:rPr>
                <w:rStyle w:val="Hyperlink"/>
                <w:noProof/>
              </w:rPr>
              <w:t>Appendices</w:t>
            </w:r>
            <w:r w:rsidR="00E3672E">
              <w:rPr>
                <w:noProof/>
                <w:webHidden/>
              </w:rPr>
              <w:tab/>
            </w:r>
            <w:r w:rsidR="00E3672E">
              <w:rPr>
                <w:noProof/>
                <w:webHidden/>
              </w:rPr>
              <w:fldChar w:fldCharType="begin"/>
            </w:r>
            <w:r w:rsidR="00E3672E">
              <w:rPr>
                <w:noProof/>
                <w:webHidden/>
              </w:rPr>
              <w:instrText xml:space="preserve"> PAGEREF _Toc501611186 \h </w:instrText>
            </w:r>
            <w:r w:rsidR="00E3672E">
              <w:rPr>
                <w:noProof/>
                <w:webHidden/>
              </w:rPr>
            </w:r>
            <w:r w:rsidR="00E3672E">
              <w:rPr>
                <w:noProof/>
                <w:webHidden/>
              </w:rPr>
              <w:fldChar w:fldCharType="separate"/>
            </w:r>
            <w:r w:rsidR="00E928C8">
              <w:rPr>
                <w:noProof/>
                <w:webHidden/>
              </w:rPr>
              <w:t>84</w:t>
            </w:r>
            <w:r w:rsidR="00E3672E">
              <w:rPr>
                <w:noProof/>
                <w:webHidden/>
              </w:rPr>
              <w:fldChar w:fldCharType="end"/>
            </w:r>
          </w:hyperlink>
        </w:p>
        <w:p w14:paraId="00CEE8E3" w14:textId="77777777" w:rsidR="00E3672E" w:rsidRDefault="00B735BF">
          <w:pPr>
            <w:pStyle w:val="TOC2"/>
            <w:rPr>
              <w:rFonts w:asciiTheme="minorHAnsi" w:eastAsiaTheme="minorEastAsia" w:hAnsiTheme="minorHAnsi" w:cstheme="minorBidi"/>
              <w:noProof/>
              <w:szCs w:val="22"/>
              <w:lang w:eastAsia="en-NZ"/>
            </w:rPr>
          </w:pPr>
          <w:hyperlink w:anchor="_Toc501611187" w:history="1">
            <w:r w:rsidR="00E3672E" w:rsidRPr="00A77C42">
              <w:rPr>
                <w:rStyle w:val="Hyperlink"/>
                <w:noProof/>
              </w:rPr>
              <w:t>Appendix 1: National Maternity Collection</w:t>
            </w:r>
            <w:r w:rsidR="00E3672E">
              <w:rPr>
                <w:noProof/>
                <w:webHidden/>
              </w:rPr>
              <w:tab/>
            </w:r>
            <w:r w:rsidR="00E3672E">
              <w:rPr>
                <w:noProof/>
                <w:webHidden/>
              </w:rPr>
              <w:fldChar w:fldCharType="begin"/>
            </w:r>
            <w:r w:rsidR="00E3672E">
              <w:rPr>
                <w:noProof/>
                <w:webHidden/>
              </w:rPr>
              <w:instrText xml:space="preserve"> PAGEREF _Toc501611187 \h </w:instrText>
            </w:r>
            <w:r w:rsidR="00E3672E">
              <w:rPr>
                <w:noProof/>
                <w:webHidden/>
              </w:rPr>
            </w:r>
            <w:r w:rsidR="00E3672E">
              <w:rPr>
                <w:noProof/>
                <w:webHidden/>
              </w:rPr>
              <w:fldChar w:fldCharType="separate"/>
            </w:r>
            <w:r w:rsidR="00E928C8">
              <w:rPr>
                <w:noProof/>
                <w:webHidden/>
              </w:rPr>
              <w:t>84</w:t>
            </w:r>
            <w:r w:rsidR="00E3672E">
              <w:rPr>
                <w:noProof/>
                <w:webHidden/>
              </w:rPr>
              <w:fldChar w:fldCharType="end"/>
            </w:r>
          </w:hyperlink>
        </w:p>
        <w:p w14:paraId="376F0861" w14:textId="77777777" w:rsidR="00E3672E" w:rsidRDefault="00B735BF">
          <w:pPr>
            <w:pStyle w:val="TOC2"/>
            <w:rPr>
              <w:rFonts w:asciiTheme="minorHAnsi" w:eastAsiaTheme="minorEastAsia" w:hAnsiTheme="minorHAnsi" w:cstheme="minorBidi"/>
              <w:noProof/>
              <w:szCs w:val="22"/>
              <w:lang w:eastAsia="en-NZ"/>
            </w:rPr>
          </w:pPr>
          <w:hyperlink w:anchor="_Toc501611191" w:history="1">
            <w:r w:rsidR="00E3672E" w:rsidRPr="00A77C42">
              <w:rPr>
                <w:rStyle w:val="Hyperlink"/>
                <w:noProof/>
              </w:rPr>
              <w:t>Appendix 2: Technical notes</w:t>
            </w:r>
            <w:r w:rsidR="00E3672E">
              <w:rPr>
                <w:noProof/>
                <w:webHidden/>
              </w:rPr>
              <w:tab/>
            </w:r>
            <w:r w:rsidR="00E3672E">
              <w:rPr>
                <w:noProof/>
                <w:webHidden/>
              </w:rPr>
              <w:fldChar w:fldCharType="begin"/>
            </w:r>
            <w:r w:rsidR="00E3672E">
              <w:rPr>
                <w:noProof/>
                <w:webHidden/>
              </w:rPr>
              <w:instrText xml:space="preserve"> PAGEREF _Toc501611191 \h </w:instrText>
            </w:r>
            <w:r w:rsidR="00E3672E">
              <w:rPr>
                <w:noProof/>
                <w:webHidden/>
              </w:rPr>
            </w:r>
            <w:r w:rsidR="00E3672E">
              <w:rPr>
                <w:noProof/>
                <w:webHidden/>
              </w:rPr>
              <w:fldChar w:fldCharType="separate"/>
            </w:r>
            <w:r w:rsidR="00E928C8">
              <w:rPr>
                <w:noProof/>
                <w:webHidden/>
              </w:rPr>
              <w:t>86</w:t>
            </w:r>
            <w:r w:rsidR="00E3672E">
              <w:rPr>
                <w:noProof/>
                <w:webHidden/>
              </w:rPr>
              <w:fldChar w:fldCharType="end"/>
            </w:r>
          </w:hyperlink>
        </w:p>
        <w:p w14:paraId="4E8F13D7" w14:textId="77777777" w:rsidR="00E3672E" w:rsidRDefault="00B735BF">
          <w:pPr>
            <w:pStyle w:val="TOC2"/>
            <w:rPr>
              <w:rFonts w:asciiTheme="minorHAnsi" w:eastAsiaTheme="minorEastAsia" w:hAnsiTheme="minorHAnsi" w:cstheme="minorBidi"/>
              <w:noProof/>
              <w:szCs w:val="22"/>
              <w:lang w:eastAsia="en-NZ"/>
            </w:rPr>
          </w:pPr>
          <w:hyperlink w:anchor="_Toc501611195" w:history="1">
            <w:r w:rsidR="00E3672E" w:rsidRPr="00A77C42">
              <w:rPr>
                <w:rStyle w:val="Hyperlink"/>
                <w:noProof/>
              </w:rPr>
              <w:t>Appendix 3: Catchment areas</w:t>
            </w:r>
            <w:r w:rsidR="00E3672E">
              <w:rPr>
                <w:noProof/>
                <w:webHidden/>
              </w:rPr>
              <w:tab/>
            </w:r>
            <w:r w:rsidR="00E3672E">
              <w:rPr>
                <w:noProof/>
                <w:webHidden/>
              </w:rPr>
              <w:fldChar w:fldCharType="begin"/>
            </w:r>
            <w:r w:rsidR="00E3672E">
              <w:rPr>
                <w:noProof/>
                <w:webHidden/>
              </w:rPr>
              <w:instrText xml:space="preserve"> PAGEREF _Toc501611195 \h </w:instrText>
            </w:r>
            <w:r w:rsidR="00E3672E">
              <w:rPr>
                <w:noProof/>
                <w:webHidden/>
              </w:rPr>
            </w:r>
            <w:r w:rsidR="00E3672E">
              <w:rPr>
                <w:noProof/>
                <w:webHidden/>
              </w:rPr>
              <w:fldChar w:fldCharType="separate"/>
            </w:r>
            <w:r w:rsidR="00E928C8">
              <w:rPr>
                <w:noProof/>
                <w:webHidden/>
              </w:rPr>
              <w:t>92</w:t>
            </w:r>
            <w:r w:rsidR="00E3672E">
              <w:rPr>
                <w:noProof/>
                <w:webHidden/>
              </w:rPr>
              <w:fldChar w:fldCharType="end"/>
            </w:r>
          </w:hyperlink>
        </w:p>
        <w:p w14:paraId="5CBC36E0" w14:textId="6E3E8037" w:rsidR="00E3672E" w:rsidRPr="00807ACC" w:rsidRDefault="00595530" w:rsidP="00E3672E">
          <w:pPr>
            <w:rPr>
              <w:sz w:val="2"/>
              <w:szCs w:val="2"/>
            </w:rPr>
          </w:pPr>
          <w:r w:rsidRPr="00595530">
            <w:rPr>
              <w:b/>
              <w:bCs/>
              <w:noProof/>
              <w:szCs w:val="22"/>
            </w:rPr>
            <w:fldChar w:fldCharType="end"/>
          </w:r>
          <w:r w:rsidR="00E3672E" w:rsidRPr="00E3672E">
            <w:rPr>
              <w:sz w:val="2"/>
              <w:szCs w:val="2"/>
            </w:rPr>
            <w:t xml:space="preserve"> </w:t>
          </w:r>
        </w:p>
        <w:p w14:paraId="05A04EDE" w14:textId="77777777" w:rsidR="0019739D" w:rsidRDefault="0019739D" w:rsidP="00E3672E">
          <w:pPr>
            <w:pStyle w:val="TOC1"/>
            <w:keepNext/>
            <w:spacing w:before="0"/>
          </w:pPr>
        </w:p>
        <w:p w14:paraId="5A4A18D3" w14:textId="4E791FB5" w:rsidR="00E3672E" w:rsidRDefault="00E3672E" w:rsidP="0019739D">
          <w:pPr>
            <w:pStyle w:val="TOC1"/>
            <w:keepNext/>
            <w:spacing w:before="0"/>
          </w:pPr>
          <w:r w:rsidRPr="00807ACC">
            <w:t>List of tables</w:t>
          </w:r>
          <w:r w:rsidR="00F71AEC" w:rsidRPr="00664BF3">
            <w:rPr>
              <w:sz w:val="20"/>
            </w:rPr>
            <w:fldChar w:fldCharType="begin"/>
          </w:r>
          <w:r w:rsidR="00F71AEC" w:rsidRPr="00664BF3">
            <w:instrText xml:space="preserve"> TOC \t "Table,3" </w:instrText>
          </w:r>
          <w:r w:rsidR="00F71AEC" w:rsidRPr="00664BF3">
            <w:rPr>
              <w:sz w:val="20"/>
            </w:rPr>
            <w:fldChar w:fldCharType="separate"/>
          </w:r>
        </w:p>
        <w:p w14:paraId="67A741B9" w14:textId="77777777" w:rsidR="00E3672E" w:rsidRDefault="00E3672E">
          <w:pPr>
            <w:pStyle w:val="TOC3"/>
            <w:rPr>
              <w:rFonts w:asciiTheme="minorHAnsi" w:eastAsiaTheme="minorEastAsia" w:hAnsiTheme="minorHAnsi" w:cstheme="minorBidi"/>
              <w:noProof/>
              <w:szCs w:val="22"/>
              <w:lang w:eastAsia="en-NZ"/>
            </w:rPr>
          </w:pPr>
          <w:r>
            <w:rPr>
              <w:noProof/>
            </w:rPr>
            <w:t>Table 1: New Zealand Maternity Clinical Indicators</w:t>
          </w:r>
          <w:r>
            <w:rPr>
              <w:noProof/>
            </w:rPr>
            <w:tab/>
          </w:r>
          <w:r>
            <w:rPr>
              <w:noProof/>
            </w:rPr>
            <w:fldChar w:fldCharType="begin"/>
          </w:r>
          <w:r>
            <w:rPr>
              <w:noProof/>
            </w:rPr>
            <w:instrText xml:space="preserve"> PAGEREF _Toc501610980 \h </w:instrText>
          </w:r>
          <w:r>
            <w:rPr>
              <w:noProof/>
            </w:rPr>
          </w:r>
          <w:r>
            <w:rPr>
              <w:noProof/>
            </w:rPr>
            <w:fldChar w:fldCharType="separate"/>
          </w:r>
          <w:r w:rsidR="00E928C8">
            <w:rPr>
              <w:noProof/>
            </w:rPr>
            <w:t>2</w:t>
          </w:r>
          <w:r>
            <w:rPr>
              <w:noProof/>
            </w:rPr>
            <w:fldChar w:fldCharType="end"/>
          </w:r>
        </w:p>
        <w:p w14:paraId="169145B4" w14:textId="77777777" w:rsidR="00E3672E" w:rsidRDefault="00E3672E">
          <w:pPr>
            <w:pStyle w:val="TOC3"/>
            <w:rPr>
              <w:rFonts w:asciiTheme="minorHAnsi" w:eastAsiaTheme="minorEastAsia" w:hAnsiTheme="minorHAnsi" w:cstheme="minorBidi"/>
              <w:noProof/>
              <w:szCs w:val="22"/>
              <w:lang w:eastAsia="en-NZ"/>
            </w:rPr>
          </w:pPr>
          <w:r>
            <w:rPr>
              <w:noProof/>
            </w:rPr>
            <w:t>Table 2: New Zealand Maternity Clinical Indicator national rates by year, 2009–2016</w:t>
          </w:r>
          <w:r>
            <w:rPr>
              <w:noProof/>
            </w:rPr>
            <w:tab/>
          </w:r>
          <w:r>
            <w:rPr>
              <w:noProof/>
            </w:rPr>
            <w:fldChar w:fldCharType="begin"/>
          </w:r>
          <w:r>
            <w:rPr>
              <w:noProof/>
            </w:rPr>
            <w:instrText xml:space="preserve"> PAGEREF _Toc501610981 \h </w:instrText>
          </w:r>
          <w:r>
            <w:rPr>
              <w:noProof/>
            </w:rPr>
          </w:r>
          <w:r>
            <w:rPr>
              <w:noProof/>
            </w:rPr>
            <w:fldChar w:fldCharType="separate"/>
          </w:r>
          <w:r w:rsidR="00E928C8">
            <w:rPr>
              <w:noProof/>
            </w:rPr>
            <w:t>9</w:t>
          </w:r>
          <w:r>
            <w:rPr>
              <w:noProof/>
            </w:rPr>
            <w:fldChar w:fldCharType="end"/>
          </w:r>
        </w:p>
        <w:p w14:paraId="5E2BC8A8" w14:textId="77777777" w:rsidR="00E3672E" w:rsidRDefault="00E3672E">
          <w:pPr>
            <w:pStyle w:val="TOC3"/>
            <w:rPr>
              <w:rFonts w:asciiTheme="minorHAnsi" w:eastAsiaTheme="minorEastAsia" w:hAnsiTheme="minorHAnsi" w:cstheme="minorBidi"/>
              <w:noProof/>
              <w:szCs w:val="22"/>
              <w:lang w:eastAsia="en-NZ"/>
            </w:rPr>
          </w:pPr>
          <w:r>
            <w:rPr>
              <w:noProof/>
            </w:rPr>
            <w:t>Table 3: Number and percentage of women who register with an LMC in the first trimester of their pregnancy among all registered women, by DHB of residence, 2016</w:t>
          </w:r>
          <w:r>
            <w:rPr>
              <w:noProof/>
            </w:rPr>
            <w:tab/>
          </w:r>
          <w:r>
            <w:rPr>
              <w:noProof/>
            </w:rPr>
            <w:fldChar w:fldCharType="begin"/>
          </w:r>
          <w:r>
            <w:rPr>
              <w:noProof/>
            </w:rPr>
            <w:instrText xml:space="preserve"> PAGEREF _Toc501610982 \h </w:instrText>
          </w:r>
          <w:r>
            <w:rPr>
              <w:noProof/>
            </w:rPr>
          </w:r>
          <w:r>
            <w:rPr>
              <w:noProof/>
            </w:rPr>
            <w:fldChar w:fldCharType="separate"/>
          </w:r>
          <w:r w:rsidR="00E928C8">
            <w:rPr>
              <w:noProof/>
            </w:rPr>
            <w:t>14</w:t>
          </w:r>
          <w:r>
            <w:rPr>
              <w:noProof/>
            </w:rPr>
            <w:fldChar w:fldCharType="end"/>
          </w:r>
        </w:p>
        <w:p w14:paraId="50BDACB2" w14:textId="77777777" w:rsidR="00E3672E" w:rsidRDefault="00E3672E">
          <w:pPr>
            <w:pStyle w:val="TOC3"/>
            <w:rPr>
              <w:rFonts w:asciiTheme="minorHAnsi" w:eastAsiaTheme="minorEastAsia" w:hAnsiTheme="minorHAnsi" w:cstheme="minorBidi"/>
              <w:noProof/>
              <w:szCs w:val="22"/>
              <w:lang w:eastAsia="en-NZ"/>
            </w:rPr>
          </w:pPr>
          <w:r>
            <w:rPr>
              <w:noProof/>
            </w:rPr>
            <w:t>Table 4: Number and percentage of women who register with an LMC in the first trimester of their pregnancy among all registered women, by facility of birth, 2016</w:t>
          </w:r>
          <w:r>
            <w:rPr>
              <w:noProof/>
            </w:rPr>
            <w:tab/>
          </w:r>
          <w:r>
            <w:rPr>
              <w:noProof/>
            </w:rPr>
            <w:fldChar w:fldCharType="begin"/>
          </w:r>
          <w:r>
            <w:rPr>
              <w:noProof/>
            </w:rPr>
            <w:instrText xml:space="preserve"> PAGEREF _Toc501610983 \h </w:instrText>
          </w:r>
          <w:r>
            <w:rPr>
              <w:noProof/>
            </w:rPr>
          </w:r>
          <w:r>
            <w:rPr>
              <w:noProof/>
            </w:rPr>
            <w:fldChar w:fldCharType="separate"/>
          </w:r>
          <w:r w:rsidR="00E928C8">
            <w:rPr>
              <w:noProof/>
            </w:rPr>
            <w:t>15</w:t>
          </w:r>
          <w:r>
            <w:rPr>
              <w:noProof/>
            </w:rPr>
            <w:fldChar w:fldCharType="end"/>
          </w:r>
        </w:p>
        <w:p w14:paraId="17971670" w14:textId="77777777" w:rsidR="00E3672E" w:rsidRDefault="00E3672E">
          <w:pPr>
            <w:pStyle w:val="TOC3"/>
            <w:rPr>
              <w:rFonts w:asciiTheme="minorHAnsi" w:eastAsiaTheme="minorEastAsia" w:hAnsiTheme="minorHAnsi" w:cstheme="minorBidi"/>
              <w:noProof/>
              <w:szCs w:val="22"/>
              <w:lang w:eastAsia="en-NZ"/>
            </w:rPr>
          </w:pPr>
          <w:r>
            <w:rPr>
              <w:noProof/>
            </w:rPr>
            <w:t>Table 5: Number and percentage of spontaneous vaginal births among standard primiparae, by DHB of residence, 2016</w:t>
          </w:r>
          <w:r>
            <w:rPr>
              <w:noProof/>
            </w:rPr>
            <w:tab/>
          </w:r>
          <w:r>
            <w:rPr>
              <w:noProof/>
            </w:rPr>
            <w:fldChar w:fldCharType="begin"/>
          </w:r>
          <w:r>
            <w:rPr>
              <w:noProof/>
            </w:rPr>
            <w:instrText xml:space="preserve"> PAGEREF _Toc501610984 \h </w:instrText>
          </w:r>
          <w:r>
            <w:rPr>
              <w:noProof/>
            </w:rPr>
          </w:r>
          <w:r>
            <w:rPr>
              <w:noProof/>
            </w:rPr>
            <w:fldChar w:fldCharType="separate"/>
          </w:r>
          <w:r w:rsidR="00E928C8">
            <w:rPr>
              <w:noProof/>
            </w:rPr>
            <w:t>19</w:t>
          </w:r>
          <w:r>
            <w:rPr>
              <w:noProof/>
            </w:rPr>
            <w:fldChar w:fldCharType="end"/>
          </w:r>
        </w:p>
        <w:p w14:paraId="1A447E23" w14:textId="77777777" w:rsidR="00E3672E" w:rsidRDefault="00E3672E">
          <w:pPr>
            <w:pStyle w:val="TOC3"/>
            <w:rPr>
              <w:rFonts w:asciiTheme="minorHAnsi" w:eastAsiaTheme="minorEastAsia" w:hAnsiTheme="minorHAnsi" w:cstheme="minorBidi"/>
              <w:noProof/>
              <w:szCs w:val="22"/>
              <w:lang w:eastAsia="en-NZ"/>
            </w:rPr>
          </w:pPr>
          <w:r>
            <w:rPr>
              <w:noProof/>
            </w:rPr>
            <w:t>Table 6: Number and percentage of spontaneous vaginal births among standard primiparae, by place of birth, 2016</w:t>
          </w:r>
          <w:r>
            <w:rPr>
              <w:noProof/>
            </w:rPr>
            <w:tab/>
          </w:r>
          <w:r>
            <w:rPr>
              <w:noProof/>
            </w:rPr>
            <w:fldChar w:fldCharType="begin"/>
          </w:r>
          <w:r>
            <w:rPr>
              <w:noProof/>
            </w:rPr>
            <w:instrText xml:space="preserve"> PAGEREF _Toc501610985 \h </w:instrText>
          </w:r>
          <w:r>
            <w:rPr>
              <w:noProof/>
            </w:rPr>
          </w:r>
          <w:r>
            <w:rPr>
              <w:noProof/>
            </w:rPr>
            <w:fldChar w:fldCharType="separate"/>
          </w:r>
          <w:r w:rsidR="00E928C8">
            <w:rPr>
              <w:noProof/>
            </w:rPr>
            <w:t>20</w:t>
          </w:r>
          <w:r>
            <w:rPr>
              <w:noProof/>
            </w:rPr>
            <w:fldChar w:fldCharType="end"/>
          </w:r>
        </w:p>
        <w:p w14:paraId="50A7C813" w14:textId="77777777" w:rsidR="00E3672E" w:rsidRDefault="00E3672E">
          <w:pPr>
            <w:pStyle w:val="TOC3"/>
            <w:rPr>
              <w:rFonts w:asciiTheme="minorHAnsi" w:eastAsiaTheme="minorEastAsia" w:hAnsiTheme="minorHAnsi" w:cstheme="minorBidi"/>
              <w:noProof/>
              <w:szCs w:val="22"/>
              <w:lang w:eastAsia="en-NZ"/>
            </w:rPr>
          </w:pPr>
          <w:r>
            <w:rPr>
              <w:noProof/>
            </w:rPr>
            <w:t>Table 7: Number and percentage of instrumental vaginal births among standard primiparae, by DHB of residence, 2016</w:t>
          </w:r>
          <w:r>
            <w:rPr>
              <w:noProof/>
            </w:rPr>
            <w:tab/>
          </w:r>
          <w:r>
            <w:rPr>
              <w:noProof/>
            </w:rPr>
            <w:fldChar w:fldCharType="begin"/>
          </w:r>
          <w:r>
            <w:rPr>
              <w:noProof/>
            </w:rPr>
            <w:instrText xml:space="preserve"> PAGEREF _Toc501610986 \h </w:instrText>
          </w:r>
          <w:r>
            <w:rPr>
              <w:noProof/>
            </w:rPr>
          </w:r>
          <w:r>
            <w:rPr>
              <w:noProof/>
            </w:rPr>
            <w:fldChar w:fldCharType="separate"/>
          </w:r>
          <w:r w:rsidR="00E928C8">
            <w:rPr>
              <w:noProof/>
            </w:rPr>
            <w:t>22</w:t>
          </w:r>
          <w:r>
            <w:rPr>
              <w:noProof/>
            </w:rPr>
            <w:fldChar w:fldCharType="end"/>
          </w:r>
        </w:p>
        <w:p w14:paraId="4FB3660E" w14:textId="77777777" w:rsidR="00E3672E" w:rsidRDefault="00E3672E">
          <w:pPr>
            <w:pStyle w:val="TOC3"/>
            <w:rPr>
              <w:rFonts w:asciiTheme="minorHAnsi" w:eastAsiaTheme="minorEastAsia" w:hAnsiTheme="minorHAnsi" w:cstheme="minorBidi"/>
              <w:noProof/>
              <w:szCs w:val="22"/>
              <w:lang w:eastAsia="en-NZ"/>
            </w:rPr>
          </w:pPr>
          <w:r>
            <w:rPr>
              <w:noProof/>
            </w:rPr>
            <w:t>Table 8: Number and percentage of instrumental vaginal births among standard primiparae, by place of birth, 2016</w:t>
          </w:r>
          <w:r>
            <w:rPr>
              <w:noProof/>
            </w:rPr>
            <w:tab/>
          </w:r>
          <w:r>
            <w:rPr>
              <w:noProof/>
            </w:rPr>
            <w:fldChar w:fldCharType="begin"/>
          </w:r>
          <w:r>
            <w:rPr>
              <w:noProof/>
            </w:rPr>
            <w:instrText xml:space="preserve"> PAGEREF _Toc501610987 \h </w:instrText>
          </w:r>
          <w:r>
            <w:rPr>
              <w:noProof/>
            </w:rPr>
          </w:r>
          <w:r>
            <w:rPr>
              <w:noProof/>
            </w:rPr>
            <w:fldChar w:fldCharType="separate"/>
          </w:r>
          <w:r w:rsidR="00E928C8">
            <w:rPr>
              <w:noProof/>
            </w:rPr>
            <w:t>23</w:t>
          </w:r>
          <w:r>
            <w:rPr>
              <w:noProof/>
            </w:rPr>
            <w:fldChar w:fldCharType="end"/>
          </w:r>
        </w:p>
        <w:p w14:paraId="305F092B" w14:textId="77777777" w:rsidR="00E3672E" w:rsidRDefault="00E3672E">
          <w:pPr>
            <w:pStyle w:val="TOC3"/>
            <w:rPr>
              <w:rFonts w:asciiTheme="minorHAnsi" w:eastAsiaTheme="minorEastAsia" w:hAnsiTheme="minorHAnsi" w:cstheme="minorBidi"/>
              <w:noProof/>
              <w:szCs w:val="22"/>
              <w:lang w:eastAsia="en-NZ"/>
            </w:rPr>
          </w:pPr>
          <w:r>
            <w:rPr>
              <w:noProof/>
            </w:rPr>
            <w:t>Table 9: Number and percentage of deliveries by caesarean section among standard primiparae, by DHB of residence, 2016</w:t>
          </w:r>
          <w:r>
            <w:rPr>
              <w:noProof/>
            </w:rPr>
            <w:tab/>
          </w:r>
          <w:r>
            <w:rPr>
              <w:noProof/>
            </w:rPr>
            <w:fldChar w:fldCharType="begin"/>
          </w:r>
          <w:r>
            <w:rPr>
              <w:noProof/>
            </w:rPr>
            <w:instrText xml:space="preserve"> PAGEREF _Toc501610988 \h </w:instrText>
          </w:r>
          <w:r>
            <w:rPr>
              <w:noProof/>
            </w:rPr>
          </w:r>
          <w:r>
            <w:rPr>
              <w:noProof/>
            </w:rPr>
            <w:fldChar w:fldCharType="separate"/>
          </w:r>
          <w:r w:rsidR="00E928C8">
            <w:rPr>
              <w:noProof/>
            </w:rPr>
            <w:t>25</w:t>
          </w:r>
          <w:r>
            <w:rPr>
              <w:noProof/>
            </w:rPr>
            <w:fldChar w:fldCharType="end"/>
          </w:r>
        </w:p>
        <w:p w14:paraId="48EF878B" w14:textId="77777777" w:rsidR="00E3672E" w:rsidRDefault="00E3672E">
          <w:pPr>
            <w:pStyle w:val="TOC3"/>
            <w:rPr>
              <w:rFonts w:asciiTheme="minorHAnsi" w:eastAsiaTheme="minorEastAsia" w:hAnsiTheme="minorHAnsi" w:cstheme="minorBidi"/>
              <w:noProof/>
              <w:szCs w:val="22"/>
              <w:lang w:eastAsia="en-NZ"/>
            </w:rPr>
          </w:pPr>
          <w:r>
            <w:rPr>
              <w:noProof/>
            </w:rPr>
            <w:t>Table 10: Number and percentage of deliveries by caesarean section among standard primiparae, by place of birth, 2016</w:t>
          </w:r>
          <w:r>
            <w:rPr>
              <w:noProof/>
            </w:rPr>
            <w:tab/>
          </w:r>
          <w:r>
            <w:rPr>
              <w:noProof/>
            </w:rPr>
            <w:fldChar w:fldCharType="begin"/>
          </w:r>
          <w:r>
            <w:rPr>
              <w:noProof/>
            </w:rPr>
            <w:instrText xml:space="preserve"> PAGEREF _Toc501610989 \h </w:instrText>
          </w:r>
          <w:r>
            <w:rPr>
              <w:noProof/>
            </w:rPr>
          </w:r>
          <w:r>
            <w:rPr>
              <w:noProof/>
            </w:rPr>
            <w:fldChar w:fldCharType="separate"/>
          </w:r>
          <w:r w:rsidR="00E928C8">
            <w:rPr>
              <w:noProof/>
            </w:rPr>
            <w:t>26</w:t>
          </w:r>
          <w:r>
            <w:rPr>
              <w:noProof/>
            </w:rPr>
            <w:fldChar w:fldCharType="end"/>
          </w:r>
        </w:p>
        <w:p w14:paraId="282FBFEE" w14:textId="77777777" w:rsidR="00E3672E" w:rsidRDefault="00E3672E">
          <w:pPr>
            <w:pStyle w:val="TOC3"/>
            <w:rPr>
              <w:rFonts w:asciiTheme="minorHAnsi" w:eastAsiaTheme="minorEastAsia" w:hAnsiTheme="minorHAnsi" w:cstheme="minorBidi"/>
              <w:noProof/>
              <w:szCs w:val="22"/>
              <w:lang w:eastAsia="en-NZ"/>
            </w:rPr>
          </w:pPr>
          <w:r>
            <w:rPr>
              <w:noProof/>
            </w:rPr>
            <w:t>Table 11: Number and percentage of inductions of labour among standard primiparae, by DHB of residence, 2016</w:t>
          </w:r>
          <w:r>
            <w:rPr>
              <w:noProof/>
            </w:rPr>
            <w:tab/>
          </w:r>
          <w:r>
            <w:rPr>
              <w:noProof/>
            </w:rPr>
            <w:fldChar w:fldCharType="begin"/>
          </w:r>
          <w:r>
            <w:rPr>
              <w:noProof/>
            </w:rPr>
            <w:instrText xml:space="preserve"> PAGEREF _Toc501610990 \h </w:instrText>
          </w:r>
          <w:r>
            <w:rPr>
              <w:noProof/>
            </w:rPr>
          </w:r>
          <w:r>
            <w:rPr>
              <w:noProof/>
            </w:rPr>
            <w:fldChar w:fldCharType="separate"/>
          </w:r>
          <w:r w:rsidR="00E928C8">
            <w:rPr>
              <w:noProof/>
            </w:rPr>
            <w:t>28</w:t>
          </w:r>
          <w:r>
            <w:rPr>
              <w:noProof/>
            </w:rPr>
            <w:fldChar w:fldCharType="end"/>
          </w:r>
        </w:p>
        <w:p w14:paraId="4AE2DE88" w14:textId="77777777" w:rsidR="00E3672E" w:rsidRDefault="00E3672E">
          <w:pPr>
            <w:pStyle w:val="TOC3"/>
            <w:rPr>
              <w:rFonts w:asciiTheme="minorHAnsi" w:eastAsiaTheme="minorEastAsia" w:hAnsiTheme="minorHAnsi" w:cstheme="minorBidi"/>
              <w:noProof/>
              <w:szCs w:val="22"/>
              <w:lang w:eastAsia="en-NZ"/>
            </w:rPr>
          </w:pPr>
          <w:r>
            <w:rPr>
              <w:noProof/>
            </w:rPr>
            <w:t>Table 12: Number and percentage of inductions of labour among standard primiparae, by facility of birth (secondary and tertiary facilities), 2016</w:t>
          </w:r>
          <w:r>
            <w:rPr>
              <w:noProof/>
            </w:rPr>
            <w:tab/>
          </w:r>
          <w:r>
            <w:rPr>
              <w:noProof/>
            </w:rPr>
            <w:fldChar w:fldCharType="begin"/>
          </w:r>
          <w:r>
            <w:rPr>
              <w:noProof/>
            </w:rPr>
            <w:instrText xml:space="preserve"> PAGEREF _Toc501610991 \h </w:instrText>
          </w:r>
          <w:r>
            <w:rPr>
              <w:noProof/>
            </w:rPr>
          </w:r>
          <w:r>
            <w:rPr>
              <w:noProof/>
            </w:rPr>
            <w:fldChar w:fldCharType="separate"/>
          </w:r>
          <w:r w:rsidR="00E928C8">
            <w:rPr>
              <w:noProof/>
            </w:rPr>
            <w:t>29</w:t>
          </w:r>
          <w:r>
            <w:rPr>
              <w:noProof/>
            </w:rPr>
            <w:fldChar w:fldCharType="end"/>
          </w:r>
        </w:p>
        <w:p w14:paraId="7C7FF5C6" w14:textId="77777777" w:rsidR="00E3672E" w:rsidRDefault="00E3672E">
          <w:pPr>
            <w:pStyle w:val="TOC3"/>
            <w:rPr>
              <w:rFonts w:asciiTheme="minorHAnsi" w:eastAsiaTheme="minorEastAsia" w:hAnsiTheme="minorHAnsi" w:cstheme="minorBidi"/>
              <w:noProof/>
              <w:szCs w:val="22"/>
              <w:lang w:eastAsia="en-NZ"/>
            </w:rPr>
          </w:pPr>
          <w:r>
            <w:rPr>
              <w:noProof/>
            </w:rPr>
            <w:t>Table 13: Number and percentage of standard primiparae giving birth vaginally with intact lower genital tract, by DHB of residence, 2016</w:t>
          </w:r>
          <w:r>
            <w:rPr>
              <w:noProof/>
            </w:rPr>
            <w:tab/>
          </w:r>
          <w:r>
            <w:rPr>
              <w:noProof/>
            </w:rPr>
            <w:fldChar w:fldCharType="begin"/>
          </w:r>
          <w:r>
            <w:rPr>
              <w:noProof/>
            </w:rPr>
            <w:instrText xml:space="preserve"> PAGEREF _Toc501610992 \h </w:instrText>
          </w:r>
          <w:r>
            <w:rPr>
              <w:noProof/>
            </w:rPr>
          </w:r>
          <w:r>
            <w:rPr>
              <w:noProof/>
            </w:rPr>
            <w:fldChar w:fldCharType="separate"/>
          </w:r>
          <w:r w:rsidR="00E928C8">
            <w:rPr>
              <w:noProof/>
            </w:rPr>
            <w:t>33</w:t>
          </w:r>
          <w:r>
            <w:rPr>
              <w:noProof/>
            </w:rPr>
            <w:fldChar w:fldCharType="end"/>
          </w:r>
        </w:p>
        <w:p w14:paraId="54049C1F" w14:textId="77777777" w:rsidR="00E3672E" w:rsidRDefault="00E3672E">
          <w:pPr>
            <w:pStyle w:val="TOC3"/>
            <w:rPr>
              <w:rFonts w:asciiTheme="minorHAnsi" w:eastAsiaTheme="minorEastAsia" w:hAnsiTheme="minorHAnsi" w:cstheme="minorBidi"/>
              <w:noProof/>
              <w:szCs w:val="22"/>
              <w:lang w:eastAsia="en-NZ"/>
            </w:rPr>
          </w:pPr>
          <w:r>
            <w:rPr>
              <w:noProof/>
            </w:rPr>
            <w:t>Table 14: Number and percentage of standard primiparae giving birth vaginally with intact lower genital tract, by facility of birth (secondary and tertiary facilities), 2016</w:t>
          </w:r>
          <w:r>
            <w:rPr>
              <w:noProof/>
            </w:rPr>
            <w:tab/>
          </w:r>
          <w:r>
            <w:rPr>
              <w:noProof/>
            </w:rPr>
            <w:fldChar w:fldCharType="begin"/>
          </w:r>
          <w:r>
            <w:rPr>
              <w:noProof/>
            </w:rPr>
            <w:instrText xml:space="preserve"> PAGEREF _Toc501610993 \h </w:instrText>
          </w:r>
          <w:r>
            <w:rPr>
              <w:noProof/>
            </w:rPr>
          </w:r>
          <w:r>
            <w:rPr>
              <w:noProof/>
            </w:rPr>
            <w:fldChar w:fldCharType="separate"/>
          </w:r>
          <w:r w:rsidR="00E928C8">
            <w:rPr>
              <w:noProof/>
            </w:rPr>
            <w:t>34</w:t>
          </w:r>
          <w:r>
            <w:rPr>
              <w:noProof/>
            </w:rPr>
            <w:fldChar w:fldCharType="end"/>
          </w:r>
        </w:p>
        <w:p w14:paraId="4FE64061" w14:textId="77777777" w:rsidR="00E3672E" w:rsidRDefault="00E3672E">
          <w:pPr>
            <w:pStyle w:val="TOC3"/>
            <w:rPr>
              <w:rFonts w:asciiTheme="minorHAnsi" w:eastAsiaTheme="minorEastAsia" w:hAnsiTheme="minorHAnsi" w:cstheme="minorBidi"/>
              <w:noProof/>
              <w:szCs w:val="22"/>
              <w:lang w:eastAsia="en-NZ"/>
            </w:rPr>
          </w:pPr>
          <w:r>
            <w:rPr>
              <w:noProof/>
            </w:rPr>
            <w:t>Table 15: Number and percentage of standard primiparae giving birth vaginally and undergoing episiotomy without third- or fourth-degree tear, by DHB of residence, 2016</w:t>
          </w:r>
          <w:r>
            <w:rPr>
              <w:noProof/>
            </w:rPr>
            <w:tab/>
          </w:r>
          <w:r>
            <w:rPr>
              <w:noProof/>
            </w:rPr>
            <w:fldChar w:fldCharType="begin"/>
          </w:r>
          <w:r>
            <w:rPr>
              <w:noProof/>
            </w:rPr>
            <w:instrText xml:space="preserve"> PAGEREF _Toc501610994 \h </w:instrText>
          </w:r>
          <w:r>
            <w:rPr>
              <w:noProof/>
            </w:rPr>
          </w:r>
          <w:r>
            <w:rPr>
              <w:noProof/>
            </w:rPr>
            <w:fldChar w:fldCharType="separate"/>
          </w:r>
          <w:r w:rsidR="00E928C8">
            <w:rPr>
              <w:noProof/>
            </w:rPr>
            <w:t>36</w:t>
          </w:r>
          <w:r>
            <w:rPr>
              <w:noProof/>
            </w:rPr>
            <w:fldChar w:fldCharType="end"/>
          </w:r>
        </w:p>
        <w:p w14:paraId="4F40B163" w14:textId="77777777" w:rsidR="00E3672E" w:rsidRDefault="00E3672E">
          <w:pPr>
            <w:pStyle w:val="TOC3"/>
            <w:rPr>
              <w:rFonts w:asciiTheme="minorHAnsi" w:eastAsiaTheme="minorEastAsia" w:hAnsiTheme="minorHAnsi" w:cstheme="minorBidi"/>
              <w:noProof/>
              <w:szCs w:val="22"/>
              <w:lang w:eastAsia="en-NZ"/>
            </w:rPr>
          </w:pPr>
          <w:r>
            <w:rPr>
              <w:noProof/>
            </w:rPr>
            <w:t>Table 16: Number and percentage of standard primiparae giving birth vaginally and undergoing episiotomy without third- or fourth-degree tear, by facility of birth (secondary and tertiary facilities), 2016</w:t>
          </w:r>
          <w:r>
            <w:rPr>
              <w:noProof/>
            </w:rPr>
            <w:tab/>
          </w:r>
          <w:r>
            <w:rPr>
              <w:noProof/>
            </w:rPr>
            <w:fldChar w:fldCharType="begin"/>
          </w:r>
          <w:r>
            <w:rPr>
              <w:noProof/>
            </w:rPr>
            <w:instrText xml:space="preserve"> PAGEREF _Toc501610995 \h </w:instrText>
          </w:r>
          <w:r>
            <w:rPr>
              <w:noProof/>
            </w:rPr>
          </w:r>
          <w:r>
            <w:rPr>
              <w:noProof/>
            </w:rPr>
            <w:fldChar w:fldCharType="separate"/>
          </w:r>
          <w:r w:rsidR="00E928C8">
            <w:rPr>
              <w:noProof/>
            </w:rPr>
            <w:t>37</w:t>
          </w:r>
          <w:r>
            <w:rPr>
              <w:noProof/>
            </w:rPr>
            <w:fldChar w:fldCharType="end"/>
          </w:r>
        </w:p>
        <w:p w14:paraId="7FE20F3C" w14:textId="77777777" w:rsidR="00E3672E" w:rsidRDefault="00E3672E">
          <w:pPr>
            <w:pStyle w:val="TOC3"/>
            <w:rPr>
              <w:rFonts w:asciiTheme="minorHAnsi" w:eastAsiaTheme="minorEastAsia" w:hAnsiTheme="minorHAnsi" w:cstheme="minorBidi"/>
              <w:noProof/>
              <w:szCs w:val="22"/>
              <w:lang w:eastAsia="en-NZ"/>
            </w:rPr>
          </w:pPr>
          <w:r>
            <w:rPr>
              <w:noProof/>
            </w:rPr>
            <w:t>Table 17: Number and percentage of standard primiparae giving birth vaginally sustaining a third- or fourth-degree tear and not undergoing episiotomy, by DHB of residence, 2016</w:t>
          </w:r>
          <w:r>
            <w:rPr>
              <w:noProof/>
            </w:rPr>
            <w:tab/>
          </w:r>
          <w:r>
            <w:rPr>
              <w:noProof/>
            </w:rPr>
            <w:fldChar w:fldCharType="begin"/>
          </w:r>
          <w:r>
            <w:rPr>
              <w:noProof/>
            </w:rPr>
            <w:instrText xml:space="preserve"> PAGEREF _Toc501610996 \h </w:instrText>
          </w:r>
          <w:r>
            <w:rPr>
              <w:noProof/>
            </w:rPr>
          </w:r>
          <w:r>
            <w:rPr>
              <w:noProof/>
            </w:rPr>
            <w:fldChar w:fldCharType="separate"/>
          </w:r>
          <w:r w:rsidR="00E928C8">
            <w:rPr>
              <w:noProof/>
            </w:rPr>
            <w:t>39</w:t>
          </w:r>
          <w:r>
            <w:rPr>
              <w:noProof/>
            </w:rPr>
            <w:fldChar w:fldCharType="end"/>
          </w:r>
        </w:p>
        <w:p w14:paraId="1E6F5CB2" w14:textId="77777777" w:rsidR="00E3672E" w:rsidRDefault="00E3672E">
          <w:pPr>
            <w:pStyle w:val="TOC3"/>
            <w:rPr>
              <w:rFonts w:asciiTheme="minorHAnsi" w:eastAsiaTheme="minorEastAsia" w:hAnsiTheme="minorHAnsi" w:cstheme="minorBidi"/>
              <w:noProof/>
              <w:szCs w:val="22"/>
              <w:lang w:eastAsia="en-NZ"/>
            </w:rPr>
          </w:pPr>
          <w:r>
            <w:rPr>
              <w:noProof/>
            </w:rPr>
            <w:t>Table 18: Number and percentage of standard primiparae giving birth vaginally sustaining a third- or fourth-degree tear and not undergoing episiotomy, by facility of birth (secondary and tertiary facilities), 2016</w:t>
          </w:r>
          <w:r>
            <w:rPr>
              <w:noProof/>
            </w:rPr>
            <w:tab/>
          </w:r>
          <w:r>
            <w:rPr>
              <w:noProof/>
            </w:rPr>
            <w:fldChar w:fldCharType="begin"/>
          </w:r>
          <w:r>
            <w:rPr>
              <w:noProof/>
            </w:rPr>
            <w:instrText xml:space="preserve"> PAGEREF _Toc501610997 \h </w:instrText>
          </w:r>
          <w:r>
            <w:rPr>
              <w:noProof/>
            </w:rPr>
          </w:r>
          <w:r>
            <w:rPr>
              <w:noProof/>
            </w:rPr>
            <w:fldChar w:fldCharType="separate"/>
          </w:r>
          <w:r w:rsidR="00E928C8">
            <w:rPr>
              <w:noProof/>
            </w:rPr>
            <w:t>40</w:t>
          </w:r>
          <w:r>
            <w:rPr>
              <w:noProof/>
            </w:rPr>
            <w:fldChar w:fldCharType="end"/>
          </w:r>
        </w:p>
        <w:p w14:paraId="3143E1B8" w14:textId="77777777" w:rsidR="00E3672E" w:rsidRDefault="00E3672E">
          <w:pPr>
            <w:pStyle w:val="TOC3"/>
            <w:rPr>
              <w:rFonts w:asciiTheme="minorHAnsi" w:eastAsiaTheme="minorEastAsia" w:hAnsiTheme="minorHAnsi" w:cstheme="minorBidi"/>
              <w:noProof/>
              <w:szCs w:val="22"/>
              <w:lang w:eastAsia="en-NZ"/>
            </w:rPr>
          </w:pPr>
          <w:r>
            <w:rPr>
              <w:noProof/>
            </w:rPr>
            <w:t>Table 19: Number and percentage of standard primiparae giving birth vaginally undergoing episiotomy and sustaining a third- or fourth-degree tear, by DHB of residence, 2016</w:t>
          </w:r>
          <w:r>
            <w:rPr>
              <w:noProof/>
            </w:rPr>
            <w:tab/>
          </w:r>
          <w:r>
            <w:rPr>
              <w:noProof/>
            </w:rPr>
            <w:fldChar w:fldCharType="begin"/>
          </w:r>
          <w:r>
            <w:rPr>
              <w:noProof/>
            </w:rPr>
            <w:instrText xml:space="preserve"> PAGEREF _Toc501610998 \h </w:instrText>
          </w:r>
          <w:r>
            <w:rPr>
              <w:noProof/>
            </w:rPr>
          </w:r>
          <w:r>
            <w:rPr>
              <w:noProof/>
            </w:rPr>
            <w:fldChar w:fldCharType="separate"/>
          </w:r>
          <w:r w:rsidR="00E928C8">
            <w:rPr>
              <w:noProof/>
            </w:rPr>
            <w:t>42</w:t>
          </w:r>
          <w:r>
            <w:rPr>
              <w:noProof/>
            </w:rPr>
            <w:fldChar w:fldCharType="end"/>
          </w:r>
        </w:p>
        <w:p w14:paraId="14372D82" w14:textId="77777777" w:rsidR="00E3672E" w:rsidRDefault="00E3672E">
          <w:pPr>
            <w:pStyle w:val="TOC3"/>
            <w:rPr>
              <w:rFonts w:asciiTheme="minorHAnsi" w:eastAsiaTheme="minorEastAsia" w:hAnsiTheme="minorHAnsi" w:cstheme="minorBidi"/>
              <w:noProof/>
              <w:szCs w:val="22"/>
              <w:lang w:eastAsia="en-NZ"/>
            </w:rPr>
          </w:pPr>
          <w:r>
            <w:rPr>
              <w:noProof/>
            </w:rPr>
            <w:t>Table 20: Number and percentage of standard primiparae giving birth vaginally undergoing episiotomy and sustaining a third- or fourth-degree tear, by facility of birth (secondary and tertiary facilities), 2016</w:t>
          </w:r>
          <w:r>
            <w:rPr>
              <w:noProof/>
            </w:rPr>
            <w:tab/>
          </w:r>
          <w:r>
            <w:rPr>
              <w:noProof/>
            </w:rPr>
            <w:fldChar w:fldCharType="begin"/>
          </w:r>
          <w:r>
            <w:rPr>
              <w:noProof/>
            </w:rPr>
            <w:instrText xml:space="preserve"> PAGEREF _Toc501610999 \h </w:instrText>
          </w:r>
          <w:r>
            <w:rPr>
              <w:noProof/>
            </w:rPr>
          </w:r>
          <w:r>
            <w:rPr>
              <w:noProof/>
            </w:rPr>
            <w:fldChar w:fldCharType="separate"/>
          </w:r>
          <w:r w:rsidR="00E928C8">
            <w:rPr>
              <w:noProof/>
            </w:rPr>
            <w:t>43</w:t>
          </w:r>
          <w:r>
            <w:rPr>
              <w:noProof/>
            </w:rPr>
            <w:fldChar w:fldCharType="end"/>
          </w:r>
        </w:p>
        <w:p w14:paraId="23D989A7" w14:textId="77777777" w:rsidR="00E3672E" w:rsidRDefault="00E3672E">
          <w:pPr>
            <w:pStyle w:val="TOC3"/>
            <w:rPr>
              <w:rFonts w:asciiTheme="minorHAnsi" w:eastAsiaTheme="minorEastAsia" w:hAnsiTheme="minorHAnsi" w:cstheme="minorBidi"/>
              <w:noProof/>
              <w:szCs w:val="22"/>
              <w:lang w:eastAsia="en-NZ"/>
            </w:rPr>
          </w:pPr>
          <w:r>
            <w:rPr>
              <w:noProof/>
            </w:rPr>
            <w:t>Table 21: Number and percentage of women undergoing a caesarean section under general anaesthetic, by DHB of residence, 2016</w:t>
          </w:r>
          <w:r>
            <w:rPr>
              <w:noProof/>
            </w:rPr>
            <w:tab/>
          </w:r>
          <w:r>
            <w:rPr>
              <w:noProof/>
            </w:rPr>
            <w:fldChar w:fldCharType="begin"/>
          </w:r>
          <w:r>
            <w:rPr>
              <w:noProof/>
            </w:rPr>
            <w:instrText xml:space="preserve"> PAGEREF _Toc501611000 \h </w:instrText>
          </w:r>
          <w:r>
            <w:rPr>
              <w:noProof/>
            </w:rPr>
          </w:r>
          <w:r>
            <w:rPr>
              <w:noProof/>
            </w:rPr>
            <w:fldChar w:fldCharType="separate"/>
          </w:r>
          <w:r w:rsidR="00E928C8">
            <w:rPr>
              <w:noProof/>
            </w:rPr>
            <w:t>46</w:t>
          </w:r>
          <w:r>
            <w:rPr>
              <w:noProof/>
            </w:rPr>
            <w:fldChar w:fldCharType="end"/>
          </w:r>
        </w:p>
        <w:p w14:paraId="6B8292B3" w14:textId="77777777" w:rsidR="00E3672E" w:rsidRDefault="00E3672E">
          <w:pPr>
            <w:pStyle w:val="TOC3"/>
            <w:rPr>
              <w:rFonts w:asciiTheme="minorHAnsi" w:eastAsiaTheme="minorEastAsia" w:hAnsiTheme="minorHAnsi" w:cstheme="minorBidi"/>
              <w:noProof/>
              <w:szCs w:val="22"/>
              <w:lang w:eastAsia="en-NZ"/>
            </w:rPr>
          </w:pPr>
          <w:r>
            <w:rPr>
              <w:noProof/>
            </w:rPr>
            <w:t>Table 22: Number and percentage of women undergoing a caesarean section under general anaesthetic, by facility of birth (secondary and tertiary facilities), 2016</w:t>
          </w:r>
          <w:r>
            <w:rPr>
              <w:noProof/>
            </w:rPr>
            <w:tab/>
          </w:r>
          <w:r>
            <w:rPr>
              <w:noProof/>
            </w:rPr>
            <w:fldChar w:fldCharType="begin"/>
          </w:r>
          <w:r>
            <w:rPr>
              <w:noProof/>
            </w:rPr>
            <w:instrText xml:space="preserve"> PAGEREF _Toc501611001 \h </w:instrText>
          </w:r>
          <w:r>
            <w:rPr>
              <w:noProof/>
            </w:rPr>
          </w:r>
          <w:r>
            <w:rPr>
              <w:noProof/>
            </w:rPr>
            <w:fldChar w:fldCharType="separate"/>
          </w:r>
          <w:r w:rsidR="00E928C8">
            <w:rPr>
              <w:noProof/>
            </w:rPr>
            <w:t>47</w:t>
          </w:r>
          <w:r>
            <w:rPr>
              <w:noProof/>
            </w:rPr>
            <w:fldChar w:fldCharType="end"/>
          </w:r>
        </w:p>
        <w:p w14:paraId="0B42BE5D" w14:textId="77777777" w:rsidR="00E3672E" w:rsidRDefault="00E3672E">
          <w:pPr>
            <w:pStyle w:val="TOC3"/>
            <w:rPr>
              <w:rFonts w:asciiTheme="minorHAnsi" w:eastAsiaTheme="minorEastAsia" w:hAnsiTheme="minorHAnsi" w:cstheme="minorBidi"/>
              <w:noProof/>
              <w:szCs w:val="22"/>
              <w:lang w:eastAsia="en-NZ"/>
            </w:rPr>
          </w:pPr>
          <w:r>
            <w:rPr>
              <w:noProof/>
            </w:rPr>
            <w:t>Table 23: Number and percentage of women giving birth by caesarean section and undergoing blood transfusion during birth admission, by DHB of residence, 2016</w:t>
          </w:r>
          <w:r>
            <w:rPr>
              <w:noProof/>
            </w:rPr>
            <w:tab/>
          </w:r>
          <w:r>
            <w:rPr>
              <w:noProof/>
            </w:rPr>
            <w:fldChar w:fldCharType="begin"/>
          </w:r>
          <w:r>
            <w:rPr>
              <w:noProof/>
            </w:rPr>
            <w:instrText xml:space="preserve"> PAGEREF _Toc501611002 \h </w:instrText>
          </w:r>
          <w:r>
            <w:rPr>
              <w:noProof/>
            </w:rPr>
          </w:r>
          <w:r>
            <w:rPr>
              <w:noProof/>
            </w:rPr>
            <w:fldChar w:fldCharType="separate"/>
          </w:r>
          <w:r w:rsidR="00E928C8">
            <w:rPr>
              <w:noProof/>
            </w:rPr>
            <w:t>50</w:t>
          </w:r>
          <w:r>
            <w:rPr>
              <w:noProof/>
            </w:rPr>
            <w:fldChar w:fldCharType="end"/>
          </w:r>
        </w:p>
        <w:p w14:paraId="1A8DA777" w14:textId="77777777" w:rsidR="00E3672E" w:rsidRDefault="00E3672E">
          <w:pPr>
            <w:pStyle w:val="TOC3"/>
            <w:rPr>
              <w:rFonts w:asciiTheme="minorHAnsi" w:eastAsiaTheme="minorEastAsia" w:hAnsiTheme="minorHAnsi" w:cstheme="minorBidi"/>
              <w:noProof/>
              <w:szCs w:val="22"/>
              <w:lang w:eastAsia="en-NZ"/>
            </w:rPr>
          </w:pPr>
          <w:r>
            <w:rPr>
              <w:noProof/>
            </w:rPr>
            <w:t>Table 24: Number and percentage of women giving birth by caesarean section and undergoing blood transfusion during birth admission, by facility of birth (secondary and tertiary facilities), 2016</w:t>
          </w:r>
          <w:r>
            <w:rPr>
              <w:noProof/>
            </w:rPr>
            <w:tab/>
          </w:r>
          <w:r>
            <w:rPr>
              <w:noProof/>
            </w:rPr>
            <w:fldChar w:fldCharType="begin"/>
          </w:r>
          <w:r>
            <w:rPr>
              <w:noProof/>
            </w:rPr>
            <w:instrText xml:space="preserve"> PAGEREF _Toc501611003 \h </w:instrText>
          </w:r>
          <w:r>
            <w:rPr>
              <w:noProof/>
            </w:rPr>
          </w:r>
          <w:r>
            <w:rPr>
              <w:noProof/>
            </w:rPr>
            <w:fldChar w:fldCharType="separate"/>
          </w:r>
          <w:r w:rsidR="00E928C8">
            <w:rPr>
              <w:noProof/>
            </w:rPr>
            <w:t>51</w:t>
          </w:r>
          <w:r>
            <w:rPr>
              <w:noProof/>
            </w:rPr>
            <w:fldChar w:fldCharType="end"/>
          </w:r>
        </w:p>
        <w:p w14:paraId="475E441E" w14:textId="77777777" w:rsidR="00E3672E" w:rsidRDefault="00E3672E">
          <w:pPr>
            <w:pStyle w:val="TOC3"/>
            <w:rPr>
              <w:rFonts w:asciiTheme="minorHAnsi" w:eastAsiaTheme="minorEastAsia" w:hAnsiTheme="minorHAnsi" w:cstheme="minorBidi"/>
              <w:noProof/>
              <w:szCs w:val="22"/>
              <w:lang w:eastAsia="en-NZ"/>
            </w:rPr>
          </w:pPr>
          <w:r>
            <w:rPr>
              <w:noProof/>
            </w:rPr>
            <w:t>Table 25: Number and percentage of women giving birth vaginally and undergoing blood transfusion during birth admission, by DHB of residence, 2016</w:t>
          </w:r>
          <w:r>
            <w:rPr>
              <w:noProof/>
            </w:rPr>
            <w:tab/>
          </w:r>
          <w:r>
            <w:rPr>
              <w:noProof/>
            </w:rPr>
            <w:fldChar w:fldCharType="begin"/>
          </w:r>
          <w:r>
            <w:rPr>
              <w:noProof/>
            </w:rPr>
            <w:instrText xml:space="preserve"> PAGEREF _Toc501611004 \h </w:instrText>
          </w:r>
          <w:r>
            <w:rPr>
              <w:noProof/>
            </w:rPr>
          </w:r>
          <w:r>
            <w:rPr>
              <w:noProof/>
            </w:rPr>
            <w:fldChar w:fldCharType="separate"/>
          </w:r>
          <w:r w:rsidR="00E928C8">
            <w:rPr>
              <w:noProof/>
            </w:rPr>
            <w:t>53</w:t>
          </w:r>
          <w:r>
            <w:rPr>
              <w:noProof/>
            </w:rPr>
            <w:fldChar w:fldCharType="end"/>
          </w:r>
        </w:p>
        <w:p w14:paraId="0667FC1B" w14:textId="77777777" w:rsidR="00E3672E" w:rsidRDefault="00E3672E">
          <w:pPr>
            <w:pStyle w:val="TOC3"/>
            <w:rPr>
              <w:rFonts w:asciiTheme="minorHAnsi" w:eastAsiaTheme="minorEastAsia" w:hAnsiTheme="minorHAnsi" w:cstheme="minorBidi"/>
              <w:noProof/>
              <w:szCs w:val="22"/>
              <w:lang w:eastAsia="en-NZ"/>
            </w:rPr>
          </w:pPr>
          <w:r>
            <w:rPr>
              <w:noProof/>
            </w:rPr>
            <w:t xml:space="preserve">Table 26: Number and percentage of women giving birth vaginally and undergoing blood </w:t>
          </w:r>
          <w:r w:rsidRPr="00D85CA4">
            <w:rPr>
              <w:noProof/>
              <w:spacing w:val="-4"/>
            </w:rPr>
            <w:t>transfusion during birth admission, by facility of birth (secondary and tertiary facilities), 2016</w:t>
          </w:r>
          <w:r>
            <w:rPr>
              <w:noProof/>
            </w:rPr>
            <w:tab/>
          </w:r>
          <w:r>
            <w:rPr>
              <w:noProof/>
            </w:rPr>
            <w:fldChar w:fldCharType="begin"/>
          </w:r>
          <w:r>
            <w:rPr>
              <w:noProof/>
            </w:rPr>
            <w:instrText xml:space="preserve"> PAGEREF _Toc501611005 \h </w:instrText>
          </w:r>
          <w:r>
            <w:rPr>
              <w:noProof/>
            </w:rPr>
          </w:r>
          <w:r>
            <w:rPr>
              <w:noProof/>
            </w:rPr>
            <w:fldChar w:fldCharType="separate"/>
          </w:r>
          <w:r w:rsidR="00E928C8">
            <w:rPr>
              <w:noProof/>
            </w:rPr>
            <w:t>54</w:t>
          </w:r>
          <w:r>
            <w:rPr>
              <w:noProof/>
            </w:rPr>
            <w:fldChar w:fldCharType="end"/>
          </w:r>
        </w:p>
        <w:p w14:paraId="5E3F5D0A" w14:textId="77777777" w:rsidR="00E3672E" w:rsidRDefault="00E3672E">
          <w:pPr>
            <w:pStyle w:val="TOC3"/>
            <w:rPr>
              <w:rFonts w:asciiTheme="minorHAnsi" w:eastAsiaTheme="minorEastAsia" w:hAnsiTheme="minorHAnsi" w:cstheme="minorBidi"/>
              <w:noProof/>
              <w:szCs w:val="22"/>
              <w:lang w:eastAsia="en-NZ"/>
            </w:rPr>
          </w:pPr>
          <w:r>
            <w:rPr>
              <w:noProof/>
            </w:rPr>
            <w:t>Table 27: Number and percentage of women diagnosed with eclampsia during birth admission, by DHB of residence, 2016</w:t>
          </w:r>
          <w:r>
            <w:rPr>
              <w:noProof/>
            </w:rPr>
            <w:tab/>
          </w:r>
          <w:r>
            <w:rPr>
              <w:noProof/>
            </w:rPr>
            <w:fldChar w:fldCharType="begin"/>
          </w:r>
          <w:r>
            <w:rPr>
              <w:noProof/>
            </w:rPr>
            <w:instrText xml:space="preserve"> PAGEREF _Toc501611006 \h </w:instrText>
          </w:r>
          <w:r>
            <w:rPr>
              <w:noProof/>
            </w:rPr>
          </w:r>
          <w:r>
            <w:rPr>
              <w:noProof/>
            </w:rPr>
            <w:fldChar w:fldCharType="separate"/>
          </w:r>
          <w:r w:rsidR="00E928C8">
            <w:rPr>
              <w:noProof/>
            </w:rPr>
            <w:t>56</w:t>
          </w:r>
          <w:r>
            <w:rPr>
              <w:noProof/>
            </w:rPr>
            <w:fldChar w:fldCharType="end"/>
          </w:r>
        </w:p>
        <w:p w14:paraId="3FE1428B" w14:textId="77777777" w:rsidR="00E3672E" w:rsidRDefault="00E3672E">
          <w:pPr>
            <w:pStyle w:val="TOC3"/>
            <w:rPr>
              <w:rFonts w:asciiTheme="minorHAnsi" w:eastAsiaTheme="minorEastAsia" w:hAnsiTheme="minorHAnsi" w:cstheme="minorBidi"/>
              <w:noProof/>
              <w:szCs w:val="22"/>
              <w:lang w:eastAsia="en-NZ"/>
            </w:rPr>
          </w:pPr>
          <w:r>
            <w:rPr>
              <w:noProof/>
            </w:rPr>
            <w:t>Table 28: Number and percentage of women diagnosed with eclampsia during birth admission, by facility of birth (secondary and tertiary facilities), 2016</w:t>
          </w:r>
          <w:r>
            <w:rPr>
              <w:noProof/>
            </w:rPr>
            <w:tab/>
          </w:r>
          <w:r>
            <w:rPr>
              <w:noProof/>
            </w:rPr>
            <w:fldChar w:fldCharType="begin"/>
          </w:r>
          <w:r>
            <w:rPr>
              <w:noProof/>
            </w:rPr>
            <w:instrText xml:space="preserve"> PAGEREF _Toc501611007 \h </w:instrText>
          </w:r>
          <w:r>
            <w:rPr>
              <w:noProof/>
            </w:rPr>
          </w:r>
          <w:r>
            <w:rPr>
              <w:noProof/>
            </w:rPr>
            <w:fldChar w:fldCharType="separate"/>
          </w:r>
          <w:r w:rsidR="00E928C8">
            <w:rPr>
              <w:noProof/>
            </w:rPr>
            <w:t>57</w:t>
          </w:r>
          <w:r>
            <w:rPr>
              <w:noProof/>
            </w:rPr>
            <w:fldChar w:fldCharType="end"/>
          </w:r>
        </w:p>
        <w:p w14:paraId="3FC29647" w14:textId="77777777" w:rsidR="00E3672E" w:rsidRDefault="00E3672E">
          <w:pPr>
            <w:pStyle w:val="TOC3"/>
            <w:rPr>
              <w:rFonts w:asciiTheme="minorHAnsi" w:eastAsiaTheme="minorEastAsia" w:hAnsiTheme="minorHAnsi" w:cstheme="minorBidi"/>
              <w:noProof/>
              <w:szCs w:val="22"/>
              <w:lang w:eastAsia="en-NZ"/>
            </w:rPr>
          </w:pPr>
          <w:r>
            <w:rPr>
              <w:noProof/>
            </w:rPr>
            <w:t>Table 29: Number and percentage of women having a peripartum hysterectomy, by DHB of residence, 2016</w:t>
          </w:r>
          <w:r>
            <w:rPr>
              <w:noProof/>
            </w:rPr>
            <w:tab/>
          </w:r>
          <w:r>
            <w:rPr>
              <w:noProof/>
            </w:rPr>
            <w:fldChar w:fldCharType="begin"/>
          </w:r>
          <w:r>
            <w:rPr>
              <w:noProof/>
            </w:rPr>
            <w:instrText xml:space="preserve"> PAGEREF _Toc501611008 \h </w:instrText>
          </w:r>
          <w:r>
            <w:rPr>
              <w:noProof/>
            </w:rPr>
          </w:r>
          <w:r>
            <w:rPr>
              <w:noProof/>
            </w:rPr>
            <w:fldChar w:fldCharType="separate"/>
          </w:r>
          <w:r w:rsidR="00E928C8">
            <w:rPr>
              <w:noProof/>
            </w:rPr>
            <w:t>58</w:t>
          </w:r>
          <w:r>
            <w:rPr>
              <w:noProof/>
            </w:rPr>
            <w:fldChar w:fldCharType="end"/>
          </w:r>
        </w:p>
        <w:p w14:paraId="270BFC15" w14:textId="77777777" w:rsidR="00E3672E" w:rsidRDefault="00E3672E">
          <w:pPr>
            <w:pStyle w:val="TOC3"/>
            <w:rPr>
              <w:rFonts w:asciiTheme="minorHAnsi" w:eastAsiaTheme="minorEastAsia" w:hAnsiTheme="minorHAnsi" w:cstheme="minorBidi"/>
              <w:noProof/>
              <w:szCs w:val="22"/>
              <w:lang w:eastAsia="en-NZ"/>
            </w:rPr>
          </w:pPr>
          <w:r>
            <w:rPr>
              <w:noProof/>
            </w:rPr>
            <w:t>Table 30: Number and percentage of women having a peripartum hysterectomy, by facility of birth (secondary and tertiary facilities), 2016</w:t>
          </w:r>
          <w:r>
            <w:rPr>
              <w:noProof/>
            </w:rPr>
            <w:tab/>
          </w:r>
          <w:r>
            <w:rPr>
              <w:noProof/>
            </w:rPr>
            <w:fldChar w:fldCharType="begin"/>
          </w:r>
          <w:r>
            <w:rPr>
              <w:noProof/>
            </w:rPr>
            <w:instrText xml:space="preserve"> PAGEREF _Toc501611009 \h </w:instrText>
          </w:r>
          <w:r>
            <w:rPr>
              <w:noProof/>
            </w:rPr>
          </w:r>
          <w:r>
            <w:rPr>
              <w:noProof/>
            </w:rPr>
            <w:fldChar w:fldCharType="separate"/>
          </w:r>
          <w:r w:rsidR="00E928C8">
            <w:rPr>
              <w:noProof/>
            </w:rPr>
            <w:t>59</w:t>
          </w:r>
          <w:r>
            <w:rPr>
              <w:noProof/>
            </w:rPr>
            <w:fldChar w:fldCharType="end"/>
          </w:r>
        </w:p>
        <w:p w14:paraId="11D286C0" w14:textId="77777777" w:rsidR="00E3672E" w:rsidRDefault="00E3672E">
          <w:pPr>
            <w:pStyle w:val="TOC3"/>
            <w:rPr>
              <w:rFonts w:asciiTheme="minorHAnsi" w:eastAsiaTheme="minorEastAsia" w:hAnsiTheme="minorHAnsi" w:cstheme="minorBidi"/>
              <w:noProof/>
              <w:szCs w:val="22"/>
              <w:lang w:eastAsia="en-NZ"/>
            </w:rPr>
          </w:pPr>
          <w:r>
            <w:rPr>
              <w:noProof/>
            </w:rPr>
            <w:t>Table 31: Number and percentage of women admitted to ICU and requiring over 24 hours of mechanical ventilation any time during the pregnancy or postnatal period, by DHB of residence, 2016</w:t>
          </w:r>
          <w:r>
            <w:rPr>
              <w:noProof/>
            </w:rPr>
            <w:tab/>
          </w:r>
          <w:r>
            <w:rPr>
              <w:noProof/>
            </w:rPr>
            <w:fldChar w:fldCharType="begin"/>
          </w:r>
          <w:r>
            <w:rPr>
              <w:noProof/>
            </w:rPr>
            <w:instrText xml:space="preserve"> PAGEREF _Toc501611010 \h </w:instrText>
          </w:r>
          <w:r>
            <w:rPr>
              <w:noProof/>
            </w:rPr>
          </w:r>
          <w:r>
            <w:rPr>
              <w:noProof/>
            </w:rPr>
            <w:fldChar w:fldCharType="separate"/>
          </w:r>
          <w:r w:rsidR="00E928C8">
            <w:rPr>
              <w:noProof/>
            </w:rPr>
            <w:t>60</w:t>
          </w:r>
          <w:r>
            <w:rPr>
              <w:noProof/>
            </w:rPr>
            <w:fldChar w:fldCharType="end"/>
          </w:r>
        </w:p>
        <w:p w14:paraId="5488346A" w14:textId="77777777" w:rsidR="00E3672E" w:rsidRDefault="00E3672E">
          <w:pPr>
            <w:pStyle w:val="TOC3"/>
            <w:rPr>
              <w:rFonts w:asciiTheme="minorHAnsi" w:eastAsiaTheme="minorEastAsia" w:hAnsiTheme="minorHAnsi" w:cstheme="minorBidi"/>
              <w:noProof/>
              <w:szCs w:val="22"/>
              <w:lang w:eastAsia="en-NZ"/>
            </w:rPr>
          </w:pPr>
          <w:r>
            <w:rPr>
              <w:noProof/>
            </w:rPr>
            <w:t>Table 32: Number and percentage of women admitted to ICU and requiring over 24 hours of mechanical ventilation any time during the pregnancy or postnatal period, by facility of birth (secondary and tertiary facilities), 2016</w:t>
          </w:r>
          <w:r>
            <w:rPr>
              <w:noProof/>
            </w:rPr>
            <w:tab/>
          </w:r>
          <w:r>
            <w:rPr>
              <w:noProof/>
            </w:rPr>
            <w:fldChar w:fldCharType="begin"/>
          </w:r>
          <w:r>
            <w:rPr>
              <w:noProof/>
            </w:rPr>
            <w:instrText xml:space="preserve"> PAGEREF _Toc501611011 \h </w:instrText>
          </w:r>
          <w:r>
            <w:rPr>
              <w:noProof/>
            </w:rPr>
          </w:r>
          <w:r>
            <w:rPr>
              <w:noProof/>
            </w:rPr>
            <w:fldChar w:fldCharType="separate"/>
          </w:r>
          <w:r w:rsidR="00E928C8">
            <w:rPr>
              <w:noProof/>
            </w:rPr>
            <w:t>61</w:t>
          </w:r>
          <w:r>
            <w:rPr>
              <w:noProof/>
            </w:rPr>
            <w:fldChar w:fldCharType="end"/>
          </w:r>
        </w:p>
        <w:p w14:paraId="084F96FC" w14:textId="77777777" w:rsidR="00E3672E" w:rsidRDefault="00E3672E">
          <w:pPr>
            <w:pStyle w:val="TOC3"/>
            <w:rPr>
              <w:rFonts w:asciiTheme="minorHAnsi" w:eastAsiaTheme="minorEastAsia" w:hAnsiTheme="minorHAnsi" w:cstheme="minorBidi"/>
              <w:noProof/>
              <w:szCs w:val="22"/>
              <w:lang w:eastAsia="en-NZ"/>
            </w:rPr>
          </w:pPr>
          <w:r>
            <w:rPr>
              <w:noProof/>
            </w:rPr>
            <w:t>Table 33: Number and percentage of women identified as smokers during postnatal period (2 weeks after birth), by DHB of residence, 2016</w:t>
          </w:r>
          <w:r>
            <w:rPr>
              <w:noProof/>
            </w:rPr>
            <w:tab/>
          </w:r>
          <w:r>
            <w:rPr>
              <w:noProof/>
            </w:rPr>
            <w:fldChar w:fldCharType="begin"/>
          </w:r>
          <w:r>
            <w:rPr>
              <w:noProof/>
            </w:rPr>
            <w:instrText xml:space="preserve"> PAGEREF _Toc501611012 \h </w:instrText>
          </w:r>
          <w:r>
            <w:rPr>
              <w:noProof/>
            </w:rPr>
          </w:r>
          <w:r>
            <w:rPr>
              <w:noProof/>
            </w:rPr>
            <w:fldChar w:fldCharType="separate"/>
          </w:r>
          <w:r w:rsidR="00E928C8">
            <w:rPr>
              <w:noProof/>
            </w:rPr>
            <w:t>64</w:t>
          </w:r>
          <w:r>
            <w:rPr>
              <w:noProof/>
            </w:rPr>
            <w:fldChar w:fldCharType="end"/>
          </w:r>
        </w:p>
        <w:p w14:paraId="705FF82B" w14:textId="77777777" w:rsidR="00E3672E" w:rsidRDefault="00E3672E">
          <w:pPr>
            <w:pStyle w:val="TOC3"/>
            <w:rPr>
              <w:rFonts w:asciiTheme="minorHAnsi" w:eastAsiaTheme="minorEastAsia" w:hAnsiTheme="minorHAnsi" w:cstheme="minorBidi"/>
              <w:noProof/>
              <w:szCs w:val="22"/>
              <w:lang w:eastAsia="en-NZ"/>
            </w:rPr>
          </w:pPr>
          <w:r>
            <w:rPr>
              <w:noProof/>
            </w:rPr>
            <w:t>Table 34: Number and percentage of women identified as smokers during postnatal period (2 weeks after birth), by facility of birth (secondary and tertiary facilities), 2016</w:t>
          </w:r>
          <w:r>
            <w:rPr>
              <w:noProof/>
            </w:rPr>
            <w:tab/>
          </w:r>
          <w:r>
            <w:rPr>
              <w:noProof/>
            </w:rPr>
            <w:fldChar w:fldCharType="begin"/>
          </w:r>
          <w:r>
            <w:rPr>
              <w:noProof/>
            </w:rPr>
            <w:instrText xml:space="preserve"> PAGEREF _Toc501611013 \h </w:instrText>
          </w:r>
          <w:r>
            <w:rPr>
              <w:noProof/>
            </w:rPr>
          </w:r>
          <w:r>
            <w:rPr>
              <w:noProof/>
            </w:rPr>
            <w:fldChar w:fldCharType="separate"/>
          </w:r>
          <w:r w:rsidR="00E928C8">
            <w:rPr>
              <w:noProof/>
            </w:rPr>
            <w:t>65</w:t>
          </w:r>
          <w:r>
            <w:rPr>
              <w:noProof/>
            </w:rPr>
            <w:fldChar w:fldCharType="end"/>
          </w:r>
        </w:p>
        <w:p w14:paraId="2CC0736C" w14:textId="77777777" w:rsidR="00E3672E" w:rsidRDefault="00E3672E">
          <w:pPr>
            <w:pStyle w:val="TOC3"/>
            <w:rPr>
              <w:rFonts w:asciiTheme="minorHAnsi" w:eastAsiaTheme="minorEastAsia" w:hAnsiTheme="minorHAnsi" w:cstheme="minorBidi"/>
              <w:noProof/>
              <w:szCs w:val="22"/>
              <w:lang w:eastAsia="en-NZ"/>
            </w:rPr>
          </w:pPr>
          <w:r>
            <w:rPr>
              <w:noProof/>
            </w:rPr>
            <w:t>Table 35: Number and percentage of preterm births, by DHB of residence, 2016</w:t>
          </w:r>
          <w:r>
            <w:rPr>
              <w:noProof/>
            </w:rPr>
            <w:tab/>
          </w:r>
          <w:r>
            <w:rPr>
              <w:noProof/>
            </w:rPr>
            <w:fldChar w:fldCharType="begin"/>
          </w:r>
          <w:r>
            <w:rPr>
              <w:noProof/>
            </w:rPr>
            <w:instrText xml:space="preserve"> PAGEREF _Toc501611014 \h </w:instrText>
          </w:r>
          <w:r>
            <w:rPr>
              <w:noProof/>
            </w:rPr>
          </w:r>
          <w:r>
            <w:rPr>
              <w:noProof/>
            </w:rPr>
            <w:fldChar w:fldCharType="separate"/>
          </w:r>
          <w:r w:rsidR="00E928C8">
            <w:rPr>
              <w:noProof/>
            </w:rPr>
            <w:t>68</w:t>
          </w:r>
          <w:r>
            <w:rPr>
              <w:noProof/>
            </w:rPr>
            <w:fldChar w:fldCharType="end"/>
          </w:r>
        </w:p>
        <w:p w14:paraId="6E18BBFD" w14:textId="77777777" w:rsidR="00E3672E" w:rsidRDefault="00E3672E">
          <w:pPr>
            <w:pStyle w:val="TOC3"/>
            <w:rPr>
              <w:rFonts w:asciiTheme="minorHAnsi" w:eastAsiaTheme="minorEastAsia" w:hAnsiTheme="minorHAnsi" w:cstheme="minorBidi"/>
              <w:noProof/>
              <w:szCs w:val="22"/>
              <w:lang w:eastAsia="en-NZ"/>
            </w:rPr>
          </w:pPr>
          <w:r>
            <w:rPr>
              <w:noProof/>
            </w:rPr>
            <w:t>Table 36: Number and percentage of preterm births, by facility of birth (secondary and tertiary facilities), 2016</w:t>
          </w:r>
          <w:r>
            <w:rPr>
              <w:noProof/>
            </w:rPr>
            <w:tab/>
          </w:r>
          <w:r>
            <w:rPr>
              <w:noProof/>
            </w:rPr>
            <w:fldChar w:fldCharType="begin"/>
          </w:r>
          <w:r>
            <w:rPr>
              <w:noProof/>
            </w:rPr>
            <w:instrText xml:space="preserve"> PAGEREF _Toc501611015 \h </w:instrText>
          </w:r>
          <w:r>
            <w:rPr>
              <w:noProof/>
            </w:rPr>
          </w:r>
          <w:r>
            <w:rPr>
              <w:noProof/>
            </w:rPr>
            <w:fldChar w:fldCharType="separate"/>
          </w:r>
          <w:r w:rsidR="00E928C8">
            <w:rPr>
              <w:noProof/>
            </w:rPr>
            <w:t>69</w:t>
          </w:r>
          <w:r>
            <w:rPr>
              <w:noProof/>
            </w:rPr>
            <w:fldChar w:fldCharType="end"/>
          </w:r>
        </w:p>
        <w:p w14:paraId="45F0DD3C" w14:textId="77777777" w:rsidR="00E3672E" w:rsidRDefault="00E3672E">
          <w:pPr>
            <w:pStyle w:val="TOC3"/>
            <w:rPr>
              <w:rFonts w:asciiTheme="minorHAnsi" w:eastAsiaTheme="minorEastAsia" w:hAnsiTheme="minorHAnsi" w:cstheme="minorBidi"/>
              <w:noProof/>
              <w:szCs w:val="22"/>
              <w:lang w:eastAsia="en-NZ"/>
            </w:rPr>
          </w:pPr>
          <w:r>
            <w:rPr>
              <w:noProof/>
            </w:rPr>
            <w:t>Table 39: Number and percentage of small babies at term (37–42 weeks’ gestation), by DHB of residence, 2016</w:t>
          </w:r>
          <w:r>
            <w:rPr>
              <w:noProof/>
            </w:rPr>
            <w:tab/>
          </w:r>
          <w:r>
            <w:rPr>
              <w:noProof/>
            </w:rPr>
            <w:fldChar w:fldCharType="begin"/>
          </w:r>
          <w:r>
            <w:rPr>
              <w:noProof/>
            </w:rPr>
            <w:instrText xml:space="preserve"> PAGEREF _Toc501611016 \h </w:instrText>
          </w:r>
          <w:r>
            <w:rPr>
              <w:noProof/>
            </w:rPr>
          </w:r>
          <w:r>
            <w:rPr>
              <w:noProof/>
            </w:rPr>
            <w:fldChar w:fldCharType="separate"/>
          </w:r>
          <w:r w:rsidR="00E928C8">
            <w:rPr>
              <w:noProof/>
            </w:rPr>
            <w:t>73</w:t>
          </w:r>
          <w:r>
            <w:rPr>
              <w:noProof/>
            </w:rPr>
            <w:fldChar w:fldCharType="end"/>
          </w:r>
        </w:p>
        <w:p w14:paraId="4464183E" w14:textId="77777777" w:rsidR="00E3672E" w:rsidRDefault="00E3672E">
          <w:pPr>
            <w:pStyle w:val="TOC3"/>
            <w:rPr>
              <w:rFonts w:asciiTheme="minorHAnsi" w:eastAsiaTheme="minorEastAsia" w:hAnsiTheme="minorHAnsi" w:cstheme="minorBidi"/>
              <w:noProof/>
              <w:szCs w:val="22"/>
              <w:lang w:eastAsia="en-NZ"/>
            </w:rPr>
          </w:pPr>
          <w:r>
            <w:rPr>
              <w:noProof/>
            </w:rPr>
            <w:t>Table 40: Number and percentage of small babies at term (37–42 weeks’ gestation), by facility of birth (secondary and tertiary facilities), 2016</w:t>
          </w:r>
          <w:r>
            <w:rPr>
              <w:noProof/>
            </w:rPr>
            <w:tab/>
          </w:r>
          <w:r>
            <w:rPr>
              <w:noProof/>
            </w:rPr>
            <w:fldChar w:fldCharType="begin"/>
          </w:r>
          <w:r>
            <w:rPr>
              <w:noProof/>
            </w:rPr>
            <w:instrText xml:space="preserve"> PAGEREF _Toc501611017 \h </w:instrText>
          </w:r>
          <w:r>
            <w:rPr>
              <w:noProof/>
            </w:rPr>
          </w:r>
          <w:r>
            <w:rPr>
              <w:noProof/>
            </w:rPr>
            <w:fldChar w:fldCharType="separate"/>
          </w:r>
          <w:r w:rsidR="00E928C8">
            <w:rPr>
              <w:noProof/>
            </w:rPr>
            <w:t>74</w:t>
          </w:r>
          <w:r>
            <w:rPr>
              <w:noProof/>
            </w:rPr>
            <w:fldChar w:fldCharType="end"/>
          </w:r>
        </w:p>
        <w:p w14:paraId="4F02ED5F" w14:textId="77777777" w:rsidR="00E3672E" w:rsidRDefault="00E3672E">
          <w:pPr>
            <w:pStyle w:val="TOC3"/>
            <w:rPr>
              <w:rFonts w:asciiTheme="minorHAnsi" w:eastAsiaTheme="minorEastAsia" w:hAnsiTheme="minorHAnsi" w:cstheme="minorBidi"/>
              <w:noProof/>
              <w:szCs w:val="22"/>
              <w:lang w:eastAsia="en-NZ"/>
            </w:rPr>
          </w:pPr>
          <w:r>
            <w:rPr>
              <w:noProof/>
            </w:rPr>
            <w:t>Table 41: Number and percentage of small babies at term born at 40–42 weeks’ gestation, by DHB of residence, 2016</w:t>
          </w:r>
          <w:r>
            <w:rPr>
              <w:noProof/>
            </w:rPr>
            <w:tab/>
          </w:r>
          <w:r>
            <w:rPr>
              <w:noProof/>
            </w:rPr>
            <w:fldChar w:fldCharType="begin"/>
          </w:r>
          <w:r>
            <w:rPr>
              <w:noProof/>
            </w:rPr>
            <w:instrText xml:space="preserve"> PAGEREF _Toc501611018 \h </w:instrText>
          </w:r>
          <w:r>
            <w:rPr>
              <w:noProof/>
            </w:rPr>
          </w:r>
          <w:r>
            <w:rPr>
              <w:noProof/>
            </w:rPr>
            <w:fldChar w:fldCharType="separate"/>
          </w:r>
          <w:r w:rsidR="00E928C8">
            <w:rPr>
              <w:noProof/>
            </w:rPr>
            <w:t>76</w:t>
          </w:r>
          <w:r>
            <w:rPr>
              <w:noProof/>
            </w:rPr>
            <w:fldChar w:fldCharType="end"/>
          </w:r>
        </w:p>
        <w:p w14:paraId="3E59301A" w14:textId="77777777" w:rsidR="00E3672E" w:rsidRDefault="00E3672E">
          <w:pPr>
            <w:pStyle w:val="TOC3"/>
            <w:rPr>
              <w:rFonts w:asciiTheme="minorHAnsi" w:eastAsiaTheme="minorEastAsia" w:hAnsiTheme="minorHAnsi" w:cstheme="minorBidi"/>
              <w:noProof/>
              <w:szCs w:val="22"/>
              <w:lang w:eastAsia="en-NZ"/>
            </w:rPr>
          </w:pPr>
          <w:r>
            <w:rPr>
              <w:noProof/>
            </w:rPr>
            <w:t>Table 42: Number and percentage of small babies at term born at 40–42 weeks’ gestation, by facility of birth (secondary and tertiary facilities), 2016</w:t>
          </w:r>
          <w:r>
            <w:rPr>
              <w:noProof/>
            </w:rPr>
            <w:tab/>
          </w:r>
          <w:r>
            <w:rPr>
              <w:noProof/>
            </w:rPr>
            <w:fldChar w:fldCharType="begin"/>
          </w:r>
          <w:r>
            <w:rPr>
              <w:noProof/>
            </w:rPr>
            <w:instrText xml:space="preserve"> PAGEREF _Toc501611019 \h </w:instrText>
          </w:r>
          <w:r>
            <w:rPr>
              <w:noProof/>
            </w:rPr>
          </w:r>
          <w:r>
            <w:rPr>
              <w:noProof/>
            </w:rPr>
            <w:fldChar w:fldCharType="separate"/>
          </w:r>
          <w:r w:rsidR="00E928C8">
            <w:rPr>
              <w:noProof/>
            </w:rPr>
            <w:t>77</w:t>
          </w:r>
          <w:r>
            <w:rPr>
              <w:noProof/>
            </w:rPr>
            <w:fldChar w:fldCharType="end"/>
          </w:r>
        </w:p>
        <w:p w14:paraId="7E972012" w14:textId="77777777" w:rsidR="00E3672E" w:rsidRDefault="00E3672E">
          <w:pPr>
            <w:pStyle w:val="TOC3"/>
            <w:rPr>
              <w:rFonts w:asciiTheme="minorHAnsi" w:eastAsiaTheme="minorEastAsia" w:hAnsiTheme="minorHAnsi" w:cstheme="minorBidi"/>
              <w:noProof/>
              <w:szCs w:val="22"/>
              <w:lang w:eastAsia="en-NZ"/>
            </w:rPr>
          </w:pPr>
          <w:r>
            <w:rPr>
              <w:noProof/>
            </w:rPr>
            <w:t>Table 43: Number and percentage of babies born at 37+ weeks’ gestation requiring respiratory support, by DHB of residence, 2016</w:t>
          </w:r>
          <w:r>
            <w:rPr>
              <w:noProof/>
            </w:rPr>
            <w:tab/>
          </w:r>
          <w:r>
            <w:rPr>
              <w:noProof/>
            </w:rPr>
            <w:fldChar w:fldCharType="begin"/>
          </w:r>
          <w:r>
            <w:rPr>
              <w:noProof/>
            </w:rPr>
            <w:instrText xml:space="preserve"> PAGEREF _Toc501611020 \h </w:instrText>
          </w:r>
          <w:r>
            <w:rPr>
              <w:noProof/>
            </w:rPr>
          </w:r>
          <w:r>
            <w:rPr>
              <w:noProof/>
            </w:rPr>
            <w:fldChar w:fldCharType="separate"/>
          </w:r>
          <w:r w:rsidR="00E928C8">
            <w:rPr>
              <w:noProof/>
            </w:rPr>
            <w:t>80</w:t>
          </w:r>
          <w:r>
            <w:rPr>
              <w:noProof/>
            </w:rPr>
            <w:fldChar w:fldCharType="end"/>
          </w:r>
        </w:p>
        <w:p w14:paraId="06B64F73" w14:textId="77777777" w:rsidR="00E3672E" w:rsidRDefault="00E3672E">
          <w:pPr>
            <w:pStyle w:val="TOC3"/>
            <w:rPr>
              <w:rFonts w:asciiTheme="minorHAnsi" w:eastAsiaTheme="minorEastAsia" w:hAnsiTheme="minorHAnsi" w:cstheme="minorBidi"/>
              <w:noProof/>
              <w:szCs w:val="22"/>
              <w:lang w:eastAsia="en-NZ"/>
            </w:rPr>
          </w:pPr>
          <w:r>
            <w:rPr>
              <w:noProof/>
            </w:rPr>
            <w:t>Table 37: Number and percentage of babies born at 37+ weeks’ gestation requiring respiratory support, by facility of birth (secondary and tertiary facilities), 2016</w:t>
          </w:r>
          <w:r>
            <w:rPr>
              <w:noProof/>
            </w:rPr>
            <w:tab/>
          </w:r>
          <w:r>
            <w:rPr>
              <w:noProof/>
            </w:rPr>
            <w:fldChar w:fldCharType="begin"/>
          </w:r>
          <w:r>
            <w:rPr>
              <w:noProof/>
            </w:rPr>
            <w:instrText xml:space="preserve"> PAGEREF _Toc501611021 \h </w:instrText>
          </w:r>
          <w:r>
            <w:rPr>
              <w:noProof/>
            </w:rPr>
          </w:r>
          <w:r>
            <w:rPr>
              <w:noProof/>
            </w:rPr>
            <w:fldChar w:fldCharType="separate"/>
          </w:r>
          <w:r w:rsidR="00E928C8">
            <w:rPr>
              <w:noProof/>
            </w:rPr>
            <w:t>81</w:t>
          </w:r>
          <w:r>
            <w:rPr>
              <w:noProof/>
            </w:rPr>
            <w:fldChar w:fldCharType="end"/>
          </w:r>
        </w:p>
        <w:p w14:paraId="1B129A77" w14:textId="77777777" w:rsidR="00E3672E" w:rsidRDefault="00E3672E">
          <w:pPr>
            <w:pStyle w:val="TOC3"/>
            <w:rPr>
              <w:rFonts w:asciiTheme="minorHAnsi" w:eastAsiaTheme="minorEastAsia" w:hAnsiTheme="minorHAnsi" w:cstheme="minorBidi"/>
              <w:noProof/>
              <w:szCs w:val="22"/>
              <w:lang w:eastAsia="en-NZ"/>
            </w:rPr>
          </w:pPr>
          <w:r>
            <w:rPr>
              <w:noProof/>
            </w:rPr>
            <w:t>Table A1: Singleton birth exclusion criteria</w:t>
          </w:r>
          <w:r>
            <w:rPr>
              <w:noProof/>
            </w:rPr>
            <w:tab/>
          </w:r>
          <w:r>
            <w:rPr>
              <w:noProof/>
            </w:rPr>
            <w:fldChar w:fldCharType="begin"/>
          </w:r>
          <w:r>
            <w:rPr>
              <w:noProof/>
            </w:rPr>
            <w:instrText xml:space="preserve"> PAGEREF _Toc501611022 \h </w:instrText>
          </w:r>
          <w:r>
            <w:rPr>
              <w:noProof/>
            </w:rPr>
          </w:r>
          <w:r>
            <w:rPr>
              <w:noProof/>
            </w:rPr>
            <w:fldChar w:fldCharType="separate"/>
          </w:r>
          <w:r w:rsidR="00E928C8">
            <w:rPr>
              <w:noProof/>
            </w:rPr>
            <w:t>87</w:t>
          </w:r>
          <w:r>
            <w:rPr>
              <w:noProof/>
            </w:rPr>
            <w:fldChar w:fldCharType="end"/>
          </w:r>
        </w:p>
        <w:p w14:paraId="33BC76BC" w14:textId="77777777" w:rsidR="00E3672E" w:rsidRDefault="00E3672E">
          <w:pPr>
            <w:pStyle w:val="TOC3"/>
            <w:rPr>
              <w:rFonts w:asciiTheme="minorHAnsi" w:eastAsiaTheme="minorEastAsia" w:hAnsiTheme="minorHAnsi" w:cstheme="minorBidi"/>
              <w:noProof/>
              <w:szCs w:val="22"/>
              <w:lang w:eastAsia="en-NZ"/>
            </w:rPr>
          </w:pPr>
          <w:r>
            <w:rPr>
              <w:noProof/>
            </w:rPr>
            <w:t>Table A2: Cephalic presentation exclusion criteria</w:t>
          </w:r>
          <w:r>
            <w:rPr>
              <w:noProof/>
            </w:rPr>
            <w:tab/>
          </w:r>
          <w:r>
            <w:rPr>
              <w:noProof/>
            </w:rPr>
            <w:fldChar w:fldCharType="begin"/>
          </w:r>
          <w:r>
            <w:rPr>
              <w:noProof/>
            </w:rPr>
            <w:instrText xml:space="preserve"> PAGEREF _Toc501611023 \h </w:instrText>
          </w:r>
          <w:r>
            <w:rPr>
              <w:noProof/>
            </w:rPr>
          </w:r>
          <w:r>
            <w:rPr>
              <w:noProof/>
            </w:rPr>
            <w:fldChar w:fldCharType="separate"/>
          </w:r>
          <w:r w:rsidR="00E928C8">
            <w:rPr>
              <w:noProof/>
            </w:rPr>
            <w:t>87</w:t>
          </w:r>
          <w:r>
            <w:rPr>
              <w:noProof/>
            </w:rPr>
            <w:fldChar w:fldCharType="end"/>
          </w:r>
        </w:p>
        <w:p w14:paraId="6023EA47" w14:textId="77777777" w:rsidR="00E3672E" w:rsidRDefault="00E3672E">
          <w:pPr>
            <w:pStyle w:val="TOC3"/>
            <w:rPr>
              <w:rFonts w:asciiTheme="minorHAnsi" w:eastAsiaTheme="minorEastAsia" w:hAnsiTheme="minorHAnsi" w:cstheme="minorBidi"/>
              <w:noProof/>
              <w:szCs w:val="22"/>
              <w:lang w:eastAsia="en-NZ"/>
            </w:rPr>
          </w:pPr>
          <w:r>
            <w:rPr>
              <w:noProof/>
            </w:rPr>
            <w:t>Table A3: Duration of pregnancy (gestation exclusion criteria)</w:t>
          </w:r>
          <w:r>
            <w:rPr>
              <w:noProof/>
            </w:rPr>
            <w:tab/>
          </w:r>
          <w:r>
            <w:rPr>
              <w:noProof/>
            </w:rPr>
            <w:fldChar w:fldCharType="begin"/>
          </w:r>
          <w:r>
            <w:rPr>
              <w:noProof/>
            </w:rPr>
            <w:instrText xml:space="preserve"> PAGEREF _Toc501611024 \h </w:instrText>
          </w:r>
          <w:r>
            <w:rPr>
              <w:noProof/>
            </w:rPr>
          </w:r>
          <w:r>
            <w:rPr>
              <w:noProof/>
            </w:rPr>
            <w:fldChar w:fldCharType="separate"/>
          </w:r>
          <w:r w:rsidR="00E928C8">
            <w:rPr>
              <w:noProof/>
            </w:rPr>
            <w:t>87</w:t>
          </w:r>
          <w:r>
            <w:rPr>
              <w:noProof/>
            </w:rPr>
            <w:fldChar w:fldCharType="end"/>
          </w:r>
        </w:p>
        <w:p w14:paraId="5CDF99C8" w14:textId="77777777" w:rsidR="00E3672E" w:rsidRDefault="00E3672E">
          <w:pPr>
            <w:pStyle w:val="TOC3"/>
            <w:rPr>
              <w:rFonts w:asciiTheme="minorHAnsi" w:eastAsiaTheme="minorEastAsia" w:hAnsiTheme="minorHAnsi" w:cstheme="minorBidi"/>
              <w:noProof/>
              <w:szCs w:val="22"/>
              <w:lang w:eastAsia="en-NZ"/>
            </w:rPr>
          </w:pPr>
          <w:r>
            <w:rPr>
              <w:noProof/>
            </w:rPr>
            <w:t>Table A4: Obstetric complications exclusion criteria</w:t>
          </w:r>
          <w:r>
            <w:rPr>
              <w:noProof/>
            </w:rPr>
            <w:tab/>
          </w:r>
          <w:r>
            <w:rPr>
              <w:noProof/>
            </w:rPr>
            <w:fldChar w:fldCharType="begin"/>
          </w:r>
          <w:r>
            <w:rPr>
              <w:noProof/>
            </w:rPr>
            <w:instrText xml:space="preserve"> PAGEREF _Toc501611025 \h </w:instrText>
          </w:r>
          <w:r>
            <w:rPr>
              <w:noProof/>
            </w:rPr>
          </w:r>
          <w:r>
            <w:rPr>
              <w:noProof/>
            </w:rPr>
            <w:fldChar w:fldCharType="separate"/>
          </w:r>
          <w:r w:rsidR="00E928C8">
            <w:rPr>
              <w:noProof/>
            </w:rPr>
            <w:t>87</w:t>
          </w:r>
          <w:r>
            <w:rPr>
              <w:noProof/>
            </w:rPr>
            <w:fldChar w:fldCharType="end"/>
          </w:r>
        </w:p>
        <w:p w14:paraId="091B6E64" w14:textId="77777777" w:rsidR="00E3672E" w:rsidRDefault="00E3672E">
          <w:pPr>
            <w:pStyle w:val="TOC3"/>
            <w:rPr>
              <w:rFonts w:asciiTheme="minorHAnsi" w:eastAsiaTheme="minorEastAsia" w:hAnsiTheme="minorHAnsi" w:cstheme="minorBidi"/>
              <w:noProof/>
              <w:szCs w:val="22"/>
              <w:lang w:eastAsia="en-NZ"/>
            </w:rPr>
          </w:pPr>
          <w:r>
            <w:rPr>
              <w:noProof/>
            </w:rPr>
            <w:t>Table A5: Delivery type codes</w:t>
          </w:r>
          <w:r>
            <w:rPr>
              <w:noProof/>
            </w:rPr>
            <w:tab/>
          </w:r>
          <w:r>
            <w:rPr>
              <w:noProof/>
            </w:rPr>
            <w:fldChar w:fldCharType="begin"/>
          </w:r>
          <w:r>
            <w:rPr>
              <w:noProof/>
            </w:rPr>
            <w:instrText xml:space="preserve"> PAGEREF _Toc501611026 \h </w:instrText>
          </w:r>
          <w:r>
            <w:rPr>
              <w:noProof/>
            </w:rPr>
          </w:r>
          <w:r>
            <w:rPr>
              <w:noProof/>
            </w:rPr>
            <w:fldChar w:fldCharType="separate"/>
          </w:r>
          <w:r w:rsidR="00E928C8">
            <w:rPr>
              <w:noProof/>
            </w:rPr>
            <w:t>88</w:t>
          </w:r>
          <w:r>
            <w:rPr>
              <w:noProof/>
            </w:rPr>
            <w:fldChar w:fldCharType="end"/>
          </w:r>
        </w:p>
        <w:p w14:paraId="7C66B8E8" w14:textId="77777777" w:rsidR="00E3672E" w:rsidRDefault="00E3672E">
          <w:pPr>
            <w:pStyle w:val="TOC3"/>
            <w:rPr>
              <w:rFonts w:asciiTheme="minorHAnsi" w:eastAsiaTheme="minorEastAsia" w:hAnsiTheme="minorHAnsi" w:cstheme="minorBidi"/>
              <w:noProof/>
              <w:szCs w:val="22"/>
              <w:lang w:eastAsia="en-NZ"/>
            </w:rPr>
          </w:pPr>
          <w:r>
            <w:rPr>
              <w:noProof/>
            </w:rPr>
            <w:t>Table A6: Excluded delivery procedure codes</w:t>
          </w:r>
          <w:r>
            <w:rPr>
              <w:noProof/>
            </w:rPr>
            <w:tab/>
          </w:r>
          <w:r>
            <w:rPr>
              <w:noProof/>
            </w:rPr>
            <w:fldChar w:fldCharType="begin"/>
          </w:r>
          <w:r>
            <w:rPr>
              <w:noProof/>
            </w:rPr>
            <w:instrText xml:space="preserve"> PAGEREF _Toc501611027 \h </w:instrText>
          </w:r>
          <w:r>
            <w:rPr>
              <w:noProof/>
            </w:rPr>
          </w:r>
          <w:r>
            <w:rPr>
              <w:noProof/>
            </w:rPr>
            <w:fldChar w:fldCharType="separate"/>
          </w:r>
          <w:r w:rsidR="00E928C8">
            <w:rPr>
              <w:noProof/>
            </w:rPr>
            <w:t>88</w:t>
          </w:r>
          <w:r>
            <w:rPr>
              <w:noProof/>
            </w:rPr>
            <w:fldChar w:fldCharType="end"/>
          </w:r>
        </w:p>
        <w:p w14:paraId="0BD0A088" w14:textId="77777777" w:rsidR="00E3672E" w:rsidRDefault="00E3672E">
          <w:pPr>
            <w:pStyle w:val="TOC3"/>
            <w:rPr>
              <w:rFonts w:asciiTheme="minorHAnsi" w:eastAsiaTheme="minorEastAsia" w:hAnsiTheme="minorHAnsi" w:cstheme="minorBidi"/>
              <w:noProof/>
              <w:szCs w:val="22"/>
              <w:lang w:eastAsia="en-NZ"/>
            </w:rPr>
          </w:pPr>
          <w:r>
            <w:rPr>
              <w:noProof/>
            </w:rPr>
            <w:t>Table A7: Induction procedure codes</w:t>
          </w:r>
          <w:r>
            <w:rPr>
              <w:noProof/>
            </w:rPr>
            <w:tab/>
          </w:r>
          <w:r>
            <w:rPr>
              <w:noProof/>
            </w:rPr>
            <w:fldChar w:fldCharType="begin"/>
          </w:r>
          <w:r>
            <w:rPr>
              <w:noProof/>
            </w:rPr>
            <w:instrText xml:space="preserve"> PAGEREF _Toc501611028 \h </w:instrText>
          </w:r>
          <w:r>
            <w:rPr>
              <w:noProof/>
            </w:rPr>
          </w:r>
          <w:r>
            <w:rPr>
              <w:noProof/>
            </w:rPr>
            <w:fldChar w:fldCharType="separate"/>
          </w:r>
          <w:r w:rsidR="00E928C8">
            <w:rPr>
              <w:noProof/>
            </w:rPr>
            <w:t>88</w:t>
          </w:r>
          <w:r>
            <w:rPr>
              <w:noProof/>
            </w:rPr>
            <w:fldChar w:fldCharType="end"/>
          </w:r>
        </w:p>
        <w:p w14:paraId="5DAB4BCF" w14:textId="77777777" w:rsidR="00E3672E" w:rsidRDefault="00E3672E">
          <w:pPr>
            <w:pStyle w:val="TOC3"/>
            <w:rPr>
              <w:rFonts w:asciiTheme="minorHAnsi" w:eastAsiaTheme="minorEastAsia" w:hAnsiTheme="minorHAnsi" w:cstheme="minorBidi"/>
              <w:noProof/>
              <w:szCs w:val="22"/>
              <w:lang w:eastAsia="en-NZ"/>
            </w:rPr>
          </w:pPr>
          <w:r>
            <w:rPr>
              <w:noProof/>
            </w:rPr>
            <w:t>Table A8: Episiotomy and/or perineal tear codes</w:t>
          </w:r>
          <w:r>
            <w:rPr>
              <w:noProof/>
            </w:rPr>
            <w:tab/>
          </w:r>
          <w:r>
            <w:rPr>
              <w:noProof/>
            </w:rPr>
            <w:fldChar w:fldCharType="begin"/>
          </w:r>
          <w:r>
            <w:rPr>
              <w:noProof/>
            </w:rPr>
            <w:instrText xml:space="preserve"> PAGEREF _Toc501611029 \h </w:instrText>
          </w:r>
          <w:r>
            <w:rPr>
              <w:noProof/>
            </w:rPr>
          </w:r>
          <w:r>
            <w:rPr>
              <w:noProof/>
            </w:rPr>
            <w:fldChar w:fldCharType="separate"/>
          </w:r>
          <w:r w:rsidR="00E928C8">
            <w:rPr>
              <w:noProof/>
            </w:rPr>
            <w:t>89</w:t>
          </w:r>
          <w:r>
            <w:rPr>
              <w:noProof/>
            </w:rPr>
            <w:fldChar w:fldCharType="end"/>
          </w:r>
        </w:p>
        <w:p w14:paraId="0F882C34" w14:textId="77777777" w:rsidR="00E3672E" w:rsidRDefault="00E3672E">
          <w:pPr>
            <w:pStyle w:val="TOC3"/>
            <w:rPr>
              <w:rFonts w:asciiTheme="minorHAnsi" w:eastAsiaTheme="minorEastAsia" w:hAnsiTheme="minorHAnsi" w:cstheme="minorBidi"/>
              <w:noProof/>
              <w:szCs w:val="22"/>
              <w:lang w:eastAsia="en-NZ"/>
            </w:rPr>
          </w:pPr>
          <w:r>
            <w:rPr>
              <w:noProof/>
            </w:rPr>
            <w:t>Table A9: General anaesthetic procedure code</w:t>
          </w:r>
          <w:r>
            <w:rPr>
              <w:noProof/>
            </w:rPr>
            <w:tab/>
          </w:r>
          <w:r>
            <w:rPr>
              <w:noProof/>
            </w:rPr>
            <w:fldChar w:fldCharType="begin"/>
          </w:r>
          <w:r>
            <w:rPr>
              <w:noProof/>
            </w:rPr>
            <w:instrText xml:space="preserve"> PAGEREF _Toc501611030 \h </w:instrText>
          </w:r>
          <w:r>
            <w:rPr>
              <w:noProof/>
            </w:rPr>
          </w:r>
          <w:r>
            <w:rPr>
              <w:noProof/>
            </w:rPr>
            <w:fldChar w:fldCharType="separate"/>
          </w:r>
          <w:r w:rsidR="00E928C8">
            <w:rPr>
              <w:noProof/>
            </w:rPr>
            <w:t>89</w:t>
          </w:r>
          <w:r>
            <w:rPr>
              <w:noProof/>
            </w:rPr>
            <w:fldChar w:fldCharType="end"/>
          </w:r>
        </w:p>
        <w:p w14:paraId="76147EDC" w14:textId="77777777" w:rsidR="00E3672E" w:rsidRDefault="00E3672E">
          <w:pPr>
            <w:pStyle w:val="TOC3"/>
            <w:rPr>
              <w:rFonts w:asciiTheme="minorHAnsi" w:eastAsiaTheme="minorEastAsia" w:hAnsiTheme="minorHAnsi" w:cstheme="minorBidi"/>
              <w:noProof/>
              <w:szCs w:val="22"/>
              <w:lang w:eastAsia="en-NZ"/>
            </w:rPr>
          </w:pPr>
          <w:r>
            <w:rPr>
              <w:noProof/>
            </w:rPr>
            <w:t>Table A10: Blood transfusion procedure codes</w:t>
          </w:r>
          <w:r>
            <w:rPr>
              <w:noProof/>
            </w:rPr>
            <w:tab/>
          </w:r>
          <w:r>
            <w:rPr>
              <w:noProof/>
            </w:rPr>
            <w:fldChar w:fldCharType="begin"/>
          </w:r>
          <w:r>
            <w:rPr>
              <w:noProof/>
            </w:rPr>
            <w:instrText xml:space="preserve"> PAGEREF _Toc501611031 \h </w:instrText>
          </w:r>
          <w:r>
            <w:rPr>
              <w:noProof/>
            </w:rPr>
          </w:r>
          <w:r>
            <w:rPr>
              <w:noProof/>
            </w:rPr>
            <w:fldChar w:fldCharType="separate"/>
          </w:r>
          <w:r w:rsidR="00E928C8">
            <w:rPr>
              <w:noProof/>
            </w:rPr>
            <w:t>89</w:t>
          </w:r>
          <w:r>
            <w:rPr>
              <w:noProof/>
            </w:rPr>
            <w:fldChar w:fldCharType="end"/>
          </w:r>
        </w:p>
        <w:p w14:paraId="0B53B210" w14:textId="77777777" w:rsidR="00E3672E" w:rsidRDefault="00E3672E">
          <w:pPr>
            <w:pStyle w:val="TOC3"/>
            <w:rPr>
              <w:rFonts w:asciiTheme="minorHAnsi" w:eastAsiaTheme="minorEastAsia" w:hAnsiTheme="minorHAnsi" w:cstheme="minorBidi"/>
              <w:noProof/>
              <w:szCs w:val="22"/>
              <w:lang w:eastAsia="en-NZ"/>
            </w:rPr>
          </w:pPr>
          <w:r>
            <w:rPr>
              <w:noProof/>
            </w:rPr>
            <w:t>Table A11: Eclampsia codes</w:t>
          </w:r>
          <w:r>
            <w:rPr>
              <w:noProof/>
            </w:rPr>
            <w:tab/>
          </w:r>
          <w:r>
            <w:rPr>
              <w:noProof/>
            </w:rPr>
            <w:fldChar w:fldCharType="begin"/>
          </w:r>
          <w:r>
            <w:rPr>
              <w:noProof/>
            </w:rPr>
            <w:instrText xml:space="preserve"> PAGEREF _Toc501611032 \h </w:instrText>
          </w:r>
          <w:r>
            <w:rPr>
              <w:noProof/>
            </w:rPr>
          </w:r>
          <w:r>
            <w:rPr>
              <w:noProof/>
            </w:rPr>
            <w:fldChar w:fldCharType="separate"/>
          </w:r>
          <w:r w:rsidR="00E928C8">
            <w:rPr>
              <w:noProof/>
            </w:rPr>
            <w:t>90</w:t>
          </w:r>
          <w:r>
            <w:rPr>
              <w:noProof/>
            </w:rPr>
            <w:fldChar w:fldCharType="end"/>
          </w:r>
        </w:p>
        <w:p w14:paraId="24E2D845" w14:textId="77777777" w:rsidR="00E3672E" w:rsidRDefault="00E3672E">
          <w:pPr>
            <w:pStyle w:val="TOC3"/>
            <w:rPr>
              <w:rFonts w:asciiTheme="minorHAnsi" w:eastAsiaTheme="minorEastAsia" w:hAnsiTheme="minorHAnsi" w:cstheme="minorBidi"/>
              <w:noProof/>
              <w:szCs w:val="22"/>
              <w:lang w:eastAsia="en-NZ"/>
            </w:rPr>
          </w:pPr>
          <w:r>
            <w:rPr>
              <w:noProof/>
            </w:rPr>
            <w:t>Table A12: Peripartum hysterectomy codes</w:t>
          </w:r>
          <w:r>
            <w:rPr>
              <w:noProof/>
            </w:rPr>
            <w:tab/>
          </w:r>
          <w:r>
            <w:rPr>
              <w:noProof/>
            </w:rPr>
            <w:fldChar w:fldCharType="begin"/>
          </w:r>
          <w:r>
            <w:rPr>
              <w:noProof/>
            </w:rPr>
            <w:instrText xml:space="preserve"> PAGEREF _Toc501611033 \h </w:instrText>
          </w:r>
          <w:r>
            <w:rPr>
              <w:noProof/>
            </w:rPr>
          </w:r>
          <w:r>
            <w:rPr>
              <w:noProof/>
            </w:rPr>
            <w:fldChar w:fldCharType="separate"/>
          </w:r>
          <w:r w:rsidR="00E928C8">
            <w:rPr>
              <w:noProof/>
            </w:rPr>
            <w:t>90</w:t>
          </w:r>
          <w:r>
            <w:rPr>
              <w:noProof/>
            </w:rPr>
            <w:fldChar w:fldCharType="end"/>
          </w:r>
        </w:p>
        <w:p w14:paraId="2D8F9B58" w14:textId="77777777" w:rsidR="00E3672E" w:rsidRDefault="00E3672E">
          <w:pPr>
            <w:pStyle w:val="TOC3"/>
            <w:rPr>
              <w:rFonts w:asciiTheme="minorHAnsi" w:eastAsiaTheme="minorEastAsia" w:hAnsiTheme="minorHAnsi" w:cstheme="minorBidi"/>
              <w:noProof/>
              <w:szCs w:val="22"/>
              <w:lang w:eastAsia="en-NZ"/>
            </w:rPr>
          </w:pPr>
          <w:r>
            <w:rPr>
              <w:noProof/>
            </w:rPr>
            <w:t>Table A13: 10th centile birthweight for male and female babies according to gestational age</w:t>
          </w:r>
          <w:r>
            <w:rPr>
              <w:noProof/>
            </w:rPr>
            <w:tab/>
          </w:r>
          <w:r>
            <w:rPr>
              <w:noProof/>
            </w:rPr>
            <w:fldChar w:fldCharType="begin"/>
          </w:r>
          <w:r>
            <w:rPr>
              <w:noProof/>
            </w:rPr>
            <w:instrText xml:space="preserve"> PAGEREF _Toc501611034 \h </w:instrText>
          </w:r>
          <w:r>
            <w:rPr>
              <w:noProof/>
            </w:rPr>
          </w:r>
          <w:r>
            <w:rPr>
              <w:noProof/>
            </w:rPr>
            <w:fldChar w:fldCharType="separate"/>
          </w:r>
          <w:r w:rsidR="00E928C8">
            <w:rPr>
              <w:noProof/>
            </w:rPr>
            <w:t>90</w:t>
          </w:r>
          <w:r>
            <w:rPr>
              <w:noProof/>
            </w:rPr>
            <w:fldChar w:fldCharType="end"/>
          </w:r>
        </w:p>
        <w:p w14:paraId="1F55E92A" w14:textId="77777777" w:rsidR="00F71AEC" w:rsidRDefault="00F71AEC" w:rsidP="00F71AEC">
          <w:pPr>
            <w:tabs>
              <w:tab w:val="left" w:pos="851"/>
            </w:tabs>
            <w:ind w:left="851" w:hanging="851"/>
          </w:pPr>
          <w:r w:rsidRPr="00664BF3">
            <w:fldChar w:fldCharType="end"/>
          </w:r>
        </w:p>
        <w:p w14:paraId="3DDEC501" w14:textId="77777777" w:rsidR="00F71AEC" w:rsidRPr="00664BF3" w:rsidRDefault="00F71AEC" w:rsidP="00F71AEC">
          <w:pPr>
            <w:pStyle w:val="TOC1"/>
          </w:pPr>
          <w:r w:rsidRPr="00664BF3">
            <w:t>List of figures</w:t>
          </w:r>
        </w:p>
        <w:p w14:paraId="26387B8D" w14:textId="77777777" w:rsidR="00F71AEC" w:rsidRDefault="00F71AEC" w:rsidP="00F71AEC">
          <w:pPr>
            <w:pStyle w:val="TOC3"/>
            <w:rPr>
              <w:rFonts w:asciiTheme="minorHAnsi" w:eastAsiaTheme="minorEastAsia" w:hAnsiTheme="minorHAnsi" w:cstheme="minorBidi"/>
              <w:noProof/>
              <w:szCs w:val="22"/>
              <w:lang w:eastAsia="en-NZ"/>
            </w:rPr>
          </w:pPr>
          <w:r w:rsidRPr="00664BF3">
            <w:rPr>
              <w:sz w:val="20"/>
            </w:rPr>
            <w:fldChar w:fldCharType="begin"/>
          </w:r>
          <w:r w:rsidRPr="00664BF3">
            <w:instrText xml:space="preserve"> TOC \t "Figure,3" </w:instrText>
          </w:r>
          <w:r w:rsidRPr="00664BF3">
            <w:rPr>
              <w:sz w:val="20"/>
            </w:rPr>
            <w:fldChar w:fldCharType="separate"/>
          </w:r>
          <w:r>
            <w:rPr>
              <w:noProof/>
            </w:rPr>
            <w:t>Figure 1: Number of standard primiparae as a proportion of women giving birth for the first time and of all women giving birth in 2016, by place of birth, age group, ethnic group, deprivation quintile and DHB of residence</w:t>
          </w:r>
          <w:r>
            <w:rPr>
              <w:noProof/>
            </w:rPr>
            <w:tab/>
          </w:r>
          <w:r>
            <w:rPr>
              <w:noProof/>
            </w:rPr>
            <w:fldChar w:fldCharType="begin"/>
          </w:r>
          <w:r>
            <w:rPr>
              <w:noProof/>
            </w:rPr>
            <w:instrText xml:space="preserve"> PAGEREF _Toc495071931 \h </w:instrText>
          </w:r>
          <w:r>
            <w:rPr>
              <w:noProof/>
            </w:rPr>
          </w:r>
          <w:r>
            <w:rPr>
              <w:noProof/>
            </w:rPr>
            <w:fldChar w:fldCharType="separate"/>
          </w:r>
          <w:r w:rsidR="00E928C8">
            <w:rPr>
              <w:noProof/>
            </w:rPr>
            <w:t>8</w:t>
          </w:r>
          <w:r>
            <w:rPr>
              <w:noProof/>
            </w:rPr>
            <w:fldChar w:fldCharType="end"/>
          </w:r>
        </w:p>
        <w:p w14:paraId="5FE88EF0"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 New Zealand Maternity Clinical Indicator rates by year, 2009–2016</w:t>
          </w:r>
          <w:r>
            <w:rPr>
              <w:noProof/>
            </w:rPr>
            <w:tab/>
          </w:r>
          <w:r>
            <w:rPr>
              <w:noProof/>
            </w:rPr>
            <w:fldChar w:fldCharType="begin"/>
          </w:r>
          <w:r>
            <w:rPr>
              <w:noProof/>
            </w:rPr>
            <w:instrText xml:space="preserve"> PAGEREF _Toc495071932 \h </w:instrText>
          </w:r>
          <w:r>
            <w:rPr>
              <w:noProof/>
            </w:rPr>
          </w:r>
          <w:r>
            <w:rPr>
              <w:noProof/>
            </w:rPr>
            <w:fldChar w:fldCharType="separate"/>
          </w:r>
          <w:r w:rsidR="00E928C8">
            <w:rPr>
              <w:noProof/>
            </w:rPr>
            <w:t>11</w:t>
          </w:r>
          <w:r>
            <w:rPr>
              <w:noProof/>
            </w:rPr>
            <w:fldChar w:fldCharType="end"/>
          </w:r>
        </w:p>
        <w:p w14:paraId="77C0684C" w14:textId="77777777" w:rsidR="00F71AEC" w:rsidRDefault="00F71AEC" w:rsidP="00F71AEC">
          <w:pPr>
            <w:pStyle w:val="TOC3"/>
            <w:rPr>
              <w:rFonts w:asciiTheme="minorHAnsi" w:eastAsiaTheme="minorEastAsia" w:hAnsiTheme="minorHAnsi" w:cstheme="minorBidi"/>
              <w:noProof/>
              <w:szCs w:val="22"/>
              <w:lang w:eastAsia="en-NZ"/>
            </w:rPr>
          </w:pPr>
          <w:r>
            <w:rPr>
              <w:noProof/>
            </w:rPr>
            <w:t>Figure 3: Percentage of women who register with an LMC in the first trimester of their pregnancy among all registered women giving birth, by DHB of residence, 2016</w:t>
          </w:r>
          <w:r>
            <w:rPr>
              <w:noProof/>
            </w:rPr>
            <w:tab/>
          </w:r>
          <w:r>
            <w:rPr>
              <w:noProof/>
            </w:rPr>
            <w:fldChar w:fldCharType="begin"/>
          </w:r>
          <w:r>
            <w:rPr>
              <w:noProof/>
            </w:rPr>
            <w:instrText xml:space="preserve"> PAGEREF _Toc495071933 \h </w:instrText>
          </w:r>
          <w:r>
            <w:rPr>
              <w:noProof/>
            </w:rPr>
          </w:r>
          <w:r>
            <w:rPr>
              <w:noProof/>
            </w:rPr>
            <w:fldChar w:fldCharType="separate"/>
          </w:r>
          <w:r w:rsidR="00E928C8">
            <w:rPr>
              <w:noProof/>
            </w:rPr>
            <w:t>13</w:t>
          </w:r>
          <w:r>
            <w:rPr>
              <w:noProof/>
            </w:rPr>
            <w:fldChar w:fldCharType="end"/>
          </w:r>
        </w:p>
        <w:p w14:paraId="3BDBA496" w14:textId="71FCD3FA" w:rsidR="00F71AEC" w:rsidRDefault="00F71AEC" w:rsidP="006D2295">
          <w:pPr>
            <w:pStyle w:val="TOC3"/>
            <w:rPr>
              <w:rFonts w:asciiTheme="minorHAnsi" w:eastAsiaTheme="minorEastAsia" w:hAnsiTheme="minorHAnsi" w:cstheme="minorBidi"/>
              <w:noProof/>
              <w:szCs w:val="22"/>
              <w:lang w:eastAsia="en-NZ"/>
            </w:rPr>
          </w:pPr>
          <w:r>
            <w:rPr>
              <w:noProof/>
            </w:rPr>
            <w:t>Figure 4: Percentage of women who register with an LMC in the first trimester of their pregnancy among all registered women giving birth, by facility of birth (secondary and tertiary facilities), 2016</w:t>
          </w:r>
          <w:r>
            <w:rPr>
              <w:noProof/>
            </w:rPr>
            <w:tab/>
          </w:r>
          <w:r>
            <w:rPr>
              <w:noProof/>
            </w:rPr>
            <w:fldChar w:fldCharType="begin"/>
          </w:r>
          <w:r>
            <w:rPr>
              <w:noProof/>
            </w:rPr>
            <w:instrText xml:space="preserve"> PAGEREF _Toc495071934 \h </w:instrText>
          </w:r>
          <w:r>
            <w:rPr>
              <w:noProof/>
            </w:rPr>
          </w:r>
          <w:r>
            <w:rPr>
              <w:noProof/>
            </w:rPr>
            <w:fldChar w:fldCharType="separate"/>
          </w:r>
          <w:r w:rsidR="00E928C8">
            <w:rPr>
              <w:noProof/>
            </w:rPr>
            <w:t>13</w:t>
          </w:r>
          <w:r>
            <w:rPr>
              <w:noProof/>
            </w:rPr>
            <w:fldChar w:fldCharType="end"/>
          </w:r>
        </w:p>
        <w:p w14:paraId="7445EA0D" w14:textId="77777777" w:rsidR="00F71AEC" w:rsidRDefault="00F71AEC" w:rsidP="00F71AEC">
          <w:pPr>
            <w:pStyle w:val="TOC3"/>
            <w:rPr>
              <w:rFonts w:asciiTheme="minorHAnsi" w:eastAsiaTheme="minorEastAsia" w:hAnsiTheme="minorHAnsi" w:cstheme="minorBidi"/>
              <w:noProof/>
              <w:szCs w:val="22"/>
              <w:lang w:eastAsia="en-NZ"/>
            </w:rPr>
          </w:pPr>
          <w:r>
            <w:rPr>
              <w:noProof/>
            </w:rPr>
            <w:t>Figure 5: Percentage of spontaneous vaginal births among standard primiparae, by DHB of residence, 2016</w:t>
          </w:r>
          <w:r>
            <w:rPr>
              <w:noProof/>
            </w:rPr>
            <w:tab/>
          </w:r>
          <w:r>
            <w:rPr>
              <w:noProof/>
            </w:rPr>
            <w:fldChar w:fldCharType="begin"/>
          </w:r>
          <w:r>
            <w:rPr>
              <w:noProof/>
            </w:rPr>
            <w:instrText xml:space="preserve"> PAGEREF _Toc495071936 \h </w:instrText>
          </w:r>
          <w:r>
            <w:rPr>
              <w:noProof/>
            </w:rPr>
          </w:r>
          <w:r>
            <w:rPr>
              <w:noProof/>
            </w:rPr>
            <w:fldChar w:fldCharType="separate"/>
          </w:r>
          <w:r w:rsidR="00E928C8">
            <w:rPr>
              <w:noProof/>
            </w:rPr>
            <w:t>18</w:t>
          </w:r>
          <w:r>
            <w:rPr>
              <w:noProof/>
            </w:rPr>
            <w:fldChar w:fldCharType="end"/>
          </w:r>
        </w:p>
        <w:p w14:paraId="3930F394" w14:textId="77777777" w:rsidR="00F71AEC" w:rsidRDefault="00F71AEC" w:rsidP="00F71AEC">
          <w:pPr>
            <w:pStyle w:val="TOC3"/>
            <w:rPr>
              <w:rFonts w:asciiTheme="minorHAnsi" w:eastAsiaTheme="minorEastAsia" w:hAnsiTheme="minorHAnsi" w:cstheme="minorBidi"/>
              <w:noProof/>
              <w:szCs w:val="22"/>
              <w:lang w:eastAsia="en-NZ"/>
            </w:rPr>
          </w:pPr>
          <w:r>
            <w:rPr>
              <w:noProof/>
            </w:rPr>
            <w:t>Figure 6: Percentage of spontaneous vaginal births among standard primiparae, by facility of birth (secondary and tertiary facilities), 2016</w:t>
          </w:r>
          <w:r>
            <w:rPr>
              <w:noProof/>
            </w:rPr>
            <w:tab/>
          </w:r>
          <w:r>
            <w:rPr>
              <w:noProof/>
            </w:rPr>
            <w:fldChar w:fldCharType="begin"/>
          </w:r>
          <w:r>
            <w:rPr>
              <w:noProof/>
            </w:rPr>
            <w:instrText xml:space="preserve"> PAGEREF _Toc495071937 \h </w:instrText>
          </w:r>
          <w:r>
            <w:rPr>
              <w:noProof/>
            </w:rPr>
          </w:r>
          <w:r>
            <w:rPr>
              <w:noProof/>
            </w:rPr>
            <w:fldChar w:fldCharType="separate"/>
          </w:r>
          <w:r w:rsidR="00E928C8">
            <w:rPr>
              <w:noProof/>
            </w:rPr>
            <w:t>18</w:t>
          </w:r>
          <w:r>
            <w:rPr>
              <w:noProof/>
            </w:rPr>
            <w:fldChar w:fldCharType="end"/>
          </w:r>
        </w:p>
        <w:p w14:paraId="25FD3C2D" w14:textId="77777777" w:rsidR="00F71AEC" w:rsidRDefault="00F71AEC" w:rsidP="00F71AEC">
          <w:pPr>
            <w:pStyle w:val="TOC3"/>
            <w:rPr>
              <w:rFonts w:asciiTheme="minorHAnsi" w:eastAsiaTheme="minorEastAsia" w:hAnsiTheme="minorHAnsi" w:cstheme="minorBidi"/>
              <w:noProof/>
              <w:szCs w:val="22"/>
              <w:lang w:eastAsia="en-NZ"/>
            </w:rPr>
          </w:pPr>
          <w:r>
            <w:rPr>
              <w:noProof/>
            </w:rPr>
            <w:t>Figure 7: Percentage of instrumental vaginal births among standard primiparae, by DHB of residence, 2016</w:t>
          </w:r>
          <w:r>
            <w:rPr>
              <w:noProof/>
            </w:rPr>
            <w:tab/>
          </w:r>
          <w:r>
            <w:rPr>
              <w:noProof/>
            </w:rPr>
            <w:fldChar w:fldCharType="begin"/>
          </w:r>
          <w:r>
            <w:rPr>
              <w:noProof/>
            </w:rPr>
            <w:instrText xml:space="preserve"> PAGEREF _Toc495071938 \h </w:instrText>
          </w:r>
          <w:r>
            <w:rPr>
              <w:noProof/>
            </w:rPr>
          </w:r>
          <w:r>
            <w:rPr>
              <w:noProof/>
            </w:rPr>
            <w:fldChar w:fldCharType="separate"/>
          </w:r>
          <w:r w:rsidR="00E928C8">
            <w:rPr>
              <w:noProof/>
            </w:rPr>
            <w:t>21</w:t>
          </w:r>
          <w:r>
            <w:rPr>
              <w:noProof/>
            </w:rPr>
            <w:fldChar w:fldCharType="end"/>
          </w:r>
        </w:p>
        <w:p w14:paraId="7EFA41CB" w14:textId="77777777" w:rsidR="00F71AEC" w:rsidRDefault="00F71AEC" w:rsidP="00F71AEC">
          <w:pPr>
            <w:pStyle w:val="TOC3"/>
            <w:rPr>
              <w:rFonts w:asciiTheme="minorHAnsi" w:eastAsiaTheme="minorEastAsia" w:hAnsiTheme="minorHAnsi" w:cstheme="minorBidi"/>
              <w:noProof/>
              <w:szCs w:val="22"/>
              <w:lang w:eastAsia="en-NZ"/>
            </w:rPr>
          </w:pPr>
          <w:r>
            <w:rPr>
              <w:noProof/>
            </w:rPr>
            <w:t>Figure 8: Percentage of instrumental vaginal births among standard primiparae, by facility of birth (secondary and tertiary facilities), 2016</w:t>
          </w:r>
          <w:r>
            <w:rPr>
              <w:noProof/>
            </w:rPr>
            <w:tab/>
          </w:r>
          <w:r>
            <w:rPr>
              <w:noProof/>
            </w:rPr>
            <w:fldChar w:fldCharType="begin"/>
          </w:r>
          <w:r>
            <w:rPr>
              <w:noProof/>
            </w:rPr>
            <w:instrText xml:space="preserve"> PAGEREF _Toc495071939 \h </w:instrText>
          </w:r>
          <w:r>
            <w:rPr>
              <w:noProof/>
            </w:rPr>
          </w:r>
          <w:r>
            <w:rPr>
              <w:noProof/>
            </w:rPr>
            <w:fldChar w:fldCharType="separate"/>
          </w:r>
          <w:r w:rsidR="00E928C8">
            <w:rPr>
              <w:noProof/>
            </w:rPr>
            <w:t>21</w:t>
          </w:r>
          <w:r>
            <w:rPr>
              <w:noProof/>
            </w:rPr>
            <w:fldChar w:fldCharType="end"/>
          </w:r>
        </w:p>
        <w:p w14:paraId="61BAF278" w14:textId="77777777" w:rsidR="00F71AEC" w:rsidRDefault="00F71AEC" w:rsidP="00F71AEC">
          <w:pPr>
            <w:pStyle w:val="TOC3"/>
            <w:rPr>
              <w:rFonts w:asciiTheme="minorHAnsi" w:eastAsiaTheme="minorEastAsia" w:hAnsiTheme="minorHAnsi" w:cstheme="minorBidi"/>
              <w:noProof/>
              <w:szCs w:val="22"/>
              <w:lang w:eastAsia="en-NZ"/>
            </w:rPr>
          </w:pPr>
          <w:r>
            <w:rPr>
              <w:noProof/>
            </w:rPr>
            <w:t>Figure 9: Percentage of caesarean section deliveries among standard primiparae, by DHB of residence, 2016</w:t>
          </w:r>
          <w:r>
            <w:rPr>
              <w:noProof/>
            </w:rPr>
            <w:tab/>
          </w:r>
          <w:r>
            <w:rPr>
              <w:noProof/>
            </w:rPr>
            <w:fldChar w:fldCharType="begin"/>
          </w:r>
          <w:r>
            <w:rPr>
              <w:noProof/>
            </w:rPr>
            <w:instrText xml:space="preserve"> PAGEREF _Toc495071940 \h </w:instrText>
          </w:r>
          <w:r>
            <w:rPr>
              <w:noProof/>
            </w:rPr>
          </w:r>
          <w:r>
            <w:rPr>
              <w:noProof/>
            </w:rPr>
            <w:fldChar w:fldCharType="separate"/>
          </w:r>
          <w:r w:rsidR="00E928C8">
            <w:rPr>
              <w:noProof/>
            </w:rPr>
            <w:t>24</w:t>
          </w:r>
          <w:r>
            <w:rPr>
              <w:noProof/>
            </w:rPr>
            <w:fldChar w:fldCharType="end"/>
          </w:r>
        </w:p>
        <w:p w14:paraId="5BF4CAD2"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10: Percentage of caesarean section deliveries among standard primiparae, by facility of birth (secondary and tertiary facilities), 2016</w:t>
          </w:r>
          <w:r>
            <w:rPr>
              <w:noProof/>
            </w:rPr>
            <w:tab/>
          </w:r>
          <w:r>
            <w:rPr>
              <w:noProof/>
            </w:rPr>
            <w:fldChar w:fldCharType="begin"/>
          </w:r>
          <w:r>
            <w:rPr>
              <w:noProof/>
            </w:rPr>
            <w:instrText xml:space="preserve"> PAGEREF _Toc495071941 \h </w:instrText>
          </w:r>
          <w:r>
            <w:rPr>
              <w:noProof/>
            </w:rPr>
          </w:r>
          <w:r>
            <w:rPr>
              <w:noProof/>
            </w:rPr>
            <w:fldChar w:fldCharType="separate"/>
          </w:r>
          <w:r w:rsidR="00E928C8">
            <w:rPr>
              <w:noProof/>
            </w:rPr>
            <w:t>24</w:t>
          </w:r>
          <w:r>
            <w:rPr>
              <w:noProof/>
            </w:rPr>
            <w:fldChar w:fldCharType="end"/>
          </w:r>
        </w:p>
        <w:p w14:paraId="5915C356"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11: Percentage of inductions of labour among standard primiparae, by DHB of residence, 2016</w:t>
          </w:r>
          <w:r>
            <w:rPr>
              <w:noProof/>
            </w:rPr>
            <w:tab/>
          </w:r>
          <w:r>
            <w:rPr>
              <w:noProof/>
            </w:rPr>
            <w:fldChar w:fldCharType="begin"/>
          </w:r>
          <w:r>
            <w:rPr>
              <w:noProof/>
            </w:rPr>
            <w:instrText xml:space="preserve"> PAGEREF _Toc495071942 \h </w:instrText>
          </w:r>
          <w:r>
            <w:rPr>
              <w:noProof/>
            </w:rPr>
          </w:r>
          <w:r>
            <w:rPr>
              <w:noProof/>
            </w:rPr>
            <w:fldChar w:fldCharType="separate"/>
          </w:r>
          <w:r w:rsidR="00E928C8">
            <w:rPr>
              <w:noProof/>
            </w:rPr>
            <w:t>27</w:t>
          </w:r>
          <w:r>
            <w:rPr>
              <w:noProof/>
            </w:rPr>
            <w:fldChar w:fldCharType="end"/>
          </w:r>
        </w:p>
        <w:p w14:paraId="32F3AD68"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12: Percentage of inductions of labour among standard primiparae, by facility of birth (secondary and tertiary facilities), 2016</w:t>
          </w:r>
          <w:r>
            <w:rPr>
              <w:noProof/>
            </w:rPr>
            <w:tab/>
          </w:r>
          <w:r>
            <w:rPr>
              <w:noProof/>
            </w:rPr>
            <w:fldChar w:fldCharType="begin"/>
          </w:r>
          <w:r>
            <w:rPr>
              <w:noProof/>
            </w:rPr>
            <w:instrText xml:space="preserve"> PAGEREF _Toc495071943 \h </w:instrText>
          </w:r>
          <w:r>
            <w:rPr>
              <w:noProof/>
            </w:rPr>
          </w:r>
          <w:r>
            <w:rPr>
              <w:noProof/>
            </w:rPr>
            <w:fldChar w:fldCharType="separate"/>
          </w:r>
          <w:r w:rsidR="00E928C8">
            <w:rPr>
              <w:noProof/>
            </w:rPr>
            <w:t>27</w:t>
          </w:r>
          <w:r>
            <w:rPr>
              <w:noProof/>
            </w:rPr>
            <w:fldChar w:fldCharType="end"/>
          </w:r>
        </w:p>
        <w:p w14:paraId="49504F97"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13: Percentage of standard primiparae giving birth vaginally with intact lower genital tract, by DHB of residence, 2016</w:t>
          </w:r>
          <w:r>
            <w:rPr>
              <w:noProof/>
            </w:rPr>
            <w:tab/>
          </w:r>
          <w:r>
            <w:rPr>
              <w:noProof/>
            </w:rPr>
            <w:fldChar w:fldCharType="begin"/>
          </w:r>
          <w:r>
            <w:rPr>
              <w:noProof/>
            </w:rPr>
            <w:instrText xml:space="preserve"> PAGEREF _Toc495071944 \h </w:instrText>
          </w:r>
          <w:r>
            <w:rPr>
              <w:noProof/>
            </w:rPr>
          </w:r>
          <w:r>
            <w:rPr>
              <w:noProof/>
            </w:rPr>
            <w:fldChar w:fldCharType="separate"/>
          </w:r>
          <w:r w:rsidR="00E928C8">
            <w:rPr>
              <w:noProof/>
            </w:rPr>
            <w:t>32</w:t>
          </w:r>
          <w:r>
            <w:rPr>
              <w:noProof/>
            </w:rPr>
            <w:fldChar w:fldCharType="end"/>
          </w:r>
        </w:p>
        <w:p w14:paraId="290A2168"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14: Percentage of standard primiparae giving birth vaginally with intact lower genital tract, by facility of birth (secondary and tertiary facilities), 2016</w:t>
          </w:r>
          <w:r>
            <w:rPr>
              <w:noProof/>
            </w:rPr>
            <w:tab/>
          </w:r>
          <w:r>
            <w:rPr>
              <w:noProof/>
            </w:rPr>
            <w:fldChar w:fldCharType="begin"/>
          </w:r>
          <w:r>
            <w:rPr>
              <w:noProof/>
            </w:rPr>
            <w:instrText xml:space="preserve"> PAGEREF _Toc495071945 \h </w:instrText>
          </w:r>
          <w:r>
            <w:rPr>
              <w:noProof/>
            </w:rPr>
          </w:r>
          <w:r>
            <w:rPr>
              <w:noProof/>
            </w:rPr>
            <w:fldChar w:fldCharType="separate"/>
          </w:r>
          <w:r w:rsidR="00E928C8">
            <w:rPr>
              <w:noProof/>
            </w:rPr>
            <w:t>32</w:t>
          </w:r>
          <w:r>
            <w:rPr>
              <w:noProof/>
            </w:rPr>
            <w:fldChar w:fldCharType="end"/>
          </w:r>
        </w:p>
        <w:p w14:paraId="04B06C8D"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15: Percentage of standard primiparae giving birth vaginally and undergoing episiotomy without third- or fourth-degree tear, by DHB of residence, 2016</w:t>
          </w:r>
          <w:r>
            <w:rPr>
              <w:noProof/>
            </w:rPr>
            <w:tab/>
          </w:r>
          <w:r>
            <w:rPr>
              <w:noProof/>
            </w:rPr>
            <w:fldChar w:fldCharType="begin"/>
          </w:r>
          <w:r>
            <w:rPr>
              <w:noProof/>
            </w:rPr>
            <w:instrText xml:space="preserve"> PAGEREF _Toc495071946 \h </w:instrText>
          </w:r>
          <w:r>
            <w:rPr>
              <w:noProof/>
            </w:rPr>
          </w:r>
          <w:r>
            <w:rPr>
              <w:noProof/>
            </w:rPr>
            <w:fldChar w:fldCharType="separate"/>
          </w:r>
          <w:r w:rsidR="00E928C8">
            <w:rPr>
              <w:noProof/>
            </w:rPr>
            <w:t>35</w:t>
          </w:r>
          <w:r>
            <w:rPr>
              <w:noProof/>
            </w:rPr>
            <w:fldChar w:fldCharType="end"/>
          </w:r>
        </w:p>
        <w:p w14:paraId="7F41018F"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16: Percentage of standard primiparae giving birth vaginally and undergoing episiotomy without third- or fourth-degree tear, by facility of birth (secondary and tertiary facilities), 2016</w:t>
          </w:r>
          <w:r>
            <w:rPr>
              <w:noProof/>
            </w:rPr>
            <w:tab/>
          </w:r>
          <w:r>
            <w:rPr>
              <w:noProof/>
            </w:rPr>
            <w:fldChar w:fldCharType="begin"/>
          </w:r>
          <w:r>
            <w:rPr>
              <w:noProof/>
            </w:rPr>
            <w:instrText xml:space="preserve"> PAGEREF _Toc495071947 \h </w:instrText>
          </w:r>
          <w:r>
            <w:rPr>
              <w:noProof/>
            </w:rPr>
          </w:r>
          <w:r>
            <w:rPr>
              <w:noProof/>
            </w:rPr>
            <w:fldChar w:fldCharType="separate"/>
          </w:r>
          <w:r w:rsidR="00E928C8">
            <w:rPr>
              <w:noProof/>
            </w:rPr>
            <w:t>35</w:t>
          </w:r>
          <w:r>
            <w:rPr>
              <w:noProof/>
            </w:rPr>
            <w:fldChar w:fldCharType="end"/>
          </w:r>
        </w:p>
        <w:p w14:paraId="7BE5CED2"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17: Percentage of standard primiparae giving birth vaginally sustaining a third- or fourth-degree tear and not undergoing episiotomy, by DHB of residence, 2016</w:t>
          </w:r>
          <w:r>
            <w:rPr>
              <w:noProof/>
            </w:rPr>
            <w:tab/>
          </w:r>
          <w:r>
            <w:rPr>
              <w:noProof/>
            </w:rPr>
            <w:fldChar w:fldCharType="begin"/>
          </w:r>
          <w:r>
            <w:rPr>
              <w:noProof/>
            </w:rPr>
            <w:instrText xml:space="preserve"> PAGEREF _Toc495071948 \h </w:instrText>
          </w:r>
          <w:r>
            <w:rPr>
              <w:noProof/>
            </w:rPr>
          </w:r>
          <w:r>
            <w:rPr>
              <w:noProof/>
            </w:rPr>
            <w:fldChar w:fldCharType="separate"/>
          </w:r>
          <w:r w:rsidR="00E928C8">
            <w:rPr>
              <w:noProof/>
            </w:rPr>
            <w:t>38</w:t>
          </w:r>
          <w:r>
            <w:rPr>
              <w:noProof/>
            </w:rPr>
            <w:fldChar w:fldCharType="end"/>
          </w:r>
        </w:p>
        <w:p w14:paraId="3A3C4281"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18: Percentage of standard primiparae giving birth vaginally sustaining a third- or fourth-degree tear and not undergoing episiotomy, by facility of birth (secondary and tertiary facilities), 2016</w:t>
          </w:r>
          <w:r>
            <w:rPr>
              <w:noProof/>
            </w:rPr>
            <w:tab/>
          </w:r>
          <w:r>
            <w:rPr>
              <w:noProof/>
            </w:rPr>
            <w:fldChar w:fldCharType="begin"/>
          </w:r>
          <w:r>
            <w:rPr>
              <w:noProof/>
            </w:rPr>
            <w:instrText xml:space="preserve"> PAGEREF _Toc495071949 \h </w:instrText>
          </w:r>
          <w:r>
            <w:rPr>
              <w:noProof/>
            </w:rPr>
          </w:r>
          <w:r>
            <w:rPr>
              <w:noProof/>
            </w:rPr>
            <w:fldChar w:fldCharType="separate"/>
          </w:r>
          <w:r w:rsidR="00E928C8">
            <w:rPr>
              <w:noProof/>
            </w:rPr>
            <w:t>38</w:t>
          </w:r>
          <w:r>
            <w:rPr>
              <w:noProof/>
            </w:rPr>
            <w:fldChar w:fldCharType="end"/>
          </w:r>
        </w:p>
        <w:p w14:paraId="34D01E37" w14:textId="77777777" w:rsidR="00F71AEC" w:rsidRDefault="00F71AEC" w:rsidP="00F71AEC">
          <w:pPr>
            <w:pStyle w:val="TOC3"/>
            <w:rPr>
              <w:rFonts w:asciiTheme="minorHAnsi" w:eastAsiaTheme="minorEastAsia" w:hAnsiTheme="minorHAnsi" w:cstheme="minorBidi"/>
              <w:noProof/>
              <w:szCs w:val="22"/>
              <w:lang w:eastAsia="en-NZ"/>
            </w:rPr>
          </w:pPr>
          <w:r>
            <w:rPr>
              <w:noProof/>
            </w:rPr>
            <w:t>Figure 19: Percentage of standard primiparae giving birth vaginally undergoing episiotomy and sustaining a third- or fourth-degree tear, by DHB of residence, 2016</w:t>
          </w:r>
          <w:r>
            <w:rPr>
              <w:noProof/>
            </w:rPr>
            <w:tab/>
          </w:r>
          <w:r>
            <w:rPr>
              <w:noProof/>
            </w:rPr>
            <w:fldChar w:fldCharType="begin"/>
          </w:r>
          <w:r>
            <w:rPr>
              <w:noProof/>
            </w:rPr>
            <w:instrText xml:space="preserve"> PAGEREF _Toc495071950 \h </w:instrText>
          </w:r>
          <w:r>
            <w:rPr>
              <w:noProof/>
            </w:rPr>
          </w:r>
          <w:r>
            <w:rPr>
              <w:noProof/>
            </w:rPr>
            <w:fldChar w:fldCharType="separate"/>
          </w:r>
          <w:r w:rsidR="00E928C8">
            <w:rPr>
              <w:noProof/>
            </w:rPr>
            <w:t>41</w:t>
          </w:r>
          <w:r>
            <w:rPr>
              <w:noProof/>
            </w:rPr>
            <w:fldChar w:fldCharType="end"/>
          </w:r>
        </w:p>
        <w:p w14:paraId="2F23E52B"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20: Percentage of standard primiparae giving birth vaginally undergoing episiotomy and sustaining a third- or fourth-degree tear, by facility of birth (secondary and tertiary facilities), 2016</w:t>
          </w:r>
          <w:r>
            <w:rPr>
              <w:noProof/>
            </w:rPr>
            <w:tab/>
          </w:r>
          <w:r>
            <w:rPr>
              <w:noProof/>
            </w:rPr>
            <w:fldChar w:fldCharType="begin"/>
          </w:r>
          <w:r>
            <w:rPr>
              <w:noProof/>
            </w:rPr>
            <w:instrText xml:space="preserve"> PAGEREF _Toc495071951 \h </w:instrText>
          </w:r>
          <w:r>
            <w:rPr>
              <w:noProof/>
            </w:rPr>
          </w:r>
          <w:r>
            <w:rPr>
              <w:noProof/>
            </w:rPr>
            <w:fldChar w:fldCharType="separate"/>
          </w:r>
          <w:r w:rsidR="00E928C8">
            <w:rPr>
              <w:noProof/>
            </w:rPr>
            <w:t>41</w:t>
          </w:r>
          <w:r>
            <w:rPr>
              <w:noProof/>
            </w:rPr>
            <w:fldChar w:fldCharType="end"/>
          </w:r>
        </w:p>
        <w:p w14:paraId="0F1B7D83"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21: Percentage of women undergoing a caesarean section under general anaesthetic, by DHB of residence, 2016</w:t>
          </w:r>
          <w:r>
            <w:rPr>
              <w:noProof/>
            </w:rPr>
            <w:tab/>
          </w:r>
          <w:r>
            <w:rPr>
              <w:noProof/>
            </w:rPr>
            <w:fldChar w:fldCharType="begin"/>
          </w:r>
          <w:r>
            <w:rPr>
              <w:noProof/>
            </w:rPr>
            <w:instrText xml:space="preserve"> PAGEREF _Toc495071952 \h </w:instrText>
          </w:r>
          <w:r>
            <w:rPr>
              <w:noProof/>
            </w:rPr>
          </w:r>
          <w:r>
            <w:rPr>
              <w:noProof/>
            </w:rPr>
            <w:fldChar w:fldCharType="separate"/>
          </w:r>
          <w:r w:rsidR="00E928C8">
            <w:rPr>
              <w:noProof/>
            </w:rPr>
            <w:t>45</w:t>
          </w:r>
          <w:r>
            <w:rPr>
              <w:noProof/>
            </w:rPr>
            <w:fldChar w:fldCharType="end"/>
          </w:r>
        </w:p>
        <w:p w14:paraId="2CAACABB"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22: Percentage of women undergoing a caesarean section under general anaesthetic, by facility of birth (secondary and tertiary facilities), 2016</w:t>
          </w:r>
          <w:r>
            <w:rPr>
              <w:noProof/>
            </w:rPr>
            <w:tab/>
          </w:r>
          <w:r>
            <w:rPr>
              <w:noProof/>
            </w:rPr>
            <w:fldChar w:fldCharType="begin"/>
          </w:r>
          <w:r>
            <w:rPr>
              <w:noProof/>
            </w:rPr>
            <w:instrText xml:space="preserve"> PAGEREF _Toc495071953 \h </w:instrText>
          </w:r>
          <w:r>
            <w:rPr>
              <w:noProof/>
            </w:rPr>
          </w:r>
          <w:r>
            <w:rPr>
              <w:noProof/>
            </w:rPr>
            <w:fldChar w:fldCharType="separate"/>
          </w:r>
          <w:r w:rsidR="00E928C8">
            <w:rPr>
              <w:noProof/>
            </w:rPr>
            <w:t>45</w:t>
          </w:r>
          <w:r>
            <w:rPr>
              <w:noProof/>
            </w:rPr>
            <w:fldChar w:fldCharType="end"/>
          </w:r>
        </w:p>
        <w:p w14:paraId="2F302DFE"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23: Percentage of women giving birth by caesarean section and undergoing blood transfusion during birth admission, by DHB of residence, 2016</w:t>
          </w:r>
          <w:r>
            <w:rPr>
              <w:noProof/>
            </w:rPr>
            <w:tab/>
          </w:r>
          <w:r>
            <w:rPr>
              <w:noProof/>
            </w:rPr>
            <w:fldChar w:fldCharType="begin"/>
          </w:r>
          <w:r>
            <w:rPr>
              <w:noProof/>
            </w:rPr>
            <w:instrText xml:space="preserve"> PAGEREF _Toc495071954 \h </w:instrText>
          </w:r>
          <w:r>
            <w:rPr>
              <w:noProof/>
            </w:rPr>
          </w:r>
          <w:r>
            <w:rPr>
              <w:noProof/>
            </w:rPr>
            <w:fldChar w:fldCharType="separate"/>
          </w:r>
          <w:r w:rsidR="00E928C8">
            <w:rPr>
              <w:noProof/>
            </w:rPr>
            <w:t>49</w:t>
          </w:r>
          <w:r>
            <w:rPr>
              <w:noProof/>
            </w:rPr>
            <w:fldChar w:fldCharType="end"/>
          </w:r>
        </w:p>
        <w:p w14:paraId="66613CBE" w14:textId="77777777" w:rsidR="00F71AEC" w:rsidRDefault="00F71AEC" w:rsidP="00F71AEC">
          <w:pPr>
            <w:pStyle w:val="TOC3"/>
            <w:rPr>
              <w:rFonts w:asciiTheme="minorHAnsi" w:eastAsiaTheme="minorEastAsia" w:hAnsiTheme="minorHAnsi" w:cstheme="minorBidi"/>
              <w:noProof/>
              <w:szCs w:val="22"/>
              <w:lang w:eastAsia="en-NZ"/>
            </w:rPr>
          </w:pPr>
          <w:r>
            <w:rPr>
              <w:noProof/>
            </w:rPr>
            <w:t xml:space="preserve">Figure 24: Percentage of women giving birth by caesarean section and undergoing blood </w:t>
          </w:r>
          <w:r w:rsidRPr="00C637E4">
            <w:rPr>
              <w:noProof/>
              <w:spacing w:val="-4"/>
            </w:rPr>
            <w:t>transfusion during birth admission, by facility of birth (secondary and tertiary facilities), 2016</w:t>
          </w:r>
          <w:r>
            <w:rPr>
              <w:noProof/>
            </w:rPr>
            <w:tab/>
          </w:r>
          <w:r>
            <w:rPr>
              <w:noProof/>
            </w:rPr>
            <w:fldChar w:fldCharType="begin"/>
          </w:r>
          <w:r>
            <w:rPr>
              <w:noProof/>
            </w:rPr>
            <w:instrText xml:space="preserve"> PAGEREF _Toc495071955 \h </w:instrText>
          </w:r>
          <w:r>
            <w:rPr>
              <w:noProof/>
            </w:rPr>
          </w:r>
          <w:r>
            <w:rPr>
              <w:noProof/>
            </w:rPr>
            <w:fldChar w:fldCharType="separate"/>
          </w:r>
          <w:r w:rsidR="00E928C8">
            <w:rPr>
              <w:noProof/>
            </w:rPr>
            <w:t>49</w:t>
          </w:r>
          <w:r>
            <w:rPr>
              <w:noProof/>
            </w:rPr>
            <w:fldChar w:fldCharType="end"/>
          </w:r>
        </w:p>
        <w:p w14:paraId="3B642C33"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25: Percentage of women giving birth vaginally and undergoing blood transfusion during birth admission, by DHB of residence, 2016</w:t>
          </w:r>
          <w:r>
            <w:rPr>
              <w:noProof/>
            </w:rPr>
            <w:tab/>
          </w:r>
          <w:r>
            <w:rPr>
              <w:noProof/>
            </w:rPr>
            <w:fldChar w:fldCharType="begin"/>
          </w:r>
          <w:r>
            <w:rPr>
              <w:noProof/>
            </w:rPr>
            <w:instrText xml:space="preserve"> PAGEREF _Toc495071956 \h </w:instrText>
          </w:r>
          <w:r>
            <w:rPr>
              <w:noProof/>
            </w:rPr>
          </w:r>
          <w:r>
            <w:rPr>
              <w:noProof/>
            </w:rPr>
            <w:fldChar w:fldCharType="separate"/>
          </w:r>
          <w:r w:rsidR="00E928C8">
            <w:rPr>
              <w:noProof/>
            </w:rPr>
            <w:t>52</w:t>
          </w:r>
          <w:r>
            <w:rPr>
              <w:noProof/>
            </w:rPr>
            <w:fldChar w:fldCharType="end"/>
          </w:r>
        </w:p>
        <w:p w14:paraId="0D007EF1"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26: Percentage of women giving birth vaginally and undergoing blood transfusion during birth admission, by facility of birth (secondary and tertiary facilities), 2016</w:t>
          </w:r>
          <w:r>
            <w:rPr>
              <w:noProof/>
            </w:rPr>
            <w:tab/>
          </w:r>
          <w:r>
            <w:rPr>
              <w:noProof/>
            </w:rPr>
            <w:fldChar w:fldCharType="begin"/>
          </w:r>
          <w:r>
            <w:rPr>
              <w:noProof/>
            </w:rPr>
            <w:instrText xml:space="preserve"> PAGEREF _Toc495071957 \h </w:instrText>
          </w:r>
          <w:r>
            <w:rPr>
              <w:noProof/>
            </w:rPr>
          </w:r>
          <w:r>
            <w:rPr>
              <w:noProof/>
            </w:rPr>
            <w:fldChar w:fldCharType="separate"/>
          </w:r>
          <w:r w:rsidR="00E928C8">
            <w:rPr>
              <w:noProof/>
            </w:rPr>
            <w:t>52</w:t>
          </w:r>
          <w:r>
            <w:rPr>
              <w:noProof/>
            </w:rPr>
            <w:fldChar w:fldCharType="end"/>
          </w:r>
        </w:p>
        <w:p w14:paraId="671291EE"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27: Percentage of women identified as smokers during postnatal period (2 weeks after birth), by DHB of residence, 2016</w:t>
          </w:r>
          <w:r>
            <w:rPr>
              <w:noProof/>
            </w:rPr>
            <w:tab/>
          </w:r>
          <w:r>
            <w:rPr>
              <w:noProof/>
            </w:rPr>
            <w:fldChar w:fldCharType="begin"/>
          </w:r>
          <w:r>
            <w:rPr>
              <w:noProof/>
            </w:rPr>
            <w:instrText xml:space="preserve"> PAGEREF _Toc495071958 \h </w:instrText>
          </w:r>
          <w:r>
            <w:rPr>
              <w:noProof/>
            </w:rPr>
          </w:r>
          <w:r>
            <w:rPr>
              <w:noProof/>
            </w:rPr>
            <w:fldChar w:fldCharType="separate"/>
          </w:r>
          <w:r w:rsidR="00E928C8">
            <w:rPr>
              <w:noProof/>
            </w:rPr>
            <w:t>63</w:t>
          </w:r>
          <w:r>
            <w:rPr>
              <w:noProof/>
            </w:rPr>
            <w:fldChar w:fldCharType="end"/>
          </w:r>
        </w:p>
        <w:p w14:paraId="4E754202" w14:textId="77777777" w:rsidR="00F71AEC" w:rsidRDefault="00F71AEC" w:rsidP="00F71AEC">
          <w:pPr>
            <w:pStyle w:val="TOC3"/>
            <w:rPr>
              <w:rFonts w:asciiTheme="minorHAnsi" w:eastAsiaTheme="minorEastAsia" w:hAnsiTheme="minorHAnsi" w:cstheme="minorBidi"/>
              <w:noProof/>
              <w:szCs w:val="22"/>
              <w:lang w:eastAsia="en-NZ"/>
            </w:rPr>
          </w:pPr>
          <w:r>
            <w:rPr>
              <w:noProof/>
            </w:rPr>
            <w:t>Figure 28: Percentage of women identified as smokers during postnatal period (2 weeks after birth), by facility of birth (secondary and tertiary facilities), 2016</w:t>
          </w:r>
          <w:r>
            <w:rPr>
              <w:noProof/>
            </w:rPr>
            <w:tab/>
          </w:r>
          <w:r>
            <w:rPr>
              <w:noProof/>
            </w:rPr>
            <w:fldChar w:fldCharType="begin"/>
          </w:r>
          <w:r>
            <w:rPr>
              <w:noProof/>
            </w:rPr>
            <w:instrText xml:space="preserve"> PAGEREF _Toc495071959 \h </w:instrText>
          </w:r>
          <w:r>
            <w:rPr>
              <w:noProof/>
            </w:rPr>
          </w:r>
          <w:r>
            <w:rPr>
              <w:noProof/>
            </w:rPr>
            <w:fldChar w:fldCharType="separate"/>
          </w:r>
          <w:r w:rsidR="00E928C8">
            <w:rPr>
              <w:noProof/>
            </w:rPr>
            <w:t>63</w:t>
          </w:r>
          <w:r>
            <w:rPr>
              <w:noProof/>
            </w:rPr>
            <w:fldChar w:fldCharType="end"/>
          </w:r>
        </w:p>
        <w:p w14:paraId="0AEC3753" w14:textId="560F20E6" w:rsidR="00F71AEC" w:rsidRDefault="00F71AEC" w:rsidP="00F71AEC">
          <w:pPr>
            <w:pStyle w:val="TOC3"/>
            <w:rPr>
              <w:rFonts w:asciiTheme="minorHAnsi" w:eastAsiaTheme="minorEastAsia" w:hAnsiTheme="minorHAnsi" w:cstheme="minorBidi"/>
              <w:noProof/>
              <w:szCs w:val="22"/>
              <w:lang w:eastAsia="en-NZ"/>
            </w:rPr>
          </w:pPr>
          <w:r>
            <w:rPr>
              <w:noProof/>
            </w:rPr>
            <w:t xml:space="preserve">Figure </w:t>
          </w:r>
          <w:r w:rsidR="00E3672E">
            <w:rPr>
              <w:noProof/>
            </w:rPr>
            <w:t>29</w:t>
          </w:r>
          <w:r>
            <w:rPr>
              <w:noProof/>
            </w:rPr>
            <w:t>: Percentage of preterm births, by DHB of residence, 2016</w:t>
          </w:r>
          <w:r>
            <w:rPr>
              <w:noProof/>
            </w:rPr>
            <w:tab/>
          </w:r>
          <w:r>
            <w:rPr>
              <w:noProof/>
            </w:rPr>
            <w:fldChar w:fldCharType="begin"/>
          </w:r>
          <w:r>
            <w:rPr>
              <w:noProof/>
            </w:rPr>
            <w:instrText xml:space="preserve"> PAGEREF _Toc495071962 \h </w:instrText>
          </w:r>
          <w:r>
            <w:rPr>
              <w:noProof/>
            </w:rPr>
          </w:r>
          <w:r>
            <w:rPr>
              <w:noProof/>
            </w:rPr>
            <w:fldChar w:fldCharType="separate"/>
          </w:r>
          <w:r w:rsidR="00E928C8">
            <w:rPr>
              <w:noProof/>
            </w:rPr>
            <w:t>67</w:t>
          </w:r>
          <w:r>
            <w:rPr>
              <w:noProof/>
            </w:rPr>
            <w:fldChar w:fldCharType="end"/>
          </w:r>
        </w:p>
        <w:p w14:paraId="231324D9" w14:textId="23BA6D16" w:rsidR="00F71AEC" w:rsidRDefault="00E3672E" w:rsidP="00F71AEC">
          <w:pPr>
            <w:pStyle w:val="TOC3"/>
            <w:rPr>
              <w:rFonts w:asciiTheme="minorHAnsi" w:eastAsiaTheme="minorEastAsia" w:hAnsiTheme="minorHAnsi" w:cstheme="minorBidi"/>
              <w:noProof/>
              <w:szCs w:val="22"/>
              <w:lang w:eastAsia="en-NZ"/>
            </w:rPr>
          </w:pPr>
          <w:r>
            <w:rPr>
              <w:noProof/>
            </w:rPr>
            <w:t>Figure 30</w:t>
          </w:r>
          <w:r w:rsidR="00F71AEC">
            <w:rPr>
              <w:noProof/>
            </w:rPr>
            <w:t>: Percentage of preterm births, by facility of birth (secondary and tertiary facilities), 2016</w:t>
          </w:r>
          <w:r w:rsidR="00F71AEC">
            <w:rPr>
              <w:noProof/>
            </w:rPr>
            <w:tab/>
          </w:r>
          <w:r w:rsidR="00F71AEC">
            <w:rPr>
              <w:noProof/>
            </w:rPr>
            <w:fldChar w:fldCharType="begin"/>
          </w:r>
          <w:r w:rsidR="00F71AEC">
            <w:rPr>
              <w:noProof/>
            </w:rPr>
            <w:instrText xml:space="preserve"> PAGEREF _Toc495071963 \h </w:instrText>
          </w:r>
          <w:r w:rsidR="00F71AEC">
            <w:rPr>
              <w:noProof/>
            </w:rPr>
          </w:r>
          <w:r w:rsidR="00F71AEC">
            <w:rPr>
              <w:noProof/>
            </w:rPr>
            <w:fldChar w:fldCharType="separate"/>
          </w:r>
          <w:r w:rsidR="00E928C8">
            <w:rPr>
              <w:noProof/>
            </w:rPr>
            <w:t>67</w:t>
          </w:r>
          <w:r w:rsidR="00F71AEC">
            <w:rPr>
              <w:noProof/>
            </w:rPr>
            <w:fldChar w:fldCharType="end"/>
          </w:r>
        </w:p>
        <w:p w14:paraId="30796D6D" w14:textId="4E7CA12F" w:rsidR="00F71AEC" w:rsidRDefault="00E3672E" w:rsidP="00F71AEC">
          <w:pPr>
            <w:pStyle w:val="TOC3"/>
            <w:rPr>
              <w:rFonts w:asciiTheme="minorHAnsi" w:eastAsiaTheme="minorEastAsia" w:hAnsiTheme="minorHAnsi" w:cstheme="minorBidi"/>
              <w:noProof/>
              <w:szCs w:val="22"/>
              <w:lang w:eastAsia="en-NZ"/>
            </w:rPr>
          </w:pPr>
          <w:r>
            <w:rPr>
              <w:noProof/>
            </w:rPr>
            <w:t>Figure 31</w:t>
          </w:r>
          <w:r w:rsidR="00F71AEC">
            <w:rPr>
              <w:noProof/>
            </w:rPr>
            <w:t>: Percentage of small babies at term (37–42 weeks’ gestation), by DHB of residence, 2016</w:t>
          </w:r>
          <w:r w:rsidR="00F71AEC">
            <w:rPr>
              <w:noProof/>
            </w:rPr>
            <w:tab/>
          </w:r>
          <w:r w:rsidR="00F71AEC">
            <w:rPr>
              <w:noProof/>
            </w:rPr>
            <w:fldChar w:fldCharType="begin"/>
          </w:r>
          <w:r w:rsidR="00F71AEC">
            <w:rPr>
              <w:noProof/>
            </w:rPr>
            <w:instrText xml:space="preserve"> PAGEREF _Toc495071964 \h </w:instrText>
          </w:r>
          <w:r w:rsidR="00F71AEC">
            <w:rPr>
              <w:noProof/>
            </w:rPr>
          </w:r>
          <w:r w:rsidR="00F71AEC">
            <w:rPr>
              <w:noProof/>
            </w:rPr>
            <w:fldChar w:fldCharType="separate"/>
          </w:r>
          <w:r w:rsidR="00E928C8">
            <w:rPr>
              <w:noProof/>
            </w:rPr>
            <w:t>72</w:t>
          </w:r>
          <w:r w:rsidR="00F71AEC">
            <w:rPr>
              <w:noProof/>
            </w:rPr>
            <w:fldChar w:fldCharType="end"/>
          </w:r>
        </w:p>
        <w:p w14:paraId="3D67CB36" w14:textId="03B304D5" w:rsidR="00F71AEC" w:rsidRDefault="00E3672E" w:rsidP="00F71AEC">
          <w:pPr>
            <w:pStyle w:val="TOC3"/>
            <w:rPr>
              <w:rFonts w:asciiTheme="minorHAnsi" w:eastAsiaTheme="minorEastAsia" w:hAnsiTheme="minorHAnsi" w:cstheme="minorBidi"/>
              <w:noProof/>
              <w:szCs w:val="22"/>
              <w:lang w:eastAsia="en-NZ"/>
            </w:rPr>
          </w:pPr>
          <w:r>
            <w:rPr>
              <w:noProof/>
            </w:rPr>
            <w:t>Figure 32</w:t>
          </w:r>
          <w:r w:rsidR="00F71AEC">
            <w:rPr>
              <w:noProof/>
            </w:rPr>
            <w:t>: Percentage 0f small babies at term (37–42 weeks’ gestation), by facility of birth (secondary and tertiary facilities), 2016</w:t>
          </w:r>
          <w:r w:rsidR="00F71AEC">
            <w:rPr>
              <w:noProof/>
            </w:rPr>
            <w:tab/>
          </w:r>
          <w:r w:rsidR="00F71AEC">
            <w:rPr>
              <w:noProof/>
            </w:rPr>
            <w:fldChar w:fldCharType="begin"/>
          </w:r>
          <w:r w:rsidR="00F71AEC">
            <w:rPr>
              <w:noProof/>
            </w:rPr>
            <w:instrText xml:space="preserve"> PAGEREF _Toc495071965 \h </w:instrText>
          </w:r>
          <w:r w:rsidR="00F71AEC">
            <w:rPr>
              <w:noProof/>
            </w:rPr>
          </w:r>
          <w:r w:rsidR="00F71AEC">
            <w:rPr>
              <w:noProof/>
            </w:rPr>
            <w:fldChar w:fldCharType="separate"/>
          </w:r>
          <w:r w:rsidR="00E928C8">
            <w:rPr>
              <w:noProof/>
            </w:rPr>
            <w:t>72</w:t>
          </w:r>
          <w:r w:rsidR="00F71AEC">
            <w:rPr>
              <w:noProof/>
            </w:rPr>
            <w:fldChar w:fldCharType="end"/>
          </w:r>
        </w:p>
        <w:p w14:paraId="51EB9D93" w14:textId="000277CF" w:rsidR="00F71AEC" w:rsidRDefault="00E3672E" w:rsidP="00F71AEC">
          <w:pPr>
            <w:pStyle w:val="TOC3"/>
            <w:rPr>
              <w:rFonts w:asciiTheme="minorHAnsi" w:eastAsiaTheme="minorEastAsia" w:hAnsiTheme="minorHAnsi" w:cstheme="minorBidi"/>
              <w:noProof/>
              <w:szCs w:val="22"/>
              <w:lang w:eastAsia="en-NZ"/>
            </w:rPr>
          </w:pPr>
          <w:r>
            <w:rPr>
              <w:noProof/>
            </w:rPr>
            <w:t>Figure 33</w:t>
          </w:r>
          <w:r w:rsidR="00F71AEC">
            <w:rPr>
              <w:noProof/>
            </w:rPr>
            <w:t>: Percentage of small babies at term born at 40–42 weeks’ gestation, by DHB of residence, 2016</w:t>
          </w:r>
          <w:r w:rsidR="00F71AEC">
            <w:rPr>
              <w:noProof/>
            </w:rPr>
            <w:tab/>
          </w:r>
          <w:r w:rsidR="00F71AEC">
            <w:rPr>
              <w:noProof/>
            </w:rPr>
            <w:fldChar w:fldCharType="begin"/>
          </w:r>
          <w:r w:rsidR="00F71AEC">
            <w:rPr>
              <w:noProof/>
            </w:rPr>
            <w:instrText xml:space="preserve"> PAGEREF _Toc495071966 \h </w:instrText>
          </w:r>
          <w:r w:rsidR="00F71AEC">
            <w:rPr>
              <w:noProof/>
            </w:rPr>
          </w:r>
          <w:r w:rsidR="00F71AEC">
            <w:rPr>
              <w:noProof/>
            </w:rPr>
            <w:fldChar w:fldCharType="separate"/>
          </w:r>
          <w:r w:rsidR="00E928C8">
            <w:rPr>
              <w:noProof/>
            </w:rPr>
            <w:t>75</w:t>
          </w:r>
          <w:r w:rsidR="00F71AEC">
            <w:rPr>
              <w:noProof/>
            </w:rPr>
            <w:fldChar w:fldCharType="end"/>
          </w:r>
        </w:p>
        <w:p w14:paraId="5708EAC4" w14:textId="21FE01C5" w:rsidR="00F71AEC" w:rsidRDefault="00E3672E" w:rsidP="00F71AEC">
          <w:pPr>
            <w:pStyle w:val="TOC3"/>
            <w:rPr>
              <w:rFonts w:asciiTheme="minorHAnsi" w:eastAsiaTheme="minorEastAsia" w:hAnsiTheme="minorHAnsi" w:cstheme="minorBidi"/>
              <w:noProof/>
              <w:szCs w:val="22"/>
              <w:lang w:eastAsia="en-NZ"/>
            </w:rPr>
          </w:pPr>
          <w:r>
            <w:rPr>
              <w:noProof/>
            </w:rPr>
            <w:t>Figure 34</w:t>
          </w:r>
          <w:r w:rsidR="00F71AEC">
            <w:rPr>
              <w:noProof/>
            </w:rPr>
            <w:t>: Percentage of small babies at term born at 40–42 weeks’ gestation, by facility of birth (secondary and tertiary facilities), 2016</w:t>
          </w:r>
          <w:r w:rsidR="00F71AEC">
            <w:rPr>
              <w:noProof/>
            </w:rPr>
            <w:tab/>
          </w:r>
          <w:r w:rsidR="00F71AEC">
            <w:rPr>
              <w:noProof/>
            </w:rPr>
            <w:fldChar w:fldCharType="begin"/>
          </w:r>
          <w:r w:rsidR="00F71AEC">
            <w:rPr>
              <w:noProof/>
            </w:rPr>
            <w:instrText xml:space="preserve"> PAGEREF _Toc495071967 \h </w:instrText>
          </w:r>
          <w:r w:rsidR="00F71AEC">
            <w:rPr>
              <w:noProof/>
            </w:rPr>
          </w:r>
          <w:r w:rsidR="00F71AEC">
            <w:rPr>
              <w:noProof/>
            </w:rPr>
            <w:fldChar w:fldCharType="separate"/>
          </w:r>
          <w:r w:rsidR="00E928C8">
            <w:rPr>
              <w:noProof/>
            </w:rPr>
            <w:t>75</w:t>
          </w:r>
          <w:r w:rsidR="00F71AEC">
            <w:rPr>
              <w:noProof/>
            </w:rPr>
            <w:fldChar w:fldCharType="end"/>
          </w:r>
        </w:p>
        <w:p w14:paraId="0C233D4B" w14:textId="2EFBE57F" w:rsidR="00F71AEC" w:rsidRDefault="00E3672E" w:rsidP="00F71AEC">
          <w:pPr>
            <w:pStyle w:val="TOC3"/>
            <w:rPr>
              <w:rFonts w:asciiTheme="minorHAnsi" w:eastAsiaTheme="minorEastAsia" w:hAnsiTheme="minorHAnsi" w:cstheme="minorBidi"/>
              <w:noProof/>
              <w:szCs w:val="22"/>
              <w:lang w:eastAsia="en-NZ"/>
            </w:rPr>
          </w:pPr>
          <w:r>
            <w:rPr>
              <w:noProof/>
            </w:rPr>
            <w:t>Figure 35</w:t>
          </w:r>
          <w:r w:rsidR="00F71AEC">
            <w:rPr>
              <w:noProof/>
            </w:rPr>
            <w:t>: Percentage of babies born at 37+ weeks’ gestation requiring respiratory support, by DHB of residence, 2016</w:t>
          </w:r>
          <w:r w:rsidR="00F71AEC">
            <w:rPr>
              <w:noProof/>
            </w:rPr>
            <w:tab/>
          </w:r>
          <w:r w:rsidR="00F71AEC">
            <w:rPr>
              <w:noProof/>
            </w:rPr>
            <w:fldChar w:fldCharType="begin"/>
          </w:r>
          <w:r w:rsidR="00F71AEC">
            <w:rPr>
              <w:noProof/>
            </w:rPr>
            <w:instrText xml:space="preserve"> PAGEREF _Toc495071968 \h </w:instrText>
          </w:r>
          <w:r w:rsidR="00F71AEC">
            <w:rPr>
              <w:noProof/>
            </w:rPr>
          </w:r>
          <w:r w:rsidR="00F71AEC">
            <w:rPr>
              <w:noProof/>
            </w:rPr>
            <w:fldChar w:fldCharType="separate"/>
          </w:r>
          <w:r w:rsidR="00E928C8">
            <w:rPr>
              <w:noProof/>
            </w:rPr>
            <w:t>79</w:t>
          </w:r>
          <w:r w:rsidR="00F71AEC">
            <w:rPr>
              <w:noProof/>
            </w:rPr>
            <w:fldChar w:fldCharType="end"/>
          </w:r>
        </w:p>
        <w:p w14:paraId="3EF322CA" w14:textId="56B29598" w:rsidR="00F71AEC" w:rsidRDefault="00E3672E" w:rsidP="00F71AEC">
          <w:pPr>
            <w:pStyle w:val="TOC3"/>
            <w:rPr>
              <w:rFonts w:asciiTheme="minorHAnsi" w:eastAsiaTheme="minorEastAsia" w:hAnsiTheme="minorHAnsi" w:cstheme="minorBidi"/>
              <w:noProof/>
              <w:szCs w:val="22"/>
              <w:lang w:eastAsia="en-NZ"/>
            </w:rPr>
          </w:pPr>
          <w:r>
            <w:rPr>
              <w:noProof/>
            </w:rPr>
            <w:t>Figure 36</w:t>
          </w:r>
          <w:r w:rsidR="00F71AEC">
            <w:rPr>
              <w:noProof/>
            </w:rPr>
            <w:t>: Percentage of babies born at 37+ weeks’ gestation requiring respiratory support, by facility of birth (secondary and tertiary facilities), 2016</w:t>
          </w:r>
          <w:r w:rsidR="00F71AEC">
            <w:rPr>
              <w:noProof/>
            </w:rPr>
            <w:tab/>
          </w:r>
          <w:r w:rsidR="00F71AEC">
            <w:rPr>
              <w:noProof/>
            </w:rPr>
            <w:fldChar w:fldCharType="begin"/>
          </w:r>
          <w:r w:rsidR="00F71AEC">
            <w:rPr>
              <w:noProof/>
            </w:rPr>
            <w:instrText xml:space="preserve"> PAGEREF _Toc495071969 \h </w:instrText>
          </w:r>
          <w:r w:rsidR="00F71AEC">
            <w:rPr>
              <w:noProof/>
            </w:rPr>
          </w:r>
          <w:r w:rsidR="00F71AEC">
            <w:rPr>
              <w:noProof/>
            </w:rPr>
            <w:fldChar w:fldCharType="separate"/>
          </w:r>
          <w:r w:rsidR="00E928C8">
            <w:rPr>
              <w:noProof/>
            </w:rPr>
            <w:t>79</w:t>
          </w:r>
          <w:r w:rsidR="00F71AEC">
            <w:rPr>
              <w:noProof/>
            </w:rPr>
            <w:fldChar w:fldCharType="end"/>
          </w:r>
        </w:p>
        <w:p w14:paraId="108A703C" w14:textId="77777777" w:rsidR="00F71AEC" w:rsidRDefault="00F71AEC" w:rsidP="00F71AEC">
          <w:pPr>
            <w:pStyle w:val="TOC3"/>
            <w:rPr>
              <w:rFonts w:asciiTheme="minorHAnsi" w:eastAsiaTheme="minorEastAsia" w:hAnsiTheme="minorHAnsi" w:cstheme="minorBidi"/>
              <w:noProof/>
              <w:szCs w:val="22"/>
              <w:lang w:eastAsia="en-NZ"/>
            </w:rPr>
          </w:pPr>
          <w:r>
            <w:rPr>
              <w:noProof/>
            </w:rPr>
            <w:t>Figure A1: Maternity facilities in New Zealand by DHB and facility type (2009–2016)</w:t>
          </w:r>
          <w:r>
            <w:rPr>
              <w:noProof/>
            </w:rPr>
            <w:tab/>
          </w:r>
          <w:r>
            <w:rPr>
              <w:noProof/>
            </w:rPr>
            <w:fldChar w:fldCharType="begin"/>
          </w:r>
          <w:r>
            <w:rPr>
              <w:noProof/>
            </w:rPr>
            <w:instrText xml:space="preserve"> PAGEREF _Toc495071970 \h </w:instrText>
          </w:r>
          <w:r>
            <w:rPr>
              <w:noProof/>
            </w:rPr>
          </w:r>
          <w:r>
            <w:rPr>
              <w:noProof/>
            </w:rPr>
            <w:fldChar w:fldCharType="separate"/>
          </w:r>
          <w:r w:rsidR="00E928C8">
            <w:rPr>
              <w:noProof/>
            </w:rPr>
            <w:t>94</w:t>
          </w:r>
          <w:r>
            <w:rPr>
              <w:noProof/>
            </w:rPr>
            <w:fldChar w:fldCharType="end"/>
          </w:r>
        </w:p>
        <w:p w14:paraId="2A0060E6" w14:textId="77777777" w:rsidR="00F71AEC" w:rsidRPr="00664BF3" w:rsidRDefault="00F71AEC" w:rsidP="00F71AEC">
          <w:pPr>
            <w:rPr>
              <w:highlight w:val="yellow"/>
            </w:rPr>
          </w:pPr>
          <w:r w:rsidRPr="00664BF3">
            <w:fldChar w:fldCharType="end"/>
          </w:r>
        </w:p>
        <w:p w14:paraId="6B922CBF" w14:textId="77777777" w:rsidR="00F71AEC" w:rsidRPr="00664BF3" w:rsidRDefault="00F71AEC" w:rsidP="00F71AEC">
          <w:pPr>
            <w:rPr>
              <w:sz w:val="20"/>
              <w:highlight w:val="yellow"/>
            </w:rPr>
          </w:pPr>
          <w:r w:rsidRPr="00664BF3">
            <w:rPr>
              <w:highlight w:val="yellow"/>
            </w:rPr>
            <w:br w:type="page"/>
          </w:r>
        </w:p>
        <w:p w14:paraId="381B8C9B" w14:textId="00BA1C48" w:rsidR="001664C6" w:rsidRPr="00F71AEC" w:rsidRDefault="00B735BF"/>
      </w:sdtContent>
    </w:sdt>
    <w:p w14:paraId="13EDF95E" w14:textId="77777777" w:rsidR="0021763B" w:rsidRPr="00664BF3" w:rsidRDefault="0021763B" w:rsidP="00AE792F">
      <w:pPr>
        <w:pStyle w:val="Heading1"/>
      </w:pPr>
      <w:bookmarkStart w:id="1" w:name="_Toc495071551"/>
      <w:bookmarkStart w:id="2" w:name="_Toc501611106"/>
      <w:r w:rsidRPr="00664BF3">
        <w:t>Executive summary</w:t>
      </w:r>
      <w:bookmarkEnd w:id="1"/>
      <w:bookmarkEnd w:id="2"/>
    </w:p>
    <w:p w14:paraId="2B844392" w14:textId="7562CC5F" w:rsidR="00915C92" w:rsidRPr="00664BF3" w:rsidRDefault="00660DD0" w:rsidP="00AD208E">
      <w:r w:rsidRPr="00664BF3">
        <w:t xml:space="preserve">The </w:t>
      </w:r>
      <w:r w:rsidR="00915C92" w:rsidRPr="00664BF3">
        <w:t>New Zealand M</w:t>
      </w:r>
      <w:r w:rsidRPr="00664BF3">
        <w:t xml:space="preserve">aternity </w:t>
      </w:r>
      <w:r w:rsidR="00915C92" w:rsidRPr="00664BF3">
        <w:t>C</w:t>
      </w:r>
      <w:r w:rsidRPr="00664BF3">
        <w:t xml:space="preserve">linical </w:t>
      </w:r>
      <w:r w:rsidR="00915C92" w:rsidRPr="00664BF3">
        <w:t>I</w:t>
      </w:r>
      <w:r w:rsidRPr="00664BF3">
        <w:t>ndicators provide information on a series of maternity outcomes which relate to optimal health outcome</w:t>
      </w:r>
      <w:r w:rsidR="003B508A">
        <w:t xml:space="preserve">s for </w:t>
      </w:r>
      <w:r w:rsidR="004E47D2">
        <w:t xml:space="preserve">mothers and their </w:t>
      </w:r>
      <w:r w:rsidR="000C6AF1">
        <w:t xml:space="preserve">babies. </w:t>
      </w:r>
      <w:r w:rsidR="00915C92" w:rsidRPr="00664BF3">
        <w:t xml:space="preserve">For this report, as with previous reports in this series, the </w:t>
      </w:r>
      <w:r w:rsidR="000F3E15" w:rsidRPr="00664BF3">
        <w:t>‘</w:t>
      </w:r>
      <w:r w:rsidR="00915C92" w:rsidRPr="00664BF3">
        <w:t xml:space="preserve">standard </w:t>
      </w:r>
      <w:proofErr w:type="spellStart"/>
      <w:r w:rsidR="00915C92" w:rsidRPr="00664BF3">
        <w:t>primipara</w:t>
      </w:r>
      <w:proofErr w:type="spellEnd"/>
      <w:r w:rsidR="000F3E15" w:rsidRPr="00664BF3">
        <w:t>’</w:t>
      </w:r>
      <w:r w:rsidR="00915C92" w:rsidRPr="00664BF3">
        <w:rPr>
          <w:i/>
        </w:rPr>
        <w:t xml:space="preserve"> </w:t>
      </w:r>
      <w:r w:rsidR="00915C92" w:rsidRPr="00664BF3">
        <w:t xml:space="preserve">definition is used to identify a group of women who are considered to be </w:t>
      </w:r>
      <w:r w:rsidR="000F3E15" w:rsidRPr="00664BF3">
        <w:t>‘</w:t>
      </w:r>
      <w:r w:rsidR="00915C92" w:rsidRPr="00664BF3">
        <w:t>low risk</w:t>
      </w:r>
      <w:r w:rsidR="000F3E15" w:rsidRPr="00664BF3">
        <w:t>’</w:t>
      </w:r>
      <w:r w:rsidR="00915C92" w:rsidRPr="00664BF3">
        <w:t xml:space="preserve">, for whom </w:t>
      </w:r>
      <w:r w:rsidR="008A3330" w:rsidRPr="00664BF3">
        <w:t>rates of intervention</w:t>
      </w:r>
      <w:r w:rsidR="00915C92" w:rsidRPr="00664BF3">
        <w:t xml:space="preserve"> and outcomes should be similar</w:t>
      </w:r>
      <w:r w:rsidR="008A3330" w:rsidRPr="00664BF3">
        <w:t xml:space="preserve"> between units and regions</w:t>
      </w:r>
      <w:r w:rsidR="00F74B56">
        <w:t>. Of the 20</w:t>
      </w:r>
      <w:r w:rsidR="000F3E15" w:rsidRPr="00664BF3">
        <w:t> </w:t>
      </w:r>
      <w:r w:rsidR="00915C92" w:rsidRPr="00664BF3">
        <w:t>indicators covered in this report:</w:t>
      </w:r>
    </w:p>
    <w:p w14:paraId="0C210944" w14:textId="77777777" w:rsidR="00915C92" w:rsidRPr="00664BF3" w:rsidRDefault="00591090" w:rsidP="00AD208E">
      <w:pPr>
        <w:pStyle w:val="Bullet"/>
      </w:pPr>
      <w:r w:rsidRPr="00664BF3">
        <w:t>one applies</w:t>
      </w:r>
      <w:r w:rsidR="00915C92" w:rsidRPr="00664BF3">
        <w:t xml:space="preserve"> to women who registered with a </w:t>
      </w:r>
      <w:r w:rsidR="007564AB" w:rsidRPr="00664BF3">
        <w:t>l</w:t>
      </w:r>
      <w:r w:rsidR="00915C92" w:rsidRPr="00664BF3">
        <w:t xml:space="preserve">ead </w:t>
      </w:r>
      <w:r w:rsidR="007564AB" w:rsidRPr="00664BF3">
        <w:t>m</w:t>
      </w:r>
      <w:r w:rsidR="00915C92" w:rsidRPr="00664BF3">
        <w:t xml:space="preserve">aternity </w:t>
      </w:r>
      <w:r w:rsidR="007564AB" w:rsidRPr="00664BF3">
        <w:t>c</w:t>
      </w:r>
      <w:r w:rsidR="00915C92" w:rsidRPr="00664BF3">
        <w:t>arer (LMC)</w:t>
      </w:r>
    </w:p>
    <w:p w14:paraId="6A6D2548" w14:textId="77777777" w:rsidR="00915C92" w:rsidRPr="00664BF3" w:rsidRDefault="00915C92" w:rsidP="00AD208E">
      <w:pPr>
        <w:pStyle w:val="Bullet"/>
      </w:pPr>
      <w:r w:rsidRPr="00664BF3">
        <w:t xml:space="preserve">eight apply to standard </w:t>
      </w:r>
      <w:proofErr w:type="spellStart"/>
      <w:r w:rsidRPr="00664BF3">
        <w:t>primiparae</w:t>
      </w:r>
      <w:proofErr w:type="spellEnd"/>
    </w:p>
    <w:p w14:paraId="783C221B" w14:textId="53662D6E" w:rsidR="00915C92" w:rsidRPr="00664BF3" w:rsidRDefault="00F74B56" w:rsidP="00AD208E">
      <w:pPr>
        <w:pStyle w:val="Bullet"/>
      </w:pPr>
      <w:r>
        <w:t>seven</w:t>
      </w:r>
      <w:r w:rsidR="00915C92" w:rsidRPr="00664BF3">
        <w:t xml:space="preserve"> apply to all women giving birth in New Zealand</w:t>
      </w:r>
    </w:p>
    <w:p w14:paraId="35F555AD" w14:textId="77777777" w:rsidR="00915C92" w:rsidRPr="00664BF3" w:rsidRDefault="00915C92" w:rsidP="00AD208E">
      <w:pPr>
        <w:pStyle w:val="Bullet"/>
      </w:pPr>
      <w:proofErr w:type="gramStart"/>
      <w:r w:rsidRPr="00664BF3">
        <w:t>four</w:t>
      </w:r>
      <w:proofErr w:type="gramEnd"/>
      <w:r w:rsidRPr="00664BF3">
        <w:t xml:space="preserve"> apply to all babies born in New Zealand.</w:t>
      </w:r>
    </w:p>
    <w:p w14:paraId="1FE4AF08" w14:textId="77777777" w:rsidR="00915C92" w:rsidRPr="00664BF3" w:rsidRDefault="00915C92" w:rsidP="00AD208E">
      <w:pPr>
        <w:rPr>
          <w:highlight w:val="yellow"/>
        </w:rPr>
      </w:pPr>
    </w:p>
    <w:p w14:paraId="231B8FF0" w14:textId="77777777" w:rsidR="00915C92" w:rsidRPr="00664BF3" w:rsidRDefault="00915C92" w:rsidP="00AD208E">
      <w:r w:rsidRPr="00664BF3">
        <w:t xml:space="preserve">This is the </w:t>
      </w:r>
      <w:r w:rsidR="00664BF3" w:rsidRPr="00664BF3">
        <w:t>eigh</w:t>
      </w:r>
      <w:r w:rsidR="009662DC" w:rsidRPr="00664BF3">
        <w:t>th</w:t>
      </w:r>
      <w:r w:rsidRPr="00664BF3">
        <w:t xml:space="preserve"> report in the New Zealand Maternity Clinical Indicators</w:t>
      </w:r>
      <w:r w:rsidRPr="00664BF3" w:rsidDel="00915C92">
        <w:t xml:space="preserve"> </w:t>
      </w:r>
      <w:r w:rsidRPr="00664BF3">
        <w:t xml:space="preserve">series. It presents data on women giving birth, and babies born in the </w:t>
      </w:r>
      <w:r w:rsidR="000D131F" w:rsidRPr="00664BF3">
        <w:t>201</w:t>
      </w:r>
      <w:r w:rsidR="00664BF3" w:rsidRPr="00664BF3">
        <w:t>6</w:t>
      </w:r>
      <w:r w:rsidRPr="00664BF3">
        <w:t xml:space="preserve"> calendar year. </w:t>
      </w:r>
    </w:p>
    <w:p w14:paraId="736DAF58" w14:textId="77777777" w:rsidR="0038649D" w:rsidRPr="00664BF3" w:rsidRDefault="0038649D" w:rsidP="00AD208E">
      <w:pPr>
        <w:rPr>
          <w:highlight w:val="yellow"/>
        </w:rPr>
      </w:pPr>
    </w:p>
    <w:p w14:paraId="51ECB5E8" w14:textId="77777777" w:rsidR="00A00139" w:rsidRPr="00664BF3" w:rsidRDefault="00A00139" w:rsidP="00A00139">
      <w:r w:rsidRPr="00664BF3">
        <w:t>From 20</w:t>
      </w:r>
      <w:r w:rsidR="00664BF3" w:rsidRPr="00664BF3">
        <w:t>09</w:t>
      </w:r>
      <w:r w:rsidRPr="00664BF3">
        <w:t xml:space="preserve"> to </w:t>
      </w:r>
      <w:r w:rsidR="00344FF5" w:rsidRPr="00664BF3">
        <w:t>201</w:t>
      </w:r>
      <w:r w:rsidR="00664BF3" w:rsidRPr="00664BF3">
        <w:t>6</w:t>
      </w:r>
      <w:r w:rsidR="00CE1131" w:rsidRPr="00664BF3">
        <w:t>,</w:t>
      </w:r>
      <w:r w:rsidRPr="00664BF3">
        <w:t xml:space="preserve"> there wa</w:t>
      </w:r>
      <w:r w:rsidR="009974A2" w:rsidRPr="00664BF3">
        <w:t>s</w:t>
      </w:r>
      <w:r w:rsidR="00193A07" w:rsidRPr="00664BF3">
        <w:t>:</w:t>
      </w:r>
    </w:p>
    <w:p w14:paraId="010B77B3" w14:textId="77777777" w:rsidR="00A00139" w:rsidRPr="00CB3549" w:rsidRDefault="00A00139" w:rsidP="00A00139">
      <w:pPr>
        <w:pStyle w:val="Bullet"/>
      </w:pPr>
      <w:r w:rsidRPr="00CB3549">
        <w:t xml:space="preserve">an increase in the proportion of women who registered with an LMC in the first trimester of </w:t>
      </w:r>
      <w:r w:rsidR="00B769EB" w:rsidRPr="00CB3549">
        <w:t>pregnancy</w:t>
      </w:r>
      <w:r w:rsidR="00653102" w:rsidRPr="00CB3549">
        <w:t>,</w:t>
      </w:r>
      <w:r w:rsidR="00B769EB" w:rsidRPr="00CB3549">
        <w:t xml:space="preserve"> but variation</w:t>
      </w:r>
      <w:r w:rsidRPr="00CB3549">
        <w:t xml:space="preserve"> between regions persists</w:t>
      </w:r>
    </w:p>
    <w:p w14:paraId="2FFBCF84" w14:textId="77777777" w:rsidR="00344FF5" w:rsidRPr="00CB3549" w:rsidRDefault="00A00139" w:rsidP="00344FF5">
      <w:pPr>
        <w:pStyle w:val="Bullet"/>
      </w:pPr>
      <w:r w:rsidRPr="00CB3549">
        <w:t xml:space="preserve">a decrease in the proportion of standard </w:t>
      </w:r>
      <w:proofErr w:type="spellStart"/>
      <w:r w:rsidRPr="00CB3549">
        <w:t>primiparae</w:t>
      </w:r>
      <w:proofErr w:type="spellEnd"/>
      <w:r w:rsidRPr="00CB3549">
        <w:t xml:space="preserve"> who had a spontaneous va</w:t>
      </w:r>
      <w:r w:rsidR="00B769EB" w:rsidRPr="00CB3549">
        <w:t>ginal birth, and continued variation</w:t>
      </w:r>
      <w:r w:rsidRPr="00CB3549">
        <w:t xml:space="preserve"> between regions</w:t>
      </w:r>
    </w:p>
    <w:p w14:paraId="6A54CB5A" w14:textId="77777777" w:rsidR="00A00139" w:rsidRPr="00CB3549" w:rsidRDefault="00A00139" w:rsidP="00A00139">
      <w:pPr>
        <w:pStyle w:val="Bullet"/>
      </w:pPr>
      <w:r w:rsidRPr="00CB3549">
        <w:t xml:space="preserve">an increase in the proportion of standard </w:t>
      </w:r>
      <w:proofErr w:type="spellStart"/>
      <w:r w:rsidRPr="00CB3549">
        <w:t>primiparae</w:t>
      </w:r>
      <w:proofErr w:type="spellEnd"/>
      <w:r w:rsidRPr="00CB3549">
        <w:t xml:space="preserve"> who had a</w:t>
      </w:r>
      <w:r w:rsidR="008A3330" w:rsidRPr="00CB3549">
        <w:t>n instrumental birth or</w:t>
      </w:r>
      <w:r w:rsidR="00344FF5" w:rsidRPr="00CB3549">
        <w:t xml:space="preserve"> a</w:t>
      </w:r>
      <w:r w:rsidRPr="00CB3549">
        <w:t xml:space="preserve"> caesarean section</w:t>
      </w:r>
    </w:p>
    <w:p w14:paraId="520A1D37" w14:textId="77777777" w:rsidR="00A00139" w:rsidRPr="00C41625" w:rsidRDefault="00A00139" w:rsidP="00A00139">
      <w:pPr>
        <w:pStyle w:val="Bullet"/>
      </w:pPr>
      <w:r w:rsidRPr="00C41625">
        <w:t xml:space="preserve">an increase in the proportion of standard </w:t>
      </w:r>
      <w:proofErr w:type="spellStart"/>
      <w:r w:rsidRPr="00C41625">
        <w:t>primiparae</w:t>
      </w:r>
      <w:proofErr w:type="spellEnd"/>
      <w:r w:rsidRPr="00C41625">
        <w:t xml:space="preserve"> who had an induction of labour</w:t>
      </w:r>
    </w:p>
    <w:p w14:paraId="690F9D25" w14:textId="77777777" w:rsidR="00A00139" w:rsidRPr="00C41625" w:rsidRDefault="00A00139" w:rsidP="00A00139">
      <w:pPr>
        <w:pStyle w:val="Bullet"/>
      </w:pPr>
      <w:r w:rsidRPr="00C41625">
        <w:t xml:space="preserve">a decrease in the proportion of standard </w:t>
      </w:r>
      <w:proofErr w:type="spellStart"/>
      <w:r w:rsidRPr="00C41625">
        <w:t>primiparae</w:t>
      </w:r>
      <w:proofErr w:type="spellEnd"/>
      <w:r w:rsidRPr="00C41625">
        <w:t xml:space="preserve"> who had an intact perineum and an increase in the proportion who had an episiotomy </w:t>
      </w:r>
      <w:r w:rsidR="00CE1131" w:rsidRPr="00C41625">
        <w:t>and/</w:t>
      </w:r>
      <w:r w:rsidRPr="00C41625">
        <w:t>or a third- or fourt</w:t>
      </w:r>
      <w:r w:rsidR="00B769EB" w:rsidRPr="00C41625">
        <w:t>h-degree tear, and continued variation</w:t>
      </w:r>
      <w:r w:rsidRPr="00C41625">
        <w:t xml:space="preserve"> between regions</w:t>
      </w:r>
    </w:p>
    <w:p w14:paraId="170C904D" w14:textId="77777777" w:rsidR="00A00139" w:rsidRPr="00855060" w:rsidRDefault="00A00139" w:rsidP="00A00139">
      <w:pPr>
        <w:pStyle w:val="Bullet"/>
      </w:pPr>
      <w:r w:rsidRPr="00855060">
        <w:t xml:space="preserve">a decrease in the proportion </w:t>
      </w:r>
      <w:r w:rsidR="00F54E4F" w:rsidRPr="00855060">
        <w:t>of</w:t>
      </w:r>
      <w:r w:rsidRPr="00855060">
        <w:t xml:space="preserve"> </w:t>
      </w:r>
      <w:r w:rsidR="00F54E4F" w:rsidRPr="00855060">
        <w:t xml:space="preserve">women who required a </w:t>
      </w:r>
      <w:r w:rsidRPr="00855060">
        <w:t xml:space="preserve">blood transfusion </w:t>
      </w:r>
      <w:r w:rsidR="00CE1131" w:rsidRPr="00855060">
        <w:t>with</w:t>
      </w:r>
      <w:r w:rsidRPr="00855060">
        <w:t xml:space="preserve"> a caesarean section</w:t>
      </w:r>
      <w:r w:rsidR="00F54E4F" w:rsidRPr="00855060">
        <w:t xml:space="preserve">, </w:t>
      </w:r>
      <w:r w:rsidRPr="00855060">
        <w:t xml:space="preserve">and an increase </w:t>
      </w:r>
      <w:r w:rsidR="00F54E4F" w:rsidRPr="00855060">
        <w:t xml:space="preserve">for women who required a blood transfusion </w:t>
      </w:r>
      <w:r w:rsidR="00D9796C" w:rsidRPr="00855060">
        <w:t>with</w:t>
      </w:r>
      <w:r w:rsidR="00F54E4F" w:rsidRPr="00855060">
        <w:t xml:space="preserve"> a vaginal birth</w:t>
      </w:r>
    </w:p>
    <w:p w14:paraId="5C9A15C4" w14:textId="4E31F21F" w:rsidR="00A00139" w:rsidRPr="006536E6" w:rsidRDefault="00A00139" w:rsidP="00B12C74">
      <w:pPr>
        <w:pStyle w:val="Bullet"/>
      </w:pPr>
      <w:r w:rsidRPr="00855060">
        <w:t>a decrease in the proportion of women who smo</w:t>
      </w:r>
      <w:r w:rsidR="00B12C74">
        <w:t>ked during the postnatal period</w:t>
      </w:r>
    </w:p>
    <w:p w14:paraId="1E41DF11" w14:textId="77777777" w:rsidR="00CE1131" w:rsidRPr="00835C98" w:rsidRDefault="00A00139" w:rsidP="00CE1131">
      <w:pPr>
        <w:pStyle w:val="Bullet"/>
      </w:pPr>
      <w:r w:rsidRPr="00835C98">
        <w:t xml:space="preserve">a decrease in the </w:t>
      </w:r>
      <w:r w:rsidR="000B4C48" w:rsidRPr="00835C98">
        <w:t xml:space="preserve">proportion of </w:t>
      </w:r>
      <w:r w:rsidR="00CE1131" w:rsidRPr="00835C98">
        <w:t>term (37–42 weeks’ gestation) babies who were born small</w:t>
      </w:r>
    </w:p>
    <w:p w14:paraId="60174100" w14:textId="77777777" w:rsidR="00CE1131" w:rsidRPr="00835C98" w:rsidRDefault="000B4C48" w:rsidP="00CE1131">
      <w:pPr>
        <w:pStyle w:val="Bullet"/>
      </w:pPr>
      <w:r w:rsidRPr="00835C98">
        <w:t xml:space="preserve">a decrease in the proportion of </w:t>
      </w:r>
      <w:r w:rsidR="00CE1131" w:rsidRPr="00835C98">
        <w:t>small babies at term (37–42 weeks’ gestation) who were born at 40–42 weeks’ gestation</w:t>
      </w:r>
    </w:p>
    <w:p w14:paraId="7725952F" w14:textId="77777777" w:rsidR="00A00139" w:rsidRPr="00835C98" w:rsidRDefault="00A00139" w:rsidP="001B4792">
      <w:pPr>
        <w:pStyle w:val="Bullet"/>
      </w:pPr>
      <w:proofErr w:type="gramStart"/>
      <w:r w:rsidRPr="00835C98">
        <w:t>an</w:t>
      </w:r>
      <w:proofErr w:type="gramEnd"/>
      <w:r w:rsidRPr="00835C98">
        <w:t xml:space="preserve"> increase in the proportion of babies born at term who required respiratory support.</w:t>
      </w:r>
    </w:p>
    <w:p w14:paraId="77D91366" w14:textId="77777777" w:rsidR="00CE1131" w:rsidRPr="00664BF3" w:rsidRDefault="00CE1131" w:rsidP="00A00139">
      <w:pPr>
        <w:rPr>
          <w:highlight w:val="yellow"/>
        </w:rPr>
      </w:pPr>
    </w:p>
    <w:p w14:paraId="5DCA1C79" w14:textId="77777777" w:rsidR="00386FE1" w:rsidRPr="00664BF3" w:rsidRDefault="00386FE1" w:rsidP="00AD208E">
      <w:r w:rsidRPr="00664BF3">
        <w:t xml:space="preserve">As the </w:t>
      </w:r>
      <w:r w:rsidR="000D131F" w:rsidRPr="00664BF3">
        <w:t>s</w:t>
      </w:r>
      <w:r w:rsidR="00664BF3" w:rsidRPr="00664BF3">
        <w:t>even</w:t>
      </w:r>
      <w:r w:rsidRPr="00664BF3">
        <w:t xml:space="preserve"> previous reports demonstrated, </w:t>
      </w:r>
      <w:r w:rsidR="00915C92" w:rsidRPr="00664BF3">
        <w:t xml:space="preserve">reported </w:t>
      </w:r>
      <w:r w:rsidR="008A3330" w:rsidRPr="00664BF3">
        <w:t>interventions</w:t>
      </w:r>
      <w:r w:rsidRPr="00664BF3">
        <w:t xml:space="preserve"> and outcomes </w:t>
      </w:r>
      <w:r w:rsidR="000A1DC8" w:rsidRPr="00664BF3">
        <w:t xml:space="preserve">for women and babies </w:t>
      </w:r>
      <w:r w:rsidRPr="00664BF3">
        <w:t xml:space="preserve">vary between </w:t>
      </w:r>
      <w:r w:rsidR="007564AB" w:rsidRPr="00664BF3">
        <w:t>district health boards (</w:t>
      </w:r>
      <w:r w:rsidRPr="00664BF3">
        <w:t>DHBs</w:t>
      </w:r>
      <w:r w:rsidR="007564AB" w:rsidRPr="00664BF3">
        <w:t>)</w:t>
      </w:r>
      <w:r w:rsidRPr="00664BF3">
        <w:t xml:space="preserve"> and between individual secondary and tertiary facilities. These findings merit further investigation of data quality and integrity as well as </w:t>
      </w:r>
      <w:r w:rsidR="007564AB" w:rsidRPr="00664BF3">
        <w:t xml:space="preserve">variations in </w:t>
      </w:r>
      <w:r w:rsidRPr="00664BF3">
        <w:t>local clinical practice management.</w:t>
      </w:r>
    </w:p>
    <w:p w14:paraId="2DB347DE" w14:textId="77777777" w:rsidR="0021763B" w:rsidRPr="00664BF3" w:rsidRDefault="0021763B" w:rsidP="00AD208E">
      <w:pPr>
        <w:rPr>
          <w:highlight w:val="yellow"/>
        </w:rPr>
      </w:pPr>
    </w:p>
    <w:p w14:paraId="51D8D76E" w14:textId="77777777" w:rsidR="00804918" w:rsidRPr="00664BF3" w:rsidRDefault="00804918" w:rsidP="00AD208E">
      <w:r w:rsidRPr="00664BF3">
        <w:t>Since 2012, DHBs and maternity stakeholders have used national benchmarked data in their local maternity quality and safety programmes to identify areas warranting further investigation at a local level. Using the data in this report, DHBs and local maternity stakeholders can expand the scope of their investigations and view trends over a</w:t>
      </w:r>
      <w:r w:rsidR="00664BF3">
        <w:t>n</w:t>
      </w:r>
      <w:r w:rsidRPr="00664BF3">
        <w:t xml:space="preserve"> </w:t>
      </w:r>
      <w:r w:rsidR="00664BF3" w:rsidRPr="00664BF3">
        <w:t>eight</w:t>
      </w:r>
      <w:r w:rsidR="007564AB" w:rsidRPr="00664BF3">
        <w:t>-</w:t>
      </w:r>
      <w:r w:rsidRPr="00664BF3">
        <w:t>year period.</w:t>
      </w:r>
    </w:p>
    <w:p w14:paraId="06CD7141" w14:textId="77777777" w:rsidR="00C07F67" w:rsidRPr="00664BF3" w:rsidRDefault="00C07F67" w:rsidP="00C07F67">
      <w:pPr>
        <w:rPr>
          <w:highlight w:val="yellow"/>
        </w:rPr>
        <w:sectPr w:rsidR="00C07F67" w:rsidRPr="00664BF3"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127E795F" w14:textId="77777777" w:rsidR="008C2973" w:rsidRPr="00664BF3" w:rsidRDefault="0086388B" w:rsidP="00AD208E">
      <w:pPr>
        <w:pStyle w:val="Heading1"/>
      </w:pPr>
      <w:bookmarkStart w:id="3" w:name="_Toc495071552"/>
      <w:bookmarkStart w:id="4" w:name="_Toc501611107"/>
      <w:r w:rsidRPr="00664BF3">
        <w:t>Introduction</w:t>
      </w:r>
      <w:bookmarkEnd w:id="3"/>
      <w:bookmarkEnd w:id="4"/>
    </w:p>
    <w:p w14:paraId="1902F22D" w14:textId="77777777" w:rsidR="00915C92" w:rsidRPr="00664BF3" w:rsidRDefault="00E86851" w:rsidP="00AD208E">
      <w:pPr>
        <w:pStyle w:val="Heading2"/>
      </w:pPr>
      <w:bookmarkStart w:id="5" w:name="_Toc495071553"/>
      <w:bookmarkStart w:id="6" w:name="_Toc501611108"/>
      <w:bookmarkStart w:id="7" w:name="_Toc311786194"/>
      <w:bookmarkStart w:id="8" w:name="_Toc354993949"/>
      <w:bookmarkStart w:id="9" w:name="_Toc397424489"/>
      <w:r w:rsidRPr="00664BF3">
        <w:t xml:space="preserve">What </w:t>
      </w:r>
      <w:r w:rsidR="00915C92" w:rsidRPr="00664BF3">
        <w:t>is a clinical indicator?</w:t>
      </w:r>
      <w:bookmarkEnd w:id="5"/>
      <w:bookmarkEnd w:id="6"/>
    </w:p>
    <w:p w14:paraId="211178D3" w14:textId="77777777" w:rsidR="00915C92" w:rsidRPr="00664BF3" w:rsidRDefault="00915C92" w:rsidP="00AD208E">
      <w:r w:rsidRPr="00664BF3">
        <w:t xml:space="preserve">A clinical indicator is a measure of the clinical management and outcome of health care received by an individual. </w:t>
      </w:r>
      <w:r w:rsidR="007564AB" w:rsidRPr="00664BF3">
        <w:t>For e</w:t>
      </w:r>
      <w:r w:rsidRPr="00664BF3">
        <w:t>ach clinical indicator</w:t>
      </w:r>
      <w:r w:rsidR="007564AB" w:rsidRPr="00664BF3">
        <w:t>, there</w:t>
      </w:r>
      <w:r w:rsidRPr="00664BF3">
        <w:t xml:space="preserve"> should </w:t>
      </w:r>
      <w:r w:rsidR="007564AB" w:rsidRPr="00664BF3">
        <w:t xml:space="preserve">be </w:t>
      </w:r>
      <w:r w:rsidRPr="00664BF3">
        <w:t>evidence that confirms the underlying causal relationship between a particular process or intervention and a health outcome (</w:t>
      </w:r>
      <w:r w:rsidR="008708A8" w:rsidRPr="00664BF3">
        <w:t>WHA</w:t>
      </w:r>
      <w:r w:rsidRPr="00664BF3">
        <w:t xml:space="preserve"> 2007). Clinical indicators can enable the quality of care and services to be measured and compared</w:t>
      </w:r>
      <w:r w:rsidR="007564AB" w:rsidRPr="00664BF3">
        <w:t>,</w:t>
      </w:r>
      <w:r w:rsidRPr="00664BF3">
        <w:t xml:space="preserve"> by describing </w:t>
      </w:r>
      <w:r w:rsidR="007564AB" w:rsidRPr="00664BF3">
        <w:t xml:space="preserve">a </w:t>
      </w:r>
      <w:r w:rsidRPr="00664BF3">
        <w:t>performance or health outcome that should occur</w:t>
      </w:r>
      <w:r w:rsidR="00AA7C71" w:rsidRPr="00664BF3">
        <w:t>,</w:t>
      </w:r>
      <w:r w:rsidRPr="00664BF3">
        <w:t xml:space="preserve"> and then evaluating whether </w:t>
      </w:r>
      <w:r w:rsidR="007564AB" w:rsidRPr="00664BF3">
        <w:t xml:space="preserve">it </w:t>
      </w:r>
      <w:r w:rsidRPr="00664BF3">
        <w:t>has occurred, in a standardised format that enables comparison between services or sites (Mainz 2003).</w:t>
      </w:r>
    </w:p>
    <w:p w14:paraId="3654ED47" w14:textId="77777777" w:rsidR="00AD208E" w:rsidRPr="00664BF3" w:rsidRDefault="00AD208E" w:rsidP="00AD208E"/>
    <w:p w14:paraId="731F803A" w14:textId="77777777" w:rsidR="00E86851" w:rsidRPr="00642761" w:rsidRDefault="00915C92" w:rsidP="00AD208E">
      <w:pPr>
        <w:pStyle w:val="Heading2"/>
      </w:pPr>
      <w:bookmarkStart w:id="10" w:name="_Toc495071554"/>
      <w:bookmarkStart w:id="11" w:name="_Toc501611109"/>
      <w:r w:rsidRPr="00664BF3">
        <w:t>What are</w:t>
      </w:r>
      <w:r w:rsidR="00E86851" w:rsidRPr="00664BF3">
        <w:t xml:space="preserve"> the New Zealand Maternity Clinical </w:t>
      </w:r>
      <w:r w:rsidR="00E86851" w:rsidRPr="00642761">
        <w:t>Indicators?</w:t>
      </w:r>
      <w:bookmarkEnd w:id="7"/>
      <w:bookmarkEnd w:id="8"/>
      <w:bookmarkEnd w:id="9"/>
      <w:bookmarkEnd w:id="10"/>
      <w:bookmarkEnd w:id="11"/>
    </w:p>
    <w:p w14:paraId="1A871D32" w14:textId="77777777" w:rsidR="00084646" w:rsidRPr="00642761" w:rsidRDefault="00E86851" w:rsidP="00AD208E">
      <w:r w:rsidRPr="00642761">
        <w:t>The New Zealand Maternity Clinical Indicators show key maternity outcomes for each DHB region and maternity facility.</w:t>
      </w:r>
    </w:p>
    <w:p w14:paraId="4C77BED6" w14:textId="77777777" w:rsidR="00A87D3D" w:rsidRPr="00642761" w:rsidRDefault="00A87D3D" w:rsidP="00AD208E">
      <w:bookmarkStart w:id="12" w:name="_Toc311786195"/>
      <w:bookmarkStart w:id="13" w:name="_Toc354993950"/>
    </w:p>
    <w:p w14:paraId="28E0F002" w14:textId="77777777" w:rsidR="00E86851" w:rsidRPr="00642761" w:rsidRDefault="00E86851" w:rsidP="00AD208E">
      <w:r w:rsidRPr="00642761">
        <w:t>The purpose of the New Zealand Maternity Clinical Indicators is to:</w:t>
      </w:r>
    </w:p>
    <w:p w14:paraId="58645584" w14:textId="77777777" w:rsidR="00E86851" w:rsidRPr="00642761" w:rsidRDefault="00E86851" w:rsidP="00AD208E">
      <w:pPr>
        <w:pStyle w:val="Bullet"/>
      </w:pPr>
      <w:r w:rsidRPr="00642761">
        <w:t>highlight areas where quality</w:t>
      </w:r>
      <w:r w:rsidR="00915C92" w:rsidRPr="00642761">
        <w:t xml:space="preserve"> and safety could</w:t>
      </w:r>
      <w:r w:rsidRPr="00642761">
        <w:t xml:space="preserve"> be improved at a national level</w:t>
      </w:r>
    </w:p>
    <w:p w14:paraId="1C318C29" w14:textId="77777777" w:rsidR="00E86851" w:rsidRPr="00642761" w:rsidRDefault="00E86851" w:rsidP="00AD208E">
      <w:pPr>
        <w:pStyle w:val="Bullet"/>
      </w:pPr>
      <w:r w:rsidRPr="00642761">
        <w:t>support quality improvement by helping DHBs to identify focus areas for local clinical review of maternity services</w:t>
      </w:r>
    </w:p>
    <w:p w14:paraId="33DAC741" w14:textId="77777777" w:rsidR="00E86851" w:rsidRPr="00642761" w:rsidRDefault="00E86851" w:rsidP="00AD208E">
      <w:pPr>
        <w:pStyle w:val="Bullet"/>
      </w:pPr>
      <w:r w:rsidRPr="00642761">
        <w:t>provide a broader picture of maternity outcomes in New Zealand than that obtainable from maternal and perinatal mortality data alone</w:t>
      </w:r>
    </w:p>
    <w:p w14:paraId="6B1AD197" w14:textId="77777777" w:rsidR="00084646" w:rsidRPr="00642761" w:rsidRDefault="00E86851" w:rsidP="00AD208E">
      <w:pPr>
        <w:pStyle w:val="Bullet"/>
      </w:pPr>
      <w:r w:rsidRPr="00642761">
        <w:t>provide standardised (benchmarked) data allowing DHBs to evaluate their maternity services over time and against the national average</w:t>
      </w:r>
    </w:p>
    <w:p w14:paraId="7EE78AE8" w14:textId="77777777" w:rsidR="00084646" w:rsidRPr="00642761" w:rsidRDefault="00E86851" w:rsidP="00AD208E">
      <w:pPr>
        <w:pStyle w:val="Bullet"/>
      </w:pPr>
      <w:proofErr w:type="gramStart"/>
      <w:r w:rsidRPr="00642761">
        <w:t>improve</w:t>
      </w:r>
      <w:proofErr w:type="gramEnd"/>
      <w:r w:rsidRPr="00642761">
        <w:t xml:space="preserve"> national consistency and quality in maternity data reporting.</w:t>
      </w:r>
    </w:p>
    <w:p w14:paraId="13C8ECA1" w14:textId="77777777" w:rsidR="00E86851" w:rsidRPr="00642761" w:rsidRDefault="00E86851" w:rsidP="00AD208E"/>
    <w:p w14:paraId="1E2AAA31" w14:textId="77777777" w:rsidR="00E86851" w:rsidRPr="00642761" w:rsidRDefault="00E86851" w:rsidP="00AD208E">
      <w:r w:rsidRPr="00642761">
        <w:t>The New Zealand Maternity Clinical Indicators are evidence-based and cover a range of procedures and outcomes for mothers and their babies. Where possible</w:t>
      </w:r>
      <w:r w:rsidR="000C7656" w:rsidRPr="00642761">
        <w:t>,</w:t>
      </w:r>
      <w:r w:rsidRPr="00642761">
        <w:t xml:space="preserve"> the New Zealand Maternity Clinical Indicators are aligned with international maternity indicators to enable international comparison.</w:t>
      </w:r>
    </w:p>
    <w:p w14:paraId="65CFDB23" w14:textId="77777777" w:rsidR="00A87D3D" w:rsidRPr="00642761" w:rsidRDefault="00A87D3D" w:rsidP="00AD208E"/>
    <w:p w14:paraId="7216B689" w14:textId="77777777" w:rsidR="00084646" w:rsidRPr="00642761" w:rsidRDefault="00E86851" w:rsidP="00AD208E">
      <w:r w:rsidRPr="00642761">
        <w:t xml:space="preserve">The </w:t>
      </w:r>
      <w:r w:rsidR="007564AB" w:rsidRPr="00642761">
        <w:t xml:space="preserve">Ministry of Health develops and publishes the </w:t>
      </w:r>
      <w:r w:rsidRPr="00642761">
        <w:t>New Zealand Maternity Clinical Indicators with support from the National Maternity Monitoring Group and the New Zealand Maternity Clinical Indicators Expert Working Group.</w:t>
      </w:r>
    </w:p>
    <w:p w14:paraId="6C65AA64" w14:textId="77777777" w:rsidR="00A87D3D" w:rsidRPr="00642761" w:rsidRDefault="00A87D3D" w:rsidP="00AD208E"/>
    <w:p w14:paraId="1346ABA7" w14:textId="7B007B8F" w:rsidR="000F3E15" w:rsidRPr="00642761" w:rsidRDefault="00E86851" w:rsidP="00AD208E">
      <w:r w:rsidRPr="0067104F">
        <w:t xml:space="preserve">It is an expectation </w:t>
      </w:r>
      <w:r w:rsidR="007564AB" w:rsidRPr="0067104F">
        <w:t xml:space="preserve">of </w:t>
      </w:r>
      <w:r w:rsidRPr="0067104F">
        <w:t xml:space="preserve">the New Zealand Maternity Standards that the New Zealand Maternity Clinical Indicators are reviewed </w:t>
      </w:r>
      <w:r w:rsidR="004736BB" w:rsidRPr="0067104F">
        <w:t xml:space="preserve">approximately </w:t>
      </w:r>
      <w:r w:rsidRPr="0067104F">
        <w:t>every three years.</w:t>
      </w:r>
      <w:r w:rsidR="008F7A67">
        <w:t xml:space="preserve"> In the major review undertaken in 2016, the Expert Working Group recommended deletion of ‘BMI over 35’ (formerly Indicator 17) </w:t>
      </w:r>
      <w:r w:rsidR="001071E5">
        <w:t xml:space="preserve">because </w:t>
      </w:r>
      <w:r w:rsidR="008F7A67">
        <w:t>it does not meet the description of a clinical indicator. ‘BMI over 35’ is a demographic descriptor</w:t>
      </w:r>
      <w:r w:rsidR="001071E5">
        <w:t>,</w:t>
      </w:r>
      <w:r w:rsidR="008F7A67">
        <w:t xml:space="preserve"> and is currently presented in the </w:t>
      </w:r>
      <w:r w:rsidR="008F7A67" w:rsidRPr="003105D5">
        <w:t>Report on Maternity</w:t>
      </w:r>
      <w:r w:rsidR="008F7A67">
        <w:t xml:space="preserve"> series.</w:t>
      </w:r>
    </w:p>
    <w:p w14:paraId="1933D9BF" w14:textId="77777777" w:rsidR="00A70C48" w:rsidRPr="00664BF3" w:rsidRDefault="00A70C48">
      <w:pPr>
        <w:spacing w:line="240" w:lineRule="auto"/>
        <w:rPr>
          <w:highlight w:val="yellow"/>
        </w:rPr>
      </w:pPr>
      <w:r w:rsidRPr="00664BF3">
        <w:rPr>
          <w:highlight w:val="yellow"/>
        </w:rPr>
        <w:br w:type="page"/>
      </w:r>
    </w:p>
    <w:p w14:paraId="75353113" w14:textId="77777777" w:rsidR="00E86851" w:rsidRPr="00642761" w:rsidRDefault="00E86851" w:rsidP="00AD208E">
      <w:pPr>
        <w:pStyle w:val="Heading2"/>
        <w:spacing w:before="0"/>
      </w:pPr>
      <w:bookmarkStart w:id="14" w:name="_Toc397424490"/>
      <w:bookmarkStart w:id="15" w:name="_Toc495071555"/>
      <w:bookmarkStart w:id="16" w:name="_Toc501611110"/>
      <w:r w:rsidRPr="00642761">
        <w:t>Background</w:t>
      </w:r>
      <w:bookmarkEnd w:id="12"/>
      <w:bookmarkEnd w:id="13"/>
      <w:bookmarkEnd w:id="14"/>
      <w:bookmarkEnd w:id="15"/>
      <w:bookmarkEnd w:id="16"/>
    </w:p>
    <w:p w14:paraId="14A8AB0E" w14:textId="77777777" w:rsidR="000F3E15" w:rsidRPr="00642761" w:rsidRDefault="00E86851" w:rsidP="00AD208E">
      <w:r w:rsidRPr="00642761">
        <w:t>In 2010 the Minister of Health directed the Ministry of Health to develop a national quality and safety programme for maternity services, encompassing standards and clinical indicators.</w:t>
      </w:r>
    </w:p>
    <w:p w14:paraId="25B6E306" w14:textId="77777777" w:rsidR="00A87D3D" w:rsidRPr="00642761" w:rsidRDefault="00A87D3D" w:rsidP="00AD208E"/>
    <w:p w14:paraId="743013BA" w14:textId="0B7427BD" w:rsidR="00C6514A" w:rsidRPr="00642761" w:rsidRDefault="00C6514A" w:rsidP="00AD208E">
      <w:r w:rsidRPr="00642761">
        <w:t xml:space="preserve">The New Zealand Maternity Clinical Indicators are the result of collaboration between the Ministry of Health and maternity stakeholders representing consumer, midwifery, obstetric, general practice, </w:t>
      </w:r>
      <w:proofErr w:type="gramStart"/>
      <w:r w:rsidRPr="00642761">
        <w:t>paediatric</w:t>
      </w:r>
      <w:proofErr w:type="gramEnd"/>
      <w:r w:rsidRPr="00642761">
        <w:t xml:space="preserve"> and anaesthetic perspectives. In 2011 an expert working group established a set of 12 maternity clinical indicators that </w:t>
      </w:r>
      <w:r w:rsidR="001071E5">
        <w:t xml:space="preserve">the Ministry of Health </w:t>
      </w:r>
      <w:r w:rsidRPr="00642761">
        <w:t>could measur</w:t>
      </w:r>
      <w:r w:rsidR="00775524">
        <w:t>e</w:t>
      </w:r>
      <w:r w:rsidRPr="00642761">
        <w:t xml:space="preserve"> using the available data collections at that time.</w:t>
      </w:r>
    </w:p>
    <w:p w14:paraId="7371A966" w14:textId="77777777" w:rsidR="00C6514A" w:rsidRPr="00642761" w:rsidRDefault="00C6514A" w:rsidP="00AD208E"/>
    <w:p w14:paraId="6A7C9E5F" w14:textId="49B06B6D" w:rsidR="000F3E15" w:rsidRPr="00642761" w:rsidRDefault="00C6514A" w:rsidP="00AD208E">
      <w:r w:rsidRPr="00642761">
        <w:t>Since then, data collections and data quality have improved. In 2013</w:t>
      </w:r>
      <w:r w:rsidR="00D33F6B" w:rsidRPr="00642761">
        <w:t>,</w:t>
      </w:r>
      <w:r w:rsidRPr="00642761">
        <w:t xml:space="preserve"> the National Maternity Monitoring Group reviewed the original indicator set and recommended a range of changes to improve the quality, completeness and scope of the Maternity Clinical Indicators. </w:t>
      </w:r>
      <w:r w:rsidR="00D33F6B" w:rsidRPr="00642761">
        <w:t xml:space="preserve">The original expert working group </w:t>
      </w:r>
      <w:r w:rsidRPr="00642761">
        <w:t xml:space="preserve">further reviewed and developed </w:t>
      </w:r>
      <w:r w:rsidR="00D33F6B" w:rsidRPr="00642761">
        <w:t xml:space="preserve">these proposed changes </w:t>
      </w:r>
      <w:r w:rsidRPr="00642761">
        <w:t>to ensure the Maternity Clinical Indicators retained</w:t>
      </w:r>
      <w:r w:rsidR="001071E5">
        <w:t xml:space="preserve"> their objectives</w:t>
      </w:r>
      <w:r w:rsidRPr="00642761">
        <w:t>.</w:t>
      </w:r>
    </w:p>
    <w:p w14:paraId="49D48724" w14:textId="77777777" w:rsidR="00C6514A" w:rsidRPr="00642761" w:rsidRDefault="00C6514A" w:rsidP="00AD208E"/>
    <w:p w14:paraId="795147BE" w14:textId="139D4E40" w:rsidR="0038649D" w:rsidRPr="00642761" w:rsidRDefault="0038649D" w:rsidP="00AD208E">
      <w:r w:rsidRPr="00642761">
        <w:t xml:space="preserve">The </w:t>
      </w:r>
      <w:r w:rsidR="001071E5">
        <w:t xml:space="preserve">Ministry of Health implemented the </w:t>
      </w:r>
      <w:r w:rsidRPr="00642761">
        <w:t>changes in two phases:</w:t>
      </w:r>
    </w:p>
    <w:p w14:paraId="3E3A31CB" w14:textId="77777777" w:rsidR="0038649D" w:rsidRPr="00642761" w:rsidRDefault="0038649D" w:rsidP="0038649D">
      <w:pPr>
        <w:pStyle w:val="ListParagraph"/>
        <w:numPr>
          <w:ilvl w:val="0"/>
          <w:numId w:val="20"/>
        </w:numPr>
      </w:pPr>
      <w:r w:rsidRPr="00642761">
        <w:t xml:space="preserve">improving the quality and completeness of the original 12 indicators and introducing three new indicators in </w:t>
      </w:r>
      <w:r w:rsidRPr="00642761">
        <w:rPr>
          <w:i/>
        </w:rPr>
        <w:t>New Zealand Maternity Clinical Indicators 2012</w:t>
      </w:r>
    </w:p>
    <w:p w14:paraId="599516A1" w14:textId="77777777" w:rsidR="0038649D" w:rsidRPr="00642761" w:rsidRDefault="0038649D" w:rsidP="0038649D">
      <w:pPr>
        <w:pStyle w:val="ListParagraph"/>
        <w:numPr>
          <w:ilvl w:val="0"/>
          <w:numId w:val="20"/>
        </w:numPr>
      </w:pPr>
      <w:proofErr w:type="gramStart"/>
      <w:r w:rsidRPr="00642761">
        <w:t>expanding</w:t>
      </w:r>
      <w:proofErr w:type="gramEnd"/>
      <w:r w:rsidRPr="00642761">
        <w:t xml:space="preserve"> the methodology to count outcomes for women giving birth outside a maternity facility more accurately and introducing six new indicators in </w:t>
      </w:r>
      <w:r w:rsidRPr="00642761">
        <w:rPr>
          <w:i/>
        </w:rPr>
        <w:t>New Zealand Clinical Indicators 2013</w:t>
      </w:r>
      <w:r w:rsidRPr="00D64098">
        <w:t>.</w:t>
      </w:r>
    </w:p>
    <w:p w14:paraId="47920F2E" w14:textId="77777777" w:rsidR="00C6514A" w:rsidRPr="00664BF3" w:rsidRDefault="00C6514A" w:rsidP="0038649D">
      <w:pPr>
        <w:rPr>
          <w:highlight w:val="yellow"/>
        </w:rPr>
      </w:pPr>
    </w:p>
    <w:p w14:paraId="1856B37B" w14:textId="55C33ABC" w:rsidR="0038649D" w:rsidRDefault="00E3672E" w:rsidP="0038649D">
      <w:r>
        <w:t xml:space="preserve">This report, </w:t>
      </w:r>
      <w:r w:rsidRPr="00D64098">
        <w:rPr>
          <w:i/>
        </w:rPr>
        <w:t>New Zealand Maternity Clinical Indicators 2016</w:t>
      </w:r>
      <w:r>
        <w:t>, presents data on 20 of the 21 indicators included in the 2013</w:t>
      </w:r>
      <w:r w:rsidR="001071E5">
        <w:t>–</w:t>
      </w:r>
      <w:r>
        <w:t>2015 reports. The report covers births in the 2016 calendar year</w:t>
      </w:r>
      <w:r w:rsidR="001071E5">
        <w:t>.</w:t>
      </w:r>
    </w:p>
    <w:p w14:paraId="4322564B" w14:textId="77777777" w:rsidR="00E3672E" w:rsidRPr="00642761" w:rsidRDefault="00E3672E" w:rsidP="0038649D"/>
    <w:p w14:paraId="51304315" w14:textId="77777777" w:rsidR="00E86851" w:rsidRPr="00664BF3" w:rsidRDefault="00336612" w:rsidP="00AD208E">
      <w:pPr>
        <w:rPr>
          <w:highlight w:val="yellow"/>
        </w:rPr>
      </w:pPr>
      <w:r w:rsidRPr="00642761">
        <w:t>In early 2015, the Minister of Health committed to the continuation of the Maternity Quality Initiative, under which the Ministry of Health has committed to continued annual publication of clinical indicators</w:t>
      </w:r>
      <w:r w:rsidRPr="0067104F">
        <w:t xml:space="preserve">. </w:t>
      </w:r>
      <w:r w:rsidR="00E86851" w:rsidRPr="0067104F">
        <w:t>The next review of the New Zealand Maternity Clinical Indicators will occur prior to the development of the report</w:t>
      </w:r>
      <w:r w:rsidR="00BF0A1C" w:rsidRPr="0067104F">
        <w:t xml:space="preserve"> on 201</w:t>
      </w:r>
      <w:r w:rsidR="002C51C6" w:rsidRPr="0067104F">
        <w:t>7</w:t>
      </w:r>
      <w:r w:rsidR="00BF0A1C" w:rsidRPr="0067104F">
        <w:t xml:space="preserve"> data</w:t>
      </w:r>
      <w:r w:rsidR="00E86851" w:rsidRPr="0067104F">
        <w:t>.</w:t>
      </w:r>
    </w:p>
    <w:p w14:paraId="438A6ED2" w14:textId="77777777" w:rsidR="00AD208E" w:rsidRPr="00664BF3" w:rsidRDefault="00AD208E" w:rsidP="00AD208E">
      <w:pPr>
        <w:rPr>
          <w:highlight w:val="yellow"/>
        </w:rPr>
      </w:pPr>
    </w:p>
    <w:p w14:paraId="30CA413C" w14:textId="77777777" w:rsidR="00E86851" w:rsidRPr="00E7026C" w:rsidRDefault="00E86851" w:rsidP="00AD208E">
      <w:pPr>
        <w:pStyle w:val="Heading2"/>
      </w:pPr>
      <w:bookmarkStart w:id="17" w:name="_Toc311786196"/>
      <w:bookmarkStart w:id="18" w:name="_Toc354993951"/>
      <w:bookmarkStart w:id="19" w:name="_Toc397424491"/>
      <w:bookmarkStart w:id="20" w:name="_Toc495071556"/>
      <w:bookmarkStart w:id="21" w:name="_Toc501611111"/>
      <w:r w:rsidRPr="00E7026C">
        <w:t>Overview</w:t>
      </w:r>
      <w:bookmarkEnd w:id="17"/>
      <w:bookmarkEnd w:id="18"/>
      <w:bookmarkEnd w:id="19"/>
      <w:bookmarkEnd w:id="20"/>
      <w:bookmarkEnd w:id="21"/>
    </w:p>
    <w:p w14:paraId="5A35778F" w14:textId="4813B3DA" w:rsidR="007E3FB7" w:rsidRPr="00E7026C" w:rsidRDefault="007E3FB7" w:rsidP="00AD208E">
      <w:r w:rsidRPr="00E7026C">
        <w:t xml:space="preserve">This report presents the </w:t>
      </w:r>
      <w:r w:rsidR="00E7026C" w:rsidRPr="00E7026C">
        <w:t>fourth</w:t>
      </w:r>
      <w:r w:rsidRPr="00E7026C">
        <w:t xml:space="preserve"> year of </w:t>
      </w:r>
      <w:r w:rsidR="00D33F6B" w:rsidRPr="00E7026C">
        <w:t xml:space="preserve">reporting on the </w:t>
      </w:r>
      <w:r w:rsidRPr="00E7026C">
        <w:t>revised indicators</w:t>
      </w:r>
      <w:r w:rsidR="00D33F6B" w:rsidRPr="00E7026C">
        <w:t>,</w:t>
      </w:r>
      <w:r w:rsidR="00305858" w:rsidRPr="00E7026C">
        <w:t xml:space="preserve"> and </w:t>
      </w:r>
      <w:r w:rsidR="00AD0B04" w:rsidRPr="00E7026C">
        <w:t xml:space="preserve">the </w:t>
      </w:r>
      <w:r w:rsidR="00E7026C" w:rsidRPr="00E7026C">
        <w:t>eigh</w:t>
      </w:r>
      <w:r w:rsidR="009662DC" w:rsidRPr="00E7026C">
        <w:t>th</w:t>
      </w:r>
      <w:r w:rsidR="00AD0B04" w:rsidRPr="00E7026C">
        <w:t xml:space="preserve"> edition in the </w:t>
      </w:r>
      <w:r w:rsidR="00D33F6B" w:rsidRPr="00E7026C">
        <w:rPr>
          <w:i/>
        </w:rPr>
        <w:t xml:space="preserve">New Zealand Maternity Clinical Indicators </w:t>
      </w:r>
      <w:r w:rsidR="00AD0B04" w:rsidRPr="00E7026C">
        <w:t xml:space="preserve">series (see Table 1 for </w:t>
      </w:r>
      <w:r w:rsidR="00D33F6B" w:rsidRPr="00E7026C">
        <w:t xml:space="preserve">a </w:t>
      </w:r>
      <w:r w:rsidR="00AD0B04" w:rsidRPr="00E7026C">
        <w:t xml:space="preserve">list of indicators presented in this publication). </w:t>
      </w:r>
      <w:r w:rsidR="009A2565" w:rsidRPr="00E7026C">
        <w:t>The 2</w:t>
      </w:r>
      <w:r w:rsidR="00E3672E">
        <w:t>0</w:t>
      </w:r>
      <w:r w:rsidR="009A2565" w:rsidRPr="00E7026C">
        <w:t xml:space="preserve"> indicators presented in this report are the same</w:t>
      </w:r>
      <w:r w:rsidR="00E3672E">
        <w:t xml:space="preserve"> 20 of the 21</w:t>
      </w:r>
      <w:r w:rsidR="009A2565" w:rsidRPr="00E7026C">
        <w:t xml:space="preserve"> as those presented in the 2013</w:t>
      </w:r>
      <w:r w:rsidR="00E7026C" w:rsidRPr="00E7026C">
        <w:t>–2015</w:t>
      </w:r>
      <w:r w:rsidR="009A2565" w:rsidRPr="00E7026C">
        <w:t xml:space="preserve"> report</w:t>
      </w:r>
      <w:r w:rsidR="00BC5B4F" w:rsidRPr="00E7026C">
        <w:t>s</w:t>
      </w:r>
      <w:r w:rsidR="00B769EB" w:rsidRPr="00E7026C">
        <w:t>,</w:t>
      </w:r>
      <w:r w:rsidR="00BC5B4F" w:rsidRPr="00E7026C">
        <w:t xml:space="preserve"> with no changes to criteria and methods</w:t>
      </w:r>
      <w:r w:rsidR="009A2565" w:rsidRPr="00E7026C">
        <w:t>. The</w:t>
      </w:r>
      <w:r w:rsidR="00697131">
        <w:t xml:space="preserve"> Ministry of Health </w:t>
      </w:r>
      <w:r w:rsidRPr="00E7026C">
        <w:t xml:space="preserve">developed </w:t>
      </w:r>
      <w:r w:rsidR="00775524">
        <w:t>the indicators</w:t>
      </w:r>
      <w:r w:rsidR="00697131">
        <w:t xml:space="preserve"> </w:t>
      </w:r>
      <w:r w:rsidRPr="00E7026C">
        <w:t xml:space="preserve">in partnership with the New Zealand Maternity Clinical Indicators Expert Working Group. </w:t>
      </w:r>
    </w:p>
    <w:p w14:paraId="50387DD8" w14:textId="77777777" w:rsidR="009A2565" w:rsidRPr="00E7026C" w:rsidRDefault="009A2565">
      <w:pPr>
        <w:spacing w:line="240" w:lineRule="auto"/>
      </w:pPr>
    </w:p>
    <w:p w14:paraId="22409998" w14:textId="77777777" w:rsidR="00E86851" w:rsidRPr="00E7026C" w:rsidRDefault="00E86851" w:rsidP="00AD208E">
      <w:pPr>
        <w:pStyle w:val="Table"/>
      </w:pPr>
      <w:bookmarkStart w:id="22" w:name="_Ref383183057"/>
      <w:bookmarkStart w:id="23" w:name="_Ref395694516"/>
      <w:bookmarkStart w:id="24" w:name="_Ref395707640"/>
      <w:bookmarkStart w:id="25" w:name="_Toc354993987"/>
      <w:bookmarkStart w:id="26" w:name="_Toc397424545"/>
      <w:bookmarkStart w:id="27" w:name="_Toc501610980"/>
      <w:r w:rsidRPr="00E7026C">
        <w:t xml:space="preserve">Table </w:t>
      </w:r>
      <w:fldSimple w:instr=" SEQ Table \* ARABIC ">
        <w:r w:rsidR="00E928C8">
          <w:rPr>
            <w:noProof/>
          </w:rPr>
          <w:t>1</w:t>
        </w:r>
      </w:fldSimple>
      <w:bookmarkEnd w:id="22"/>
      <w:bookmarkEnd w:id="23"/>
      <w:bookmarkEnd w:id="24"/>
      <w:r w:rsidRPr="00E7026C">
        <w:t>: New Zealand Maternity Clinical Indicators</w:t>
      </w:r>
      <w:bookmarkEnd w:id="25"/>
      <w:bookmarkEnd w:id="26"/>
      <w:bookmarkEnd w:id="27"/>
    </w:p>
    <w:tbl>
      <w:tblPr>
        <w:tblW w:w="4940" w:type="pct"/>
        <w:tblInd w:w="57" w:type="dxa"/>
        <w:tblLayout w:type="fixed"/>
        <w:tblCellMar>
          <w:left w:w="57" w:type="dxa"/>
          <w:right w:w="57" w:type="dxa"/>
        </w:tblCellMar>
        <w:tblLook w:val="0420" w:firstRow="1" w:lastRow="0" w:firstColumn="0" w:lastColumn="0" w:noHBand="0" w:noVBand="1"/>
      </w:tblPr>
      <w:tblGrid>
        <w:gridCol w:w="1352"/>
        <w:gridCol w:w="416"/>
        <w:gridCol w:w="2494"/>
        <w:gridCol w:w="3021"/>
        <w:gridCol w:w="1960"/>
      </w:tblGrid>
      <w:tr w:rsidR="00164836" w:rsidRPr="00E7026C" w14:paraId="1B3743A7" w14:textId="77777777" w:rsidTr="006308D1">
        <w:trPr>
          <w:cantSplit/>
          <w:tblHeader/>
        </w:trPr>
        <w:tc>
          <w:tcPr>
            <w:tcW w:w="731" w:type="pct"/>
            <w:tcBorders>
              <w:top w:val="single" w:sz="4" w:space="0" w:color="auto"/>
              <w:bottom w:val="single" w:sz="4" w:space="0" w:color="auto"/>
            </w:tcBorders>
            <w:noWrap/>
          </w:tcPr>
          <w:p w14:paraId="235112B2" w14:textId="77777777" w:rsidR="00164836" w:rsidRPr="00E7026C" w:rsidRDefault="00164836" w:rsidP="00AD208E">
            <w:pPr>
              <w:pStyle w:val="TableText"/>
              <w:ind w:right="142"/>
              <w:rPr>
                <w:b/>
              </w:rPr>
            </w:pPr>
            <w:r w:rsidRPr="00E7026C">
              <w:rPr>
                <w:b/>
              </w:rPr>
              <w:t>Population</w:t>
            </w:r>
          </w:p>
        </w:tc>
        <w:tc>
          <w:tcPr>
            <w:tcW w:w="1574" w:type="pct"/>
            <w:gridSpan w:val="2"/>
            <w:tcBorders>
              <w:top w:val="single" w:sz="4" w:space="0" w:color="auto"/>
              <w:bottom w:val="single" w:sz="4" w:space="0" w:color="auto"/>
            </w:tcBorders>
          </w:tcPr>
          <w:p w14:paraId="7846EC29" w14:textId="77777777" w:rsidR="00164836" w:rsidRPr="00E7026C" w:rsidRDefault="00164836" w:rsidP="00AD208E">
            <w:pPr>
              <w:pStyle w:val="TableText"/>
              <w:ind w:right="142"/>
              <w:rPr>
                <w:b/>
              </w:rPr>
            </w:pPr>
            <w:r w:rsidRPr="00E7026C">
              <w:rPr>
                <w:b/>
              </w:rPr>
              <w:t>Indicator</w:t>
            </w:r>
          </w:p>
        </w:tc>
        <w:tc>
          <w:tcPr>
            <w:tcW w:w="1634" w:type="pct"/>
            <w:tcBorders>
              <w:top w:val="single" w:sz="4" w:space="0" w:color="auto"/>
              <w:bottom w:val="single" w:sz="4" w:space="0" w:color="auto"/>
            </w:tcBorders>
            <w:noWrap/>
          </w:tcPr>
          <w:p w14:paraId="53DED542" w14:textId="77777777" w:rsidR="00164836" w:rsidRPr="00E7026C" w:rsidRDefault="00164836" w:rsidP="00AD208E">
            <w:pPr>
              <w:pStyle w:val="TableText"/>
              <w:ind w:right="142"/>
              <w:rPr>
                <w:b/>
              </w:rPr>
            </w:pPr>
            <w:r w:rsidRPr="00E7026C">
              <w:rPr>
                <w:b/>
              </w:rPr>
              <w:t>Numerator</w:t>
            </w:r>
          </w:p>
        </w:tc>
        <w:tc>
          <w:tcPr>
            <w:tcW w:w="1060" w:type="pct"/>
            <w:tcBorders>
              <w:top w:val="single" w:sz="4" w:space="0" w:color="auto"/>
              <w:bottom w:val="single" w:sz="4" w:space="0" w:color="auto"/>
            </w:tcBorders>
            <w:noWrap/>
          </w:tcPr>
          <w:p w14:paraId="26A82244" w14:textId="77777777" w:rsidR="00164836" w:rsidRPr="00E7026C" w:rsidRDefault="00164836" w:rsidP="00AD208E">
            <w:pPr>
              <w:pStyle w:val="TableText"/>
              <w:rPr>
                <w:b/>
              </w:rPr>
            </w:pPr>
            <w:r w:rsidRPr="00E7026C">
              <w:rPr>
                <w:b/>
              </w:rPr>
              <w:t>Denominator</w:t>
            </w:r>
          </w:p>
        </w:tc>
      </w:tr>
      <w:tr w:rsidR="00AD208E" w:rsidRPr="00E7026C" w14:paraId="458E4603" w14:textId="77777777" w:rsidTr="006308D1">
        <w:trPr>
          <w:cantSplit/>
        </w:trPr>
        <w:tc>
          <w:tcPr>
            <w:tcW w:w="731" w:type="pct"/>
            <w:tcBorders>
              <w:top w:val="single" w:sz="4" w:space="0" w:color="auto"/>
              <w:bottom w:val="single" w:sz="4" w:space="0" w:color="auto"/>
            </w:tcBorders>
            <w:noWrap/>
            <w:hideMark/>
          </w:tcPr>
          <w:p w14:paraId="322B12F1" w14:textId="77777777" w:rsidR="00BA7138" w:rsidRPr="00E7026C" w:rsidRDefault="00BA7138" w:rsidP="00AD208E">
            <w:pPr>
              <w:pStyle w:val="TableText"/>
              <w:ind w:right="142"/>
            </w:pPr>
            <w:r w:rsidRPr="00E7026C">
              <w:t>Women registered with an LMC</w:t>
            </w:r>
          </w:p>
        </w:tc>
        <w:tc>
          <w:tcPr>
            <w:tcW w:w="225" w:type="pct"/>
            <w:tcBorders>
              <w:top w:val="single" w:sz="4" w:space="0" w:color="auto"/>
              <w:bottom w:val="single" w:sz="4" w:space="0" w:color="auto"/>
            </w:tcBorders>
          </w:tcPr>
          <w:p w14:paraId="39828703" w14:textId="77777777" w:rsidR="00BA7138" w:rsidRPr="00E7026C" w:rsidRDefault="00BA7138" w:rsidP="00AD208E">
            <w:pPr>
              <w:pStyle w:val="TableText"/>
            </w:pPr>
            <w:r w:rsidRPr="00E7026C">
              <w:t>1</w:t>
            </w:r>
          </w:p>
        </w:tc>
        <w:tc>
          <w:tcPr>
            <w:tcW w:w="1349" w:type="pct"/>
            <w:tcBorders>
              <w:top w:val="single" w:sz="4" w:space="0" w:color="auto"/>
              <w:bottom w:val="single" w:sz="4" w:space="0" w:color="auto"/>
            </w:tcBorders>
            <w:noWrap/>
            <w:hideMark/>
          </w:tcPr>
          <w:p w14:paraId="5F82414D" w14:textId="77777777" w:rsidR="00BA7138" w:rsidRPr="00E7026C" w:rsidRDefault="00BA7138" w:rsidP="00AD208E">
            <w:pPr>
              <w:pStyle w:val="TableText"/>
              <w:ind w:right="142"/>
            </w:pPr>
            <w:r w:rsidRPr="00E7026C">
              <w:t xml:space="preserve">Registration with </w:t>
            </w:r>
            <w:r w:rsidR="00D33F6B" w:rsidRPr="00E7026C">
              <w:t>an LMC</w:t>
            </w:r>
            <w:r w:rsidRPr="00E7026C">
              <w:t xml:space="preserve"> in the first trimester of pregnancy</w:t>
            </w:r>
          </w:p>
        </w:tc>
        <w:tc>
          <w:tcPr>
            <w:tcW w:w="1634" w:type="pct"/>
            <w:tcBorders>
              <w:top w:val="single" w:sz="4" w:space="0" w:color="auto"/>
              <w:bottom w:val="single" w:sz="4" w:space="0" w:color="auto"/>
            </w:tcBorders>
            <w:noWrap/>
            <w:hideMark/>
          </w:tcPr>
          <w:p w14:paraId="230FFE31" w14:textId="77777777" w:rsidR="00BA7138" w:rsidRPr="00E7026C" w:rsidRDefault="00BA7138" w:rsidP="00AD208E">
            <w:pPr>
              <w:pStyle w:val="TableText"/>
              <w:ind w:right="142"/>
            </w:pPr>
            <w:r w:rsidRPr="00E7026C">
              <w:t xml:space="preserve">Total number of women who register with </w:t>
            </w:r>
            <w:r w:rsidR="00D33F6B" w:rsidRPr="00E7026C">
              <w:t xml:space="preserve">an LMC </w:t>
            </w:r>
            <w:r w:rsidRPr="00E7026C">
              <w:t>in the first trimester of their pregnancy</w:t>
            </w:r>
          </w:p>
        </w:tc>
        <w:tc>
          <w:tcPr>
            <w:tcW w:w="1060" w:type="pct"/>
            <w:tcBorders>
              <w:top w:val="single" w:sz="4" w:space="0" w:color="auto"/>
              <w:bottom w:val="single" w:sz="4" w:space="0" w:color="auto"/>
            </w:tcBorders>
            <w:noWrap/>
            <w:hideMark/>
          </w:tcPr>
          <w:p w14:paraId="379761C3" w14:textId="77777777" w:rsidR="00BA7138" w:rsidRPr="00E7026C" w:rsidRDefault="00BA7138" w:rsidP="00AD208E">
            <w:pPr>
              <w:pStyle w:val="TableText"/>
            </w:pPr>
            <w:r w:rsidRPr="00E7026C">
              <w:t xml:space="preserve">Total number of women who register with </w:t>
            </w:r>
            <w:r w:rsidR="00D33F6B" w:rsidRPr="00E7026C">
              <w:t>an LMC</w:t>
            </w:r>
          </w:p>
        </w:tc>
      </w:tr>
      <w:tr w:rsidR="00E1753F" w:rsidRPr="00E7026C" w14:paraId="1F675C64" w14:textId="77777777" w:rsidTr="004C2010">
        <w:trPr>
          <w:cantSplit/>
        </w:trPr>
        <w:tc>
          <w:tcPr>
            <w:tcW w:w="731" w:type="pct"/>
            <w:vMerge w:val="restart"/>
            <w:tcBorders>
              <w:top w:val="single" w:sz="4" w:space="0" w:color="auto"/>
            </w:tcBorders>
            <w:noWrap/>
            <w:hideMark/>
          </w:tcPr>
          <w:p w14:paraId="7E20C890" w14:textId="77777777" w:rsidR="00BA7138" w:rsidRPr="00E7026C" w:rsidRDefault="00BA7138" w:rsidP="00AD208E">
            <w:pPr>
              <w:pStyle w:val="TableText"/>
              <w:ind w:right="142"/>
            </w:pPr>
            <w:r w:rsidRPr="00E7026C">
              <w:t xml:space="preserve">Standard </w:t>
            </w:r>
            <w:proofErr w:type="spellStart"/>
            <w:r w:rsidRPr="00E7026C">
              <w:t>primiparae</w:t>
            </w:r>
            <w:proofErr w:type="spellEnd"/>
          </w:p>
        </w:tc>
        <w:tc>
          <w:tcPr>
            <w:tcW w:w="225" w:type="pct"/>
            <w:tcBorders>
              <w:top w:val="single" w:sz="4" w:space="0" w:color="auto"/>
            </w:tcBorders>
          </w:tcPr>
          <w:p w14:paraId="4ABB3698" w14:textId="77777777" w:rsidR="00BA7138" w:rsidRPr="00E7026C" w:rsidRDefault="00BA7138" w:rsidP="00AD208E">
            <w:pPr>
              <w:pStyle w:val="TableText"/>
            </w:pPr>
            <w:r w:rsidRPr="00E7026C">
              <w:t>2</w:t>
            </w:r>
          </w:p>
        </w:tc>
        <w:tc>
          <w:tcPr>
            <w:tcW w:w="1349" w:type="pct"/>
            <w:tcBorders>
              <w:top w:val="single" w:sz="4" w:space="0" w:color="auto"/>
            </w:tcBorders>
            <w:noWrap/>
            <w:hideMark/>
          </w:tcPr>
          <w:p w14:paraId="0B2A4FD8"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who have a spontaneous vaginal birth</w:t>
            </w:r>
          </w:p>
        </w:tc>
        <w:tc>
          <w:tcPr>
            <w:tcW w:w="1634" w:type="pct"/>
            <w:tcBorders>
              <w:top w:val="single" w:sz="4" w:space="0" w:color="auto"/>
            </w:tcBorders>
            <w:noWrap/>
            <w:hideMark/>
          </w:tcPr>
          <w:p w14:paraId="7145D726"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who have a spontaneous vaginal birth at a maternity facility</w:t>
            </w:r>
          </w:p>
        </w:tc>
        <w:tc>
          <w:tcPr>
            <w:tcW w:w="1060" w:type="pct"/>
            <w:tcBorders>
              <w:top w:val="single" w:sz="4" w:space="0" w:color="auto"/>
            </w:tcBorders>
            <w:noWrap/>
            <w:hideMark/>
          </w:tcPr>
          <w:p w14:paraId="1F5BCA29" w14:textId="77777777" w:rsidR="00BA7138" w:rsidRPr="00E7026C" w:rsidRDefault="00BA7138" w:rsidP="00AD208E">
            <w:pPr>
              <w:pStyle w:val="TableText"/>
            </w:pPr>
            <w:r w:rsidRPr="00E7026C">
              <w:t xml:space="preserve">Total number of standard </w:t>
            </w:r>
            <w:proofErr w:type="spellStart"/>
            <w:r w:rsidRPr="00E7026C">
              <w:t>primiparae</w:t>
            </w:r>
            <w:proofErr w:type="spellEnd"/>
          </w:p>
        </w:tc>
      </w:tr>
      <w:tr w:rsidR="00AD208E" w:rsidRPr="00E7026C" w14:paraId="6A7CC8B9" w14:textId="77777777" w:rsidTr="004C2010">
        <w:trPr>
          <w:cantSplit/>
        </w:trPr>
        <w:tc>
          <w:tcPr>
            <w:tcW w:w="731" w:type="pct"/>
            <w:vMerge/>
            <w:tcBorders>
              <w:bottom w:val="nil"/>
            </w:tcBorders>
            <w:noWrap/>
          </w:tcPr>
          <w:p w14:paraId="5B502578" w14:textId="77777777" w:rsidR="00BA7138" w:rsidRPr="00E7026C" w:rsidRDefault="00BA7138" w:rsidP="00AD208E">
            <w:pPr>
              <w:pStyle w:val="TableText"/>
              <w:ind w:right="142"/>
            </w:pPr>
          </w:p>
        </w:tc>
        <w:tc>
          <w:tcPr>
            <w:tcW w:w="225" w:type="pct"/>
            <w:tcBorders>
              <w:bottom w:val="nil"/>
            </w:tcBorders>
          </w:tcPr>
          <w:p w14:paraId="2CBA4ED4" w14:textId="77777777" w:rsidR="00BA7138" w:rsidRPr="00E7026C" w:rsidRDefault="00BA7138" w:rsidP="00AD208E">
            <w:pPr>
              <w:pStyle w:val="TableText"/>
            </w:pPr>
            <w:r w:rsidRPr="00E7026C">
              <w:t>3</w:t>
            </w:r>
          </w:p>
        </w:tc>
        <w:tc>
          <w:tcPr>
            <w:tcW w:w="1349" w:type="pct"/>
            <w:tcBorders>
              <w:bottom w:val="nil"/>
            </w:tcBorders>
            <w:noWrap/>
            <w:hideMark/>
          </w:tcPr>
          <w:p w14:paraId="026ED384"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who undergo an instrumental vaginal birth</w:t>
            </w:r>
          </w:p>
        </w:tc>
        <w:tc>
          <w:tcPr>
            <w:tcW w:w="1634" w:type="pct"/>
            <w:tcBorders>
              <w:bottom w:val="nil"/>
            </w:tcBorders>
            <w:noWrap/>
            <w:hideMark/>
          </w:tcPr>
          <w:p w14:paraId="70B520C7"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who undergo an instrumental vaginal birth</w:t>
            </w:r>
          </w:p>
        </w:tc>
        <w:tc>
          <w:tcPr>
            <w:tcW w:w="1060" w:type="pct"/>
            <w:tcBorders>
              <w:bottom w:val="nil"/>
            </w:tcBorders>
            <w:noWrap/>
            <w:hideMark/>
          </w:tcPr>
          <w:p w14:paraId="6FB76A7A" w14:textId="77777777" w:rsidR="00BA7138" w:rsidRPr="00E7026C" w:rsidRDefault="00BA7138" w:rsidP="00AD208E">
            <w:pPr>
              <w:pStyle w:val="TableText"/>
            </w:pPr>
            <w:r w:rsidRPr="00E7026C">
              <w:t xml:space="preserve">Total number of standard </w:t>
            </w:r>
            <w:proofErr w:type="spellStart"/>
            <w:r w:rsidRPr="00E7026C">
              <w:t>primiparae</w:t>
            </w:r>
            <w:proofErr w:type="spellEnd"/>
          </w:p>
        </w:tc>
      </w:tr>
      <w:tr w:rsidR="00E1753F" w:rsidRPr="00E7026C" w14:paraId="22E8586C" w14:textId="77777777" w:rsidTr="004C2010">
        <w:trPr>
          <w:cantSplit/>
        </w:trPr>
        <w:tc>
          <w:tcPr>
            <w:tcW w:w="731" w:type="pct"/>
            <w:vMerge/>
            <w:noWrap/>
          </w:tcPr>
          <w:p w14:paraId="502D4B88" w14:textId="77777777" w:rsidR="00BA7138" w:rsidRPr="00E7026C" w:rsidRDefault="00BA7138" w:rsidP="00AD208E">
            <w:pPr>
              <w:pStyle w:val="TableText"/>
              <w:ind w:right="142"/>
            </w:pPr>
          </w:p>
        </w:tc>
        <w:tc>
          <w:tcPr>
            <w:tcW w:w="225" w:type="pct"/>
          </w:tcPr>
          <w:p w14:paraId="74B77094" w14:textId="77777777" w:rsidR="00BA7138" w:rsidRPr="00E7026C" w:rsidRDefault="00BA7138" w:rsidP="00AD208E">
            <w:pPr>
              <w:pStyle w:val="TableText"/>
            </w:pPr>
            <w:r w:rsidRPr="00E7026C">
              <w:t>4</w:t>
            </w:r>
          </w:p>
        </w:tc>
        <w:tc>
          <w:tcPr>
            <w:tcW w:w="1349" w:type="pct"/>
            <w:noWrap/>
            <w:hideMark/>
          </w:tcPr>
          <w:p w14:paraId="3C66C53E"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who undergo caesarean section</w:t>
            </w:r>
          </w:p>
        </w:tc>
        <w:tc>
          <w:tcPr>
            <w:tcW w:w="1634" w:type="pct"/>
            <w:noWrap/>
            <w:hideMark/>
          </w:tcPr>
          <w:p w14:paraId="4DA9AF84"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who undergo caesarean section</w:t>
            </w:r>
          </w:p>
        </w:tc>
        <w:tc>
          <w:tcPr>
            <w:tcW w:w="1060" w:type="pct"/>
            <w:noWrap/>
            <w:hideMark/>
          </w:tcPr>
          <w:p w14:paraId="01BF4C8C" w14:textId="77777777" w:rsidR="00BA7138" w:rsidRPr="00E7026C" w:rsidRDefault="00BA7138" w:rsidP="00AD208E">
            <w:pPr>
              <w:pStyle w:val="TableText"/>
            </w:pPr>
            <w:r w:rsidRPr="00E7026C">
              <w:t xml:space="preserve">Total number of standard </w:t>
            </w:r>
            <w:proofErr w:type="spellStart"/>
            <w:r w:rsidRPr="00E7026C">
              <w:t>primiparae</w:t>
            </w:r>
            <w:proofErr w:type="spellEnd"/>
          </w:p>
        </w:tc>
      </w:tr>
      <w:tr w:rsidR="00AD208E" w:rsidRPr="00E7026C" w14:paraId="4DB58DF7" w14:textId="77777777" w:rsidTr="004C2010">
        <w:trPr>
          <w:cantSplit/>
        </w:trPr>
        <w:tc>
          <w:tcPr>
            <w:tcW w:w="731" w:type="pct"/>
            <w:vMerge/>
            <w:tcBorders>
              <w:bottom w:val="nil"/>
            </w:tcBorders>
            <w:noWrap/>
          </w:tcPr>
          <w:p w14:paraId="4694FE9A" w14:textId="77777777" w:rsidR="00BA7138" w:rsidRPr="00E7026C" w:rsidRDefault="00BA7138" w:rsidP="00AD208E">
            <w:pPr>
              <w:pStyle w:val="TableText"/>
              <w:ind w:right="142"/>
            </w:pPr>
          </w:p>
        </w:tc>
        <w:tc>
          <w:tcPr>
            <w:tcW w:w="225" w:type="pct"/>
            <w:tcBorders>
              <w:bottom w:val="nil"/>
            </w:tcBorders>
          </w:tcPr>
          <w:p w14:paraId="5CF842D8" w14:textId="77777777" w:rsidR="00BA7138" w:rsidRPr="00E7026C" w:rsidRDefault="00BA7138" w:rsidP="00AD208E">
            <w:pPr>
              <w:pStyle w:val="TableText"/>
            </w:pPr>
            <w:r w:rsidRPr="00E7026C">
              <w:t>5</w:t>
            </w:r>
          </w:p>
        </w:tc>
        <w:tc>
          <w:tcPr>
            <w:tcW w:w="1349" w:type="pct"/>
            <w:tcBorders>
              <w:bottom w:val="nil"/>
            </w:tcBorders>
            <w:noWrap/>
            <w:hideMark/>
          </w:tcPr>
          <w:p w14:paraId="3B293DB3"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who undergo induction of labour</w:t>
            </w:r>
          </w:p>
        </w:tc>
        <w:tc>
          <w:tcPr>
            <w:tcW w:w="1634" w:type="pct"/>
            <w:tcBorders>
              <w:bottom w:val="nil"/>
            </w:tcBorders>
            <w:noWrap/>
            <w:hideMark/>
          </w:tcPr>
          <w:p w14:paraId="3830BEB7"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who undergo induction of labour</w:t>
            </w:r>
          </w:p>
        </w:tc>
        <w:tc>
          <w:tcPr>
            <w:tcW w:w="1060" w:type="pct"/>
            <w:tcBorders>
              <w:bottom w:val="nil"/>
            </w:tcBorders>
            <w:noWrap/>
            <w:hideMark/>
          </w:tcPr>
          <w:p w14:paraId="41113F48" w14:textId="77777777" w:rsidR="00BA7138" w:rsidRPr="00E7026C" w:rsidRDefault="00BA7138" w:rsidP="00AD208E">
            <w:pPr>
              <w:pStyle w:val="TableText"/>
            </w:pPr>
            <w:r w:rsidRPr="00E7026C">
              <w:t xml:space="preserve">Total number of standard </w:t>
            </w:r>
            <w:proofErr w:type="spellStart"/>
            <w:r w:rsidRPr="00E7026C">
              <w:t>primiparae</w:t>
            </w:r>
            <w:proofErr w:type="spellEnd"/>
          </w:p>
        </w:tc>
      </w:tr>
      <w:tr w:rsidR="00E1753F" w:rsidRPr="00E7026C" w14:paraId="4D413583" w14:textId="77777777" w:rsidTr="004C2010">
        <w:trPr>
          <w:cantSplit/>
        </w:trPr>
        <w:tc>
          <w:tcPr>
            <w:tcW w:w="731" w:type="pct"/>
            <w:vMerge/>
            <w:noWrap/>
          </w:tcPr>
          <w:p w14:paraId="49140A48" w14:textId="77777777" w:rsidR="00BA7138" w:rsidRPr="00E7026C" w:rsidRDefault="00BA7138" w:rsidP="00AD208E">
            <w:pPr>
              <w:pStyle w:val="TableText"/>
              <w:ind w:right="142"/>
            </w:pPr>
          </w:p>
        </w:tc>
        <w:tc>
          <w:tcPr>
            <w:tcW w:w="225" w:type="pct"/>
          </w:tcPr>
          <w:p w14:paraId="20DB45EC" w14:textId="77777777" w:rsidR="00BA7138" w:rsidRPr="00E7026C" w:rsidRDefault="00BA7138" w:rsidP="00AD208E">
            <w:pPr>
              <w:pStyle w:val="TableText"/>
            </w:pPr>
            <w:r w:rsidRPr="00E7026C">
              <w:t>6</w:t>
            </w:r>
          </w:p>
        </w:tc>
        <w:tc>
          <w:tcPr>
            <w:tcW w:w="1349" w:type="pct"/>
            <w:noWrap/>
            <w:hideMark/>
          </w:tcPr>
          <w:p w14:paraId="17163971"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with an intact lower genital tract (no 1st</w:t>
            </w:r>
            <w:r w:rsidR="00164836" w:rsidRPr="00E7026C">
              <w:t>-</w:t>
            </w:r>
            <w:r w:rsidRPr="00E7026C">
              <w:t xml:space="preserve"> to 4th-degree tear or episiotomy)</w:t>
            </w:r>
          </w:p>
        </w:tc>
        <w:tc>
          <w:tcPr>
            <w:tcW w:w="1634" w:type="pct"/>
            <w:noWrap/>
            <w:hideMark/>
          </w:tcPr>
          <w:p w14:paraId="4AA65B33"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with an intact lower genital tract with vaginal birth</w:t>
            </w:r>
          </w:p>
        </w:tc>
        <w:tc>
          <w:tcPr>
            <w:tcW w:w="1060" w:type="pct"/>
            <w:noWrap/>
            <w:hideMark/>
          </w:tcPr>
          <w:p w14:paraId="6B058160" w14:textId="77777777" w:rsidR="00BA7138" w:rsidRPr="00E7026C" w:rsidRDefault="00BA7138" w:rsidP="00AD208E">
            <w:pPr>
              <w:pStyle w:val="TableText"/>
            </w:pPr>
            <w:r w:rsidRPr="00E7026C">
              <w:t xml:space="preserve">Total number of standard </w:t>
            </w:r>
            <w:proofErr w:type="spellStart"/>
            <w:r w:rsidRPr="00E7026C">
              <w:t>primiparae</w:t>
            </w:r>
            <w:proofErr w:type="spellEnd"/>
            <w:r w:rsidRPr="00E7026C">
              <w:t xml:space="preserve"> who give birth vaginally</w:t>
            </w:r>
          </w:p>
        </w:tc>
      </w:tr>
      <w:tr w:rsidR="00AD208E" w:rsidRPr="00E7026C" w14:paraId="3C053A3C" w14:textId="77777777" w:rsidTr="004C2010">
        <w:trPr>
          <w:cantSplit/>
        </w:trPr>
        <w:tc>
          <w:tcPr>
            <w:tcW w:w="731" w:type="pct"/>
            <w:vMerge/>
            <w:tcBorders>
              <w:bottom w:val="nil"/>
            </w:tcBorders>
            <w:noWrap/>
          </w:tcPr>
          <w:p w14:paraId="59AEC352" w14:textId="77777777" w:rsidR="00BA7138" w:rsidRPr="00E7026C" w:rsidRDefault="00BA7138" w:rsidP="00AD208E">
            <w:pPr>
              <w:pStyle w:val="TableText"/>
              <w:ind w:right="142"/>
            </w:pPr>
          </w:p>
        </w:tc>
        <w:tc>
          <w:tcPr>
            <w:tcW w:w="225" w:type="pct"/>
            <w:tcBorders>
              <w:bottom w:val="nil"/>
            </w:tcBorders>
          </w:tcPr>
          <w:p w14:paraId="20880DBD" w14:textId="77777777" w:rsidR="00BA7138" w:rsidRPr="00E7026C" w:rsidRDefault="00BA7138" w:rsidP="00AD208E">
            <w:pPr>
              <w:pStyle w:val="TableText"/>
            </w:pPr>
            <w:r w:rsidRPr="00E7026C">
              <w:t>7</w:t>
            </w:r>
          </w:p>
        </w:tc>
        <w:tc>
          <w:tcPr>
            <w:tcW w:w="1349" w:type="pct"/>
            <w:tcBorders>
              <w:bottom w:val="nil"/>
            </w:tcBorders>
            <w:noWrap/>
            <w:hideMark/>
          </w:tcPr>
          <w:p w14:paraId="1E83C32F"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undergoing episiotomy and no 3rd- or 4th-degree </w:t>
            </w:r>
            <w:proofErr w:type="spellStart"/>
            <w:r w:rsidRPr="00E7026C">
              <w:t>perineal</w:t>
            </w:r>
            <w:proofErr w:type="spellEnd"/>
            <w:r w:rsidRPr="00E7026C">
              <w:t xml:space="preserve"> tear</w:t>
            </w:r>
          </w:p>
        </w:tc>
        <w:tc>
          <w:tcPr>
            <w:tcW w:w="1634" w:type="pct"/>
            <w:tcBorders>
              <w:bottom w:val="nil"/>
            </w:tcBorders>
            <w:noWrap/>
            <w:hideMark/>
          </w:tcPr>
          <w:p w14:paraId="3FE3AC67"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undergoing episiotomy and no 3rd- or 4th-degree </w:t>
            </w:r>
            <w:proofErr w:type="spellStart"/>
            <w:r w:rsidRPr="00E7026C">
              <w:t>perineal</w:t>
            </w:r>
            <w:proofErr w:type="spellEnd"/>
            <w:r w:rsidRPr="00E7026C">
              <w:t xml:space="preserve"> tear with vaginal birth</w:t>
            </w:r>
          </w:p>
        </w:tc>
        <w:tc>
          <w:tcPr>
            <w:tcW w:w="1060" w:type="pct"/>
            <w:tcBorders>
              <w:bottom w:val="nil"/>
            </w:tcBorders>
            <w:noWrap/>
            <w:hideMark/>
          </w:tcPr>
          <w:p w14:paraId="1C59CC74" w14:textId="77777777" w:rsidR="00BA7138" w:rsidRPr="00E7026C" w:rsidRDefault="00BA7138" w:rsidP="00AD208E">
            <w:pPr>
              <w:pStyle w:val="TableText"/>
            </w:pPr>
            <w:r w:rsidRPr="00E7026C">
              <w:t xml:space="preserve">Total number of standard </w:t>
            </w:r>
            <w:proofErr w:type="spellStart"/>
            <w:r w:rsidRPr="00E7026C">
              <w:t>primiparae</w:t>
            </w:r>
            <w:proofErr w:type="spellEnd"/>
            <w:r w:rsidRPr="00E7026C">
              <w:t xml:space="preserve"> who give birth vaginally</w:t>
            </w:r>
          </w:p>
        </w:tc>
      </w:tr>
      <w:tr w:rsidR="00E1753F" w:rsidRPr="00E7026C" w14:paraId="2853FC55" w14:textId="77777777" w:rsidTr="004C2010">
        <w:trPr>
          <w:cantSplit/>
        </w:trPr>
        <w:tc>
          <w:tcPr>
            <w:tcW w:w="731" w:type="pct"/>
            <w:vMerge/>
            <w:noWrap/>
          </w:tcPr>
          <w:p w14:paraId="2F97DD33" w14:textId="77777777" w:rsidR="00BA7138" w:rsidRPr="00E7026C" w:rsidRDefault="00BA7138" w:rsidP="00AD208E">
            <w:pPr>
              <w:pStyle w:val="TableText"/>
              <w:ind w:right="142"/>
            </w:pPr>
          </w:p>
        </w:tc>
        <w:tc>
          <w:tcPr>
            <w:tcW w:w="225" w:type="pct"/>
          </w:tcPr>
          <w:p w14:paraId="700DB95A" w14:textId="77777777" w:rsidR="00BA7138" w:rsidRPr="00E7026C" w:rsidRDefault="00BA7138" w:rsidP="00AD208E">
            <w:pPr>
              <w:pStyle w:val="TableText"/>
            </w:pPr>
            <w:r w:rsidRPr="00E7026C">
              <w:t>8</w:t>
            </w:r>
          </w:p>
        </w:tc>
        <w:tc>
          <w:tcPr>
            <w:tcW w:w="1349" w:type="pct"/>
            <w:noWrap/>
            <w:hideMark/>
          </w:tcPr>
          <w:p w14:paraId="598CAB01"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sustaining a 3rd- or 4th-degree </w:t>
            </w:r>
            <w:proofErr w:type="spellStart"/>
            <w:r w:rsidRPr="00E7026C">
              <w:t>perineal</w:t>
            </w:r>
            <w:proofErr w:type="spellEnd"/>
            <w:r w:rsidRPr="00E7026C">
              <w:t xml:space="preserve"> tear and no episiotomy</w:t>
            </w:r>
          </w:p>
        </w:tc>
        <w:tc>
          <w:tcPr>
            <w:tcW w:w="1634" w:type="pct"/>
            <w:noWrap/>
            <w:hideMark/>
          </w:tcPr>
          <w:p w14:paraId="04892234"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sustaining a 3rd- or 4th-degree </w:t>
            </w:r>
            <w:proofErr w:type="spellStart"/>
            <w:r w:rsidRPr="00E7026C">
              <w:t>perineal</w:t>
            </w:r>
            <w:proofErr w:type="spellEnd"/>
            <w:r w:rsidRPr="00E7026C">
              <w:t xml:space="preserve"> tear and no episiotomy with vaginal birth</w:t>
            </w:r>
          </w:p>
        </w:tc>
        <w:tc>
          <w:tcPr>
            <w:tcW w:w="1060" w:type="pct"/>
            <w:noWrap/>
            <w:hideMark/>
          </w:tcPr>
          <w:p w14:paraId="1BF1DA64" w14:textId="77777777" w:rsidR="00BA7138" w:rsidRPr="00E7026C" w:rsidRDefault="00BA7138" w:rsidP="00AD208E">
            <w:pPr>
              <w:pStyle w:val="TableText"/>
            </w:pPr>
            <w:r w:rsidRPr="00E7026C">
              <w:t xml:space="preserve">Total number of standard </w:t>
            </w:r>
            <w:proofErr w:type="spellStart"/>
            <w:r w:rsidRPr="00E7026C">
              <w:t>primiparae</w:t>
            </w:r>
            <w:proofErr w:type="spellEnd"/>
            <w:r w:rsidRPr="00E7026C">
              <w:t xml:space="preserve"> who give birth vaginally</w:t>
            </w:r>
          </w:p>
        </w:tc>
      </w:tr>
      <w:tr w:rsidR="00AD208E" w:rsidRPr="00E7026C" w14:paraId="6E360BE9" w14:textId="77777777" w:rsidTr="004C2010">
        <w:trPr>
          <w:cantSplit/>
        </w:trPr>
        <w:tc>
          <w:tcPr>
            <w:tcW w:w="731" w:type="pct"/>
            <w:vMerge/>
            <w:tcBorders>
              <w:bottom w:val="single" w:sz="4" w:space="0" w:color="auto"/>
            </w:tcBorders>
            <w:noWrap/>
          </w:tcPr>
          <w:p w14:paraId="3903FFBA" w14:textId="77777777" w:rsidR="00BA7138" w:rsidRPr="00E7026C" w:rsidRDefault="00BA7138" w:rsidP="00AD208E">
            <w:pPr>
              <w:pStyle w:val="TableText"/>
              <w:ind w:right="142"/>
            </w:pPr>
          </w:p>
        </w:tc>
        <w:tc>
          <w:tcPr>
            <w:tcW w:w="225" w:type="pct"/>
            <w:tcBorders>
              <w:bottom w:val="single" w:sz="4" w:space="0" w:color="auto"/>
            </w:tcBorders>
          </w:tcPr>
          <w:p w14:paraId="69765AE9" w14:textId="77777777" w:rsidR="00BA7138" w:rsidRPr="00E7026C" w:rsidRDefault="00BA7138" w:rsidP="00AD208E">
            <w:pPr>
              <w:pStyle w:val="TableText"/>
            </w:pPr>
            <w:r w:rsidRPr="00E7026C">
              <w:t>9</w:t>
            </w:r>
          </w:p>
        </w:tc>
        <w:tc>
          <w:tcPr>
            <w:tcW w:w="1349" w:type="pct"/>
            <w:tcBorders>
              <w:bottom w:val="single" w:sz="4" w:space="0" w:color="auto"/>
            </w:tcBorders>
            <w:noWrap/>
            <w:hideMark/>
          </w:tcPr>
          <w:p w14:paraId="7C8A7C66" w14:textId="77777777" w:rsidR="00BA7138" w:rsidRPr="00E7026C" w:rsidRDefault="00BA7138" w:rsidP="00AD208E">
            <w:pPr>
              <w:pStyle w:val="TableText"/>
              <w:ind w:right="142"/>
            </w:pPr>
            <w:r w:rsidRPr="00E7026C">
              <w:t xml:space="preserve">Standard </w:t>
            </w:r>
            <w:proofErr w:type="spellStart"/>
            <w:r w:rsidRPr="00E7026C">
              <w:t>primiparae</w:t>
            </w:r>
            <w:proofErr w:type="spellEnd"/>
            <w:r w:rsidRPr="00E7026C">
              <w:t xml:space="preserve"> undergoing episiotomy and sustaining a 3rd- or 4th-degree </w:t>
            </w:r>
            <w:proofErr w:type="spellStart"/>
            <w:r w:rsidRPr="00E7026C">
              <w:t>perineal</w:t>
            </w:r>
            <w:proofErr w:type="spellEnd"/>
            <w:r w:rsidRPr="00E7026C">
              <w:t xml:space="preserve"> tear</w:t>
            </w:r>
          </w:p>
        </w:tc>
        <w:tc>
          <w:tcPr>
            <w:tcW w:w="1634" w:type="pct"/>
            <w:tcBorders>
              <w:bottom w:val="single" w:sz="4" w:space="0" w:color="auto"/>
            </w:tcBorders>
            <w:noWrap/>
            <w:hideMark/>
          </w:tcPr>
          <w:p w14:paraId="67D35A80" w14:textId="77777777" w:rsidR="00BA7138" w:rsidRPr="00E7026C" w:rsidRDefault="00BA7138" w:rsidP="00AD208E">
            <w:pPr>
              <w:pStyle w:val="TableText"/>
              <w:ind w:right="142"/>
            </w:pPr>
            <w:r w:rsidRPr="00E7026C">
              <w:t xml:space="preserve">Total number of standard </w:t>
            </w:r>
            <w:proofErr w:type="spellStart"/>
            <w:r w:rsidRPr="00E7026C">
              <w:t>primiparae</w:t>
            </w:r>
            <w:proofErr w:type="spellEnd"/>
            <w:r w:rsidRPr="00E7026C">
              <w:t xml:space="preserve"> undergoing episiotomy and sustaining a 3rd- or 4th-degree </w:t>
            </w:r>
            <w:proofErr w:type="spellStart"/>
            <w:r w:rsidRPr="00E7026C">
              <w:t>perineal</w:t>
            </w:r>
            <w:proofErr w:type="spellEnd"/>
            <w:r w:rsidRPr="00E7026C">
              <w:t xml:space="preserve"> tear with vaginal birth</w:t>
            </w:r>
          </w:p>
        </w:tc>
        <w:tc>
          <w:tcPr>
            <w:tcW w:w="1060" w:type="pct"/>
            <w:tcBorders>
              <w:bottom w:val="single" w:sz="4" w:space="0" w:color="auto"/>
            </w:tcBorders>
            <w:noWrap/>
            <w:hideMark/>
          </w:tcPr>
          <w:p w14:paraId="3243CDAC" w14:textId="77777777" w:rsidR="00BA7138" w:rsidRPr="00E7026C" w:rsidRDefault="00BA7138" w:rsidP="00AD208E">
            <w:pPr>
              <w:pStyle w:val="TableText"/>
            </w:pPr>
            <w:r w:rsidRPr="00E7026C">
              <w:t xml:space="preserve">Total number of standard </w:t>
            </w:r>
            <w:proofErr w:type="spellStart"/>
            <w:r w:rsidRPr="00E7026C">
              <w:t>primiparae</w:t>
            </w:r>
            <w:proofErr w:type="spellEnd"/>
            <w:r w:rsidRPr="00E7026C">
              <w:t xml:space="preserve"> who give birth vaginally</w:t>
            </w:r>
          </w:p>
        </w:tc>
      </w:tr>
      <w:tr w:rsidR="004C2010" w:rsidRPr="00E7026C" w14:paraId="26EC6D13" w14:textId="77777777" w:rsidTr="004C2010">
        <w:trPr>
          <w:cantSplit/>
        </w:trPr>
        <w:tc>
          <w:tcPr>
            <w:tcW w:w="731" w:type="pct"/>
            <w:vMerge w:val="restart"/>
            <w:tcBorders>
              <w:top w:val="single" w:sz="4" w:space="0" w:color="auto"/>
            </w:tcBorders>
            <w:noWrap/>
          </w:tcPr>
          <w:p w14:paraId="2A73CDFA" w14:textId="77777777" w:rsidR="004C2010" w:rsidRPr="00E7026C" w:rsidRDefault="004C2010" w:rsidP="00AD208E">
            <w:pPr>
              <w:pStyle w:val="TableText"/>
              <w:ind w:right="142"/>
            </w:pPr>
            <w:r w:rsidRPr="00E7026C">
              <w:t>Women giving birth</w:t>
            </w:r>
          </w:p>
        </w:tc>
        <w:tc>
          <w:tcPr>
            <w:tcW w:w="225" w:type="pct"/>
            <w:tcBorders>
              <w:top w:val="single" w:sz="4" w:space="0" w:color="auto"/>
            </w:tcBorders>
          </w:tcPr>
          <w:p w14:paraId="37B1ABB0" w14:textId="77777777" w:rsidR="004C2010" w:rsidRPr="00E7026C" w:rsidRDefault="004C2010" w:rsidP="00AD208E">
            <w:pPr>
              <w:pStyle w:val="TableText"/>
            </w:pPr>
            <w:r w:rsidRPr="00E7026C">
              <w:t>10</w:t>
            </w:r>
          </w:p>
        </w:tc>
        <w:tc>
          <w:tcPr>
            <w:tcW w:w="1349" w:type="pct"/>
            <w:tcBorders>
              <w:top w:val="single" w:sz="4" w:space="0" w:color="auto"/>
            </w:tcBorders>
            <w:noWrap/>
            <w:hideMark/>
          </w:tcPr>
          <w:p w14:paraId="36145DCC" w14:textId="77777777" w:rsidR="004C2010" w:rsidRPr="00E7026C" w:rsidRDefault="004C2010" w:rsidP="00AD208E">
            <w:pPr>
              <w:pStyle w:val="TableText"/>
              <w:ind w:right="142"/>
            </w:pPr>
            <w:r w:rsidRPr="00E7026C">
              <w:t>Women having a general anaesthetic for caesarean section</w:t>
            </w:r>
          </w:p>
        </w:tc>
        <w:tc>
          <w:tcPr>
            <w:tcW w:w="1634" w:type="pct"/>
            <w:tcBorders>
              <w:top w:val="single" w:sz="4" w:space="0" w:color="auto"/>
            </w:tcBorders>
            <w:noWrap/>
            <w:hideMark/>
          </w:tcPr>
          <w:p w14:paraId="465F334D" w14:textId="77777777" w:rsidR="004C2010" w:rsidRPr="00E7026C" w:rsidRDefault="004C2010" w:rsidP="00AD208E">
            <w:pPr>
              <w:pStyle w:val="TableText"/>
              <w:ind w:right="142"/>
            </w:pPr>
            <w:r w:rsidRPr="00E7026C">
              <w:t>Total number of women having a general anaesthetic for caesarean section</w:t>
            </w:r>
          </w:p>
        </w:tc>
        <w:tc>
          <w:tcPr>
            <w:tcW w:w="1060" w:type="pct"/>
            <w:tcBorders>
              <w:top w:val="single" w:sz="4" w:space="0" w:color="auto"/>
            </w:tcBorders>
            <w:noWrap/>
            <w:hideMark/>
          </w:tcPr>
          <w:p w14:paraId="4D3FE2CB" w14:textId="77777777" w:rsidR="004C2010" w:rsidRPr="00E7026C" w:rsidRDefault="004C2010" w:rsidP="00AD208E">
            <w:pPr>
              <w:pStyle w:val="TableText"/>
            </w:pPr>
            <w:r w:rsidRPr="00E7026C">
              <w:t>Total number of women who undergo caesarean section</w:t>
            </w:r>
          </w:p>
        </w:tc>
      </w:tr>
      <w:tr w:rsidR="004C2010" w:rsidRPr="00E7026C" w14:paraId="421759D9" w14:textId="77777777" w:rsidTr="004C2010">
        <w:trPr>
          <w:cantSplit/>
        </w:trPr>
        <w:tc>
          <w:tcPr>
            <w:tcW w:w="731" w:type="pct"/>
            <w:vMerge/>
            <w:noWrap/>
          </w:tcPr>
          <w:p w14:paraId="572137E2" w14:textId="77777777" w:rsidR="004C2010" w:rsidRPr="00E7026C" w:rsidRDefault="004C2010" w:rsidP="00AD208E">
            <w:pPr>
              <w:pStyle w:val="TableText"/>
              <w:ind w:right="142"/>
            </w:pPr>
          </w:p>
        </w:tc>
        <w:tc>
          <w:tcPr>
            <w:tcW w:w="225" w:type="pct"/>
            <w:tcBorders>
              <w:bottom w:val="nil"/>
            </w:tcBorders>
          </w:tcPr>
          <w:p w14:paraId="3069CBF8" w14:textId="77777777" w:rsidR="004C2010" w:rsidRPr="00E7026C" w:rsidRDefault="004C2010" w:rsidP="00AD208E">
            <w:pPr>
              <w:pStyle w:val="TableText"/>
            </w:pPr>
            <w:r w:rsidRPr="00E7026C">
              <w:t>11</w:t>
            </w:r>
          </w:p>
        </w:tc>
        <w:tc>
          <w:tcPr>
            <w:tcW w:w="1349" w:type="pct"/>
            <w:tcBorders>
              <w:bottom w:val="nil"/>
            </w:tcBorders>
            <w:noWrap/>
            <w:hideMark/>
          </w:tcPr>
          <w:p w14:paraId="65C2AE07" w14:textId="77777777" w:rsidR="004C2010" w:rsidRPr="00E7026C" w:rsidRDefault="004C2010" w:rsidP="00AD208E">
            <w:pPr>
              <w:pStyle w:val="TableText"/>
              <w:ind w:right="142"/>
            </w:pPr>
            <w:r w:rsidRPr="00E7026C">
              <w:t>Women requiring a blood transfusion with caesarean section</w:t>
            </w:r>
          </w:p>
        </w:tc>
        <w:tc>
          <w:tcPr>
            <w:tcW w:w="1634" w:type="pct"/>
            <w:tcBorders>
              <w:bottom w:val="nil"/>
            </w:tcBorders>
            <w:noWrap/>
            <w:hideMark/>
          </w:tcPr>
          <w:p w14:paraId="789B2093" w14:textId="77777777" w:rsidR="004C2010" w:rsidRPr="00E7026C" w:rsidRDefault="004C2010" w:rsidP="00AD208E">
            <w:pPr>
              <w:pStyle w:val="TableText"/>
              <w:ind w:right="142"/>
            </w:pPr>
            <w:r w:rsidRPr="00E7026C">
              <w:t>Total number of women requiring a blood transfusion with caesarean section</w:t>
            </w:r>
          </w:p>
        </w:tc>
        <w:tc>
          <w:tcPr>
            <w:tcW w:w="1060" w:type="pct"/>
            <w:tcBorders>
              <w:bottom w:val="nil"/>
            </w:tcBorders>
            <w:noWrap/>
            <w:hideMark/>
          </w:tcPr>
          <w:p w14:paraId="723DA607" w14:textId="77777777" w:rsidR="004C2010" w:rsidRPr="00E7026C" w:rsidRDefault="004C2010" w:rsidP="00AD208E">
            <w:pPr>
              <w:pStyle w:val="TableText"/>
            </w:pPr>
            <w:r w:rsidRPr="00E7026C">
              <w:t>Total number of women who undergo caesarean section</w:t>
            </w:r>
          </w:p>
        </w:tc>
      </w:tr>
      <w:tr w:rsidR="004C2010" w:rsidRPr="00E7026C" w14:paraId="767E55F3" w14:textId="77777777" w:rsidTr="004C2010">
        <w:trPr>
          <w:cantSplit/>
        </w:trPr>
        <w:tc>
          <w:tcPr>
            <w:tcW w:w="731" w:type="pct"/>
            <w:vMerge/>
            <w:noWrap/>
          </w:tcPr>
          <w:p w14:paraId="14DEA4B0" w14:textId="77777777" w:rsidR="004C2010" w:rsidRPr="00E7026C" w:rsidRDefault="004C2010" w:rsidP="00AD208E">
            <w:pPr>
              <w:pStyle w:val="TableText"/>
              <w:ind w:right="142"/>
            </w:pPr>
          </w:p>
        </w:tc>
        <w:tc>
          <w:tcPr>
            <w:tcW w:w="225" w:type="pct"/>
          </w:tcPr>
          <w:p w14:paraId="3C60B906" w14:textId="77777777" w:rsidR="004C2010" w:rsidRPr="00E7026C" w:rsidRDefault="004C2010" w:rsidP="00AD208E">
            <w:pPr>
              <w:pStyle w:val="TableText"/>
            </w:pPr>
            <w:r w:rsidRPr="00E7026C">
              <w:t>12</w:t>
            </w:r>
          </w:p>
        </w:tc>
        <w:tc>
          <w:tcPr>
            <w:tcW w:w="1349" w:type="pct"/>
            <w:noWrap/>
            <w:hideMark/>
          </w:tcPr>
          <w:p w14:paraId="65A6E0C9" w14:textId="77777777" w:rsidR="004C2010" w:rsidRPr="00E7026C" w:rsidRDefault="004C2010" w:rsidP="00AD208E">
            <w:pPr>
              <w:pStyle w:val="TableText"/>
              <w:ind w:right="142"/>
            </w:pPr>
            <w:r w:rsidRPr="00E7026C">
              <w:t>Women requiring a blood transfusion with vaginal birth</w:t>
            </w:r>
          </w:p>
        </w:tc>
        <w:tc>
          <w:tcPr>
            <w:tcW w:w="1634" w:type="pct"/>
            <w:noWrap/>
            <w:hideMark/>
          </w:tcPr>
          <w:p w14:paraId="4E0A7568" w14:textId="77777777" w:rsidR="004C2010" w:rsidRPr="00E7026C" w:rsidRDefault="004C2010" w:rsidP="00AD208E">
            <w:pPr>
              <w:pStyle w:val="TableText"/>
              <w:ind w:right="142"/>
            </w:pPr>
            <w:r w:rsidRPr="00E7026C">
              <w:t>Total number of women requiring a blood transfusion with vaginal birth</w:t>
            </w:r>
          </w:p>
        </w:tc>
        <w:tc>
          <w:tcPr>
            <w:tcW w:w="1060" w:type="pct"/>
            <w:noWrap/>
            <w:hideMark/>
          </w:tcPr>
          <w:p w14:paraId="0246F053" w14:textId="77777777" w:rsidR="004C2010" w:rsidRPr="00E7026C" w:rsidRDefault="004C2010" w:rsidP="00AD208E">
            <w:pPr>
              <w:pStyle w:val="TableText"/>
            </w:pPr>
            <w:r w:rsidRPr="00E7026C">
              <w:t>Total number of women who give birth vaginally</w:t>
            </w:r>
          </w:p>
        </w:tc>
      </w:tr>
      <w:tr w:rsidR="004C2010" w:rsidRPr="00E7026C" w14:paraId="7B268E09" w14:textId="77777777" w:rsidTr="004C2010">
        <w:trPr>
          <w:cantSplit/>
        </w:trPr>
        <w:tc>
          <w:tcPr>
            <w:tcW w:w="731" w:type="pct"/>
            <w:vMerge/>
            <w:noWrap/>
          </w:tcPr>
          <w:p w14:paraId="67B43527" w14:textId="77777777" w:rsidR="004C2010" w:rsidRPr="00E7026C" w:rsidRDefault="004C2010" w:rsidP="00AD208E">
            <w:pPr>
              <w:pStyle w:val="TableText"/>
              <w:ind w:right="142"/>
            </w:pPr>
          </w:p>
        </w:tc>
        <w:tc>
          <w:tcPr>
            <w:tcW w:w="225" w:type="pct"/>
            <w:tcBorders>
              <w:bottom w:val="nil"/>
            </w:tcBorders>
          </w:tcPr>
          <w:p w14:paraId="0767FCE7" w14:textId="77777777" w:rsidR="004C2010" w:rsidRPr="00E7026C" w:rsidRDefault="004C2010" w:rsidP="00AD208E">
            <w:pPr>
              <w:pStyle w:val="TableText"/>
            </w:pPr>
            <w:r w:rsidRPr="00E7026C">
              <w:t>13</w:t>
            </w:r>
          </w:p>
        </w:tc>
        <w:tc>
          <w:tcPr>
            <w:tcW w:w="1349" w:type="pct"/>
            <w:tcBorders>
              <w:bottom w:val="nil"/>
            </w:tcBorders>
            <w:noWrap/>
            <w:hideMark/>
          </w:tcPr>
          <w:p w14:paraId="3B5DD454" w14:textId="77777777" w:rsidR="004C2010" w:rsidRPr="00E7026C" w:rsidRDefault="004C2010" w:rsidP="00AD208E">
            <w:pPr>
              <w:pStyle w:val="TableText"/>
              <w:ind w:right="142"/>
            </w:pPr>
            <w:r w:rsidRPr="00E7026C">
              <w:t xml:space="preserve">Diagnosis of </w:t>
            </w:r>
            <w:proofErr w:type="spellStart"/>
            <w:r w:rsidRPr="00E7026C">
              <w:t>eclampsia</w:t>
            </w:r>
            <w:proofErr w:type="spellEnd"/>
            <w:r w:rsidRPr="00E7026C">
              <w:t xml:space="preserve"> at birth admission</w:t>
            </w:r>
          </w:p>
        </w:tc>
        <w:tc>
          <w:tcPr>
            <w:tcW w:w="1634" w:type="pct"/>
            <w:tcBorders>
              <w:bottom w:val="nil"/>
            </w:tcBorders>
            <w:noWrap/>
            <w:hideMark/>
          </w:tcPr>
          <w:p w14:paraId="19A76D04" w14:textId="77777777" w:rsidR="004C2010" w:rsidRPr="00E7026C" w:rsidRDefault="004C2010" w:rsidP="00AD208E">
            <w:pPr>
              <w:pStyle w:val="TableText"/>
              <w:ind w:right="142"/>
            </w:pPr>
            <w:r w:rsidRPr="00E7026C">
              <w:t xml:space="preserve">Total number of women diagnosed with </w:t>
            </w:r>
            <w:proofErr w:type="spellStart"/>
            <w:r w:rsidRPr="00E7026C">
              <w:t>eclampsia</w:t>
            </w:r>
            <w:proofErr w:type="spellEnd"/>
            <w:r w:rsidRPr="00E7026C">
              <w:t xml:space="preserve"> during birth admission</w:t>
            </w:r>
          </w:p>
        </w:tc>
        <w:tc>
          <w:tcPr>
            <w:tcW w:w="1060" w:type="pct"/>
            <w:tcBorders>
              <w:bottom w:val="nil"/>
            </w:tcBorders>
            <w:noWrap/>
            <w:hideMark/>
          </w:tcPr>
          <w:p w14:paraId="470DE567" w14:textId="77777777" w:rsidR="004C2010" w:rsidRPr="00E7026C" w:rsidRDefault="004C2010" w:rsidP="00AD208E">
            <w:pPr>
              <w:pStyle w:val="TableText"/>
            </w:pPr>
            <w:r w:rsidRPr="00E7026C">
              <w:t>Total number of women giving birth</w:t>
            </w:r>
          </w:p>
        </w:tc>
      </w:tr>
      <w:tr w:rsidR="004C2010" w:rsidRPr="00E7026C" w14:paraId="0CDC7036" w14:textId="77777777" w:rsidTr="004C2010">
        <w:trPr>
          <w:cantSplit/>
        </w:trPr>
        <w:tc>
          <w:tcPr>
            <w:tcW w:w="731" w:type="pct"/>
            <w:vMerge/>
            <w:tcBorders>
              <w:bottom w:val="single" w:sz="4" w:space="0" w:color="auto"/>
            </w:tcBorders>
            <w:noWrap/>
          </w:tcPr>
          <w:p w14:paraId="1123E582" w14:textId="77777777" w:rsidR="004C2010" w:rsidRPr="00E7026C" w:rsidRDefault="004C2010" w:rsidP="00AD208E">
            <w:pPr>
              <w:pStyle w:val="TableText"/>
              <w:ind w:right="142"/>
            </w:pPr>
          </w:p>
        </w:tc>
        <w:tc>
          <w:tcPr>
            <w:tcW w:w="225" w:type="pct"/>
            <w:tcBorders>
              <w:bottom w:val="single" w:sz="4" w:space="0" w:color="auto"/>
            </w:tcBorders>
          </w:tcPr>
          <w:p w14:paraId="292877FB" w14:textId="77777777" w:rsidR="004C2010" w:rsidRPr="00E7026C" w:rsidRDefault="004C2010" w:rsidP="00AD208E">
            <w:pPr>
              <w:pStyle w:val="TableText"/>
            </w:pPr>
            <w:r w:rsidRPr="00E7026C">
              <w:t>14</w:t>
            </w:r>
          </w:p>
        </w:tc>
        <w:tc>
          <w:tcPr>
            <w:tcW w:w="1349" w:type="pct"/>
            <w:tcBorders>
              <w:bottom w:val="single" w:sz="4" w:space="0" w:color="auto"/>
            </w:tcBorders>
            <w:noWrap/>
            <w:hideMark/>
          </w:tcPr>
          <w:p w14:paraId="108FA42A" w14:textId="77777777" w:rsidR="004C2010" w:rsidRPr="00E7026C" w:rsidRDefault="004C2010" w:rsidP="00AD208E">
            <w:pPr>
              <w:pStyle w:val="TableText"/>
              <w:ind w:right="142"/>
            </w:pPr>
            <w:r w:rsidRPr="00E7026C">
              <w:t xml:space="preserve">Women having a </w:t>
            </w:r>
            <w:proofErr w:type="spellStart"/>
            <w:r w:rsidRPr="00E7026C">
              <w:t>peripartum</w:t>
            </w:r>
            <w:proofErr w:type="spellEnd"/>
            <w:r w:rsidRPr="00E7026C">
              <w:t xml:space="preserve"> hysterectomy</w:t>
            </w:r>
          </w:p>
        </w:tc>
        <w:tc>
          <w:tcPr>
            <w:tcW w:w="1634" w:type="pct"/>
            <w:tcBorders>
              <w:bottom w:val="single" w:sz="4" w:space="0" w:color="auto"/>
            </w:tcBorders>
            <w:noWrap/>
            <w:hideMark/>
          </w:tcPr>
          <w:p w14:paraId="719999C6" w14:textId="26802E57" w:rsidR="004C2010" w:rsidRPr="00E7026C" w:rsidRDefault="004C2010" w:rsidP="00623F50">
            <w:pPr>
              <w:pStyle w:val="TableText"/>
              <w:ind w:right="142"/>
            </w:pPr>
            <w:r w:rsidRPr="00E7026C">
              <w:t>Total number of women having an abdominal hysterectomy within 6 weeks after birth</w:t>
            </w:r>
          </w:p>
        </w:tc>
        <w:tc>
          <w:tcPr>
            <w:tcW w:w="1060" w:type="pct"/>
            <w:tcBorders>
              <w:bottom w:val="single" w:sz="4" w:space="0" w:color="auto"/>
            </w:tcBorders>
            <w:noWrap/>
            <w:hideMark/>
          </w:tcPr>
          <w:p w14:paraId="2CAD3BD0" w14:textId="77777777" w:rsidR="004C2010" w:rsidRPr="00E7026C" w:rsidRDefault="004C2010" w:rsidP="00AD208E">
            <w:pPr>
              <w:pStyle w:val="TableText"/>
            </w:pPr>
            <w:r w:rsidRPr="00E7026C">
              <w:t>Total number of women giving birth</w:t>
            </w:r>
          </w:p>
        </w:tc>
      </w:tr>
      <w:tr w:rsidR="004C2010" w:rsidRPr="00E7026C" w14:paraId="1E79C7C0" w14:textId="77777777" w:rsidTr="004C2010">
        <w:trPr>
          <w:cantSplit/>
        </w:trPr>
        <w:tc>
          <w:tcPr>
            <w:tcW w:w="731" w:type="pct"/>
            <w:vMerge w:val="restart"/>
            <w:tcBorders>
              <w:top w:val="single" w:sz="4" w:space="0" w:color="auto"/>
            </w:tcBorders>
            <w:noWrap/>
          </w:tcPr>
          <w:p w14:paraId="7FC96C54" w14:textId="77777777" w:rsidR="004C2010" w:rsidRPr="00E7026C" w:rsidRDefault="004C2010" w:rsidP="00AD208E">
            <w:pPr>
              <w:pStyle w:val="TableText"/>
              <w:ind w:right="142"/>
            </w:pPr>
            <w:r w:rsidRPr="00E7026C">
              <w:t>Women giving birth</w:t>
            </w:r>
          </w:p>
        </w:tc>
        <w:tc>
          <w:tcPr>
            <w:tcW w:w="225" w:type="pct"/>
            <w:tcBorders>
              <w:top w:val="single" w:sz="4" w:space="0" w:color="auto"/>
            </w:tcBorders>
          </w:tcPr>
          <w:p w14:paraId="6D4DD2DE" w14:textId="77777777" w:rsidR="004C2010" w:rsidRPr="00E7026C" w:rsidRDefault="004C2010" w:rsidP="00AD208E">
            <w:pPr>
              <w:pStyle w:val="TableText"/>
            </w:pPr>
            <w:r w:rsidRPr="00E7026C">
              <w:t>15</w:t>
            </w:r>
          </w:p>
        </w:tc>
        <w:tc>
          <w:tcPr>
            <w:tcW w:w="1349" w:type="pct"/>
            <w:tcBorders>
              <w:top w:val="single" w:sz="4" w:space="0" w:color="auto"/>
            </w:tcBorders>
            <w:noWrap/>
            <w:hideMark/>
          </w:tcPr>
          <w:p w14:paraId="5D9F6E55" w14:textId="1E027086" w:rsidR="004C2010" w:rsidRPr="00E7026C" w:rsidRDefault="004C2010" w:rsidP="00AD208E">
            <w:pPr>
              <w:pStyle w:val="TableText"/>
              <w:ind w:right="142"/>
            </w:pPr>
            <w:r w:rsidRPr="00E7026C">
              <w:t>Women admitted to I</w:t>
            </w:r>
            <w:r w:rsidR="00AE3B72">
              <w:t xml:space="preserve">ntensive </w:t>
            </w:r>
            <w:r w:rsidRPr="00E7026C">
              <w:t>C</w:t>
            </w:r>
            <w:r w:rsidR="00AE3B72">
              <w:t xml:space="preserve">are </w:t>
            </w:r>
            <w:r w:rsidRPr="00E7026C">
              <w:t>U</w:t>
            </w:r>
            <w:r w:rsidR="00AE3B72">
              <w:t>nit</w:t>
            </w:r>
            <w:r w:rsidRPr="00E7026C">
              <w:t xml:space="preserve"> and requiring ventilation during the pregnancy or postnatal period</w:t>
            </w:r>
          </w:p>
        </w:tc>
        <w:tc>
          <w:tcPr>
            <w:tcW w:w="1634" w:type="pct"/>
            <w:tcBorders>
              <w:top w:val="single" w:sz="4" w:space="0" w:color="auto"/>
            </w:tcBorders>
            <w:noWrap/>
            <w:hideMark/>
          </w:tcPr>
          <w:p w14:paraId="48588B12" w14:textId="77777777" w:rsidR="004C2010" w:rsidRPr="00E7026C" w:rsidRDefault="004C2010" w:rsidP="00AD208E">
            <w:pPr>
              <w:pStyle w:val="TableText"/>
              <w:ind w:right="142"/>
            </w:pPr>
            <w:r w:rsidRPr="00E7026C">
              <w:t>Total number of women admitted to ICU and requiring over 24 hours of mechanical ventilation during admission any time during the pregnancy or postnatal period</w:t>
            </w:r>
          </w:p>
        </w:tc>
        <w:tc>
          <w:tcPr>
            <w:tcW w:w="1060" w:type="pct"/>
            <w:tcBorders>
              <w:top w:val="single" w:sz="4" w:space="0" w:color="auto"/>
            </w:tcBorders>
            <w:noWrap/>
            <w:hideMark/>
          </w:tcPr>
          <w:p w14:paraId="07DC035D" w14:textId="77777777" w:rsidR="004C2010" w:rsidRPr="00E7026C" w:rsidRDefault="004C2010" w:rsidP="00AD208E">
            <w:pPr>
              <w:pStyle w:val="TableText"/>
            </w:pPr>
            <w:r w:rsidRPr="00E7026C">
              <w:t>Total number of women giving birth</w:t>
            </w:r>
          </w:p>
        </w:tc>
      </w:tr>
      <w:tr w:rsidR="004C2010" w:rsidRPr="00E7026C" w14:paraId="4072DB98" w14:textId="77777777" w:rsidTr="004C2010">
        <w:trPr>
          <w:cantSplit/>
        </w:trPr>
        <w:tc>
          <w:tcPr>
            <w:tcW w:w="731" w:type="pct"/>
            <w:vMerge/>
            <w:noWrap/>
            <w:hideMark/>
          </w:tcPr>
          <w:p w14:paraId="40F0D6BC" w14:textId="77777777" w:rsidR="004C2010" w:rsidRPr="00E7026C" w:rsidRDefault="004C2010" w:rsidP="00AD208E">
            <w:pPr>
              <w:pStyle w:val="TableText"/>
              <w:ind w:right="142"/>
            </w:pPr>
          </w:p>
        </w:tc>
        <w:tc>
          <w:tcPr>
            <w:tcW w:w="225" w:type="pct"/>
          </w:tcPr>
          <w:p w14:paraId="726AB6CC" w14:textId="77777777" w:rsidR="004C2010" w:rsidRPr="00E7026C" w:rsidRDefault="004C2010" w:rsidP="00AD208E">
            <w:pPr>
              <w:pStyle w:val="TableText"/>
            </w:pPr>
            <w:r w:rsidRPr="00E7026C">
              <w:t>16</w:t>
            </w:r>
          </w:p>
        </w:tc>
        <w:tc>
          <w:tcPr>
            <w:tcW w:w="1349" w:type="pct"/>
            <w:noWrap/>
            <w:hideMark/>
          </w:tcPr>
          <w:p w14:paraId="02F39B69" w14:textId="77777777" w:rsidR="004C2010" w:rsidRPr="00E7026C" w:rsidRDefault="004C2010" w:rsidP="00AD208E">
            <w:pPr>
              <w:pStyle w:val="TableText"/>
              <w:ind w:right="142"/>
            </w:pPr>
            <w:r w:rsidRPr="00E7026C">
              <w:t>Maternal tobacco use during postnatal period</w:t>
            </w:r>
          </w:p>
        </w:tc>
        <w:tc>
          <w:tcPr>
            <w:tcW w:w="1634" w:type="pct"/>
            <w:noWrap/>
            <w:hideMark/>
          </w:tcPr>
          <w:p w14:paraId="569DC2D1" w14:textId="77777777" w:rsidR="004C2010" w:rsidRPr="00E7026C" w:rsidRDefault="004C2010" w:rsidP="00AD208E">
            <w:pPr>
              <w:pStyle w:val="TableText"/>
              <w:ind w:right="142"/>
            </w:pPr>
            <w:r w:rsidRPr="00E7026C">
              <w:t>Total number of women identified as smokers at 2 weeks after birth</w:t>
            </w:r>
          </w:p>
        </w:tc>
        <w:tc>
          <w:tcPr>
            <w:tcW w:w="1060" w:type="pct"/>
            <w:noWrap/>
            <w:hideMark/>
          </w:tcPr>
          <w:p w14:paraId="7D47A431" w14:textId="77777777" w:rsidR="004C2010" w:rsidRPr="00E7026C" w:rsidRDefault="004C2010" w:rsidP="00AD208E">
            <w:pPr>
              <w:pStyle w:val="TableText"/>
            </w:pPr>
            <w:r w:rsidRPr="00E7026C">
              <w:t>Total number of women with smoking status at 2 weeks after birth reported</w:t>
            </w:r>
          </w:p>
        </w:tc>
      </w:tr>
      <w:tr w:rsidR="00E1753F" w:rsidRPr="00E7026C" w14:paraId="7E520F27" w14:textId="77777777" w:rsidTr="004C2010">
        <w:trPr>
          <w:cantSplit/>
        </w:trPr>
        <w:tc>
          <w:tcPr>
            <w:tcW w:w="731" w:type="pct"/>
            <w:vMerge w:val="restart"/>
            <w:tcBorders>
              <w:top w:val="single" w:sz="4" w:space="0" w:color="auto"/>
            </w:tcBorders>
            <w:noWrap/>
          </w:tcPr>
          <w:p w14:paraId="0D48EA55" w14:textId="77777777" w:rsidR="00BA7138" w:rsidRPr="00E7026C" w:rsidRDefault="00BA7138" w:rsidP="00AD208E">
            <w:pPr>
              <w:pStyle w:val="TableText"/>
              <w:ind w:right="142"/>
            </w:pPr>
            <w:r w:rsidRPr="00E7026C">
              <w:t>Live-born babies</w:t>
            </w:r>
          </w:p>
        </w:tc>
        <w:tc>
          <w:tcPr>
            <w:tcW w:w="225" w:type="pct"/>
            <w:tcBorders>
              <w:top w:val="single" w:sz="4" w:space="0" w:color="auto"/>
            </w:tcBorders>
          </w:tcPr>
          <w:p w14:paraId="41527367" w14:textId="5FC1929A" w:rsidR="00BA7138" w:rsidRPr="00E7026C" w:rsidRDefault="00B12C74" w:rsidP="00AD208E">
            <w:pPr>
              <w:pStyle w:val="TableText"/>
            </w:pPr>
            <w:r>
              <w:t>17</w:t>
            </w:r>
          </w:p>
        </w:tc>
        <w:tc>
          <w:tcPr>
            <w:tcW w:w="1349" w:type="pct"/>
            <w:tcBorders>
              <w:top w:val="single" w:sz="4" w:space="0" w:color="auto"/>
            </w:tcBorders>
            <w:noWrap/>
          </w:tcPr>
          <w:p w14:paraId="13221CEC" w14:textId="77777777" w:rsidR="00BA7138" w:rsidRPr="00E7026C" w:rsidRDefault="00BA7138" w:rsidP="00AD208E">
            <w:pPr>
              <w:pStyle w:val="TableText"/>
              <w:ind w:right="142"/>
            </w:pPr>
            <w:r w:rsidRPr="00E7026C">
              <w:t>Preterm birth</w:t>
            </w:r>
          </w:p>
        </w:tc>
        <w:tc>
          <w:tcPr>
            <w:tcW w:w="1634" w:type="pct"/>
            <w:tcBorders>
              <w:top w:val="single" w:sz="4" w:space="0" w:color="auto"/>
            </w:tcBorders>
            <w:noWrap/>
          </w:tcPr>
          <w:p w14:paraId="1EBC4FCB" w14:textId="77777777" w:rsidR="00BA7138" w:rsidRPr="00E7026C" w:rsidRDefault="00BA7138" w:rsidP="00AD208E">
            <w:pPr>
              <w:pStyle w:val="TableText"/>
              <w:ind w:right="142"/>
            </w:pPr>
            <w:r w:rsidRPr="00E7026C">
              <w:t>Total number of babies born under 37 weeks</w:t>
            </w:r>
            <w:r w:rsidR="000F3E15" w:rsidRPr="00E7026C">
              <w:t>’</w:t>
            </w:r>
            <w:r w:rsidRPr="00E7026C">
              <w:t xml:space="preserve"> gestation</w:t>
            </w:r>
          </w:p>
        </w:tc>
        <w:tc>
          <w:tcPr>
            <w:tcW w:w="1060" w:type="pct"/>
            <w:tcBorders>
              <w:top w:val="single" w:sz="4" w:space="0" w:color="auto"/>
            </w:tcBorders>
            <w:noWrap/>
          </w:tcPr>
          <w:p w14:paraId="394DF238" w14:textId="77777777" w:rsidR="00BA7138" w:rsidRPr="00E7026C" w:rsidRDefault="00BA7138" w:rsidP="00AD208E">
            <w:pPr>
              <w:pStyle w:val="TableText"/>
            </w:pPr>
            <w:r w:rsidRPr="00E7026C">
              <w:t>Total number of babies born (live births)</w:t>
            </w:r>
          </w:p>
        </w:tc>
      </w:tr>
      <w:tr w:rsidR="00AD208E" w:rsidRPr="00664BF3" w14:paraId="01D78841" w14:textId="77777777" w:rsidTr="004C2010">
        <w:trPr>
          <w:cantSplit/>
        </w:trPr>
        <w:tc>
          <w:tcPr>
            <w:tcW w:w="731" w:type="pct"/>
            <w:vMerge/>
            <w:noWrap/>
          </w:tcPr>
          <w:p w14:paraId="2D1C4FF1" w14:textId="77777777" w:rsidR="00BA7138" w:rsidRPr="00664BF3" w:rsidRDefault="00BA7138" w:rsidP="00AD208E">
            <w:pPr>
              <w:pStyle w:val="TableText"/>
              <w:ind w:right="142"/>
              <w:rPr>
                <w:highlight w:val="yellow"/>
              </w:rPr>
            </w:pPr>
          </w:p>
        </w:tc>
        <w:tc>
          <w:tcPr>
            <w:tcW w:w="225" w:type="pct"/>
          </w:tcPr>
          <w:p w14:paraId="3233A54C" w14:textId="55170A11" w:rsidR="00BA7138" w:rsidRPr="00E7026C" w:rsidRDefault="00B12C74" w:rsidP="00AD208E">
            <w:pPr>
              <w:pStyle w:val="TableText"/>
            </w:pPr>
            <w:r>
              <w:t>18</w:t>
            </w:r>
          </w:p>
        </w:tc>
        <w:tc>
          <w:tcPr>
            <w:tcW w:w="1349" w:type="pct"/>
            <w:noWrap/>
          </w:tcPr>
          <w:p w14:paraId="025918CC" w14:textId="77777777" w:rsidR="00BA7138" w:rsidRPr="00E7026C" w:rsidRDefault="00BA7138" w:rsidP="00AD208E">
            <w:pPr>
              <w:pStyle w:val="TableText"/>
              <w:ind w:right="142"/>
            </w:pPr>
            <w:r w:rsidRPr="00E7026C">
              <w:t>Small babies at</w:t>
            </w:r>
            <w:r w:rsidR="00156192" w:rsidRPr="00E7026C">
              <w:t xml:space="preserve"> term</w:t>
            </w:r>
            <w:r w:rsidR="00ED29A4" w:rsidRPr="00E7026C">
              <w:t xml:space="preserve"> (37–42 weeks</w:t>
            </w:r>
            <w:r w:rsidR="000F3E15" w:rsidRPr="00E7026C">
              <w:t>’</w:t>
            </w:r>
            <w:r w:rsidR="00ED29A4" w:rsidRPr="00E7026C">
              <w:t xml:space="preserve"> gestation)</w:t>
            </w:r>
          </w:p>
        </w:tc>
        <w:tc>
          <w:tcPr>
            <w:tcW w:w="1634" w:type="pct"/>
            <w:noWrap/>
          </w:tcPr>
          <w:p w14:paraId="2F1908D3" w14:textId="77777777" w:rsidR="00BA7138" w:rsidRPr="00E7026C" w:rsidRDefault="00BA7138" w:rsidP="00AD208E">
            <w:pPr>
              <w:pStyle w:val="TableText"/>
              <w:ind w:right="142"/>
            </w:pPr>
            <w:r w:rsidRPr="00E7026C">
              <w:t>Total number of babies born at 37–42 weeks</w:t>
            </w:r>
            <w:r w:rsidR="000F3E15" w:rsidRPr="00E7026C">
              <w:t>’</w:t>
            </w:r>
            <w:r w:rsidRPr="00E7026C">
              <w:t xml:space="preserve"> gestation with </w:t>
            </w:r>
            <w:proofErr w:type="spellStart"/>
            <w:r w:rsidRPr="00E7026C">
              <w:t>birthweight</w:t>
            </w:r>
            <w:proofErr w:type="spellEnd"/>
            <w:r w:rsidRPr="00E7026C">
              <w:t xml:space="preserve"> under the </w:t>
            </w:r>
            <w:r w:rsidR="009D5ABF" w:rsidRPr="00E7026C">
              <w:t>10th</w:t>
            </w:r>
            <w:r w:rsidRPr="00E7026C">
              <w:t xml:space="preserve"> centile for their gestation</w:t>
            </w:r>
          </w:p>
        </w:tc>
        <w:tc>
          <w:tcPr>
            <w:tcW w:w="1060" w:type="pct"/>
            <w:noWrap/>
          </w:tcPr>
          <w:p w14:paraId="6E7461C4" w14:textId="77777777" w:rsidR="00BA7138" w:rsidRPr="00E7026C" w:rsidRDefault="00BA7138" w:rsidP="00AD208E">
            <w:pPr>
              <w:pStyle w:val="TableText"/>
            </w:pPr>
            <w:r w:rsidRPr="00E7026C">
              <w:t>Total number of babies born at 37–42 weeks</w:t>
            </w:r>
            <w:r w:rsidR="000F3E15" w:rsidRPr="00E7026C">
              <w:t>’</w:t>
            </w:r>
            <w:r w:rsidRPr="00E7026C">
              <w:t xml:space="preserve"> gestation</w:t>
            </w:r>
          </w:p>
        </w:tc>
      </w:tr>
      <w:tr w:rsidR="00E1753F" w:rsidRPr="00664BF3" w14:paraId="5B80A474" w14:textId="77777777" w:rsidTr="004C2010">
        <w:trPr>
          <w:cantSplit/>
        </w:trPr>
        <w:tc>
          <w:tcPr>
            <w:tcW w:w="731" w:type="pct"/>
            <w:vMerge/>
            <w:noWrap/>
          </w:tcPr>
          <w:p w14:paraId="4492D664" w14:textId="77777777" w:rsidR="00BA7138" w:rsidRPr="00664BF3" w:rsidRDefault="00BA7138" w:rsidP="00AD208E">
            <w:pPr>
              <w:pStyle w:val="TableText"/>
              <w:ind w:right="142"/>
              <w:rPr>
                <w:highlight w:val="yellow"/>
              </w:rPr>
            </w:pPr>
          </w:p>
        </w:tc>
        <w:tc>
          <w:tcPr>
            <w:tcW w:w="225" w:type="pct"/>
          </w:tcPr>
          <w:p w14:paraId="50379DAF" w14:textId="00988F40" w:rsidR="00BA7138" w:rsidRPr="00E7026C" w:rsidRDefault="00B12C74" w:rsidP="00AD208E">
            <w:pPr>
              <w:pStyle w:val="TableText"/>
            </w:pPr>
            <w:r>
              <w:t>19</w:t>
            </w:r>
          </w:p>
        </w:tc>
        <w:tc>
          <w:tcPr>
            <w:tcW w:w="1349" w:type="pct"/>
            <w:noWrap/>
          </w:tcPr>
          <w:p w14:paraId="00A92DE0" w14:textId="77777777" w:rsidR="00BA7138" w:rsidRPr="00E7026C" w:rsidRDefault="00BA7138" w:rsidP="00AD208E">
            <w:pPr>
              <w:pStyle w:val="TableText"/>
              <w:ind w:right="142"/>
            </w:pPr>
            <w:r w:rsidRPr="00E7026C">
              <w:t xml:space="preserve">Small babies at </w:t>
            </w:r>
            <w:r w:rsidR="00156192" w:rsidRPr="00E7026C">
              <w:t xml:space="preserve">term born at </w:t>
            </w:r>
            <w:r w:rsidRPr="00E7026C">
              <w:t>40–42 weeks</w:t>
            </w:r>
            <w:r w:rsidR="000F3E15" w:rsidRPr="00E7026C">
              <w:t>’</w:t>
            </w:r>
            <w:r w:rsidRPr="00E7026C">
              <w:t xml:space="preserve"> gestation</w:t>
            </w:r>
          </w:p>
        </w:tc>
        <w:tc>
          <w:tcPr>
            <w:tcW w:w="1634" w:type="pct"/>
            <w:noWrap/>
          </w:tcPr>
          <w:p w14:paraId="7551A20B" w14:textId="77777777" w:rsidR="00BA7138" w:rsidRPr="00E7026C" w:rsidRDefault="00BA7138" w:rsidP="00AD208E">
            <w:pPr>
              <w:pStyle w:val="TableText"/>
              <w:ind w:right="142"/>
            </w:pPr>
            <w:r w:rsidRPr="00E7026C">
              <w:t>Total number of babies born at</w:t>
            </w:r>
            <w:r w:rsidR="00AD208E" w:rsidRPr="00E7026C">
              <w:br/>
            </w:r>
            <w:r w:rsidRPr="00E7026C">
              <w:t>40–42 weeks</w:t>
            </w:r>
            <w:r w:rsidR="000F3E15" w:rsidRPr="00E7026C">
              <w:t>’</w:t>
            </w:r>
            <w:r w:rsidRPr="00E7026C">
              <w:t xml:space="preserve"> gestation with </w:t>
            </w:r>
            <w:proofErr w:type="spellStart"/>
            <w:r w:rsidRPr="00E7026C">
              <w:t>birthweight</w:t>
            </w:r>
            <w:proofErr w:type="spellEnd"/>
            <w:r w:rsidRPr="00E7026C">
              <w:t xml:space="preserve"> under the </w:t>
            </w:r>
            <w:r w:rsidR="009D5ABF" w:rsidRPr="00E7026C">
              <w:t>10th</w:t>
            </w:r>
            <w:r w:rsidRPr="00E7026C">
              <w:t xml:space="preserve"> centile for their gestation</w:t>
            </w:r>
          </w:p>
        </w:tc>
        <w:tc>
          <w:tcPr>
            <w:tcW w:w="1060" w:type="pct"/>
            <w:noWrap/>
          </w:tcPr>
          <w:p w14:paraId="57C27EA0" w14:textId="77777777" w:rsidR="00BA7138" w:rsidRPr="00E7026C" w:rsidRDefault="00156192" w:rsidP="00AD208E">
            <w:pPr>
              <w:pStyle w:val="TableText"/>
            </w:pPr>
            <w:r w:rsidRPr="00E7026C">
              <w:t>Total number of babies born at 37–42 weeks</w:t>
            </w:r>
            <w:r w:rsidR="000F3E15" w:rsidRPr="00E7026C">
              <w:t>’</w:t>
            </w:r>
            <w:r w:rsidRPr="00E7026C">
              <w:t xml:space="preserve"> gestation with </w:t>
            </w:r>
            <w:proofErr w:type="spellStart"/>
            <w:r w:rsidRPr="00E7026C">
              <w:t>birthweight</w:t>
            </w:r>
            <w:proofErr w:type="spellEnd"/>
            <w:r w:rsidRPr="00E7026C">
              <w:t xml:space="preserve"> under the </w:t>
            </w:r>
            <w:r w:rsidR="009D5ABF" w:rsidRPr="00E7026C">
              <w:t>10th</w:t>
            </w:r>
            <w:r w:rsidRPr="00E7026C">
              <w:t xml:space="preserve"> centile for their gestation</w:t>
            </w:r>
          </w:p>
        </w:tc>
      </w:tr>
      <w:tr w:rsidR="00AD208E" w:rsidRPr="00664BF3" w14:paraId="3C732732" w14:textId="77777777" w:rsidTr="004C2010">
        <w:trPr>
          <w:cantSplit/>
        </w:trPr>
        <w:tc>
          <w:tcPr>
            <w:tcW w:w="731" w:type="pct"/>
            <w:vMerge/>
            <w:tcBorders>
              <w:bottom w:val="single" w:sz="4" w:space="0" w:color="auto"/>
            </w:tcBorders>
            <w:noWrap/>
          </w:tcPr>
          <w:p w14:paraId="7131D84B" w14:textId="77777777" w:rsidR="00BA7138" w:rsidRPr="00664BF3" w:rsidRDefault="00BA7138" w:rsidP="00AD208E">
            <w:pPr>
              <w:pStyle w:val="TableText"/>
              <w:ind w:right="142"/>
              <w:rPr>
                <w:highlight w:val="yellow"/>
              </w:rPr>
            </w:pPr>
          </w:p>
        </w:tc>
        <w:tc>
          <w:tcPr>
            <w:tcW w:w="225" w:type="pct"/>
            <w:tcBorders>
              <w:bottom w:val="single" w:sz="4" w:space="0" w:color="auto"/>
            </w:tcBorders>
          </w:tcPr>
          <w:p w14:paraId="2043B381" w14:textId="0A3FE9C4" w:rsidR="00BA7138" w:rsidRPr="00E7026C" w:rsidRDefault="00BA7138" w:rsidP="00B12C74">
            <w:pPr>
              <w:pStyle w:val="TableText"/>
            </w:pPr>
            <w:r w:rsidRPr="00E7026C">
              <w:t>2</w:t>
            </w:r>
            <w:r w:rsidR="00B12C74">
              <w:t>0</w:t>
            </w:r>
          </w:p>
        </w:tc>
        <w:tc>
          <w:tcPr>
            <w:tcW w:w="1349" w:type="pct"/>
            <w:tcBorders>
              <w:bottom w:val="single" w:sz="4" w:space="0" w:color="auto"/>
            </w:tcBorders>
            <w:noWrap/>
          </w:tcPr>
          <w:p w14:paraId="604A11E3" w14:textId="77777777" w:rsidR="00BA7138" w:rsidRPr="00E7026C" w:rsidRDefault="00BA7138" w:rsidP="00AD208E">
            <w:pPr>
              <w:pStyle w:val="TableText"/>
              <w:ind w:right="142"/>
            </w:pPr>
            <w:r w:rsidRPr="00E7026C">
              <w:t>Babies</w:t>
            </w:r>
            <w:r w:rsidR="00ED29A4" w:rsidRPr="00E7026C">
              <w:t xml:space="preserve"> born at 37+ weeks</w:t>
            </w:r>
            <w:r w:rsidR="000F3E15" w:rsidRPr="00E7026C">
              <w:t>’</w:t>
            </w:r>
            <w:r w:rsidR="00ED29A4" w:rsidRPr="00E7026C">
              <w:t xml:space="preserve"> gestation </w:t>
            </w:r>
            <w:r w:rsidRPr="00E7026C">
              <w:t xml:space="preserve">requiring </w:t>
            </w:r>
            <w:r w:rsidR="00156192" w:rsidRPr="00E7026C">
              <w:t>respiratory support</w:t>
            </w:r>
          </w:p>
        </w:tc>
        <w:tc>
          <w:tcPr>
            <w:tcW w:w="1634" w:type="pct"/>
            <w:tcBorders>
              <w:bottom w:val="single" w:sz="4" w:space="0" w:color="auto"/>
            </w:tcBorders>
            <w:noWrap/>
          </w:tcPr>
          <w:p w14:paraId="149D09E2" w14:textId="77777777" w:rsidR="00BA7138" w:rsidRPr="00E7026C" w:rsidRDefault="00BA7138" w:rsidP="00AD208E">
            <w:pPr>
              <w:pStyle w:val="TableText"/>
              <w:ind w:right="142"/>
            </w:pPr>
            <w:r w:rsidRPr="00E7026C">
              <w:t>Total number of babies born at 37+ weeks</w:t>
            </w:r>
            <w:r w:rsidR="000F3E15" w:rsidRPr="00E7026C">
              <w:t>’</w:t>
            </w:r>
            <w:r w:rsidRPr="00E7026C">
              <w:t xml:space="preserve"> gestation requiring over 4 hours of </w:t>
            </w:r>
            <w:r w:rsidR="00156192" w:rsidRPr="00E7026C">
              <w:t>respiratory support</w:t>
            </w:r>
          </w:p>
        </w:tc>
        <w:tc>
          <w:tcPr>
            <w:tcW w:w="1060" w:type="pct"/>
            <w:tcBorders>
              <w:bottom w:val="single" w:sz="4" w:space="0" w:color="auto"/>
            </w:tcBorders>
            <w:noWrap/>
          </w:tcPr>
          <w:p w14:paraId="6790E376" w14:textId="77777777" w:rsidR="00BA7138" w:rsidRPr="00E7026C" w:rsidRDefault="00BA7138" w:rsidP="00AD208E">
            <w:pPr>
              <w:pStyle w:val="TableText"/>
            </w:pPr>
            <w:r w:rsidRPr="00E7026C">
              <w:t>Total number of babies born at 37+ weeks</w:t>
            </w:r>
            <w:r w:rsidR="000F3E15" w:rsidRPr="00E7026C">
              <w:t>’</w:t>
            </w:r>
            <w:r w:rsidRPr="00E7026C">
              <w:t xml:space="preserve"> gestation</w:t>
            </w:r>
          </w:p>
        </w:tc>
      </w:tr>
    </w:tbl>
    <w:p w14:paraId="28B37046" w14:textId="77777777" w:rsidR="009316F6" w:rsidRPr="00664BF3" w:rsidRDefault="009316F6" w:rsidP="00AD208E">
      <w:pPr>
        <w:rPr>
          <w:highlight w:val="yellow"/>
        </w:rPr>
      </w:pPr>
      <w:bookmarkStart w:id="28" w:name="_Toc311786199"/>
      <w:bookmarkStart w:id="29" w:name="_Toc354993953"/>
    </w:p>
    <w:p w14:paraId="06E6EF5F" w14:textId="77777777" w:rsidR="00347656" w:rsidRPr="00664BF3" w:rsidRDefault="00347656" w:rsidP="00AD208E">
      <w:pPr>
        <w:rPr>
          <w:highlight w:val="yellow"/>
        </w:rPr>
      </w:pPr>
    </w:p>
    <w:p w14:paraId="6479BCFE" w14:textId="49AC6DAA" w:rsidR="00DC54F2" w:rsidRPr="00E7026C" w:rsidRDefault="00623F50" w:rsidP="00AD208E">
      <w:r>
        <w:t>The Ministry of Health has produced a</w:t>
      </w:r>
      <w:r w:rsidR="00DC54F2" w:rsidRPr="00E7026C">
        <w:t xml:space="preserve"> set of online tables </w:t>
      </w:r>
      <w:r w:rsidR="004356CA" w:rsidRPr="00E7026C">
        <w:t xml:space="preserve">to </w:t>
      </w:r>
      <w:r w:rsidR="00DC54F2" w:rsidRPr="00E7026C">
        <w:t xml:space="preserve">accompany this report and </w:t>
      </w:r>
      <w:r>
        <w:t xml:space="preserve">published it on </w:t>
      </w:r>
      <w:r w:rsidR="00775524">
        <w:t>its</w:t>
      </w:r>
      <w:r>
        <w:t xml:space="preserve"> </w:t>
      </w:r>
      <w:r w:rsidR="00DC54F2" w:rsidRPr="00E7026C">
        <w:t>web</w:t>
      </w:r>
      <w:r>
        <w:t>site</w:t>
      </w:r>
      <w:r w:rsidR="006C3EA2" w:rsidRPr="00E7026C">
        <w:rPr>
          <w:rStyle w:val="Hyperlink"/>
        </w:rPr>
        <w:t xml:space="preserve"> (</w:t>
      </w:r>
      <w:hyperlink r:id="rId18" w:history="1">
        <w:r w:rsidR="00A51759" w:rsidRPr="00E7026C">
          <w:rPr>
            <w:rStyle w:val="Hyperlink"/>
          </w:rPr>
          <w:t>www.health.govt.nz/publication/new-zealand-maternity-clinical-indicators-</w:t>
        </w:r>
      </w:hyperlink>
      <w:r w:rsidR="00E7026C" w:rsidRPr="00E7026C">
        <w:t>2016</w:t>
      </w:r>
      <w:r w:rsidR="006C3EA2" w:rsidRPr="00E7026C">
        <w:rPr>
          <w:rStyle w:val="Hyperlink"/>
        </w:rPr>
        <w:t>)</w:t>
      </w:r>
      <w:r w:rsidR="00DC54F2" w:rsidRPr="00E7026C">
        <w:t xml:space="preserve">. </w:t>
      </w:r>
      <w:r w:rsidR="00282BA1" w:rsidRPr="00E7026C">
        <w:t xml:space="preserve">These </w:t>
      </w:r>
      <w:r w:rsidR="004E3B87" w:rsidRPr="00E7026C">
        <w:t>tables present numbers and rate</w:t>
      </w:r>
      <w:r w:rsidR="00F12A56" w:rsidRPr="00E7026C">
        <w:t>s</w:t>
      </w:r>
      <w:r w:rsidR="004E3B87" w:rsidRPr="00E7026C">
        <w:t xml:space="preserve"> by:</w:t>
      </w:r>
    </w:p>
    <w:p w14:paraId="2D543FEE" w14:textId="77777777" w:rsidR="00282BA1" w:rsidRPr="00E7026C" w:rsidRDefault="00282BA1" w:rsidP="00AD208E">
      <w:pPr>
        <w:pStyle w:val="Bullet"/>
      </w:pPr>
      <w:r w:rsidRPr="00E7026C">
        <w:t>indicator, ethnic group and DHB of residence, 2009–</w:t>
      </w:r>
      <w:r w:rsidR="00BC5B4F" w:rsidRPr="00E7026C">
        <w:t>201</w:t>
      </w:r>
      <w:r w:rsidR="00E7026C" w:rsidRPr="00E7026C">
        <w:t>6</w:t>
      </w:r>
    </w:p>
    <w:p w14:paraId="14255745" w14:textId="77777777" w:rsidR="00282BA1" w:rsidRPr="00E7026C" w:rsidRDefault="00282BA1" w:rsidP="00AD208E">
      <w:pPr>
        <w:pStyle w:val="Bullet"/>
      </w:pPr>
      <w:r w:rsidRPr="00E7026C">
        <w:t>indicator and facility of birth (primary, secondary and tertiary), 2009–</w:t>
      </w:r>
      <w:r w:rsidR="00BC5B4F" w:rsidRPr="00E7026C">
        <w:t>201</w:t>
      </w:r>
      <w:r w:rsidR="00E7026C" w:rsidRPr="00E7026C">
        <w:t>6</w:t>
      </w:r>
    </w:p>
    <w:p w14:paraId="7791A251" w14:textId="21C5E80C" w:rsidR="00282BA1" w:rsidRPr="00E7026C" w:rsidRDefault="00282BA1" w:rsidP="00AD208E">
      <w:pPr>
        <w:pStyle w:val="Bullet"/>
      </w:pPr>
      <w:proofErr w:type="gramStart"/>
      <w:r w:rsidRPr="00E7026C">
        <w:t>gestation</w:t>
      </w:r>
      <w:proofErr w:type="gramEnd"/>
      <w:r w:rsidRPr="00E7026C">
        <w:t xml:space="preserve"> in w</w:t>
      </w:r>
      <w:r w:rsidR="00A51759" w:rsidRPr="00E7026C">
        <w:t>eeks for indicator 1</w:t>
      </w:r>
      <w:r w:rsidR="008F7A67">
        <w:t>8</w:t>
      </w:r>
      <w:r w:rsidR="00A51759" w:rsidRPr="00E7026C">
        <w:t>, 2009–</w:t>
      </w:r>
      <w:r w:rsidR="00BC5B4F" w:rsidRPr="00E7026C">
        <w:t>201</w:t>
      </w:r>
      <w:r w:rsidR="00E7026C" w:rsidRPr="00E7026C">
        <w:t>6</w:t>
      </w:r>
      <w:r w:rsidRPr="00E7026C">
        <w:t>.</w:t>
      </w:r>
    </w:p>
    <w:p w14:paraId="290CFCBB" w14:textId="77777777" w:rsidR="001C1064" w:rsidRPr="00E7026C" w:rsidRDefault="001C1064" w:rsidP="00AD208E"/>
    <w:p w14:paraId="72485CC9" w14:textId="77777777" w:rsidR="00AD208E" w:rsidRPr="00E7026C" w:rsidRDefault="00511FB8" w:rsidP="00AD208E">
      <w:r w:rsidRPr="00E7026C">
        <w:t>Maps showing rates for each indicator by DHB of residence</w:t>
      </w:r>
      <w:r w:rsidR="001C1064" w:rsidRPr="00E7026C">
        <w:t xml:space="preserve"> </w:t>
      </w:r>
      <w:r w:rsidRPr="00E7026C">
        <w:t>will be available on the</w:t>
      </w:r>
      <w:r w:rsidR="001C1064" w:rsidRPr="00E7026C">
        <w:t xml:space="preserve"> Health Quality </w:t>
      </w:r>
      <w:r w:rsidR="00F12A56" w:rsidRPr="00E7026C">
        <w:t xml:space="preserve">&amp; </w:t>
      </w:r>
      <w:r w:rsidR="001C1064" w:rsidRPr="00E7026C">
        <w:t>Safety Commission</w:t>
      </w:r>
      <w:r w:rsidR="000F3E15" w:rsidRPr="00E7026C">
        <w:t>’</w:t>
      </w:r>
      <w:r w:rsidR="001C1064" w:rsidRPr="00E7026C">
        <w:t>s Atlas of Healthcare Variation</w:t>
      </w:r>
      <w:r w:rsidR="006C3EA2" w:rsidRPr="00E7026C">
        <w:t xml:space="preserve"> (</w:t>
      </w:r>
      <w:hyperlink r:id="rId19" w:history="1">
        <w:r w:rsidR="00D872D5" w:rsidRPr="00E7026C">
          <w:rPr>
            <w:rStyle w:val="Hyperlink"/>
          </w:rPr>
          <w:t>www.hqsc.govt.nz/atlas</w:t>
        </w:r>
      </w:hyperlink>
      <w:r w:rsidR="006C3EA2" w:rsidRPr="00E7026C">
        <w:t>)</w:t>
      </w:r>
      <w:r w:rsidR="009662DC" w:rsidRPr="00E7026C">
        <w:t>.</w:t>
      </w:r>
      <w:r w:rsidR="001C1064" w:rsidRPr="00E7026C">
        <w:t xml:space="preserve"> The Atlas displays easy-to-use maps, graphs, tables and commentaries that highlight variations by geographic area in the provision and use of specific health services and health outcomes.</w:t>
      </w:r>
    </w:p>
    <w:p w14:paraId="5D1C7677" w14:textId="77777777" w:rsidR="002077D5" w:rsidRPr="00664BF3" w:rsidRDefault="002077D5">
      <w:pPr>
        <w:rPr>
          <w:highlight w:val="yellow"/>
        </w:rPr>
      </w:pPr>
      <w:r w:rsidRPr="00664BF3">
        <w:rPr>
          <w:highlight w:val="yellow"/>
        </w:rPr>
        <w:br w:type="page"/>
      </w:r>
    </w:p>
    <w:p w14:paraId="27F99F5B" w14:textId="77777777" w:rsidR="00E86851" w:rsidRPr="00493AED" w:rsidRDefault="00180B93" w:rsidP="001130CB">
      <w:pPr>
        <w:pStyle w:val="Heading2"/>
        <w:spacing w:before="0"/>
      </w:pPr>
      <w:bookmarkStart w:id="30" w:name="_Toc495071557"/>
      <w:bookmarkStart w:id="31" w:name="_Toc501611112"/>
      <w:r w:rsidRPr="00493AED">
        <w:t>About the data</w:t>
      </w:r>
      <w:bookmarkEnd w:id="30"/>
      <w:bookmarkEnd w:id="31"/>
    </w:p>
    <w:p w14:paraId="2E631DA8" w14:textId="319D97DD" w:rsidR="000F3E15" w:rsidRPr="00493AED" w:rsidRDefault="00623F50" w:rsidP="001130CB">
      <w:r>
        <w:t>We extracted d</w:t>
      </w:r>
      <w:r w:rsidR="00180B93" w:rsidRPr="00493AED">
        <w:t>ata for these indicators from all pregnancies and live</w:t>
      </w:r>
      <w:r w:rsidR="00072AB1" w:rsidRPr="00493AED">
        <w:t>-born babies</w:t>
      </w:r>
      <w:r w:rsidR="00180B93" w:rsidRPr="00493AED">
        <w:t xml:space="preserve"> recorded on the National Maternity Collection (MAT) on </w:t>
      </w:r>
      <w:r w:rsidR="0013514A" w:rsidRPr="00493AED">
        <w:t>1</w:t>
      </w:r>
      <w:r w:rsidR="00493AED" w:rsidRPr="00493AED">
        <w:t>2</w:t>
      </w:r>
      <w:r w:rsidR="0013514A" w:rsidRPr="00493AED">
        <w:t xml:space="preserve"> </w:t>
      </w:r>
      <w:r w:rsidR="00BC5B4F" w:rsidRPr="00493AED">
        <w:t>September</w:t>
      </w:r>
      <w:r w:rsidR="00AD0B04" w:rsidRPr="00493AED">
        <w:t xml:space="preserve"> 201</w:t>
      </w:r>
      <w:r w:rsidR="00493AED" w:rsidRPr="00493AED">
        <w:t>7</w:t>
      </w:r>
      <w:r w:rsidR="00180B93" w:rsidRPr="00493AED">
        <w:t>.</w:t>
      </w:r>
      <w:r w:rsidR="00187795" w:rsidRPr="00493AED">
        <w:t xml:space="preserve"> </w:t>
      </w:r>
      <w:r>
        <w:t>We extracted a</w:t>
      </w:r>
      <w:r w:rsidR="00072AB1" w:rsidRPr="00493AED">
        <w:t xml:space="preserve">dditional hospital event data for each pregnancy and live-born baby recorded on MAT from the </w:t>
      </w:r>
      <w:r w:rsidR="00E05ED8" w:rsidRPr="00493AED">
        <w:t>National Minimum Dataset.</w:t>
      </w:r>
    </w:p>
    <w:p w14:paraId="2B758754" w14:textId="77777777" w:rsidR="00072AB1" w:rsidRPr="00493AED" w:rsidRDefault="00072AB1" w:rsidP="001130CB"/>
    <w:p w14:paraId="56D57E6D" w14:textId="0564E3F2" w:rsidR="0020797F" w:rsidRPr="00493AED" w:rsidRDefault="008E5187" w:rsidP="001130CB">
      <w:r>
        <w:t>We have excluded r</w:t>
      </w:r>
      <w:r w:rsidR="00483A2D" w:rsidRPr="00493AED">
        <w:t xml:space="preserve">ecords of babies born at </w:t>
      </w:r>
      <w:r w:rsidR="00336612" w:rsidRPr="00493AED">
        <w:t xml:space="preserve">a </w:t>
      </w:r>
      <w:r w:rsidR="00483A2D" w:rsidRPr="00493AED">
        <w:t xml:space="preserve">gestational age of less than 20 weeks and the corresponding records for their mothers from this analysis. </w:t>
      </w:r>
      <w:r w:rsidR="00BB3153">
        <w:t>We have made a</w:t>
      </w:r>
      <w:r w:rsidR="00483A2D" w:rsidRPr="00493AED">
        <w:t>ll efforts to ensure that the data presented does not include duplicate events.</w:t>
      </w:r>
      <w:r w:rsidR="00B8554A" w:rsidRPr="00493AED">
        <w:t xml:space="preserve"> </w:t>
      </w:r>
      <w:r w:rsidR="00BB3153">
        <w:t>We have counted w</w:t>
      </w:r>
      <w:r w:rsidR="00B8554A" w:rsidRPr="00493AED">
        <w:t>omen giving birth at home as having a spontaneous vaginal birth without an episiotomy.</w:t>
      </w:r>
    </w:p>
    <w:p w14:paraId="575FFE6D" w14:textId="77777777" w:rsidR="00B8554A" w:rsidRPr="00493AED" w:rsidRDefault="00B8554A" w:rsidP="001130CB"/>
    <w:p w14:paraId="18B08BD8" w14:textId="12156516" w:rsidR="00483A2D" w:rsidRPr="00493AED" w:rsidRDefault="00BB3153" w:rsidP="001130CB">
      <w:r>
        <w:t>We identified s</w:t>
      </w:r>
      <w:r w:rsidR="00483A2D" w:rsidRPr="00493AED">
        <w:t xml:space="preserve">tandard </w:t>
      </w:r>
      <w:proofErr w:type="spellStart"/>
      <w:r w:rsidR="00483A2D" w:rsidRPr="00493AED">
        <w:t>primiparae</w:t>
      </w:r>
      <w:proofErr w:type="spellEnd"/>
      <w:r w:rsidR="00483A2D" w:rsidRPr="00493AED">
        <w:t xml:space="preserve"> using maternal age, gestational age and parity</w:t>
      </w:r>
      <w:r w:rsidR="00336612" w:rsidRPr="00493AED">
        <w:t xml:space="preserve"> sourced</w:t>
      </w:r>
      <w:r w:rsidR="00483A2D" w:rsidRPr="00493AED">
        <w:t xml:space="preserve"> from MAT, and clinical codes sourced from the current birth event, from antenatal events corresponding to the pregnancy, and from a search of historical maternity events held in the NMDS. See </w:t>
      </w:r>
      <w:r w:rsidR="000F3E15" w:rsidRPr="00493AED">
        <w:t>‘</w:t>
      </w:r>
      <w:r w:rsidR="00483A2D" w:rsidRPr="00493AED">
        <w:t>Appendix 2: Technical notes</w:t>
      </w:r>
      <w:r w:rsidR="000F3E15" w:rsidRPr="00493AED">
        <w:t>’</w:t>
      </w:r>
      <w:r w:rsidR="00483A2D" w:rsidRPr="00493AED">
        <w:t xml:space="preserve"> for more detail on definitions and code ranges.</w:t>
      </w:r>
    </w:p>
    <w:p w14:paraId="47F194B1" w14:textId="77777777" w:rsidR="00483A2D" w:rsidRPr="00664BF3" w:rsidRDefault="00483A2D" w:rsidP="001130CB">
      <w:pPr>
        <w:rPr>
          <w:highlight w:val="yellow"/>
        </w:rPr>
      </w:pPr>
    </w:p>
    <w:p w14:paraId="19E21F1F" w14:textId="0DFECE9E" w:rsidR="00483A2D" w:rsidRPr="00493AED" w:rsidRDefault="00E86851" w:rsidP="001130CB">
      <w:r w:rsidRPr="00493AED">
        <w:t xml:space="preserve">The data presented in this report primarily pertains to women recorded as </w:t>
      </w:r>
      <w:r w:rsidR="00F12A56" w:rsidRPr="00493AED">
        <w:t xml:space="preserve">having given </w:t>
      </w:r>
      <w:r w:rsidRPr="00493AED">
        <w:t xml:space="preserve">birth and babies live-born in </w:t>
      </w:r>
      <w:r w:rsidR="00493AED" w:rsidRPr="00493AED">
        <w:t>2016</w:t>
      </w:r>
      <w:r w:rsidRPr="00493AED">
        <w:t xml:space="preserve"> from MAT. </w:t>
      </w:r>
      <w:r w:rsidR="00BB3153">
        <w:t xml:space="preserve">We have </w:t>
      </w:r>
      <w:proofErr w:type="spellStart"/>
      <w:r w:rsidR="00BB3153">
        <w:t>reextracted</w:t>
      </w:r>
      <w:proofErr w:type="spellEnd"/>
      <w:r w:rsidR="00BB3153">
        <w:t xml:space="preserve"> d</w:t>
      </w:r>
      <w:r w:rsidR="00483A2D" w:rsidRPr="00493AED">
        <w:t xml:space="preserve">ata </w:t>
      </w:r>
      <w:r w:rsidR="00E10E8E" w:rsidRPr="00493AED">
        <w:t>from</w:t>
      </w:r>
      <w:r w:rsidR="00483A2D" w:rsidRPr="00493AED">
        <w:t xml:space="preserve"> </w:t>
      </w:r>
      <w:r w:rsidR="00336612" w:rsidRPr="00493AED">
        <w:t xml:space="preserve">births occurring </w:t>
      </w:r>
      <w:r w:rsidR="007D0332" w:rsidRPr="00493AED">
        <w:t>from</w:t>
      </w:r>
      <w:r w:rsidR="00336612" w:rsidRPr="00493AED">
        <w:t xml:space="preserve"> </w:t>
      </w:r>
      <w:r w:rsidR="00483A2D" w:rsidRPr="00493AED">
        <w:t xml:space="preserve">2009 </w:t>
      </w:r>
      <w:r w:rsidR="00E10E8E" w:rsidRPr="00493AED">
        <w:t xml:space="preserve">to </w:t>
      </w:r>
      <w:r w:rsidR="00493AED" w:rsidRPr="00493AED">
        <w:t>2016</w:t>
      </w:r>
      <w:r w:rsidR="00483A2D" w:rsidRPr="00493AED">
        <w:t xml:space="preserve"> using the same methods and criteria to provide a</w:t>
      </w:r>
      <w:r w:rsidR="00FD091B" w:rsidRPr="00493AED">
        <w:t>n up-to-date</w:t>
      </w:r>
      <w:r w:rsidR="00483A2D" w:rsidRPr="00493AED">
        <w:t xml:space="preserve"> time-series view.</w:t>
      </w:r>
    </w:p>
    <w:p w14:paraId="12D0B36B" w14:textId="77777777" w:rsidR="00483A2D" w:rsidRPr="00664BF3" w:rsidRDefault="00483A2D" w:rsidP="001130CB">
      <w:pPr>
        <w:rPr>
          <w:highlight w:val="yellow"/>
        </w:rPr>
      </w:pPr>
    </w:p>
    <w:p w14:paraId="6B7FCA76" w14:textId="40AE2A77" w:rsidR="000F3E15" w:rsidRPr="00493AED" w:rsidRDefault="00483A2D" w:rsidP="001130CB">
      <w:r w:rsidRPr="00493AED">
        <w:t xml:space="preserve">As the definitions and data sources used in this report have been revised and </w:t>
      </w:r>
      <w:r w:rsidR="00FD091B" w:rsidRPr="00493AED">
        <w:t xml:space="preserve">may </w:t>
      </w:r>
      <w:r w:rsidRPr="00493AED">
        <w:t xml:space="preserve">differ from previously published reports in this series, </w:t>
      </w:r>
      <w:r w:rsidR="00BB3153">
        <w:t xml:space="preserve">you should not compare </w:t>
      </w:r>
      <w:r w:rsidRPr="00493AED">
        <w:t xml:space="preserve">the data this edition </w:t>
      </w:r>
      <w:r w:rsidR="00BB3153">
        <w:t xml:space="preserve">presents </w:t>
      </w:r>
      <w:r w:rsidRPr="00493AED">
        <w:t xml:space="preserve">to </w:t>
      </w:r>
      <w:r w:rsidR="00BB3153">
        <w:t xml:space="preserve">the data in </w:t>
      </w:r>
      <w:r w:rsidRPr="00493AED">
        <w:t>previous reports. See the accompanying spreadsheets for time-series analysis.</w:t>
      </w:r>
    </w:p>
    <w:p w14:paraId="208712B8" w14:textId="6C1C3579" w:rsidR="001130CB" w:rsidRPr="00493AED" w:rsidRDefault="001130CB" w:rsidP="001130CB"/>
    <w:p w14:paraId="78E5EE70" w14:textId="77777777" w:rsidR="00E86851" w:rsidRPr="00493AED" w:rsidRDefault="00E86851" w:rsidP="001130CB">
      <w:pPr>
        <w:pStyle w:val="Heading2"/>
      </w:pPr>
      <w:bookmarkStart w:id="32" w:name="_Toc397424495"/>
      <w:bookmarkStart w:id="33" w:name="_Toc495071558"/>
      <w:bookmarkStart w:id="34" w:name="_Toc501611113"/>
      <w:r w:rsidRPr="00493AED">
        <w:t>Data integrity</w:t>
      </w:r>
      <w:bookmarkEnd w:id="28"/>
      <w:bookmarkEnd w:id="29"/>
      <w:bookmarkEnd w:id="32"/>
      <w:bookmarkEnd w:id="33"/>
      <w:bookmarkEnd w:id="34"/>
    </w:p>
    <w:p w14:paraId="27F93779" w14:textId="6428F312" w:rsidR="00E86851" w:rsidRPr="00493AED" w:rsidRDefault="00BB3153" w:rsidP="001130CB">
      <w:r>
        <w:t>We have compiled t</w:t>
      </w:r>
      <w:r w:rsidR="00E86851" w:rsidRPr="00493AED">
        <w:t xml:space="preserve">his report from data supplied by DHBs and LMCs. </w:t>
      </w:r>
      <w:r w:rsidR="00F12A56" w:rsidRPr="00493AED">
        <w:t xml:space="preserve">District health boards </w:t>
      </w:r>
      <w:r w:rsidR="00E86851" w:rsidRPr="00493AED">
        <w:t xml:space="preserve">and facilities are individually responsible for ensuring the completeness and quality of data they supply to national collections. </w:t>
      </w:r>
      <w:r w:rsidR="00F12A56" w:rsidRPr="00493AED">
        <w:t xml:space="preserve">Lead maternity carers </w:t>
      </w:r>
      <w:r w:rsidR="00E86851" w:rsidRPr="00493AED">
        <w:t xml:space="preserve">are contractually responsible for ensuring the accuracy of data they supply on claims for payment. </w:t>
      </w:r>
      <w:r>
        <w:t>We have applied d</w:t>
      </w:r>
      <w:r w:rsidR="00E86851" w:rsidRPr="00493AED">
        <w:t>ata quality management at several points in the collection, extraction and reporting of the data presented here. However, errors can occur. Contact the Ministry of Health if you have concerns regarding any of the data or analyses presented here.</w:t>
      </w:r>
    </w:p>
    <w:p w14:paraId="1ED1EF4E" w14:textId="77777777" w:rsidR="006F7365" w:rsidRPr="00493AED" w:rsidRDefault="006F7365" w:rsidP="001130CB"/>
    <w:p w14:paraId="76D64EB6" w14:textId="77777777" w:rsidR="00D02770" w:rsidRPr="00493AED" w:rsidRDefault="00D02770" w:rsidP="001130CB">
      <w:pPr>
        <w:pStyle w:val="Heading2"/>
      </w:pPr>
      <w:bookmarkStart w:id="35" w:name="_Toc495071559"/>
      <w:bookmarkStart w:id="36" w:name="_Toc501611114"/>
      <w:bookmarkStart w:id="37" w:name="_Toc311786200"/>
      <w:bookmarkStart w:id="38" w:name="_Toc354993954"/>
      <w:bookmarkStart w:id="39" w:name="_Toc397424496"/>
      <w:r w:rsidRPr="00493AED">
        <w:t>Interpretation notes</w:t>
      </w:r>
      <w:bookmarkEnd w:id="35"/>
      <w:bookmarkEnd w:id="36"/>
    </w:p>
    <w:p w14:paraId="169691FB" w14:textId="6D65932B" w:rsidR="00D02770" w:rsidRPr="00493AED" w:rsidRDefault="00BB3153" w:rsidP="001130CB">
      <w:r>
        <w:t>We present d</w:t>
      </w:r>
      <w:r w:rsidR="00D02770" w:rsidRPr="00493AED">
        <w:t>ata in this report in two ways:</w:t>
      </w:r>
    </w:p>
    <w:p w14:paraId="296B1962" w14:textId="0E61E38A" w:rsidR="00D02770" w:rsidRPr="00493AED" w:rsidRDefault="00D02770" w:rsidP="001130CB">
      <w:pPr>
        <w:pStyle w:val="Bullet"/>
      </w:pPr>
      <w:r w:rsidRPr="00493AED">
        <w:t xml:space="preserve">by DHB of residence: </w:t>
      </w:r>
      <w:r w:rsidR="00BB3153">
        <w:t xml:space="preserve">we intend </w:t>
      </w:r>
      <w:r w:rsidRPr="00493AED">
        <w:t>this data to provide DHBs with information relevant to their usually resident population</w:t>
      </w:r>
    </w:p>
    <w:p w14:paraId="0CB99E38" w14:textId="023966AC" w:rsidR="00D02770" w:rsidRPr="00493AED" w:rsidRDefault="00D02770" w:rsidP="001130CB">
      <w:pPr>
        <w:pStyle w:val="Bullet"/>
      </w:pPr>
      <w:proofErr w:type="gramStart"/>
      <w:r w:rsidRPr="00493AED">
        <w:t>by</w:t>
      </w:r>
      <w:proofErr w:type="gramEnd"/>
      <w:r w:rsidRPr="00493AED">
        <w:t xml:space="preserve"> </w:t>
      </w:r>
      <w:r w:rsidR="00E73CA2" w:rsidRPr="00493AED">
        <w:t>place</w:t>
      </w:r>
      <w:r w:rsidRPr="00493AED">
        <w:t xml:space="preserve"> of birth: </w:t>
      </w:r>
      <w:r w:rsidR="00BB3153">
        <w:t xml:space="preserve">we intend </w:t>
      </w:r>
      <w:r w:rsidRPr="00493AED">
        <w:t xml:space="preserve">this data to allow monitoring of trends over time at the facility level. </w:t>
      </w:r>
      <w:r w:rsidR="00BB3153">
        <w:t>We present d</w:t>
      </w:r>
      <w:r w:rsidRPr="00493AED">
        <w:t>ata for births in secondary and tertiary facilities graphically in the body of this document, and data for births in primary and private facilities and home births in the accompanying online tables.</w:t>
      </w:r>
    </w:p>
    <w:p w14:paraId="47F7871C" w14:textId="77777777" w:rsidR="00D872D5" w:rsidRPr="00664BF3" w:rsidRDefault="00D872D5">
      <w:pPr>
        <w:spacing w:line="240" w:lineRule="auto"/>
        <w:rPr>
          <w:highlight w:val="yellow"/>
        </w:rPr>
      </w:pPr>
      <w:r w:rsidRPr="00664BF3">
        <w:rPr>
          <w:b/>
          <w:highlight w:val="yellow"/>
        </w:rPr>
        <w:br w:type="page"/>
      </w:r>
    </w:p>
    <w:p w14:paraId="7E0722EC" w14:textId="77777777" w:rsidR="00E86851" w:rsidRPr="00493AED" w:rsidRDefault="00D872D5" w:rsidP="001130CB">
      <w:pPr>
        <w:pStyle w:val="Heading3"/>
      </w:pPr>
      <w:bookmarkStart w:id="40" w:name="_Toc500489598"/>
      <w:bookmarkStart w:id="41" w:name="_Toc501611115"/>
      <w:r w:rsidRPr="00493AED">
        <w:t>N</w:t>
      </w:r>
      <w:r w:rsidR="00E86851" w:rsidRPr="00493AED">
        <w:t>umbers and rates</w:t>
      </w:r>
      <w:bookmarkEnd w:id="37"/>
      <w:bookmarkEnd w:id="38"/>
      <w:bookmarkEnd w:id="39"/>
      <w:bookmarkEnd w:id="40"/>
      <w:bookmarkEnd w:id="41"/>
    </w:p>
    <w:p w14:paraId="72D3AB32" w14:textId="18C7608B" w:rsidR="000F3E15" w:rsidRPr="00493AED" w:rsidRDefault="00BB3153" w:rsidP="001130CB">
      <w:r>
        <w:t>We present r</w:t>
      </w:r>
      <w:r w:rsidR="00E86851" w:rsidRPr="00493AED">
        <w:t xml:space="preserve">ates as raw percentages. </w:t>
      </w:r>
      <w:r>
        <w:t>We have not standardised r</w:t>
      </w:r>
      <w:r w:rsidR="00E86851" w:rsidRPr="00493AED">
        <w:t xml:space="preserve">ates by age or ethnicity; </w:t>
      </w:r>
      <w:r>
        <w:t xml:space="preserve">we have chosen </w:t>
      </w:r>
      <w:r w:rsidR="00E86851" w:rsidRPr="00493AED">
        <w:t>denominator</w:t>
      </w:r>
      <w:r w:rsidR="0013616A" w:rsidRPr="00493AED">
        <w:t>s to</w:t>
      </w:r>
      <w:r w:rsidR="00E86851" w:rsidRPr="00493AED">
        <w:rPr>
          <w:i/>
        </w:rPr>
        <w:t xml:space="preserve"> </w:t>
      </w:r>
      <w:r w:rsidR="00E86851" w:rsidRPr="00493AED">
        <w:t>group women into clinically similar cohorts that would be expected to experience similar birth outcomes</w:t>
      </w:r>
      <w:r w:rsidR="0013616A" w:rsidRPr="00493AED">
        <w:t xml:space="preserve"> (</w:t>
      </w:r>
      <w:proofErr w:type="spellStart"/>
      <w:r w:rsidR="0013616A" w:rsidRPr="00493AED">
        <w:t>eg</w:t>
      </w:r>
      <w:proofErr w:type="spellEnd"/>
      <w:r w:rsidR="0013616A" w:rsidRPr="00493AED">
        <w:t xml:space="preserve">, standard </w:t>
      </w:r>
      <w:proofErr w:type="spellStart"/>
      <w:r w:rsidR="0013616A" w:rsidRPr="00493AED">
        <w:t>primiparae</w:t>
      </w:r>
      <w:proofErr w:type="spellEnd"/>
      <w:r w:rsidR="0013616A" w:rsidRPr="00493AED">
        <w:t>)</w:t>
      </w:r>
      <w:r w:rsidR="00E86851" w:rsidRPr="00493AED">
        <w:t>.</w:t>
      </w:r>
    </w:p>
    <w:p w14:paraId="3D5B99EC" w14:textId="77777777" w:rsidR="00D02770" w:rsidRPr="00493AED" w:rsidRDefault="00D02770" w:rsidP="001130CB"/>
    <w:p w14:paraId="7E2CB6D7" w14:textId="77AC4338" w:rsidR="00E86851" w:rsidRPr="00493AED" w:rsidRDefault="00E86851" w:rsidP="001130CB">
      <w:r w:rsidRPr="00493AED">
        <w:t xml:space="preserve">Differences in rates by ethnicity or socioeconomic group could be an area of focus for analysis at the DHB level. </w:t>
      </w:r>
      <w:r w:rsidR="00FD091B" w:rsidRPr="00493AED">
        <w:t>S</w:t>
      </w:r>
      <w:r w:rsidRPr="00493AED">
        <w:t xml:space="preserve">ome rates </w:t>
      </w:r>
      <w:r w:rsidR="00BB3153">
        <w:t>reflect</w:t>
      </w:r>
      <w:r w:rsidRPr="00493AED">
        <w:t xml:space="preserve"> small numbers of events</w:t>
      </w:r>
      <w:r w:rsidR="00BB3153">
        <w:t>;</w:t>
      </w:r>
      <w:r w:rsidRPr="00493AED">
        <w:t xml:space="preserve"> treat </w:t>
      </w:r>
      <w:r w:rsidR="00BB3153">
        <w:t xml:space="preserve">them </w:t>
      </w:r>
      <w:r w:rsidRPr="00493AED">
        <w:t>with caution.</w:t>
      </w:r>
    </w:p>
    <w:p w14:paraId="146F5A95" w14:textId="77777777" w:rsidR="00D02770" w:rsidRPr="00493AED" w:rsidRDefault="00D02770" w:rsidP="001130CB">
      <w:pPr>
        <w:pStyle w:val="Heading3"/>
        <w:spacing w:before="360"/>
      </w:pPr>
      <w:bookmarkStart w:id="42" w:name="_Toc500489599"/>
      <w:bookmarkStart w:id="43" w:name="_Toc501611116"/>
      <w:r w:rsidRPr="00493AED">
        <w:t>Figures</w:t>
      </w:r>
      <w:bookmarkEnd w:id="42"/>
      <w:bookmarkEnd w:id="43"/>
    </w:p>
    <w:p w14:paraId="0EF2BF01" w14:textId="6713B2B8" w:rsidR="000F3E15" w:rsidRPr="00493AED" w:rsidRDefault="00BB3153" w:rsidP="001130CB">
      <w:r>
        <w:t>We have presented g</w:t>
      </w:r>
      <w:r w:rsidR="002077D5" w:rsidRPr="00493AED">
        <w:t>raph</w:t>
      </w:r>
      <w:r w:rsidR="00F12A56" w:rsidRPr="00493AED">
        <w:t>s</w:t>
      </w:r>
      <w:r w:rsidR="002077D5" w:rsidRPr="00493AED">
        <w:t xml:space="preserve"> showing rates by DHB of residence and </w:t>
      </w:r>
      <w:r w:rsidR="001E73A2" w:rsidRPr="00493AED">
        <w:t xml:space="preserve">secondary/tertiary facility of birth for each indicator, except indicators </w:t>
      </w:r>
      <w:r w:rsidR="00982B92" w:rsidRPr="00493AED">
        <w:t xml:space="preserve">13–15 due to very small numbers. </w:t>
      </w:r>
      <w:r>
        <w:t>We have displayed t</w:t>
      </w:r>
      <w:r w:rsidR="00982B92" w:rsidRPr="00493AED">
        <w:t xml:space="preserve">he median, as well as the </w:t>
      </w:r>
      <w:r w:rsidR="00AC11B1" w:rsidRPr="00493AED">
        <w:t>25th</w:t>
      </w:r>
      <w:r w:rsidR="00E03376" w:rsidRPr="00493AED">
        <w:t xml:space="preserve"> and </w:t>
      </w:r>
      <w:r w:rsidR="00AC11B1" w:rsidRPr="00493AED">
        <w:t>75th</w:t>
      </w:r>
      <w:r w:rsidR="00E03376" w:rsidRPr="00493AED">
        <w:t xml:space="preserve"> </w:t>
      </w:r>
      <w:r w:rsidR="00982B92" w:rsidRPr="00493AED">
        <w:t>percentiles</w:t>
      </w:r>
      <w:r w:rsidR="00F12A56" w:rsidRPr="00493AED">
        <w:t>,</w:t>
      </w:r>
      <w:r w:rsidR="00982B92" w:rsidRPr="00493AED">
        <w:t xml:space="preserve"> on the graphs to help compare </w:t>
      </w:r>
      <w:r w:rsidR="00F12A56" w:rsidRPr="00493AED">
        <w:t xml:space="preserve">rates </w:t>
      </w:r>
      <w:r w:rsidR="00982B92" w:rsidRPr="00493AED">
        <w:t xml:space="preserve">between DHBs and facilities. The following diagram explains </w:t>
      </w:r>
      <w:r w:rsidR="0045609E" w:rsidRPr="00493AED">
        <w:t>some components of</w:t>
      </w:r>
      <w:r w:rsidR="00982B92" w:rsidRPr="00493AED">
        <w:t xml:space="preserve"> the graphs </w:t>
      </w:r>
      <w:r w:rsidR="0045609E" w:rsidRPr="00493AED">
        <w:t xml:space="preserve">presented </w:t>
      </w:r>
      <w:r w:rsidR="00982B92" w:rsidRPr="00493AED">
        <w:t>in this report.</w:t>
      </w:r>
    </w:p>
    <w:p w14:paraId="119637AC" w14:textId="77777777" w:rsidR="001666A8" w:rsidRPr="00664BF3" w:rsidRDefault="001666A8" w:rsidP="001130CB">
      <w:pPr>
        <w:rPr>
          <w:highlight w:val="yellow"/>
        </w:rPr>
      </w:pPr>
    </w:p>
    <w:p w14:paraId="4AE27EB3" w14:textId="19E96464" w:rsidR="00D02770" w:rsidRDefault="00AC7667">
      <w:pPr>
        <w:rPr>
          <w:highlight w:val="yellow"/>
        </w:rPr>
      </w:pPr>
      <w:r>
        <w:rPr>
          <w:noProof/>
          <w:lang w:eastAsia="en-NZ"/>
        </w:rPr>
        <w:drawing>
          <wp:inline distT="0" distB="0" distL="0" distR="0" wp14:anchorId="727FA125" wp14:editId="4964138D">
            <wp:extent cx="6811200" cy="607320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1200" cy="6073200"/>
                    </a:xfrm>
                    <a:prstGeom prst="rect">
                      <a:avLst/>
                    </a:prstGeom>
                  </pic:spPr>
                </pic:pic>
              </a:graphicData>
            </a:graphic>
          </wp:inline>
        </w:drawing>
      </w:r>
      <w:r w:rsidR="00D02770" w:rsidRPr="00664BF3">
        <w:rPr>
          <w:highlight w:val="yellow"/>
        </w:rPr>
        <w:br w:type="page"/>
      </w:r>
    </w:p>
    <w:p w14:paraId="6E238239" w14:textId="77777777" w:rsidR="00646B59" w:rsidRPr="00664BF3" w:rsidRDefault="00646B59">
      <w:pPr>
        <w:rPr>
          <w:highlight w:val="yellow"/>
        </w:rPr>
      </w:pPr>
    </w:p>
    <w:p w14:paraId="6347C5CF" w14:textId="77777777" w:rsidR="002C6DE4" w:rsidRPr="00493AED" w:rsidRDefault="00E86851" w:rsidP="001130CB">
      <w:pPr>
        <w:pStyle w:val="Heading1"/>
      </w:pPr>
      <w:bookmarkStart w:id="44" w:name="_Toc397424497"/>
      <w:bookmarkStart w:id="45" w:name="_Toc495071560"/>
      <w:bookmarkStart w:id="46" w:name="_Toc501611117"/>
      <w:r w:rsidRPr="00493AED">
        <w:t>Notes on national data</w:t>
      </w:r>
      <w:bookmarkEnd w:id="44"/>
      <w:bookmarkEnd w:id="45"/>
      <w:bookmarkEnd w:id="46"/>
    </w:p>
    <w:p w14:paraId="537C6ED7" w14:textId="34D7D1DD" w:rsidR="009C0D6F" w:rsidRPr="00493AED" w:rsidRDefault="008D406F" w:rsidP="001130CB">
      <w:r w:rsidRPr="00493AED">
        <w:t xml:space="preserve">This section highlights how clinical indicator rates at a national level have changed from 2009 to </w:t>
      </w:r>
      <w:r w:rsidR="006308D1" w:rsidRPr="00493AED">
        <w:t>201</w:t>
      </w:r>
      <w:r w:rsidR="00493AED" w:rsidRPr="00493AED">
        <w:t>6</w:t>
      </w:r>
      <w:r w:rsidRPr="00493AED">
        <w:t xml:space="preserve">. See </w:t>
      </w:r>
      <w:r w:rsidR="002C6DE4" w:rsidRPr="00493AED">
        <w:fldChar w:fldCharType="begin"/>
      </w:r>
      <w:r w:rsidR="002C6DE4" w:rsidRPr="00493AED">
        <w:instrText xml:space="preserve"> REF _Ref418171137 \h </w:instrText>
      </w:r>
      <w:r w:rsidR="00664BF3" w:rsidRPr="00493AED">
        <w:instrText xml:space="preserve"> \* MERGEFORMAT </w:instrText>
      </w:r>
      <w:r w:rsidR="002C6DE4" w:rsidRPr="00493AED">
        <w:fldChar w:fldCharType="separate"/>
      </w:r>
      <w:r w:rsidR="00E928C8" w:rsidRPr="00D45406">
        <w:t xml:space="preserve">Table </w:t>
      </w:r>
      <w:r w:rsidR="00E928C8">
        <w:rPr>
          <w:noProof/>
        </w:rPr>
        <w:t>2</w:t>
      </w:r>
      <w:r w:rsidR="002C6DE4" w:rsidRPr="00493AED">
        <w:fldChar w:fldCharType="end"/>
      </w:r>
      <w:r w:rsidRPr="00493AED">
        <w:t xml:space="preserve"> for </w:t>
      </w:r>
      <w:r w:rsidR="00AA70AA" w:rsidRPr="00493AED">
        <w:t xml:space="preserve">a </w:t>
      </w:r>
      <w:r w:rsidRPr="00493AED">
        <w:t>summary of results</w:t>
      </w:r>
      <w:r w:rsidR="007C07B6" w:rsidRPr="00493AED">
        <w:t>,</w:t>
      </w:r>
      <w:r w:rsidR="001D59F8" w:rsidRPr="00493AED">
        <w:t xml:space="preserve"> and</w:t>
      </w:r>
      <w:r w:rsidR="00A24709">
        <w:t xml:space="preserve"> </w:t>
      </w:r>
      <w:r w:rsidR="00A24709">
        <w:fldChar w:fldCharType="begin"/>
      </w:r>
      <w:r w:rsidR="00A24709">
        <w:instrText xml:space="preserve"> REF _Ref496191289 \h </w:instrText>
      </w:r>
      <w:r w:rsidR="00A24709">
        <w:fldChar w:fldCharType="separate"/>
      </w:r>
      <w:r w:rsidR="00E928C8" w:rsidRPr="00F51273">
        <w:t xml:space="preserve">Figure </w:t>
      </w:r>
      <w:r w:rsidR="00E928C8">
        <w:rPr>
          <w:noProof/>
        </w:rPr>
        <w:t>2</w:t>
      </w:r>
      <w:r w:rsidR="00A24709">
        <w:fldChar w:fldCharType="end"/>
      </w:r>
      <w:r w:rsidR="00AD7BF6">
        <w:t xml:space="preserve"> </w:t>
      </w:r>
      <w:r w:rsidR="001D59F8" w:rsidRPr="00493AED">
        <w:t xml:space="preserve">for </w:t>
      </w:r>
      <w:r w:rsidR="00AA70AA" w:rsidRPr="00493AED">
        <w:t xml:space="preserve">a </w:t>
      </w:r>
      <w:r w:rsidR="001D59F8" w:rsidRPr="00493AED">
        <w:t>graph showing</w:t>
      </w:r>
      <w:r w:rsidR="00605BE6" w:rsidRPr="00493AED">
        <w:t xml:space="preserve"> rates</w:t>
      </w:r>
      <w:r w:rsidRPr="00493AED">
        <w:t xml:space="preserve"> for each indicator</w:t>
      </w:r>
      <w:r w:rsidR="00605BE6" w:rsidRPr="00493AED">
        <w:t xml:space="preserve"> from 2009 to </w:t>
      </w:r>
      <w:r w:rsidR="006308D1" w:rsidRPr="00493AED">
        <w:t>201</w:t>
      </w:r>
      <w:r w:rsidR="00493AED" w:rsidRPr="00493AED">
        <w:t>6</w:t>
      </w:r>
      <w:r w:rsidR="00961DB1" w:rsidRPr="00493AED">
        <w:t xml:space="preserve">. </w:t>
      </w:r>
      <w:r w:rsidR="009C0D6F" w:rsidRPr="00493AED">
        <w:t>This figure is also available by DHB and by secondary or tertiary facility in the accompanying online tables.</w:t>
      </w:r>
      <w:r w:rsidR="00DA5B09" w:rsidRPr="00493AED">
        <w:t xml:space="preserve"> </w:t>
      </w:r>
      <w:r w:rsidR="00BB3153">
        <w:t>We present t</w:t>
      </w:r>
      <w:r w:rsidR="00DA5B09" w:rsidRPr="00493AED">
        <w:t>he following analysis by the population considered.</w:t>
      </w:r>
    </w:p>
    <w:p w14:paraId="67B5035F" w14:textId="77777777" w:rsidR="00A84D42" w:rsidRPr="00664BF3" w:rsidRDefault="00A84D42" w:rsidP="00A84D42">
      <w:pPr>
        <w:rPr>
          <w:highlight w:val="yellow"/>
        </w:rPr>
      </w:pPr>
    </w:p>
    <w:p w14:paraId="264F487A" w14:textId="77777777" w:rsidR="00082222" w:rsidRPr="00493AED" w:rsidRDefault="00082222" w:rsidP="001130CB">
      <w:pPr>
        <w:pStyle w:val="Heading3"/>
      </w:pPr>
      <w:bookmarkStart w:id="47" w:name="_Toc500489601"/>
      <w:bookmarkStart w:id="48" w:name="_Toc501611118"/>
      <w:r w:rsidRPr="00493AED">
        <w:t xml:space="preserve">Standard </w:t>
      </w:r>
      <w:proofErr w:type="spellStart"/>
      <w:r w:rsidRPr="00493AED">
        <w:t>primiparae</w:t>
      </w:r>
      <w:bookmarkEnd w:id="47"/>
      <w:bookmarkEnd w:id="48"/>
      <w:proofErr w:type="spellEnd"/>
    </w:p>
    <w:p w14:paraId="4A9C388D" w14:textId="77777777" w:rsidR="00082222" w:rsidRPr="00493AED" w:rsidRDefault="00AA70AA" w:rsidP="001130CB">
      <w:r w:rsidRPr="00493AED">
        <w:t xml:space="preserve">A </w:t>
      </w:r>
      <w:r w:rsidR="000F3E15" w:rsidRPr="00493AED">
        <w:t>‘</w:t>
      </w:r>
      <w:r w:rsidR="00082222" w:rsidRPr="00493AED">
        <w:t xml:space="preserve">standard </w:t>
      </w:r>
      <w:proofErr w:type="spellStart"/>
      <w:r w:rsidR="00082222" w:rsidRPr="00493AED">
        <w:t>primipara</w:t>
      </w:r>
      <w:proofErr w:type="spellEnd"/>
      <w:r w:rsidR="000F3E15" w:rsidRPr="00493AED">
        <w:t>’</w:t>
      </w:r>
      <w:r w:rsidR="00082222" w:rsidRPr="00493AED">
        <w:t xml:space="preserve"> </w:t>
      </w:r>
      <w:r w:rsidRPr="00493AED">
        <w:t xml:space="preserve">is </w:t>
      </w:r>
      <w:r w:rsidR="00082222" w:rsidRPr="00493AED">
        <w:t>a woman expected to have an uncomplicated pregnancy; intervention and complication rates for such women should be low and consistent across hospitals</w:t>
      </w:r>
      <w:r w:rsidR="00E77BC1" w:rsidRPr="00493AED">
        <w:t xml:space="preserve"> and </w:t>
      </w:r>
      <w:r w:rsidR="002B2705" w:rsidRPr="00493AED">
        <w:t>DHBs</w:t>
      </w:r>
      <w:r w:rsidR="00082222" w:rsidRPr="00493AED">
        <w:t>. Comp</w:t>
      </w:r>
      <w:r w:rsidR="00E77BC1" w:rsidRPr="00493AED">
        <w:t>aring</w:t>
      </w:r>
      <w:r w:rsidR="00082222" w:rsidRPr="00493AED">
        <w:t xml:space="preserve"> data </w:t>
      </w:r>
      <w:r w:rsidR="00E77BC1" w:rsidRPr="00493AED">
        <w:t xml:space="preserve">about </w:t>
      </w:r>
      <w:r w:rsidR="00082222" w:rsidRPr="00493AED">
        <w:t xml:space="preserve">standard </w:t>
      </w:r>
      <w:proofErr w:type="spellStart"/>
      <w:r w:rsidR="00082222" w:rsidRPr="00493AED">
        <w:t>primiparae</w:t>
      </w:r>
      <w:proofErr w:type="spellEnd"/>
      <w:r w:rsidR="00082222" w:rsidRPr="00493AED">
        <w:t xml:space="preserve"> (rather than all women giving birth) controls for differences in case mix and increases the validity of inter-hospital comparisons of maternity care (adapted from </w:t>
      </w:r>
      <w:r w:rsidR="00082222" w:rsidRPr="00493AED">
        <w:rPr>
          <w:rFonts w:cs="Arial"/>
        </w:rPr>
        <w:t>Australian Council on Healthcare Standards</w:t>
      </w:r>
      <w:r w:rsidR="00082222" w:rsidRPr="00493AED">
        <w:t xml:space="preserve"> 2008, p 29).</w:t>
      </w:r>
    </w:p>
    <w:p w14:paraId="663256F5" w14:textId="77777777" w:rsidR="00180B93" w:rsidRPr="00493AED" w:rsidRDefault="00180B93" w:rsidP="001130CB"/>
    <w:p w14:paraId="343ED7C3" w14:textId="12693C75" w:rsidR="000F3E15" w:rsidRPr="00493AED" w:rsidRDefault="0057349B" w:rsidP="001130CB">
      <w:r>
        <w:t>For the purposes of this publication, we consider a</w:t>
      </w:r>
      <w:r w:rsidR="00BC00E9" w:rsidRPr="00493AED">
        <w:t>pproximately</w:t>
      </w:r>
      <w:r w:rsidR="007B13AC" w:rsidRPr="00493AED">
        <w:t xml:space="preserve"> </w:t>
      </w:r>
      <w:r w:rsidR="00BC00E9" w:rsidRPr="00493AED">
        <w:t xml:space="preserve">15% of women giving birth </w:t>
      </w:r>
      <w:r w:rsidR="00E77BC1" w:rsidRPr="00493AED">
        <w:t xml:space="preserve">in New Zealand </w:t>
      </w:r>
      <w:r w:rsidR="00BC00E9" w:rsidRPr="00493AED">
        <w:t xml:space="preserve">to be standard </w:t>
      </w:r>
      <w:proofErr w:type="spellStart"/>
      <w:r w:rsidR="00BC00E9" w:rsidRPr="00493AED">
        <w:t>primiparae</w:t>
      </w:r>
      <w:proofErr w:type="spellEnd"/>
      <w:r w:rsidR="00BC00E9" w:rsidRPr="00493AED">
        <w:t xml:space="preserve">. </w:t>
      </w:r>
      <w:r w:rsidR="00DE7524" w:rsidRPr="00493AED">
        <w:t>These women are a sub-set of the general maternity population and</w:t>
      </w:r>
      <w:r w:rsidR="008A3330" w:rsidRPr="00493AED">
        <w:t xml:space="preserve"> so</w:t>
      </w:r>
      <w:r w:rsidR="00DE7524" w:rsidRPr="00493AED">
        <w:t xml:space="preserve"> are not representative of birthing women in New Zealand.</w:t>
      </w:r>
    </w:p>
    <w:p w14:paraId="69E816C0" w14:textId="77777777" w:rsidR="00DE7524" w:rsidRPr="00664BF3" w:rsidRDefault="00DE7524" w:rsidP="001130CB">
      <w:pPr>
        <w:rPr>
          <w:highlight w:val="yellow"/>
        </w:rPr>
      </w:pPr>
    </w:p>
    <w:p w14:paraId="07BDA576" w14:textId="77777777" w:rsidR="000F3E15" w:rsidRPr="00493AED" w:rsidRDefault="00BA7138" w:rsidP="001130CB">
      <w:r w:rsidRPr="00493AED">
        <w:t xml:space="preserve">Standard </w:t>
      </w:r>
      <w:proofErr w:type="spellStart"/>
      <w:r w:rsidRPr="00493AED">
        <w:t>primiparae</w:t>
      </w:r>
      <w:proofErr w:type="spellEnd"/>
      <w:r w:rsidRPr="00493AED">
        <w:t xml:space="preserve"> in this publication are </w:t>
      </w:r>
      <w:r w:rsidR="00BC00E9" w:rsidRPr="00493AED">
        <w:t>wom</w:t>
      </w:r>
      <w:r w:rsidR="005D26C1" w:rsidRPr="00493AED">
        <w:t>e</w:t>
      </w:r>
      <w:r w:rsidR="00BC00E9" w:rsidRPr="00493AED">
        <w:t>n</w:t>
      </w:r>
      <w:r w:rsidR="004E4727" w:rsidRPr="00493AED">
        <w:t xml:space="preserve"> </w:t>
      </w:r>
      <w:r w:rsidR="00BC00E9" w:rsidRPr="00493AED">
        <w:t xml:space="preserve">aged 20–34 years old at </w:t>
      </w:r>
      <w:r w:rsidR="00AA70AA" w:rsidRPr="00493AED">
        <w:t xml:space="preserve">the </w:t>
      </w:r>
      <w:r w:rsidR="00BC00E9" w:rsidRPr="00493AED">
        <w:t xml:space="preserve">time of </w:t>
      </w:r>
      <w:r w:rsidR="00AA70AA" w:rsidRPr="00493AED">
        <w:t xml:space="preserve">giving </w:t>
      </w:r>
      <w:r w:rsidR="00BC00E9" w:rsidRPr="00493AED">
        <w:t>birth</w:t>
      </w:r>
      <w:r w:rsidR="004E4727" w:rsidRPr="00493AED">
        <w:t xml:space="preserve"> who are </w:t>
      </w:r>
      <w:r w:rsidR="00E77BC1" w:rsidRPr="00493AED">
        <w:t xml:space="preserve">giving birth for the first time </w:t>
      </w:r>
      <w:r w:rsidR="00BC00E9" w:rsidRPr="00493AED">
        <w:t>(parity = 0)</w:t>
      </w:r>
      <w:r w:rsidR="007B13AC" w:rsidRPr="00493AED">
        <w:rPr>
          <w:rStyle w:val="FootnoteReference"/>
        </w:rPr>
        <w:footnoteReference w:id="1"/>
      </w:r>
      <w:r w:rsidR="004E4727" w:rsidRPr="00493AED">
        <w:t xml:space="preserve"> at term (37–41 weeks</w:t>
      </w:r>
      <w:r w:rsidR="000F3E15" w:rsidRPr="00493AED">
        <w:t>’</w:t>
      </w:r>
      <w:r w:rsidR="004E4727" w:rsidRPr="00493AED">
        <w:t xml:space="preserve"> gestation) where the outcome of the birth is a singleton baby, the presentation is cephalic and there have been no </w:t>
      </w:r>
      <w:r w:rsidR="00563C00" w:rsidRPr="00493AED">
        <w:t>recorded obstetric complications that are indications for specific obstetric interventions.</w:t>
      </w:r>
    </w:p>
    <w:p w14:paraId="11814DF4" w14:textId="77777777" w:rsidR="000B22FE" w:rsidRPr="00493AED" w:rsidRDefault="000B22FE" w:rsidP="001130CB"/>
    <w:p w14:paraId="289831F4" w14:textId="0BFE16C0" w:rsidR="00A10F07" w:rsidRPr="007E5779" w:rsidRDefault="00054E7E" w:rsidP="001130CB">
      <w:r w:rsidRPr="00493AED">
        <w:t>S</w:t>
      </w:r>
      <w:r w:rsidR="00A10F07" w:rsidRPr="00493AED">
        <w:t xml:space="preserve">tandard </w:t>
      </w:r>
      <w:proofErr w:type="spellStart"/>
      <w:r w:rsidR="00A10F07" w:rsidRPr="00493AED">
        <w:t>primiparae</w:t>
      </w:r>
      <w:proofErr w:type="spellEnd"/>
      <w:r w:rsidR="00A10F07" w:rsidRPr="00493AED">
        <w:t xml:space="preserve"> </w:t>
      </w:r>
      <w:r w:rsidRPr="00493AED">
        <w:t xml:space="preserve">as a proportion of women giving birth </w:t>
      </w:r>
      <w:r w:rsidR="00A10F07" w:rsidRPr="00493AED">
        <w:t>varie</w:t>
      </w:r>
      <w:r w:rsidRPr="00493AED">
        <w:t>d</w:t>
      </w:r>
      <w:r w:rsidR="00A10F07" w:rsidRPr="00493AED">
        <w:t xml:space="preserve"> across DHBs</w:t>
      </w:r>
      <w:r w:rsidRPr="00493AED">
        <w:t xml:space="preserve"> in </w:t>
      </w:r>
      <w:r w:rsidR="00493AED" w:rsidRPr="00493AED">
        <w:t>2016</w:t>
      </w:r>
      <w:r w:rsidR="00A10F07" w:rsidRPr="00493AED">
        <w:t xml:space="preserve">, ranging from </w:t>
      </w:r>
      <w:r w:rsidR="00AE22D7" w:rsidRPr="00493AED">
        <w:t>12.6</w:t>
      </w:r>
      <w:r w:rsidR="00A10F07" w:rsidRPr="00493AED">
        <w:t>% (</w:t>
      </w:r>
      <w:r w:rsidR="00493AED">
        <w:t xml:space="preserve">each for </w:t>
      </w:r>
      <w:r w:rsidR="00AE22D7" w:rsidRPr="00493AED">
        <w:t>Northland</w:t>
      </w:r>
      <w:r w:rsidR="00A10F07" w:rsidRPr="00493AED">
        <w:t xml:space="preserve"> </w:t>
      </w:r>
      <w:r w:rsidR="00493AED" w:rsidRPr="00493AED">
        <w:t xml:space="preserve">and </w:t>
      </w:r>
      <w:proofErr w:type="spellStart"/>
      <w:r w:rsidR="00493AED" w:rsidRPr="00493AED">
        <w:t>Tair</w:t>
      </w:r>
      <w:r w:rsidR="00493AED" w:rsidRPr="007E5779">
        <w:t>ā</w:t>
      </w:r>
      <w:r w:rsidR="00493AED" w:rsidRPr="00493AED">
        <w:t>whiti</w:t>
      </w:r>
      <w:proofErr w:type="spellEnd"/>
      <w:r w:rsidR="00493AED" w:rsidRPr="00493AED">
        <w:t xml:space="preserve"> </w:t>
      </w:r>
      <w:r w:rsidR="00A10F07" w:rsidRPr="00493AED">
        <w:t>DHB</w:t>
      </w:r>
      <w:r w:rsidR="00493AED" w:rsidRPr="00493AED">
        <w:t>s</w:t>
      </w:r>
      <w:r w:rsidR="00A10F07" w:rsidRPr="00493AED">
        <w:t xml:space="preserve">) to </w:t>
      </w:r>
      <w:r w:rsidR="00493AED" w:rsidRPr="00493AED">
        <w:t>16.8</w:t>
      </w:r>
      <w:r w:rsidR="00A10F07" w:rsidRPr="00493AED">
        <w:t xml:space="preserve">% (Auckland DHB). </w:t>
      </w:r>
      <w:r w:rsidR="00EB7B21" w:rsidRPr="00493AED">
        <w:t>The highest proportion (</w:t>
      </w:r>
      <w:r w:rsidR="00CA4A12" w:rsidRPr="00493AED">
        <w:t>26.</w:t>
      </w:r>
      <w:r w:rsidR="00AE22D7" w:rsidRPr="00493AED">
        <w:t>9</w:t>
      </w:r>
      <w:r w:rsidR="00EB7B21" w:rsidRPr="00493AED">
        <w:t xml:space="preserve">%) of standard </w:t>
      </w:r>
      <w:proofErr w:type="spellStart"/>
      <w:r w:rsidR="00EB7B21" w:rsidRPr="00493AED">
        <w:t>primiparous</w:t>
      </w:r>
      <w:proofErr w:type="spellEnd"/>
      <w:r w:rsidR="00EB7B21" w:rsidRPr="00493AED">
        <w:t xml:space="preserve"> women </w:t>
      </w:r>
      <w:r w:rsidR="00CA0BF6" w:rsidRPr="00493AED">
        <w:t>were</w:t>
      </w:r>
      <w:r w:rsidR="00EB7B21" w:rsidRPr="00493AED">
        <w:t xml:space="preserve"> aged between 20 and 24</w:t>
      </w:r>
      <w:r w:rsidR="00AA70AA" w:rsidRPr="00493AED">
        <w:t xml:space="preserve"> </w:t>
      </w:r>
      <w:r w:rsidR="00EB7B21" w:rsidRPr="00493AED">
        <w:t xml:space="preserve">years old. </w:t>
      </w:r>
      <w:r w:rsidR="009A58D9" w:rsidRPr="00493AED">
        <w:t>A</w:t>
      </w:r>
      <w:r w:rsidR="00EB7B21" w:rsidRPr="00493AED">
        <w:t xml:space="preserve"> higher proportion of standard </w:t>
      </w:r>
      <w:proofErr w:type="spellStart"/>
      <w:r w:rsidR="00EB7B21" w:rsidRPr="00493AED">
        <w:t>primiparous</w:t>
      </w:r>
      <w:proofErr w:type="spellEnd"/>
      <w:r w:rsidR="00EB7B21" w:rsidRPr="00493AED">
        <w:t xml:space="preserve"> women </w:t>
      </w:r>
      <w:r w:rsidR="00EB7B21" w:rsidRPr="00A477F8">
        <w:t>identif</w:t>
      </w:r>
      <w:r w:rsidR="00CA0BF6" w:rsidRPr="00A477F8">
        <w:t>ied a</w:t>
      </w:r>
      <w:r w:rsidR="00EB7B21" w:rsidRPr="00A477F8">
        <w:t>s Asian (</w:t>
      </w:r>
      <w:r w:rsidR="00AE22D7" w:rsidRPr="00A477F8">
        <w:t>22.</w:t>
      </w:r>
      <w:r w:rsidR="00493AED" w:rsidRPr="00A477F8">
        <w:t>1</w:t>
      </w:r>
      <w:r w:rsidR="00EB7B21" w:rsidRPr="00A477F8">
        <w:t>%</w:t>
      </w:r>
      <w:r w:rsidR="00AE22D7" w:rsidRPr="00A477F8">
        <w:t xml:space="preserve"> </w:t>
      </w:r>
      <w:r w:rsidR="00493AED" w:rsidRPr="00A477F8">
        <w:t>for</w:t>
      </w:r>
      <w:r w:rsidR="00AE22D7" w:rsidRPr="00A477F8">
        <w:t xml:space="preserve"> Indian and </w:t>
      </w:r>
      <w:r w:rsidR="00493AED" w:rsidRPr="00A477F8">
        <w:t xml:space="preserve">21.7% for </w:t>
      </w:r>
      <w:r w:rsidR="00AE22D7" w:rsidRPr="00A477F8">
        <w:t>other Asian</w:t>
      </w:r>
      <w:r w:rsidR="00EB7B21" w:rsidRPr="00A477F8">
        <w:t>)</w:t>
      </w:r>
      <w:r w:rsidR="00AA70AA" w:rsidRPr="00A477F8">
        <w:t>;</w:t>
      </w:r>
      <w:r w:rsidR="00EB7B21" w:rsidRPr="00A477F8">
        <w:t xml:space="preserve"> </w:t>
      </w:r>
      <w:r w:rsidR="00AE22D7" w:rsidRPr="00A477F8">
        <w:t>12.</w:t>
      </w:r>
      <w:r w:rsidR="00493AED" w:rsidRPr="00A477F8">
        <w:t>2</w:t>
      </w:r>
      <w:r w:rsidR="00EB7B21" w:rsidRPr="00A477F8">
        <w:t>%</w:t>
      </w:r>
      <w:r w:rsidR="00493AED" w:rsidRPr="00A477F8">
        <w:t xml:space="preserve"> identified</w:t>
      </w:r>
      <w:r w:rsidR="00EB7B21" w:rsidRPr="00A477F8">
        <w:t xml:space="preserve"> as </w:t>
      </w:r>
      <w:proofErr w:type="spellStart"/>
      <w:r w:rsidR="00EB7B21" w:rsidRPr="00A477F8">
        <w:t>Pasifika</w:t>
      </w:r>
      <w:proofErr w:type="spellEnd"/>
      <w:r w:rsidR="00493AED" w:rsidRPr="00A477F8">
        <w:t xml:space="preserve"> and 10.9% as Māori</w:t>
      </w:r>
      <w:r w:rsidR="001224A0" w:rsidRPr="00A477F8">
        <w:t xml:space="preserve">. </w:t>
      </w:r>
      <w:r w:rsidR="00AE22D7" w:rsidRPr="00A477F8">
        <w:t>About</w:t>
      </w:r>
      <w:r w:rsidR="001224A0" w:rsidRPr="00A477F8">
        <w:t xml:space="preserve"> 12</w:t>
      </w:r>
      <w:r w:rsidR="00A477F8" w:rsidRPr="00A477F8">
        <w:t>.8</w:t>
      </w:r>
      <w:r w:rsidR="001224A0" w:rsidRPr="00A477F8">
        <w:t>% of women giving birth</w:t>
      </w:r>
      <w:r w:rsidR="00FB2C82" w:rsidRPr="00A477F8">
        <w:t xml:space="preserve"> at home were standard </w:t>
      </w:r>
      <w:proofErr w:type="spellStart"/>
      <w:r w:rsidR="00FB2C82" w:rsidRPr="00A477F8">
        <w:t>primiparae</w:t>
      </w:r>
      <w:proofErr w:type="spellEnd"/>
      <w:r w:rsidR="00FB2C82" w:rsidRPr="00A477F8">
        <w:t>, while</w:t>
      </w:r>
      <w:r w:rsidR="001224A0" w:rsidRPr="00A477F8">
        <w:t xml:space="preserve"> 15</w:t>
      </w:r>
      <w:r w:rsidR="00A477F8" w:rsidRPr="00A477F8">
        <w:t>.4</w:t>
      </w:r>
      <w:r w:rsidR="001224A0" w:rsidRPr="00A477F8">
        <w:t xml:space="preserve">% of women who </w:t>
      </w:r>
      <w:r w:rsidR="00FB2C82" w:rsidRPr="00A477F8">
        <w:t>g</w:t>
      </w:r>
      <w:r w:rsidR="001224A0" w:rsidRPr="00A477F8">
        <w:t>ave birth at a maternity facility</w:t>
      </w:r>
      <w:r w:rsidR="00FB2C82" w:rsidRPr="00A477F8">
        <w:t xml:space="preserve"> were standard </w:t>
      </w:r>
      <w:proofErr w:type="spellStart"/>
      <w:r w:rsidR="00FB2C82" w:rsidRPr="00A477F8">
        <w:t>primiparae</w:t>
      </w:r>
      <w:proofErr w:type="spellEnd"/>
      <w:r w:rsidR="001224A0" w:rsidRPr="00A477F8">
        <w:t xml:space="preserve"> (</w:t>
      </w:r>
      <w:r w:rsidR="001224A0" w:rsidRPr="00A477F8">
        <w:fldChar w:fldCharType="begin"/>
      </w:r>
      <w:r w:rsidR="001224A0" w:rsidRPr="00A477F8">
        <w:instrText xml:space="preserve"> REF _Ref444767285 \h </w:instrText>
      </w:r>
      <w:r w:rsidR="00BC5B4F" w:rsidRPr="00A477F8">
        <w:instrText xml:space="preserve"> \* MERGEFORMAT </w:instrText>
      </w:r>
      <w:r w:rsidR="001224A0" w:rsidRPr="00A477F8">
        <w:fldChar w:fldCharType="separate"/>
      </w:r>
      <w:r w:rsidR="00E928C8" w:rsidRPr="00F51273">
        <w:t xml:space="preserve">Figure </w:t>
      </w:r>
      <w:r w:rsidR="00E928C8">
        <w:t>1</w:t>
      </w:r>
      <w:r w:rsidR="001224A0" w:rsidRPr="00A477F8">
        <w:fldChar w:fldCharType="end"/>
      </w:r>
      <w:r w:rsidR="001224A0" w:rsidRPr="00A477F8">
        <w:t>)</w:t>
      </w:r>
      <w:r w:rsidR="00EB7B21" w:rsidRPr="00A477F8">
        <w:t>.</w:t>
      </w:r>
      <w:r w:rsidR="00C07F67" w:rsidRPr="00A477F8">
        <w:t xml:space="preserve"> </w:t>
      </w:r>
    </w:p>
    <w:p w14:paraId="71C12CD6" w14:textId="77777777" w:rsidR="003B508A" w:rsidRDefault="003B508A" w:rsidP="001130CB"/>
    <w:p w14:paraId="1AE20DB9" w14:textId="31CDBAB2" w:rsidR="00841AB3" w:rsidRDefault="000C6AF1" w:rsidP="001130CB">
      <w:r>
        <w:t>T</w:t>
      </w:r>
      <w:r w:rsidR="00953C26">
        <w:t xml:space="preserve">here has been some </w:t>
      </w:r>
      <w:r w:rsidR="00212C92">
        <w:t>sm</w:t>
      </w:r>
      <w:r>
        <w:t xml:space="preserve">all </w:t>
      </w:r>
      <w:r w:rsidR="00AE3B72">
        <w:t xml:space="preserve">change </w:t>
      </w:r>
      <w:r w:rsidR="00212C92">
        <w:t xml:space="preserve">in two indicators </w:t>
      </w:r>
      <w:r w:rsidR="00953C26">
        <w:t>since 201</w:t>
      </w:r>
      <w:r w:rsidR="00212C92">
        <w:t>5</w:t>
      </w:r>
      <w:r>
        <w:t>:</w:t>
      </w:r>
      <w:r w:rsidR="00953C26">
        <w:t xml:space="preserve"> </w:t>
      </w:r>
      <w:r w:rsidR="00B47DAA">
        <w:t xml:space="preserve">a </w:t>
      </w:r>
      <w:r w:rsidR="00953C26">
        <w:t>dec</w:t>
      </w:r>
      <w:r w:rsidR="00D22404">
        <w:t>r</w:t>
      </w:r>
      <w:r w:rsidR="00953C26">
        <w:t>ease in instrumental</w:t>
      </w:r>
      <w:r w:rsidR="003B508A">
        <w:t xml:space="preserve"> vaginal</w:t>
      </w:r>
      <w:r>
        <w:t xml:space="preserve"> deliveries</w:t>
      </w:r>
      <w:r w:rsidR="00AE3B72">
        <w:t xml:space="preserve"> among sta</w:t>
      </w:r>
      <w:r w:rsidR="00C22E01">
        <w:t>nd</w:t>
      </w:r>
      <w:r w:rsidR="00AE3B72">
        <w:t>a</w:t>
      </w:r>
      <w:r w:rsidR="00C22E01">
        <w:t>r</w:t>
      </w:r>
      <w:r w:rsidR="00AE3B72">
        <w:t xml:space="preserve">d </w:t>
      </w:r>
      <w:proofErr w:type="spellStart"/>
      <w:r w:rsidR="00AE3B72">
        <w:t>primiparae</w:t>
      </w:r>
      <w:proofErr w:type="spellEnd"/>
      <w:r>
        <w:t xml:space="preserve"> and </w:t>
      </w:r>
      <w:r w:rsidR="00B47DAA">
        <w:t xml:space="preserve">a </w:t>
      </w:r>
      <w:r>
        <w:t xml:space="preserve">decrease in </w:t>
      </w:r>
      <w:r w:rsidR="00212C92">
        <w:t>b</w:t>
      </w:r>
      <w:r>
        <w:t>l</w:t>
      </w:r>
      <w:r w:rsidR="00212C92">
        <w:t>ood transfusion with vaginal birth</w:t>
      </w:r>
      <w:r>
        <w:t>s.</w:t>
      </w:r>
    </w:p>
    <w:p w14:paraId="6D352EF9" w14:textId="77777777" w:rsidR="000C6AF1" w:rsidRPr="00A477F8" w:rsidRDefault="000C6AF1" w:rsidP="001130CB"/>
    <w:p w14:paraId="2C57EC36" w14:textId="77777777" w:rsidR="00A84D42" w:rsidRPr="003872C3" w:rsidRDefault="00FB2C82" w:rsidP="00A84D42">
      <w:pPr>
        <w:keepNext/>
      </w:pPr>
      <w:r w:rsidRPr="00A477F8">
        <w:t xml:space="preserve">From 2009 to </w:t>
      </w:r>
      <w:r w:rsidR="00A477F8" w:rsidRPr="00A477F8">
        <w:t>2016</w:t>
      </w:r>
      <w:r w:rsidRPr="00A477F8">
        <w:t xml:space="preserve">, there was a statistically significant increase in the proportion of standard </w:t>
      </w:r>
      <w:proofErr w:type="spellStart"/>
      <w:r w:rsidRPr="003872C3">
        <w:t>primiparae</w:t>
      </w:r>
      <w:proofErr w:type="spellEnd"/>
      <w:r w:rsidRPr="003872C3">
        <w:t xml:space="preserve"> who had</w:t>
      </w:r>
      <w:r w:rsidR="009A58D9" w:rsidRPr="003872C3">
        <w:t>:</w:t>
      </w:r>
    </w:p>
    <w:p w14:paraId="440DA0DE" w14:textId="77777777" w:rsidR="00335F1C" w:rsidRPr="003872C3" w:rsidRDefault="00335F1C" w:rsidP="00A84D42">
      <w:pPr>
        <w:pStyle w:val="Bullet"/>
      </w:pPr>
      <w:r w:rsidRPr="003872C3">
        <w:t>an instrumental vaginal birth (indicator 3)</w:t>
      </w:r>
    </w:p>
    <w:p w14:paraId="59E148E7" w14:textId="77777777" w:rsidR="00A84D42" w:rsidRPr="003872C3" w:rsidRDefault="00FB2C82" w:rsidP="00A84D42">
      <w:pPr>
        <w:pStyle w:val="Bullet"/>
      </w:pPr>
      <w:r w:rsidRPr="003872C3">
        <w:t>a caesarean section (indicator 4)</w:t>
      </w:r>
    </w:p>
    <w:p w14:paraId="32B6A11B" w14:textId="77777777" w:rsidR="00FB2C82" w:rsidRPr="003872C3" w:rsidRDefault="00FB2C82" w:rsidP="00A84D42">
      <w:pPr>
        <w:pStyle w:val="Bullet"/>
      </w:pPr>
      <w:r w:rsidRPr="003872C3">
        <w:t>an induction of labour (indicator 5)</w:t>
      </w:r>
    </w:p>
    <w:p w14:paraId="234F64D3" w14:textId="77777777" w:rsidR="00A84D42" w:rsidRPr="003872C3" w:rsidRDefault="00A84D42" w:rsidP="00A84D42">
      <w:pPr>
        <w:pStyle w:val="Bullet"/>
      </w:pPr>
      <w:r w:rsidRPr="003872C3">
        <w:t xml:space="preserve">an episiotomy without third- or fourth-degree </w:t>
      </w:r>
      <w:proofErr w:type="spellStart"/>
      <w:r w:rsidRPr="003872C3">
        <w:t>perineal</w:t>
      </w:r>
      <w:proofErr w:type="spellEnd"/>
      <w:r w:rsidRPr="003872C3">
        <w:t xml:space="preserve"> tear (indicator 7)</w:t>
      </w:r>
    </w:p>
    <w:p w14:paraId="2FAFDBEB" w14:textId="0C5CF9FC" w:rsidR="00F20924" w:rsidRPr="003872C3" w:rsidRDefault="00A84D42" w:rsidP="00F20924">
      <w:pPr>
        <w:pStyle w:val="Bullet"/>
      </w:pPr>
      <w:r w:rsidRPr="003872C3">
        <w:t>a third- or fourth-degree tear and no episiotomy (indicator 8)</w:t>
      </w:r>
    </w:p>
    <w:p w14:paraId="00D18E0B" w14:textId="77777777" w:rsidR="00FB2C82" w:rsidRPr="003872C3" w:rsidRDefault="00FB2C82" w:rsidP="00A84D42">
      <w:pPr>
        <w:pStyle w:val="Bullet"/>
      </w:pPr>
      <w:proofErr w:type="gramStart"/>
      <w:r w:rsidRPr="003872C3">
        <w:t>an</w:t>
      </w:r>
      <w:proofErr w:type="gramEnd"/>
      <w:r w:rsidRPr="003872C3">
        <w:t xml:space="preserve"> episiotomy and a third- or fourth-degree tear (indicator 9).</w:t>
      </w:r>
    </w:p>
    <w:p w14:paraId="0242EEBA" w14:textId="429CF82A" w:rsidR="00D66C07" w:rsidRPr="00664BF3" w:rsidRDefault="00D66C07">
      <w:pPr>
        <w:spacing w:line="240" w:lineRule="auto"/>
        <w:rPr>
          <w:highlight w:val="yellow"/>
        </w:rPr>
      </w:pPr>
    </w:p>
    <w:p w14:paraId="5CCD07EC" w14:textId="77777777" w:rsidR="00A84D42" w:rsidRPr="003872C3" w:rsidRDefault="00A84D42" w:rsidP="004A2EF4">
      <w:r w:rsidRPr="003872C3">
        <w:t xml:space="preserve">Conversely, </w:t>
      </w:r>
      <w:r w:rsidR="00FB2C82" w:rsidRPr="003872C3">
        <w:t xml:space="preserve">there was a significant decrease in the proportion of standard </w:t>
      </w:r>
      <w:proofErr w:type="spellStart"/>
      <w:r w:rsidR="00FB2C82" w:rsidRPr="003872C3">
        <w:t>primipare</w:t>
      </w:r>
      <w:proofErr w:type="spellEnd"/>
      <w:r w:rsidR="00FB2C82" w:rsidRPr="003872C3">
        <w:t xml:space="preserve"> who had</w:t>
      </w:r>
      <w:r w:rsidR="009A58D9" w:rsidRPr="003872C3">
        <w:t>:</w:t>
      </w:r>
      <w:r w:rsidR="00FB2C82" w:rsidRPr="003872C3">
        <w:t xml:space="preserve"> </w:t>
      </w:r>
    </w:p>
    <w:p w14:paraId="40B5D078" w14:textId="77777777" w:rsidR="007479DA" w:rsidRPr="003872C3" w:rsidRDefault="007479DA" w:rsidP="00193A07">
      <w:pPr>
        <w:pStyle w:val="Bullet"/>
      </w:pPr>
      <w:r w:rsidRPr="003872C3">
        <w:t>a spontaneous vaginal birth (indicator 2)</w:t>
      </w:r>
    </w:p>
    <w:p w14:paraId="1A0B741F" w14:textId="77777777" w:rsidR="007479DA" w:rsidRPr="003872C3" w:rsidRDefault="007479DA" w:rsidP="00193A07">
      <w:pPr>
        <w:pStyle w:val="Bullet"/>
      </w:pPr>
      <w:proofErr w:type="gramStart"/>
      <w:r w:rsidRPr="003872C3">
        <w:t>an</w:t>
      </w:r>
      <w:proofErr w:type="gramEnd"/>
      <w:r w:rsidRPr="003872C3">
        <w:t xml:space="preserve"> intact lower genital tract (indicator 6).</w:t>
      </w:r>
    </w:p>
    <w:p w14:paraId="44728BA6" w14:textId="77777777" w:rsidR="00294621" w:rsidRPr="00F51273" w:rsidRDefault="00294621" w:rsidP="00294621">
      <w:pPr>
        <w:pStyle w:val="Bullet"/>
        <w:numPr>
          <w:ilvl w:val="0"/>
          <w:numId w:val="0"/>
        </w:numPr>
        <w:ind w:left="284" w:hanging="284"/>
      </w:pPr>
    </w:p>
    <w:p w14:paraId="79643698" w14:textId="77777777" w:rsidR="00A84D42" w:rsidRPr="00F51273" w:rsidRDefault="005110A2" w:rsidP="00207378">
      <w:pPr>
        <w:pStyle w:val="Figure"/>
      </w:pPr>
      <w:bookmarkStart w:id="49" w:name="_Ref444767285"/>
      <w:bookmarkStart w:id="50" w:name="_Toc495071931"/>
      <w:r w:rsidRPr="00F51273">
        <w:t xml:space="preserve">Figure </w:t>
      </w:r>
      <w:fldSimple w:instr=" SEQ Figure \* ARABIC ">
        <w:r w:rsidR="00E928C8">
          <w:rPr>
            <w:noProof/>
          </w:rPr>
          <w:t>1</w:t>
        </w:r>
      </w:fldSimple>
      <w:bookmarkEnd w:id="49"/>
      <w:r w:rsidRPr="00F51273">
        <w:t xml:space="preserve">: </w:t>
      </w:r>
      <w:r w:rsidR="00294621" w:rsidRPr="00F51273">
        <w:t xml:space="preserve">Number of standard </w:t>
      </w:r>
      <w:proofErr w:type="spellStart"/>
      <w:r w:rsidR="00294621" w:rsidRPr="00F51273">
        <w:t>primiparae</w:t>
      </w:r>
      <w:proofErr w:type="spellEnd"/>
      <w:r w:rsidR="00294621" w:rsidRPr="00F51273">
        <w:t xml:space="preserve"> as a proportion of women giving birth for the first time and o</w:t>
      </w:r>
      <w:r w:rsidR="00F51273" w:rsidRPr="00F51273">
        <w:t>f all women giving birth in 2016</w:t>
      </w:r>
      <w:r w:rsidR="00294621" w:rsidRPr="00F51273">
        <w:t xml:space="preserve">, by </w:t>
      </w:r>
      <w:r w:rsidRPr="00F51273">
        <w:t>place of birth, age group, ethnic group, deprivation quintile and DHB of residence</w:t>
      </w:r>
      <w:bookmarkEnd w:id="50"/>
    </w:p>
    <w:p w14:paraId="148F5683" w14:textId="77777777" w:rsidR="008D6479" w:rsidRPr="00664BF3" w:rsidRDefault="00F51273" w:rsidP="00A84D42">
      <w:pPr>
        <w:rPr>
          <w:highlight w:val="yellow"/>
        </w:rPr>
      </w:pPr>
      <w:r>
        <w:rPr>
          <w:noProof/>
          <w:lang w:eastAsia="en-NZ"/>
        </w:rPr>
        <w:drawing>
          <wp:inline distT="0" distB="0" distL="0" distR="0" wp14:anchorId="392E448E" wp14:editId="3F08DC78">
            <wp:extent cx="5940425" cy="52089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208905"/>
                    </a:xfrm>
                    <a:prstGeom prst="rect">
                      <a:avLst/>
                    </a:prstGeom>
                  </pic:spPr>
                </pic:pic>
              </a:graphicData>
            </a:graphic>
          </wp:inline>
        </w:drawing>
      </w:r>
    </w:p>
    <w:p w14:paraId="69A960CB" w14:textId="77777777" w:rsidR="00E916CB" w:rsidRDefault="001224A0" w:rsidP="001224A0">
      <w:pPr>
        <w:pStyle w:val="Note"/>
      </w:pPr>
      <w:r w:rsidRPr="00F51273">
        <w:t xml:space="preserve">Note: The number by each bar is the proportion of women who were standard </w:t>
      </w:r>
      <w:proofErr w:type="spellStart"/>
      <w:r w:rsidRPr="00F51273">
        <w:t>primiparae</w:t>
      </w:r>
      <w:proofErr w:type="spellEnd"/>
      <w:r w:rsidRPr="00F51273">
        <w:t>.</w:t>
      </w:r>
      <w:r w:rsidR="00E916CB">
        <w:t xml:space="preserve"> </w:t>
      </w:r>
    </w:p>
    <w:p w14:paraId="59F6ABA4" w14:textId="21F32DE8" w:rsidR="005110A2" w:rsidRPr="00E916CB" w:rsidRDefault="00E916CB" w:rsidP="001224A0">
      <w:pPr>
        <w:pStyle w:val="Note"/>
        <w:rPr>
          <w:sz w:val="16"/>
        </w:rPr>
      </w:pPr>
      <w:r w:rsidRPr="00E916CB">
        <w:rPr>
          <w:rFonts w:ascii="Arial Mäori" w:eastAsia="MS Mincho" w:hAnsi="Arial Mäori" w:cs="Arial Mäori"/>
          <w:color w:val="000000"/>
          <w:lang w:eastAsia="en-NZ"/>
        </w:rPr>
        <w:t>Deprivation quintiles are based on the characteristics of the neighbourhood in which a person resides. They range from 1 (least deprived) to 5 (most deprived). Approximately equal numbers of the total New Zealand population resides in areas associated with each of the five deprivation quintiles</w:t>
      </w:r>
    </w:p>
    <w:p w14:paraId="67239A6D" w14:textId="77777777" w:rsidR="00273F87" w:rsidRPr="00664BF3" w:rsidRDefault="00273F87">
      <w:pPr>
        <w:spacing w:line="240" w:lineRule="auto"/>
        <w:rPr>
          <w:highlight w:val="yellow"/>
        </w:rPr>
      </w:pPr>
    </w:p>
    <w:p w14:paraId="5BE83E5C" w14:textId="77777777" w:rsidR="00A84D42" w:rsidRPr="00F51273" w:rsidRDefault="00A84D42" w:rsidP="00A84D42">
      <w:pPr>
        <w:pStyle w:val="Heading3"/>
      </w:pPr>
      <w:bookmarkStart w:id="51" w:name="_Toc500489602"/>
      <w:bookmarkStart w:id="52" w:name="_Toc501611119"/>
      <w:r w:rsidRPr="00F51273">
        <w:t>Women registered with an LMC</w:t>
      </w:r>
      <w:bookmarkEnd w:id="51"/>
      <w:bookmarkEnd w:id="52"/>
    </w:p>
    <w:p w14:paraId="4882279B" w14:textId="7CB35E42" w:rsidR="00A84D42" w:rsidRPr="003872C3" w:rsidRDefault="00A84D42" w:rsidP="00A84D42">
      <w:r w:rsidRPr="00F51273">
        <w:t xml:space="preserve">The vast majority of women giving birth in New Zealand </w:t>
      </w:r>
      <w:r w:rsidR="00F75A7F" w:rsidRPr="00F51273">
        <w:t xml:space="preserve">first </w:t>
      </w:r>
      <w:r w:rsidRPr="00F51273">
        <w:t xml:space="preserve">register with an LMC for their primary maternity care. This increased from </w:t>
      </w:r>
      <w:r w:rsidR="00241712" w:rsidRPr="00F51273">
        <w:t>82</w:t>
      </w:r>
      <w:r w:rsidRPr="00F51273">
        <w:t xml:space="preserve">% of women giving birth in 2009 to </w:t>
      </w:r>
      <w:r w:rsidR="00241712" w:rsidRPr="00F51273">
        <w:t>92</w:t>
      </w:r>
      <w:r w:rsidRPr="00F51273">
        <w:t xml:space="preserve">% of </w:t>
      </w:r>
      <w:r w:rsidRPr="003872C3">
        <w:t xml:space="preserve">women giving birth in </w:t>
      </w:r>
      <w:r w:rsidR="00241712" w:rsidRPr="003872C3">
        <w:t>201</w:t>
      </w:r>
      <w:r w:rsidR="00F51273" w:rsidRPr="003872C3">
        <w:t>6</w:t>
      </w:r>
      <w:r w:rsidRPr="003872C3">
        <w:t>.</w:t>
      </w:r>
    </w:p>
    <w:p w14:paraId="44365121" w14:textId="50A118F4" w:rsidR="00241712" w:rsidRPr="003872C3" w:rsidRDefault="00A84D42" w:rsidP="00A84D42">
      <w:r w:rsidRPr="003872C3">
        <w:t xml:space="preserve">Women are also registering </w:t>
      </w:r>
      <w:r w:rsidR="00074414" w:rsidRPr="003872C3">
        <w:t>earlier</w:t>
      </w:r>
      <w:r w:rsidRPr="003872C3">
        <w:t xml:space="preserve"> with an LMC</w:t>
      </w:r>
      <w:r w:rsidR="003A22A0">
        <w:t>;</w:t>
      </w:r>
      <w:r w:rsidRPr="003872C3">
        <w:t xml:space="preserve"> </w:t>
      </w:r>
      <w:r w:rsidR="003A22A0">
        <w:t xml:space="preserve">there was </w:t>
      </w:r>
      <w:r w:rsidRPr="003872C3">
        <w:t>a statistically significant increase in women registering within the first trimester of pregnancy</w:t>
      </w:r>
      <w:r w:rsidR="00A47256" w:rsidRPr="003872C3">
        <w:t xml:space="preserve"> (&lt;13 weeks</w:t>
      </w:r>
      <w:r w:rsidR="00074414" w:rsidRPr="003872C3">
        <w:t xml:space="preserve">) </w:t>
      </w:r>
      <w:r w:rsidR="007479DA" w:rsidRPr="003872C3">
        <w:t xml:space="preserve">from 2009 to </w:t>
      </w:r>
      <w:r w:rsidR="00335F1C" w:rsidRPr="003872C3">
        <w:t>201</w:t>
      </w:r>
      <w:r w:rsidR="003872C3" w:rsidRPr="003872C3">
        <w:t>6</w:t>
      </w:r>
      <w:r w:rsidR="007479DA" w:rsidRPr="003872C3">
        <w:t>.</w:t>
      </w:r>
    </w:p>
    <w:p w14:paraId="72D3476F" w14:textId="08341532" w:rsidR="00241712" w:rsidRPr="003872C3" w:rsidRDefault="00241712" w:rsidP="00241712"/>
    <w:p w14:paraId="2E687578" w14:textId="7FE189CA" w:rsidR="00605BE6" w:rsidRPr="003872C3" w:rsidRDefault="005753A2" w:rsidP="001130CB">
      <w:pPr>
        <w:pStyle w:val="Heading3"/>
      </w:pPr>
      <w:bookmarkStart w:id="53" w:name="_Toc500489603"/>
      <w:bookmarkStart w:id="54" w:name="_Toc501611120"/>
      <w:r w:rsidRPr="003872C3">
        <w:t>All w</w:t>
      </w:r>
      <w:r w:rsidR="00605BE6" w:rsidRPr="003872C3">
        <w:t>omen giving birth</w:t>
      </w:r>
      <w:bookmarkEnd w:id="53"/>
      <w:bookmarkEnd w:id="54"/>
    </w:p>
    <w:p w14:paraId="6292EF26" w14:textId="6F3546E6" w:rsidR="00477E57" w:rsidRPr="00795E97" w:rsidRDefault="00DA5B09" w:rsidP="00D64098">
      <w:r w:rsidRPr="00795E97">
        <w:t xml:space="preserve">Among all women giving birth in </w:t>
      </w:r>
      <w:r w:rsidR="00335F1C" w:rsidRPr="00795E97">
        <w:t>201</w:t>
      </w:r>
      <w:r w:rsidR="003872C3" w:rsidRPr="00795E97">
        <w:t>6</w:t>
      </w:r>
      <w:r w:rsidRPr="00795E97">
        <w:t>, t</w:t>
      </w:r>
      <w:r w:rsidR="007901AC" w:rsidRPr="00795E97">
        <w:t>he</w:t>
      </w:r>
      <w:r w:rsidRPr="00795E97">
        <w:t xml:space="preserve">re </w:t>
      </w:r>
      <w:r w:rsidR="007901AC" w:rsidRPr="00795E97">
        <w:t xml:space="preserve">was a </w:t>
      </w:r>
      <w:r w:rsidR="00E77BC1" w:rsidRPr="00795E97">
        <w:t xml:space="preserve">statistically </w:t>
      </w:r>
      <w:r w:rsidR="007901AC" w:rsidRPr="00795E97">
        <w:t xml:space="preserve">significant </w:t>
      </w:r>
      <w:r w:rsidR="00477E57" w:rsidRPr="00795E97">
        <w:t>increase</w:t>
      </w:r>
      <w:r w:rsidR="007901AC" w:rsidRPr="00795E97">
        <w:t xml:space="preserve"> </w:t>
      </w:r>
      <w:r w:rsidR="007479DA" w:rsidRPr="00795E97">
        <w:t xml:space="preserve">from 2009 to </w:t>
      </w:r>
      <w:r w:rsidR="00335F1C" w:rsidRPr="00795E97">
        <w:t>201</w:t>
      </w:r>
      <w:r w:rsidR="003872C3" w:rsidRPr="00795E97">
        <w:t>6</w:t>
      </w:r>
      <w:r w:rsidR="007479DA" w:rsidRPr="00795E97">
        <w:t xml:space="preserve"> in the proportion of</w:t>
      </w:r>
      <w:r w:rsidR="001F57C1" w:rsidRPr="00795E97">
        <w:t xml:space="preserve"> women</w:t>
      </w:r>
      <w:r w:rsidR="003A22A0">
        <w:t xml:space="preserve"> </w:t>
      </w:r>
      <w:r w:rsidR="00477E57" w:rsidRPr="00795E97">
        <w:t xml:space="preserve">requiring </w:t>
      </w:r>
      <w:r w:rsidR="007901AC" w:rsidRPr="00795E97">
        <w:t xml:space="preserve">a blood transfusion with a </w:t>
      </w:r>
      <w:r w:rsidR="00477E57" w:rsidRPr="00795E97">
        <w:t>vaginal birth</w:t>
      </w:r>
      <w:r w:rsidR="007901AC" w:rsidRPr="00795E97">
        <w:t xml:space="preserve"> (</w:t>
      </w:r>
      <w:r w:rsidR="00477E57" w:rsidRPr="00795E97">
        <w:t>indicator 12)</w:t>
      </w:r>
      <w:r w:rsidR="00B12C74">
        <w:t>.</w:t>
      </w:r>
    </w:p>
    <w:p w14:paraId="65EC883A" w14:textId="77777777" w:rsidR="001F57C1" w:rsidRPr="00664BF3" w:rsidRDefault="001F57C1" w:rsidP="001130CB">
      <w:pPr>
        <w:rPr>
          <w:highlight w:val="yellow"/>
        </w:rPr>
      </w:pPr>
    </w:p>
    <w:p w14:paraId="3E330A70" w14:textId="77777777" w:rsidR="001F57C1" w:rsidRPr="00795E97" w:rsidRDefault="001F57C1" w:rsidP="001130CB">
      <w:r w:rsidRPr="00795E97">
        <w:t xml:space="preserve">In contrast, there was a significant decrease from 2009 to </w:t>
      </w:r>
      <w:r w:rsidR="007D5B7F" w:rsidRPr="00795E97">
        <w:t>201</w:t>
      </w:r>
      <w:r w:rsidR="00795E97" w:rsidRPr="00795E97">
        <w:t>6</w:t>
      </w:r>
      <w:r w:rsidRPr="00795E97">
        <w:t xml:space="preserve"> in the proportion of women</w:t>
      </w:r>
      <w:r w:rsidR="00193A07" w:rsidRPr="00795E97">
        <w:t>:</w:t>
      </w:r>
    </w:p>
    <w:p w14:paraId="47243DB5" w14:textId="77777777" w:rsidR="001F57C1" w:rsidRPr="00795E97" w:rsidRDefault="001F57C1" w:rsidP="001F57C1">
      <w:pPr>
        <w:pStyle w:val="ListParagraph"/>
        <w:numPr>
          <w:ilvl w:val="0"/>
          <w:numId w:val="32"/>
        </w:numPr>
      </w:pPr>
      <w:r w:rsidRPr="00795E97">
        <w:t>requiring a blood transfusion with a caesarean section (indicator 11)</w:t>
      </w:r>
    </w:p>
    <w:p w14:paraId="54602C7C" w14:textId="77777777" w:rsidR="00477E57" w:rsidRPr="00795E97" w:rsidRDefault="001F57C1" w:rsidP="001F57C1">
      <w:pPr>
        <w:pStyle w:val="ListParagraph"/>
        <w:numPr>
          <w:ilvl w:val="0"/>
          <w:numId w:val="31"/>
        </w:numPr>
      </w:pPr>
      <w:proofErr w:type="gramStart"/>
      <w:r w:rsidRPr="00795E97">
        <w:t>who</w:t>
      </w:r>
      <w:proofErr w:type="gramEnd"/>
      <w:r w:rsidRPr="00795E97">
        <w:t xml:space="preserve"> smoked during the postnatal period (indicator 16).</w:t>
      </w:r>
    </w:p>
    <w:p w14:paraId="089761D3" w14:textId="77777777" w:rsidR="001F57C1" w:rsidRPr="00664BF3" w:rsidRDefault="001F57C1" w:rsidP="001F57C1">
      <w:pPr>
        <w:rPr>
          <w:highlight w:val="yellow"/>
        </w:rPr>
      </w:pPr>
    </w:p>
    <w:p w14:paraId="329087C9" w14:textId="77777777" w:rsidR="006F7365" w:rsidRPr="00795E97" w:rsidRDefault="009C0D6F" w:rsidP="001130CB">
      <w:pPr>
        <w:pStyle w:val="Heading3"/>
      </w:pPr>
      <w:bookmarkStart w:id="55" w:name="_Toc500489604"/>
      <w:bookmarkStart w:id="56" w:name="_Toc501611121"/>
      <w:r w:rsidRPr="00795E97">
        <w:t>Babies</w:t>
      </w:r>
      <w:bookmarkEnd w:id="55"/>
      <w:bookmarkEnd w:id="56"/>
    </w:p>
    <w:p w14:paraId="6DB60355" w14:textId="77777777" w:rsidR="001F57C1" w:rsidRPr="00795E97" w:rsidRDefault="001F57C1" w:rsidP="001F57C1">
      <w:r w:rsidRPr="00795E97">
        <w:t xml:space="preserve">From 2009 to </w:t>
      </w:r>
      <w:r w:rsidR="00795E97" w:rsidRPr="00795E97">
        <w:t>2016</w:t>
      </w:r>
      <w:r w:rsidRPr="00795E97">
        <w:t>, there was a significant decrease in the proportion</w:t>
      </w:r>
      <w:r w:rsidR="00207688" w:rsidRPr="00795E97">
        <w:t xml:space="preserve"> of</w:t>
      </w:r>
      <w:r w:rsidR="00193A07" w:rsidRPr="00795E97">
        <w:t>:</w:t>
      </w:r>
    </w:p>
    <w:p w14:paraId="7AAAC17F" w14:textId="77777777" w:rsidR="001F57C1" w:rsidRPr="00795E97" w:rsidRDefault="001F57C1" w:rsidP="001F57C1">
      <w:pPr>
        <w:pStyle w:val="ListParagraph"/>
        <w:numPr>
          <w:ilvl w:val="0"/>
          <w:numId w:val="31"/>
        </w:numPr>
      </w:pPr>
      <w:r w:rsidRPr="00795E97">
        <w:t>term (37–42 weeks’ gestation) babies who were born small</w:t>
      </w:r>
    </w:p>
    <w:p w14:paraId="03CE1B74" w14:textId="77777777" w:rsidR="001F57C1" w:rsidRPr="00795E97" w:rsidRDefault="001F57C1" w:rsidP="001F57C1">
      <w:pPr>
        <w:pStyle w:val="ListParagraph"/>
        <w:numPr>
          <w:ilvl w:val="0"/>
          <w:numId w:val="31"/>
        </w:numPr>
      </w:pPr>
      <w:proofErr w:type="gramStart"/>
      <w:r w:rsidRPr="00795E97">
        <w:t>small</w:t>
      </w:r>
      <w:proofErr w:type="gramEnd"/>
      <w:r w:rsidRPr="00795E97">
        <w:t xml:space="preserve"> babies at term (37–42 weeks’ gestation) who were born at 40–42 weeks’ gestation.</w:t>
      </w:r>
    </w:p>
    <w:p w14:paraId="14FFDD6D" w14:textId="77777777" w:rsidR="001130CB" w:rsidRPr="00795E97" w:rsidRDefault="001130CB" w:rsidP="001130CB"/>
    <w:p w14:paraId="36DE5F7D" w14:textId="77777777" w:rsidR="001F57C1" w:rsidRPr="00795E97" w:rsidRDefault="001F57C1" w:rsidP="001130CB">
      <w:r w:rsidRPr="00795E97">
        <w:t>The proportion of term babies requiring respiratory support increased sign</w:t>
      </w:r>
      <w:r w:rsidR="00AE5908" w:rsidRPr="00795E97">
        <w:t>ific</w:t>
      </w:r>
      <w:r w:rsidRPr="00795E97">
        <w:t xml:space="preserve">antly from 2009 to </w:t>
      </w:r>
      <w:r w:rsidR="00795E97">
        <w:t>2016</w:t>
      </w:r>
      <w:r w:rsidRPr="00795E97">
        <w:t>.</w:t>
      </w:r>
    </w:p>
    <w:p w14:paraId="0C01FD6E" w14:textId="77777777" w:rsidR="001F57C1" w:rsidRPr="00664BF3" w:rsidRDefault="001F57C1" w:rsidP="001130CB">
      <w:pPr>
        <w:rPr>
          <w:highlight w:val="yellow"/>
        </w:rPr>
      </w:pPr>
    </w:p>
    <w:p w14:paraId="43640F38" w14:textId="77777777" w:rsidR="009C0D6F" w:rsidRPr="00F51273" w:rsidRDefault="009C0D6F" w:rsidP="001130CB">
      <w:pPr>
        <w:pStyle w:val="Heading3"/>
      </w:pPr>
      <w:bookmarkStart w:id="57" w:name="_Toc500489605"/>
      <w:bookmarkStart w:id="58" w:name="_Toc501611122"/>
      <w:r w:rsidRPr="00F51273">
        <w:t>International comparisons</w:t>
      </w:r>
      <w:bookmarkEnd w:id="57"/>
      <w:bookmarkEnd w:id="58"/>
    </w:p>
    <w:p w14:paraId="70A8C244" w14:textId="58AC893A" w:rsidR="000F3E15" w:rsidRPr="00F51273" w:rsidRDefault="00900712" w:rsidP="001130CB">
      <w:pPr>
        <w:keepLines/>
      </w:pPr>
      <w:r w:rsidRPr="00F51273">
        <w:t>International comparisons are often problematic</w:t>
      </w:r>
      <w:r w:rsidR="00ED22E4" w:rsidRPr="00F51273">
        <w:t>,</w:t>
      </w:r>
      <w:r w:rsidRPr="00F51273">
        <w:t xml:space="preserve"> due to differing methodology, definitions and availability of national data. When compared to Australia, </w:t>
      </w:r>
      <w:r w:rsidR="00E86851" w:rsidRPr="00F51273">
        <w:t xml:space="preserve">New Zealand </w:t>
      </w:r>
      <w:r w:rsidR="003815F5" w:rsidRPr="00F51273">
        <w:t xml:space="preserve">appears to have </w:t>
      </w:r>
      <w:r w:rsidR="003A3567" w:rsidRPr="00F51273">
        <w:t xml:space="preserve">markedly </w:t>
      </w:r>
      <w:r w:rsidR="00E86851" w:rsidRPr="00F51273">
        <w:t>lower rates of obstetric intervention</w:t>
      </w:r>
      <w:r w:rsidR="008A3330" w:rsidRPr="00F51273">
        <w:t xml:space="preserve">, including among </w:t>
      </w:r>
      <w:r w:rsidR="000A227A">
        <w:t xml:space="preserve">women at low risk of </w:t>
      </w:r>
      <w:proofErr w:type="spellStart"/>
      <w:r w:rsidR="000A227A">
        <w:t>complicatons</w:t>
      </w:r>
      <w:proofErr w:type="spellEnd"/>
      <w:r w:rsidR="00ED22E4" w:rsidRPr="00F51273">
        <w:t>,</w:t>
      </w:r>
      <w:r w:rsidR="00DA5B09" w:rsidRPr="00F51273">
        <w:t xml:space="preserve"> although definitions of low risk differ</w:t>
      </w:r>
      <w:r w:rsidR="00FD091B" w:rsidRPr="00F51273">
        <w:t xml:space="preserve"> between the two countries</w:t>
      </w:r>
      <w:r w:rsidR="005753A2" w:rsidRPr="00F51273">
        <w:t>.</w:t>
      </w:r>
      <w:r w:rsidR="00E86851" w:rsidRPr="00F51273">
        <w:t xml:space="preserve"> </w:t>
      </w:r>
      <w:r w:rsidR="00C14076">
        <w:t>Rates for o</w:t>
      </w:r>
      <w:r w:rsidR="00E86851" w:rsidRPr="00F51273">
        <w:t xml:space="preserve">ther indicators among the </w:t>
      </w:r>
      <w:r w:rsidR="003815F5" w:rsidRPr="00F51273">
        <w:t xml:space="preserve">total </w:t>
      </w:r>
      <w:r w:rsidR="00E86851" w:rsidRPr="00F51273">
        <w:t>birthing population</w:t>
      </w:r>
      <w:r w:rsidR="00ED22E4" w:rsidRPr="00F51273">
        <w:t>,</w:t>
      </w:r>
      <w:r w:rsidR="00E86851" w:rsidRPr="00F51273">
        <w:t xml:space="preserve"> including </w:t>
      </w:r>
      <w:r w:rsidR="00FD091B" w:rsidRPr="00F51273">
        <w:t xml:space="preserve">rates of </w:t>
      </w:r>
      <w:r w:rsidR="00E86851" w:rsidRPr="00F51273">
        <w:t>general anaesthetic for caesarean section (indicator 10) and maternal tobacco use (indicator 1</w:t>
      </w:r>
      <w:r w:rsidR="00ED22E4" w:rsidRPr="00F51273">
        <w:t>6</w:t>
      </w:r>
      <w:r w:rsidR="00E86851" w:rsidRPr="00F51273">
        <w:t>)</w:t>
      </w:r>
      <w:r w:rsidR="00ED22E4" w:rsidRPr="00F51273">
        <w:t>,</w:t>
      </w:r>
      <w:r w:rsidR="00E86851" w:rsidRPr="00F51273">
        <w:t xml:space="preserve"> </w:t>
      </w:r>
      <w:r w:rsidRPr="00F51273">
        <w:t>appear</w:t>
      </w:r>
      <w:r w:rsidR="00E86851" w:rsidRPr="00F51273">
        <w:t xml:space="preserve"> similar to </w:t>
      </w:r>
      <w:r w:rsidR="00F3450F">
        <w:t xml:space="preserve">their </w:t>
      </w:r>
      <w:r w:rsidR="00E86851" w:rsidRPr="00F51273">
        <w:t xml:space="preserve">Australian </w:t>
      </w:r>
      <w:r w:rsidR="00F3450F">
        <w:t>equivalents</w:t>
      </w:r>
      <w:r w:rsidR="00E86851" w:rsidRPr="00F51273">
        <w:t>.</w:t>
      </w:r>
    </w:p>
    <w:p w14:paraId="15318C43" w14:textId="77777777" w:rsidR="002C6DE4" w:rsidRPr="00664BF3" w:rsidRDefault="002C6DE4" w:rsidP="001130CB">
      <w:pPr>
        <w:rPr>
          <w:highlight w:val="yellow"/>
        </w:rPr>
      </w:pPr>
      <w:bookmarkStart w:id="59" w:name="_Ref383175211"/>
      <w:bookmarkStart w:id="60" w:name="_Toc386033836"/>
      <w:bookmarkStart w:id="61" w:name="_Toc397424587"/>
    </w:p>
    <w:p w14:paraId="28DEAD00" w14:textId="77777777" w:rsidR="002C6DE4" w:rsidRPr="00D45406" w:rsidRDefault="002C6DE4" w:rsidP="001130CB">
      <w:pPr>
        <w:pStyle w:val="Table"/>
      </w:pPr>
      <w:bookmarkStart w:id="62" w:name="_Ref418171137"/>
      <w:bookmarkStart w:id="63" w:name="_Toc501610981"/>
      <w:r w:rsidRPr="00D45406">
        <w:t xml:space="preserve">Table </w:t>
      </w:r>
      <w:fldSimple w:instr=" SEQ Table \* ARABIC ">
        <w:r w:rsidR="00E928C8">
          <w:rPr>
            <w:noProof/>
          </w:rPr>
          <w:t>2</w:t>
        </w:r>
      </w:fldSimple>
      <w:bookmarkEnd w:id="62"/>
      <w:r w:rsidRPr="00D45406">
        <w:t xml:space="preserve">: New Zealand Maternity Clinical Indicator </w:t>
      </w:r>
      <w:r w:rsidR="003815F5" w:rsidRPr="00D45406">
        <w:t xml:space="preserve">national </w:t>
      </w:r>
      <w:r w:rsidRPr="00D45406">
        <w:t>rates</w:t>
      </w:r>
      <w:r w:rsidR="00C743D2" w:rsidRPr="00D45406">
        <w:t xml:space="preserve"> </w:t>
      </w:r>
      <w:r w:rsidR="009803F4" w:rsidRPr="00D45406">
        <w:t>by year</w:t>
      </w:r>
      <w:r w:rsidRPr="00D45406">
        <w:t>, 2009–</w:t>
      </w:r>
      <w:r w:rsidR="00F51273" w:rsidRPr="00D45406">
        <w:t>2016</w:t>
      </w:r>
      <w:bookmarkEnd w:id="63"/>
    </w:p>
    <w:tbl>
      <w:tblPr>
        <w:tblW w:w="10008" w:type="dxa"/>
        <w:tblInd w:w="57" w:type="dxa"/>
        <w:tblLayout w:type="fixed"/>
        <w:tblCellMar>
          <w:left w:w="57" w:type="dxa"/>
          <w:right w:w="57" w:type="dxa"/>
        </w:tblCellMar>
        <w:tblLook w:val="0620" w:firstRow="1" w:lastRow="0" w:firstColumn="0" w:lastColumn="0" w:noHBand="1" w:noVBand="1"/>
      </w:tblPr>
      <w:tblGrid>
        <w:gridCol w:w="425"/>
        <w:gridCol w:w="2779"/>
        <w:gridCol w:w="873"/>
        <w:gridCol w:w="676"/>
        <w:gridCol w:w="676"/>
        <w:gridCol w:w="675"/>
        <w:gridCol w:w="676"/>
        <w:gridCol w:w="676"/>
        <w:gridCol w:w="676"/>
        <w:gridCol w:w="742"/>
        <w:gridCol w:w="283"/>
        <w:gridCol w:w="851"/>
      </w:tblGrid>
      <w:tr w:rsidR="002C4382" w:rsidRPr="00FB2C82" w14:paraId="7A027C4A" w14:textId="77777777" w:rsidTr="00944B5D">
        <w:trPr>
          <w:cantSplit/>
          <w:tblHeader/>
        </w:trPr>
        <w:tc>
          <w:tcPr>
            <w:tcW w:w="3204" w:type="dxa"/>
            <w:gridSpan w:val="2"/>
            <w:tcBorders>
              <w:top w:val="single" w:sz="4" w:space="0" w:color="auto"/>
              <w:bottom w:val="single" w:sz="4" w:space="0" w:color="auto"/>
            </w:tcBorders>
            <w:vAlign w:val="center"/>
          </w:tcPr>
          <w:p w14:paraId="019F977F" w14:textId="77777777" w:rsidR="002C4382" w:rsidRPr="00FB2C82" w:rsidRDefault="002C4382" w:rsidP="002C4382">
            <w:pPr>
              <w:pStyle w:val="TableText"/>
              <w:rPr>
                <w:b/>
              </w:rPr>
            </w:pPr>
            <w:r w:rsidRPr="00FB2C82">
              <w:rPr>
                <w:b/>
              </w:rPr>
              <w:t>Indicator</w:t>
            </w:r>
          </w:p>
        </w:tc>
        <w:tc>
          <w:tcPr>
            <w:tcW w:w="873" w:type="dxa"/>
            <w:tcBorders>
              <w:top w:val="single" w:sz="4" w:space="0" w:color="auto"/>
              <w:bottom w:val="single" w:sz="4" w:space="0" w:color="auto"/>
            </w:tcBorders>
            <w:vAlign w:val="center"/>
          </w:tcPr>
          <w:p w14:paraId="628382FB" w14:textId="77777777" w:rsidR="002C4382" w:rsidRPr="00FB2C82" w:rsidRDefault="002C4382" w:rsidP="002C4382">
            <w:pPr>
              <w:pStyle w:val="TableText"/>
              <w:jc w:val="center"/>
              <w:rPr>
                <w:b/>
              </w:rPr>
            </w:pPr>
            <w:r w:rsidRPr="00FB2C82">
              <w:rPr>
                <w:b/>
              </w:rPr>
              <w:t>2009</w:t>
            </w:r>
          </w:p>
        </w:tc>
        <w:tc>
          <w:tcPr>
            <w:tcW w:w="676" w:type="dxa"/>
            <w:tcBorders>
              <w:top w:val="single" w:sz="4" w:space="0" w:color="auto"/>
              <w:bottom w:val="single" w:sz="4" w:space="0" w:color="auto"/>
            </w:tcBorders>
            <w:vAlign w:val="center"/>
          </w:tcPr>
          <w:p w14:paraId="6A44B897" w14:textId="77777777" w:rsidR="002C4382" w:rsidRPr="00FB2C82" w:rsidRDefault="002C4382" w:rsidP="002C4382">
            <w:pPr>
              <w:pStyle w:val="TableText"/>
              <w:jc w:val="center"/>
              <w:rPr>
                <w:b/>
              </w:rPr>
            </w:pPr>
            <w:r w:rsidRPr="00FB2C82">
              <w:rPr>
                <w:b/>
              </w:rPr>
              <w:t>2010</w:t>
            </w:r>
          </w:p>
        </w:tc>
        <w:tc>
          <w:tcPr>
            <w:tcW w:w="676" w:type="dxa"/>
            <w:tcBorders>
              <w:top w:val="single" w:sz="4" w:space="0" w:color="auto"/>
              <w:bottom w:val="single" w:sz="4" w:space="0" w:color="auto"/>
            </w:tcBorders>
            <w:vAlign w:val="center"/>
          </w:tcPr>
          <w:p w14:paraId="696A6340" w14:textId="77777777" w:rsidR="002C4382" w:rsidRPr="00FB2C82" w:rsidRDefault="002C4382" w:rsidP="002C4382">
            <w:pPr>
              <w:pStyle w:val="TableText"/>
              <w:jc w:val="center"/>
              <w:rPr>
                <w:b/>
              </w:rPr>
            </w:pPr>
            <w:r w:rsidRPr="00FB2C82">
              <w:rPr>
                <w:b/>
              </w:rPr>
              <w:t>2011</w:t>
            </w:r>
          </w:p>
        </w:tc>
        <w:tc>
          <w:tcPr>
            <w:tcW w:w="675" w:type="dxa"/>
            <w:tcBorders>
              <w:top w:val="single" w:sz="4" w:space="0" w:color="auto"/>
              <w:bottom w:val="single" w:sz="4" w:space="0" w:color="auto"/>
            </w:tcBorders>
            <w:vAlign w:val="center"/>
          </w:tcPr>
          <w:p w14:paraId="316E8BC2" w14:textId="77777777" w:rsidR="002C4382" w:rsidRPr="00FB2C82" w:rsidRDefault="002C4382" w:rsidP="002C4382">
            <w:pPr>
              <w:pStyle w:val="TableText"/>
              <w:jc w:val="center"/>
              <w:rPr>
                <w:b/>
              </w:rPr>
            </w:pPr>
            <w:r w:rsidRPr="00FB2C82">
              <w:rPr>
                <w:b/>
              </w:rPr>
              <w:t>2012</w:t>
            </w:r>
          </w:p>
        </w:tc>
        <w:tc>
          <w:tcPr>
            <w:tcW w:w="676" w:type="dxa"/>
            <w:tcBorders>
              <w:top w:val="single" w:sz="4" w:space="0" w:color="auto"/>
              <w:bottom w:val="single" w:sz="4" w:space="0" w:color="auto"/>
            </w:tcBorders>
            <w:vAlign w:val="center"/>
          </w:tcPr>
          <w:p w14:paraId="78F44E77" w14:textId="77777777" w:rsidR="002C4382" w:rsidRPr="00FB2C82" w:rsidRDefault="002C4382" w:rsidP="002C4382">
            <w:pPr>
              <w:pStyle w:val="TableText"/>
              <w:jc w:val="center"/>
              <w:rPr>
                <w:b/>
              </w:rPr>
            </w:pPr>
            <w:r w:rsidRPr="00FB2C82">
              <w:rPr>
                <w:b/>
              </w:rPr>
              <w:t>2013</w:t>
            </w:r>
          </w:p>
        </w:tc>
        <w:tc>
          <w:tcPr>
            <w:tcW w:w="676" w:type="dxa"/>
            <w:tcBorders>
              <w:top w:val="single" w:sz="4" w:space="0" w:color="auto"/>
              <w:bottom w:val="single" w:sz="4" w:space="0" w:color="auto"/>
            </w:tcBorders>
            <w:vAlign w:val="center"/>
          </w:tcPr>
          <w:p w14:paraId="4F7325E3" w14:textId="77777777" w:rsidR="002C4382" w:rsidRPr="00FB2C82" w:rsidRDefault="002C4382" w:rsidP="002C4382">
            <w:pPr>
              <w:pStyle w:val="TableText"/>
              <w:jc w:val="center"/>
              <w:rPr>
                <w:b/>
              </w:rPr>
            </w:pPr>
            <w:r>
              <w:rPr>
                <w:b/>
              </w:rPr>
              <w:t>2014</w:t>
            </w:r>
          </w:p>
        </w:tc>
        <w:tc>
          <w:tcPr>
            <w:tcW w:w="676" w:type="dxa"/>
            <w:tcBorders>
              <w:top w:val="single" w:sz="4" w:space="0" w:color="auto"/>
              <w:bottom w:val="single" w:sz="4" w:space="0" w:color="auto"/>
            </w:tcBorders>
            <w:vAlign w:val="center"/>
          </w:tcPr>
          <w:p w14:paraId="0F815CA5" w14:textId="77777777" w:rsidR="002C4382" w:rsidRPr="00FB2C82" w:rsidRDefault="002C4382" w:rsidP="002C4382">
            <w:pPr>
              <w:pStyle w:val="TableText"/>
              <w:jc w:val="center"/>
              <w:rPr>
                <w:b/>
              </w:rPr>
            </w:pPr>
            <w:r>
              <w:rPr>
                <w:b/>
              </w:rPr>
              <w:t>2015</w:t>
            </w:r>
          </w:p>
        </w:tc>
        <w:tc>
          <w:tcPr>
            <w:tcW w:w="742" w:type="dxa"/>
            <w:tcBorders>
              <w:top w:val="single" w:sz="4" w:space="0" w:color="auto"/>
              <w:bottom w:val="single" w:sz="4" w:space="0" w:color="auto"/>
            </w:tcBorders>
          </w:tcPr>
          <w:p w14:paraId="70CBDDFC" w14:textId="77777777" w:rsidR="002C4382" w:rsidRPr="002C4382" w:rsidRDefault="002C4382" w:rsidP="002C51C6">
            <w:pPr>
              <w:pStyle w:val="TableText"/>
              <w:spacing w:before="260"/>
              <w:rPr>
                <w:rFonts w:cs="Arial"/>
                <w:b/>
              </w:rPr>
            </w:pPr>
            <w:r w:rsidRPr="002C4382">
              <w:rPr>
                <w:rFonts w:cs="Arial"/>
                <w:b/>
              </w:rPr>
              <w:t>2</w:t>
            </w:r>
            <w:r w:rsidRPr="00292400">
              <w:rPr>
                <w:b/>
              </w:rPr>
              <w:t>016</w:t>
            </w:r>
          </w:p>
        </w:tc>
        <w:tc>
          <w:tcPr>
            <w:tcW w:w="1134" w:type="dxa"/>
            <w:gridSpan w:val="2"/>
            <w:tcBorders>
              <w:top w:val="single" w:sz="4" w:space="0" w:color="auto"/>
              <w:bottom w:val="single" w:sz="4" w:space="0" w:color="auto"/>
            </w:tcBorders>
          </w:tcPr>
          <w:p w14:paraId="581007A7" w14:textId="77777777" w:rsidR="002C4382" w:rsidRPr="002C4382" w:rsidRDefault="002C4382" w:rsidP="002C51C6">
            <w:pPr>
              <w:pStyle w:val="TableText"/>
              <w:rPr>
                <w:b/>
                <w:highlight w:val="yellow"/>
              </w:rPr>
            </w:pPr>
            <w:r w:rsidRPr="002C4382">
              <w:rPr>
                <w:b/>
              </w:rPr>
              <w:t xml:space="preserve">From 2009 </w:t>
            </w:r>
            <w:r w:rsidRPr="002C4382">
              <w:rPr>
                <w:b/>
              </w:rPr>
              <w:br/>
              <w:t>to 2016</w:t>
            </w:r>
            <w:r w:rsidRPr="002C4382">
              <w:rPr>
                <w:b/>
              </w:rPr>
              <w:br/>
              <w:t>(p-value)</w:t>
            </w:r>
            <w:r w:rsidRPr="002C4382">
              <w:rPr>
                <w:b/>
                <w:vertAlign w:val="superscript"/>
              </w:rPr>
              <w:t>1</w:t>
            </w:r>
          </w:p>
        </w:tc>
      </w:tr>
      <w:tr w:rsidR="002C4382" w:rsidRPr="00FA1FDE" w14:paraId="25F9777A" w14:textId="77777777" w:rsidTr="00944B5D">
        <w:trPr>
          <w:cantSplit/>
        </w:trPr>
        <w:tc>
          <w:tcPr>
            <w:tcW w:w="3204" w:type="dxa"/>
            <w:gridSpan w:val="2"/>
            <w:tcBorders>
              <w:top w:val="single" w:sz="4" w:space="0" w:color="auto"/>
            </w:tcBorders>
            <w:shd w:val="clear" w:color="auto" w:fill="F2F2F2" w:themeFill="background1" w:themeFillShade="F2"/>
          </w:tcPr>
          <w:p w14:paraId="4C670EEE" w14:textId="77777777" w:rsidR="002C4382" w:rsidRPr="00FA1FDE" w:rsidRDefault="002C4382" w:rsidP="002C4382">
            <w:pPr>
              <w:pStyle w:val="TableText"/>
              <w:ind w:right="142"/>
              <w:rPr>
                <w:b/>
              </w:rPr>
            </w:pPr>
            <w:r w:rsidRPr="00FA1FDE">
              <w:rPr>
                <w:b/>
              </w:rPr>
              <w:t>Women registered with an LMC</w:t>
            </w:r>
          </w:p>
        </w:tc>
        <w:tc>
          <w:tcPr>
            <w:tcW w:w="873" w:type="dxa"/>
            <w:tcBorders>
              <w:top w:val="single" w:sz="4" w:space="0" w:color="auto"/>
            </w:tcBorders>
            <w:shd w:val="clear" w:color="auto" w:fill="F2F2F2" w:themeFill="background1" w:themeFillShade="F2"/>
          </w:tcPr>
          <w:p w14:paraId="28B4979B" w14:textId="77777777" w:rsidR="002C4382" w:rsidRPr="00FA1FDE" w:rsidRDefault="002C4382" w:rsidP="002C4382">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3328D24D" w14:textId="77777777" w:rsidR="002C4382" w:rsidRPr="00FA1FDE" w:rsidRDefault="002C4382" w:rsidP="002C4382">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4018A844" w14:textId="77777777" w:rsidR="002C4382" w:rsidRPr="00FA1FDE" w:rsidRDefault="002C4382" w:rsidP="002C4382">
            <w:pPr>
              <w:spacing w:before="40" w:after="40" w:line="240" w:lineRule="auto"/>
              <w:jc w:val="right"/>
              <w:rPr>
                <w:rFonts w:ascii="Arial" w:hAnsi="Arial" w:cs="Arial"/>
                <w:b/>
                <w:sz w:val="18"/>
                <w:szCs w:val="18"/>
              </w:rPr>
            </w:pPr>
          </w:p>
        </w:tc>
        <w:tc>
          <w:tcPr>
            <w:tcW w:w="675" w:type="dxa"/>
            <w:tcBorders>
              <w:top w:val="single" w:sz="4" w:space="0" w:color="auto"/>
            </w:tcBorders>
            <w:shd w:val="clear" w:color="auto" w:fill="F2F2F2" w:themeFill="background1" w:themeFillShade="F2"/>
          </w:tcPr>
          <w:p w14:paraId="0CFC1FCF" w14:textId="77777777" w:rsidR="002C4382" w:rsidRPr="00FA1FDE" w:rsidRDefault="002C4382" w:rsidP="002C4382">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3F5CF947" w14:textId="77777777" w:rsidR="002C4382" w:rsidRPr="00FA1FDE" w:rsidRDefault="002C4382" w:rsidP="002C4382">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6CD3F1A8" w14:textId="77777777" w:rsidR="002C4382" w:rsidRPr="00FA1FDE" w:rsidRDefault="002C4382" w:rsidP="002C4382">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19EAA435" w14:textId="77777777" w:rsidR="002C4382" w:rsidRPr="00FA1FDE" w:rsidRDefault="002C4382" w:rsidP="002C4382">
            <w:pPr>
              <w:spacing w:before="40" w:after="40" w:line="240" w:lineRule="auto"/>
              <w:jc w:val="right"/>
              <w:rPr>
                <w:rFonts w:ascii="Arial" w:hAnsi="Arial" w:cs="Arial"/>
                <w:b/>
                <w:sz w:val="18"/>
                <w:szCs w:val="18"/>
              </w:rPr>
            </w:pPr>
          </w:p>
        </w:tc>
        <w:tc>
          <w:tcPr>
            <w:tcW w:w="742" w:type="dxa"/>
            <w:tcBorders>
              <w:top w:val="single" w:sz="4" w:space="0" w:color="auto"/>
            </w:tcBorders>
            <w:shd w:val="clear" w:color="auto" w:fill="F2F2F2" w:themeFill="background1" w:themeFillShade="F2"/>
          </w:tcPr>
          <w:p w14:paraId="59AA4790" w14:textId="77777777" w:rsidR="002C4382" w:rsidRPr="002C4382" w:rsidRDefault="002C4382" w:rsidP="002C4382">
            <w:pPr>
              <w:spacing w:before="40" w:after="40" w:line="240" w:lineRule="auto"/>
              <w:jc w:val="right"/>
              <w:rPr>
                <w:rFonts w:ascii="Arial" w:hAnsi="Arial" w:cs="Arial"/>
                <w:sz w:val="18"/>
                <w:szCs w:val="18"/>
              </w:rPr>
            </w:pPr>
          </w:p>
        </w:tc>
        <w:tc>
          <w:tcPr>
            <w:tcW w:w="283" w:type="dxa"/>
            <w:tcBorders>
              <w:top w:val="single" w:sz="4" w:space="0" w:color="auto"/>
            </w:tcBorders>
            <w:shd w:val="clear" w:color="auto" w:fill="F2F2F2" w:themeFill="background1" w:themeFillShade="F2"/>
          </w:tcPr>
          <w:p w14:paraId="748855FF" w14:textId="77777777" w:rsidR="002C4382" w:rsidRPr="002C4382" w:rsidRDefault="002C4382" w:rsidP="002C51C6">
            <w:pPr>
              <w:pStyle w:val="TableText"/>
              <w:jc w:val="right"/>
              <w:rPr>
                <w:rFonts w:ascii="Wingdings 3" w:hAnsi="Wingdings 3"/>
                <w:b/>
                <w:highlight w:val="yellow"/>
              </w:rPr>
            </w:pPr>
          </w:p>
        </w:tc>
        <w:tc>
          <w:tcPr>
            <w:tcW w:w="851" w:type="dxa"/>
            <w:tcBorders>
              <w:top w:val="single" w:sz="4" w:space="0" w:color="auto"/>
            </w:tcBorders>
            <w:shd w:val="clear" w:color="auto" w:fill="F2F2F2" w:themeFill="background1" w:themeFillShade="F2"/>
          </w:tcPr>
          <w:p w14:paraId="2D580D0D" w14:textId="77777777" w:rsidR="002C4382" w:rsidRPr="002C4382" w:rsidRDefault="002C4382" w:rsidP="002C51C6">
            <w:pPr>
              <w:pStyle w:val="TableText"/>
              <w:tabs>
                <w:tab w:val="left" w:pos="209"/>
                <w:tab w:val="decimal" w:pos="9696"/>
              </w:tabs>
              <w:jc w:val="right"/>
              <w:rPr>
                <w:b/>
                <w:highlight w:val="yellow"/>
              </w:rPr>
            </w:pPr>
          </w:p>
        </w:tc>
      </w:tr>
      <w:tr w:rsidR="002C4382" w:rsidRPr="00FB2C82" w14:paraId="3A3F7595" w14:textId="77777777" w:rsidTr="00944B5D">
        <w:trPr>
          <w:cantSplit/>
        </w:trPr>
        <w:tc>
          <w:tcPr>
            <w:tcW w:w="425" w:type="dxa"/>
            <w:tcBorders>
              <w:bottom w:val="single" w:sz="4" w:space="0" w:color="auto"/>
            </w:tcBorders>
          </w:tcPr>
          <w:p w14:paraId="6E694F4C" w14:textId="77777777" w:rsidR="002C4382" w:rsidRPr="00FB2C82" w:rsidRDefault="002C4382" w:rsidP="002C4382">
            <w:pPr>
              <w:pStyle w:val="TableText"/>
              <w:rPr>
                <w:lang w:eastAsia="en-NZ"/>
              </w:rPr>
            </w:pPr>
            <w:r w:rsidRPr="00FB2C82">
              <w:t>1</w:t>
            </w:r>
          </w:p>
        </w:tc>
        <w:tc>
          <w:tcPr>
            <w:tcW w:w="2779" w:type="dxa"/>
            <w:tcBorders>
              <w:bottom w:val="single" w:sz="4" w:space="0" w:color="auto"/>
            </w:tcBorders>
          </w:tcPr>
          <w:p w14:paraId="5913F77E" w14:textId="77777777" w:rsidR="002C4382" w:rsidRPr="00FB2C82" w:rsidRDefault="002C4382" w:rsidP="002C4382">
            <w:pPr>
              <w:pStyle w:val="TableText"/>
              <w:ind w:right="142"/>
            </w:pPr>
            <w:r w:rsidRPr="00FB2C82">
              <w:t>Registration with an LMC in the first trimester of pregnancy (%)</w:t>
            </w:r>
          </w:p>
        </w:tc>
        <w:tc>
          <w:tcPr>
            <w:tcW w:w="873" w:type="dxa"/>
            <w:tcBorders>
              <w:bottom w:val="single" w:sz="4" w:space="0" w:color="auto"/>
            </w:tcBorders>
          </w:tcPr>
          <w:p w14:paraId="6E0A715D" w14:textId="77777777" w:rsidR="002C4382" w:rsidRPr="00763D93" w:rsidRDefault="002C4382" w:rsidP="002C4382">
            <w:pPr>
              <w:pStyle w:val="TableText"/>
              <w:jc w:val="right"/>
            </w:pPr>
            <w:r w:rsidRPr="00763D93">
              <w:t>57.</w:t>
            </w:r>
            <w:r>
              <w:t>6</w:t>
            </w:r>
          </w:p>
        </w:tc>
        <w:tc>
          <w:tcPr>
            <w:tcW w:w="676" w:type="dxa"/>
            <w:tcBorders>
              <w:bottom w:val="single" w:sz="4" w:space="0" w:color="auto"/>
            </w:tcBorders>
          </w:tcPr>
          <w:p w14:paraId="21ABFFC3" w14:textId="77777777" w:rsidR="002C4382" w:rsidRPr="00763D93" w:rsidRDefault="002C4382" w:rsidP="002C4382">
            <w:pPr>
              <w:pStyle w:val="TableText"/>
              <w:jc w:val="right"/>
            </w:pPr>
            <w:r w:rsidRPr="00763D93">
              <w:t>59.</w:t>
            </w:r>
            <w:r>
              <w:t>8</w:t>
            </w:r>
          </w:p>
        </w:tc>
        <w:tc>
          <w:tcPr>
            <w:tcW w:w="676" w:type="dxa"/>
            <w:tcBorders>
              <w:bottom w:val="single" w:sz="4" w:space="0" w:color="auto"/>
            </w:tcBorders>
          </w:tcPr>
          <w:p w14:paraId="5E7FA2CC" w14:textId="77777777" w:rsidR="002C4382" w:rsidRPr="00763D93" w:rsidRDefault="002C4382" w:rsidP="002C4382">
            <w:pPr>
              <w:pStyle w:val="TableText"/>
              <w:jc w:val="right"/>
            </w:pPr>
            <w:r w:rsidRPr="00763D93">
              <w:t>62.</w:t>
            </w:r>
            <w:r>
              <w:t>8</w:t>
            </w:r>
          </w:p>
        </w:tc>
        <w:tc>
          <w:tcPr>
            <w:tcW w:w="675" w:type="dxa"/>
            <w:tcBorders>
              <w:bottom w:val="single" w:sz="4" w:space="0" w:color="auto"/>
            </w:tcBorders>
          </w:tcPr>
          <w:p w14:paraId="61954679" w14:textId="77777777" w:rsidR="002C4382" w:rsidRPr="00763D93" w:rsidRDefault="002C4382" w:rsidP="002C4382">
            <w:pPr>
              <w:pStyle w:val="TableText"/>
              <w:jc w:val="right"/>
            </w:pPr>
            <w:r w:rsidRPr="00763D93">
              <w:t>6</w:t>
            </w:r>
            <w:r>
              <w:t>4</w:t>
            </w:r>
            <w:r w:rsidRPr="00763D93">
              <w:t>.</w:t>
            </w:r>
            <w:r>
              <w:t>0</w:t>
            </w:r>
          </w:p>
        </w:tc>
        <w:tc>
          <w:tcPr>
            <w:tcW w:w="676" w:type="dxa"/>
            <w:tcBorders>
              <w:bottom w:val="single" w:sz="4" w:space="0" w:color="auto"/>
            </w:tcBorders>
          </w:tcPr>
          <w:p w14:paraId="36BD6C0B" w14:textId="77777777" w:rsidR="002C4382" w:rsidRPr="00763D93" w:rsidRDefault="002C4382" w:rsidP="002C4382">
            <w:pPr>
              <w:pStyle w:val="TableText"/>
              <w:jc w:val="right"/>
            </w:pPr>
            <w:r w:rsidRPr="00763D93">
              <w:t>65.</w:t>
            </w:r>
            <w:r>
              <w:t>4</w:t>
            </w:r>
          </w:p>
        </w:tc>
        <w:tc>
          <w:tcPr>
            <w:tcW w:w="676" w:type="dxa"/>
            <w:tcBorders>
              <w:bottom w:val="single" w:sz="4" w:space="0" w:color="auto"/>
            </w:tcBorders>
          </w:tcPr>
          <w:p w14:paraId="1BE6C4E7" w14:textId="77777777" w:rsidR="002C4382" w:rsidRPr="00763D93" w:rsidRDefault="002C4382" w:rsidP="002C4382">
            <w:pPr>
              <w:pStyle w:val="TableText"/>
              <w:jc w:val="right"/>
            </w:pPr>
            <w:r w:rsidRPr="00763D93">
              <w:t>67.</w:t>
            </w:r>
            <w:r>
              <w:t>8</w:t>
            </w:r>
          </w:p>
        </w:tc>
        <w:tc>
          <w:tcPr>
            <w:tcW w:w="676" w:type="dxa"/>
            <w:tcBorders>
              <w:bottom w:val="single" w:sz="4" w:space="0" w:color="auto"/>
            </w:tcBorders>
          </w:tcPr>
          <w:p w14:paraId="7F1CA2C3" w14:textId="77777777" w:rsidR="002C4382" w:rsidRDefault="002C4382" w:rsidP="002C4382">
            <w:pPr>
              <w:pStyle w:val="TableText"/>
              <w:jc w:val="right"/>
            </w:pPr>
            <w:r w:rsidRPr="00763D93">
              <w:t>70.0</w:t>
            </w:r>
          </w:p>
        </w:tc>
        <w:tc>
          <w:tcPr>
            <w:tcW w:w="742" w:type="dxa"/>
            <w:tcBorders>
              <w:bottom w:val="single" w:sz="4" w:space="0" w:color="auto"/>
            </w:tcBorders>
          </w:tcPr>
          <w:p w14:paraId="089D12AC" w14:textId="77777777" w:rsidR="002C4382" w:rsidRPr="00944B5D" w:rsidRDefault="002C4382" w:rsidP="002C4382">
            <w:pPr>
              <w:pStyle w:val="TableText"/>
              <w:jc w:val="right"/>
              <w:rPr>
                <w:rFonts w:cs="Arial"/>
              </w:rPr>
            </w:pPr>
            <w:r w:rsidRPr="00944B5D">
              <w:rPr>
                <w:rFonts w:cs="Arial"/>
              </w:rPr>
              <w:t>71.9</w:t>
            </w:r>
          </w:p>
        </w:tc>
        <w:tc>
          <w:tcPr>
            <w:tcW w:w="283" w:type="dxa"/>
            <w:tcBorders>
              <w:bottom w:val="single" w:sz="4" w:space="0" w:color="auto"/>
            </w:tcBorders>
          </w:tcPr>
          <w:p w14:paraId="0CE1FF78"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Borders>
              <w:bottom w:val="single" w:sz="4" w:space="0" w:color="auto"/>
            </w:tcBorders>
          </w:tcPr>
          <w:p w14:paraId="55124DCC" w14:textId="77777777" w:rsidR="002C4382" w:rsidRPr="00944B5D" w:rsidRDefault="002C4382" w:rsidP="002C51C6">
            <w:pPr>
              <w:pStyle w:val="TableText"/>
              <w:tabs>
                <w:tab w:val="left" w:pos="209"/>
                <w:tab w:val="decimal" w:pos="9696"/>
              </w:tabs>
              <w:jc w:val="right"/>
            </w:pPr>
            <w:r w:rsidRPr="00944B5D">
              <w:t>(&lt;0.001)</w:t>
            </w:r>
          </w:p>
        </w:tc>
      </w:tr>
      <w:tr w:rsidR="002C4382" w:rsidRPr="00FA1FDE" w14:paraId="7BFC0D33" w14:textId="77777777" w:rsidTr="00944B5D">
        <w:trPr>
          <w:cantSplit/>
        </w:trPr>
        <w:tc>
          <w:tcPr>
            <w:tcW w:w="3204" w:type="dxa"/>
            <w:gridSpan w:val="2"/>
            <w:tcBorders>
              <w:top w:val="single" w:sz="4" w:space="0" w:color="auto"/>
              <w:bottom w:val="nil"/>
            </w:tcBorders>
            <w:shd w:val="clear" w:color="auto" w:fill="F2F2F2" w:themeFill="background1" w:themeFillShade="F2"/>
          </w:tcPr>
          <w:p w14:paraId="2F8EB33D" w14:textId="77777777" w:rsidR="002C4382" w:rsidRPr="00FA1FDE" w:rsidRDefault="002C4382" w:rsidP="002C4382">
            <w:pPr>
              <w:pStyle w:val="TableText"/>
              <w:ind w:right="142"/>
              <w:rPr>
                <w:b/>
              </w:rPr>
            </w:pPr>
            <w:r w:rsidRPr="00FA1FDE">
              <w:rPr>
                <w:b/>
              </w:rPr>
              <w:t xml:space="preserve">Standard </w:t>
            </w:r>
            <w:proofErr w:type="spellStart"/>
            <w:r w:rsidRPr="00FA1FDE">
              <w:rPr>
                <w:b/>
              </w:rPr>
              <w:t>primiparae</w:t>
            </w:r>
            <w:proofErr w:type="spellEnd"/>
          </w:p>
        </w:tc>
        <w:tc>
          <w:tcPr>
            <w:tcW w:w="873" w:type="dxa"/>
            <w:tcBorders>
              <w:top w:val="single" w:sz="4" w:space="0" w:color="auto"/>
              <w:bottom w:val="nil"/>
            </w:tcBorders>
            <w:shd w:val="clear" w:color="auto" w:fill="F2F2F2" w:themeFill="background1" w:themeFillShade="F2"/>
          </w:tcPr>
          <w:p w14:paraId="107F0A66"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74BE995C"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4F0E4200" w14:textId="77777777" w:rsidR="002C4382" w:rsidRPr="00FA1FDE" w:rsidRDefault="002C4382" w:rsidP="002C4382">
            <w:pPr>
              <w:pStyle w:val="TableText"/>
              <w:ind w:right="142"/>
              <w:rPr>
                <w:b/>
              </w:rPr>
            </w:pPr>
          </w:p>
        </w:tc>
        <w:tc>
          <w:tcPr>
            <w:tcW w:w="675" w:type="dxa"/>
            <w:tcBorders>
              <w:top w:val="single" w:sz="4" w:space="0" w:color="auto"/>
              <w:bottom w:val="nil"/>
            </w:tcBorders>
            <w:shd w:val="clear" w:color="auto" w:fill="F2F2F2" w:themeFill="background1" w:themeFillShade="F2"/>
          </w:tcPr>
          <w:p w14:paraId="7106E346"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3049D623"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1BA8D129"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366CE092" w14:textId="77777777" w:rsidR="002C4382" w:rsidRPr="00FA1FDE" w:rsidRDefault="002C4382" w:rsidP="002C4382">
            <w:pPr>
              <w:pStyle w:val="TableText"/>
              <w:ind w:right="142"/>
              <w:rPr>
                <w:b/>
              </w:rPr>
            </w:pPr>
          </w:p>
        </w:tc>
        <w:tc>
          <w:tcPr>
            <w:tcW w:w="742" w:type="dxa"/>
            <w:tcBorders>
              <w:top w:val="single" w:sz="4" w:space="0" w:color="auto"/>
              <w:bottom w:val="nil"/>
            </w:tcBorders>
            <w:shd w:val="clear" w:color="auto" w:fill="F2F2F2" w:themeFill="background1" w:themeFillShade="F2"/>
          </w:tcPr>
          <w:p w14:paraId="09F0103E" w14:textId="77777777" w:rsidR="002C4382" w:rsidRPr="00944B5D" w:rsidRDefault="002C4382" w:rsidP="002C4382">
            <w:pPr>
              <w:pStyle w:val="TableText"/>
              <w:ind w:right="142"/>
              <w:rPr>
                <w:rFonts w:cs="Arial"/>
              </w:rPr>
            </w:pPr>
          </w:p>
        </w:tc>
        <w:tc>
          <w:tcPr>
            <w:tcW w:w="283" w:type="dxa"/>
            <w:tcBorders>
              <w:top w:val="single" w:sz="4" w:space="0" w:color="auto"/>
              <w:bottom w:val="nil"/>
            </w:tcBorders>
            <w:shd w:val="clear" w:color="auto" w:fill="F2F2F2" w:themeFill="background1" w:themeFillShade="F2"/>
          </w:tcPr>
          <w:p w14:paraId="59ABCDC6" w14:textId="77777777" w:rsidR="002C4382" w:rsidRPr="00944B5D" w:rsidRDefault="002C4382" w:rsidP="002C51C6">
            <w:pPr>
              <w:pStyle w:val="TableText"/>
              <w:ind w:right="142"/>
              <w:jc w:val="right"/>
              <w:rPr>
                <w:b/>
              </w:rPr>
            </w:pPr>
          </w:p>
        </w:tc>
        <w:tc>
          <w:tcPr>
            <w:tcW w:w="851" w:type="dxa"/>
            <w:tcBorders>
              <w:top w:val="single" w:sz="4" w:space="0" w:color="auto"/>
              <w:bottom w:val="nil"/>
            </w:tcBorders>
            <w:shd w:val="clear" w:color="auto" w:fill="F2F2F2" w:themeFill="background1" w:themeFillShade="F2"/>
          </w:tcPr>
          <w:p w14:paraId="2F020810" w14:textId="77777777" w:rsidR="002C4382" w:rsidRPr="00944B5D" w:rsidRDefault="002C4382" w:rsidP="002C51C6">
            <w:pPr>
              <w:pStyle w:val="TableText"/>
              <w:ind w:right="142"/>
              <w:jc w:val="right"/>
              <w:rPr>
                <w:b/>
              </w:rPr>
            </w:pPr>
          </w:p>
        </w:tc>
      </w:tr>
      <w:tr w:rsidR="002C4382" w:rsidRPr="00FB2C82" w14:paraId="659533F2" w14:textId="77777777" w:rsidTr="00944B5D">
        <w:trPr>
          <w:cantSplit/>
        </w:trPr>
        <w:tc>
          <w:tcPr>
            <w:tcW w:w="425" w:type="dxa"/>
            <w:tcBorders>
              <w:bottom w:val="nil"/>
            </w:tcBorders>
          </w:tcPr>
          <w:p w14:paraId="0F9350FF" w14:textId="77777777" w:rsidR="002C4382" w:rsidRPr="00FB2C82" w:rsidRDefault="002C4382" w:rsidP="002C4382">
            <w:pPr>
              <w:pStyle w:val="TableText"/>
            </w:pPr>
            <w:r w:rsidRPr="00FB2C82">
              <w:t>2</w:t>
            </w:r>
          </w:p>
        </w:tc>
        <w:tc>
          <w:tcPr>
            <w:tcW w:w="2779" w:type="dxa"/>
            <w:tcBorders>
              <w:bottom w:val="nil"/>
            </w:tcBorders>
          </w:tcPr>
          <w:p w14:paraId="2196F6AB"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who have a spontaneous vaginal birth (%)</w:t>
            </w:r>
          </w:p>
        </w:tc>
        <w:tc>
          <w:tcPr>
            <w:tcW w:w="873" w:type="dxa"/>
            <w:tcBorders>
              <w:bottom w:val="nil"/>
            </w:tcBorders>
          </w:tcPr>
          <w:p w14:paraId="3781C228" w14:textId="77777777" w:rsidR="002C4382" w:rsidRPr="00BE0FAE" w:rsidRDefault="002C4382" w:rsidP="002C4382">
            <w:pPr>
              <w:pStyle w:val="TableText"/>
              <w:jc w:val="right"/>
              <w:rPr>
                <w:lang w:eastAsia="en-NZ"/>
              </w:rPr>
            </w:pPr>
            <w:r w:rsidRPr="00BE0FAE">
              <w:t>69.</w:t>
            </w:r>
            <w:r>
              <w:t>7</w:t>
            </w:r>
          </w:p>
        </w:tc>
        <w:tc>
          <w:tcPr>
            <w:tcW w:w="676" w:type="dxa"/>
            <w:tcBorders>
              <w:bottom w:val="nil"/>
            </w:tcBorders>
          </w:tcPr>
          <w:p w14:paraId="08024FAD" w14:textId="77777777" w:rsidR="002C4382" w:rsidRPr="00BE0FAE" w:rsidRDefault="002C4382" w:rsidP="002C4382">
            <w:pPr>
              <w:pStyle w:val="TableText"/>
              <w:jc w:val="right"/>
            </w:pPr>
            <w:r w:rsidRPr="00BE0FAE">
              <w:t>70.0</w:t>
            </w:r>
          </w:p>
        </w:tc>
        <w:tc>
          <w:tcPr>
            <w:tcW w:w="676" w:type="dxa"/>
            <w:tcBorders>
              <w:bottom w:val="nil"/>
            </w:tcBorders>
          </w:tcPr>
          <w:p w14:paraId="5BB75CD7" w14:textId="77777777" w:rsidR="002C4382" w:rsidRPr="00BE0FAE" w:rsidRDefault="002C4382" w:rsidP="002C4382">
            <w:pPr>
              <w:pStyle w:val="TableText"/>
              <w:jc w:val="right"/>
            </w:pPr>
            <w:r w:rsidRPr="00BE0FAE">
              <w:t>70.</w:t>
            </w:r>
            <w:r>
              <w:t>0</w:t>
            </w:r>
          </w:p>
        </w:tc>
        <w:tc>
          <w:tcPr>
            <w:tcW w:w="675" w:type="dxa"/>
            <w:tcBorders>
              <w:bottom w:val="nil"/>
            </w:tcBorders>
          </w:tcPr>
          <w:p w14:paraId="24717867" w14:textId="77777777" w:rsidR="002C4382" w:rsidRPr="00BE0FAE" w:rsidRDefault="002C4382" w:rsidP="002C4382">
            <w:pPr>
              <w:pStyle w:val="TableText"/>
              <w:jc w:val="right"/>
            </w:pPr>
            <w:r w:rsidRPr="00BE0FAE">
              <w:t>69.</w:t>
            </w:r>
            <w:r>
              <w:t>8</w:t>
            </w:r>
          </w:p>
        </w:tc>
        <w:tc>
          <w:tcPr>
            <w:tcW w:w="676" w:type="dxa"/>
            <w:tcBorders>
              <w:bottom w:val="nil"/>
            </w:tcBorders>
          </w:tcPr>
          <w:p w14:paraId="3024C828" w14:textId="77777777" w:rsidR="002C4382" w:rsidRPr="00BE0FAE" w:rsidRDefault="002C4382" w:rsidP="002C4382">
            <w:pPr>
              <w:pStyle w:val="TableText"/>
              <w:jc w:val="right"/>
            </w:pPr>
            <w:r w:rsidRPr="00BE0FAE">
              <w:t>67.</w:t>
            </w:r>
            <w:r>
              <w:t>6</w:t>
            </w:r>
          </w:p>
        </w:tc>
        <w:tc>
          <w:tcPr>
            <w:tcW w:w="676" w:type="dxa"/>
            <w:tcBorders>
              <w:bottom w:val="nil"/>
            </w:tcBorders>
          </w:tcPr>
          <w:p w14:paraId="0E1F7DFA" w14:textId="77777777" w:rsidR="002C4382" w:rsidRPr="00BE0FAE" w:rsidRDefault="002C4382" w:rsidP="002C4382">
            <w:pPr>
              <w:pStyle w:val="TableText"/>
              <w:jc w:val="right"/>
            </w:pPr>
            <w:r w:rsidRPr="00BE0FAE">
              <w:t>68.9</w:t>
            </w:r>
          </w:p>
        </w:tc>
        <w:tc>
          <w:tcPr>
            <w:tcW w:w="676" w:type="dxa"/>
            <w:tcBorders>
              <w:bottom w:val="nil"/>
            </w:tcBorders>
          </w:tcPr>
          <w:p w14:paraId="69309252" w14:textId="77777777" w:rsidR="002C4382" w:rsidRPr="00BE0FAE" w:rsidRDefault="002C4382" w:rsidP="002C4382">
            <w:pPr>
              <w:pStyle w:val="TableText"/>
              <w:jc w:val="right"/>
            </w:pPr>
            <w:r w:rsidRPr="00BE0FAE">
              <w:t>68.7</w:t>
            </w:r>
          </w:p>
        </w:tc>
        <w:tc>
          <w:tcPr>
            <w:tcW w:w="742" w:type="dxa"/>
            <w:tcBorders>
              <w:bottom w:val="nil"/>
            </w:tcBorders>
          </w:tcPr>
          <w:p w14:paraId="076A3DF7" w14:textId="77777777" w:rsidR="002C4382" w:rsidRPr="00944B5D" w:rsidRDefault="002C4382" w:rsidP="002C4382">
            <w:pPr>
              <w:pStyle w:val="TableText"/>
              <w:jc w:val="right"/>
              <w:rPr>
                <w:rFonts w:cs="Arial"/>
              </w:rPr>
            </w:pPr>
            <w:r w:rsidRPr="00944B5D">
              <w:rPr>
                <w:rFonts w:cs="Arial"/>
              </w:rPr>
              <w:t>67.0</w:t>
            </w:r>
          </w:p>
        </w:tc>
        <w:tc>
          <w:tcPr>
            <w:tcW w:w="283" w:type="dxa"/>
            <w:tcBorders>
              <w:bottom w:val="nil"/>
            </w:tcBorders>
            <w:shd w:val="clear" w:color="auto" w:fill="auto"/>
          </w:tcPr>
          <w:p w14:paraId="11D7EEF8" w14:textId="77777777" w:rsidR="002C4382" w:rsidRPr="00944B5D" w:rsidRDefault="002C4382" w:rsidP="002C51C6">
            <w:pPr>
              <w:pStyle w:val="TableText"/>
              <w:jc w:val="right"/>
              <w:rPr>
                <w:b/>
              </w:rPr>
            </w:pPr>
            <w:r w:rsidRPr="00944B5D">
              <w:rPr>
                <w:rFonts w:ascii="Wingdings 3" w:hAnsi="Wingdings 3"/>
                <w:b/>
              </w:rPr>
              <w:t></w:t>
            </w:r>
          </w:p>
        </w:tc>
        <w:tc>
          <w:tcPr>
            <w:tcW w:w="851" w:type="dxa"/>
            <w:tcBorders>
              <w:bottom w:val="nil"/>
            </w:tcBorders>
          </w:tcPr>
          <w:p w14:paraId="23F76973" w14:textId="77777777" w:rsidR="002C4382" w:rsidRPr="00944B5D" w:rsidRDefault="00944B5D" w:rsidP="002C51C6">
            <w:pPr>
              <w:pStyle w:val="TableText"/>
              <w:tabs>
                <w:tab w:val="left" w:pos="209"/>
                <w:tab w:val="decimal" w:pos="9696"/>
              </w:tabs>
              <w:jc w:val="right"/>
            </w:pPr>
            <w:r w:rsidRPr="00944B5D">
              <w:t>(&lt;0.001</w:t>
            </w:r>
            <w:r w:rsidR="002C4382" w:rsidRPr="00944B5D">
              <w:t>)</w:t>
            </w:r>
          </w:p>
        </w:tc>
      </w:tr>
      <w:tr w:rsidR="002C4382" w:rsidRPr="00FB2C82" w14:paraId="3F370780" w14:textId="77777777" w:rsidTr="00944B5D">
        <w:trPr>
          <w:cantSplit/>
        </w:trPr>
        <w:tc>
          <w:tcPr>
            <w:tcW w:w="425" w:type="dxa"/>
            <w:tcBorders>
              <w:bottom w:val="nil"/>
            </w:tcBorders>
          </w:tcPr>
          <w:p w14:paraId="27F6BC95" w14:textId="77777777" w:rsidR="002C4382" w:rsidRPr="00FB2C82" w:rsidRDefault="002C4382" w:rsidP="002C4382">
            <w:pPr>
              <w:pStyle w:val="TableText"/>
            </w:pPr>
            <w:r w:rsidRPr="00FB2C82">
              <w:t>3</w:t>
            </w:r>
          </w:p>
        </w:tc>
        <w:tc>
          <w:tcPr>
            <w:tcW w:w="2779" w:type="dxa"/>
            <w:tcBorders>
              <w:bottom w:val="nil"/>
            </w:tcBorders>
          </w:tcPr>
          <w:p w14:paraId="3FAD68A9"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who undergo an instrumental vaginal birth (%)</w:t>
            </w:r>
          </w:p>
        </w:tc>
        <w:tc>
          <w:tcPr>
            <w:tcW w:w="873" w:type="dxa"/>
            <w:tcBorders>
              <w:bottom w:val="nil"/>
            </w:tcBorders>
          </w:tcPr>
          <w:p w14:paraId="7A94EEA3" w14:textId="77777777" w:rsidR="002C4382" w:rsidRPr="00BE0FAE" w:rsidRDefault="002C4382" w:rsidP="002C4382">
            <w:pPr>
              <w:pStyle w:val="TableText"/>
              <w:jc w:val="right"/>
            </w:pPr>
            <w:r w:rsidRPr="00BE0FAE">
              <w:t>14.</w:t>
            </w:r>
            <w:r>
              <w:t>7</w:t>
            </w:r>
          </w:p>
        </w:tc>
        <w:tc>
          <w:tcPr>
            <w:tcW w:w="676" w:type="dxa"/>
            <w:tcBorders>
              <w:bottom w:val="nil"/>
            </w:tcBorders>
          </w:tcPr>
          <w:p w14:paraId="3E93DBDA" w14:textId="77777777" w:rsidR="002C4382" w:rsidRPr="00BE0FAE" w:rsidRDefault="002C4382" w:rsidP="002C4382">
            <w:pPr>
              <w:pStyle w:val="TableText"/>
              <w:jc w:val="right"/>
            </w:pPr>
            <w:r w:rsidRPr="00BE0FAE">
              <w:t>14.5</w:t>
            </w:r>
          </w:p>
        </w:tc>
        <w:tc>
          <w:tcPr>
            <w:tcW w:w="676" w:type="dxa"/>
            <w:tcBorders>
              <w:bottom w:val="nil"/>
            </w:tcBorders>
          </w:tcPr>
          <w:p w14:paraId="4965FEC1" w14:textId="77777777" w:rsidR="002C4382" w:rsidRPr="00BE0FAE" w:rsidRDefault="002C4382" w:rsidP="002C4382">
            <w:pPr>
              <w:pStyle w:val="TableText"/>
              <w:jc w:val="right"/>
            </w:pPr>
            <w:r w:rsidRPr="00BE0FAE">
              <w:t>14.</w:t>
            </w:r>
            <w:r>
              <w:t>9</w:t>
            </w:r>
          </w:p>
        </w:tc>
        <w:tc>
          <w:tcPr>
            <w:tcW w:w="675" w:type="dxa"/>
            <w:tcBorders>
              <w:bottom w:val="nil"/>
            </w:tcBorders>
          </w:tcPr>
          <w:p w14:paraId="68EB13AB" w14:textId="77777777" w:rsidR="002C4382" w:rsidRPr="00BE0FAE" w:rsidRDefault="002C4382" w:rsidP="002C4382">
            <w:pPr>
              <w:pStyle w:val="TableText"/>
              <w:jc w:val="right"/>
            </w:pPr>
            <w:r w:rsidRPr="00BE0FAE">
              <w:t>14.9</w:t>
            </w:r>
          </w:p>
        </w:tc>
        <w:tc>
          <w:tcPr>
            <w:tcW w:w="676" w:type="dxa"/>
            <w:tcBorders>
              <w:bottom w:val="nil"/>
            </w:tcBorders>
          </w:tcPr>
          <w:p w14:paraId="1D5E73FF" w14:textId="77777777" w:rsidR="002C4382" w:rsidRPr="00BE0FAE" w:rsidRDefault="002C4382" w:rsidP="002C4382">
            <w:pPr>
              <w:pStyle w:val="TableText"/>
              <w:jc w:val="right"/>
            </w:pPr>
            <w:r w:rsidRPr="00BE0FAE">
              <w:t>15.</w:t>
            </w:r>
            <w:r>
              <w:t>3</w:t>
            </w:r>
          </w:p>
        </w:tc>
        <w:tc>
          <w:tcPr>
            <w:tcW w:w="676" w:type="dxa"/>
            <w:tcBorders>
              <w:bottom w:val="nil"/>
            </w:tcBorders>
          </w:tcPr>
          <w:p w14:paraId="4B94AE31" w14:textId="77777777" w:rsidR="002C4382" w:rsidRPr="00BE0FAE" w:rsidRDefault="002C4382" w:rsidP="002C4382">
            <w:pPr>
              <w:pStyle w:val="TableText"/>
              <w:jc w:val="right"/>
            </w:pPr>
            <w:r w:rsidRPr="00BE0FAE">
              <w:t>15.2</w:t>
            </w:r>
          </w:p>
        </w:tc>
        <w:tc>
          <w:tcPr>
            <w:tcW w:w="676" w:type="dxa"/>
            <w:tcBorders>
              <w:bottom w:val="nil"/>
            </w:tcBorders>
          </w:tcPr>
          <w:p w14:paraId="21EB5C41" w14:textId="77777777" w:rsidR="002C4382" w:rsidRPr="00BE0FAE" w:rsidRDefault="002C4382" w:rsidP="002C4382">
            <w:pPr>
              <w:pStyle w:val="TableText"/>
              <w:jc w:val="right"/>
            </w:pPr>
            <w:r w:rsidRPr="00BE0FAE">
              <w:t>16.3</w:t>
            </w:r>
          </w:p>
        </w:tc>
        <w:tc>
          <w:tcPr>
            <w:tcW w:w="742" w:type="dxa"/>
            <w:tcBorders>
              <w:bottom w:val="nil"/>
            </w:tcBorders>
          </w:tcPr>
          <w:p w14:paraId="5D3EE3E8" w14:textId="77777777" w:rsidR="002C4382" w:rsidRPr="00944B5D" w:rsidRDefault="002C4382" w:rsidP="002C4382">
            <w:pPr>
              <w:pStyle w:val="TableText"/>
              <w:jc w:val="right"/>
              <w:rPr>
                <w:rFonts w:cs="Arial"/>
              </w:rPr>
            </w:pPr>
            <w:r w:rsidRPr="00944B5D">
              <w:rPr>
                <w:rFonts w:cs="Arial"/>
              </w:rPr>
              <w:t>15.9</w:t>
            </w:r>
          </w:p>
        </w:tc>
        <w:tc>
          <w:tcPr>
            <w:tcW w:w="283" w:type="dxa"/>
            <w:tcBorders>
              <w:bottom w:val="nil"/>
            </w:tcBorders>
          </w:tcPr>
          <w:p w14:paraId="50BA2142" w14:textId="77777777" w:rsidR="002C4382" w:rsidRPr="00944B5D" w:rsidRDefault="002C4382" w:rsidP="002C51C6">
            <w:pPr>
              <w:pStyle w:val="TableText"/>
              <w:jc w:val="right"/>
              <w:rPr>
                <w:b/>
              </w:rPr>
            </w:pPr>
            <w:r w:rsidRPr="00944B5D">
              <w:rPr>
                <w:rFonts w:ascii="Wingdings 3" w:hAnsi="Wingdings 3"/>
                <w:b/>
              </w:rPr>
              <w:t></w:t>
            </w:r>
          </w:p>
        </w:tc>
        <w:tc>
          <w:tcPr>
            <w:tcW w:w="851" w:type="dxa"/>
            <w:tcBorders>
              <w:bottom w:val="nil"/>
            </w:tcBorders>
          </w:tcPr>
          <w:p w14:paraId="0F9AC2FC"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323CF40E" w14:textId="77777777" w:rsidTr="00944B5D">
        <w:trPr>
          <w:cantSplit/>
        </w:trPr>
        <w:tc>
          <w:tcPr>
            <w:tcW w:w="425" w:type="dxa"/>
          </w:tcPr>
          <w:p w14:paraId="3D279E0E" w14:textId="77777777" w:rsidR="002C4382" w:rsidRPr="00FB2C82" w:rsidRDefault="002C4382" w:rsidP="002C4382">
            <w:pPr>
              <w:pStyle w:val="TableText"/>
            </w:pPr>
            <w:r w:rsidRPr="00FB2C82">
              <w:t>4</w:t>
            </w:r>
          </w:p>
        </w:tc>
        <w:tc>
          <w:tcPr>
            <w:tcW w:w="2779" w:type="dxa"/>
          </w:tcPr>
          <w:p w14:paraId="33E74FC9"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who undergo caesarean section (%)</w:t>
            </w:r>
          </w:p>
        </w:tc>
        <w:tc>
          <w:tcPr>
            <w:tcW w:w="873" w:type="dxa"/>
          </w:tcPr>
          <w:p w14:paraId="4BEC9D8C" w14:textId="77777777" w:rsidR="002C4382" w:rsidRPr="00BE0FAE" w:rsidRDefault="002C4382" w:rsidP="002C4382">
            <w:pPr>
              <w:pStyle w:val="TableText"/>
              <w:jc w:val="right"/>
            </w:pPr>
            <w:r w:rsidRPr="00BE0FAE">
              <w:t>14.6</w:t>
            </w:r>
          </w:p>
        </w:tc>
        <w:tc>
          <w:tcPr>
            <w:tcW w:w="676" w:type="dxa"/>
          </w:tcPr>
          <w:p w14:paraId="4F64E14B" w14:textId="77777777" w:rsidR="002C4382" w:rsidRPr="00BE0FAE" w:rsidRDefault="002C4382" w:rsidP="002C4382">
            <w:pPr>
              <w:pStyle w:val="TableText"/>
              <w:jc w:val="right"/>
            </w:pPr>
            <w:r w:rsidRPr="00BE0FAE">
              <w:t>14.</w:t>
            </w:r>
            <w:r>
              <w:t>7</w:t>
            </w:r>
          </w:p>
        </w:tc>
        <w:tc>
          <w:tcPr>
            <w:tcW w:w="676" w:type="dxa"/>
          </w:tcPr>
          <w:p w14:paraId="6C23E77D" w14:textId="77777777" w:rsidR="002C4382" w:rsidRPr="00BE0FAE" w:rsidRDefault="002C4382" w:rsidP="002C4382">
            <w:pPr>
              <w:pStyle w:val="TableText"/>
              <w:jc w:val="right"/>
            </w:pPr>
            <w:r w:rsidRPr="00BE0FAE">
              <w:t>14.</w:t>
            </w:r>
            <w:r>
              <w:t>5</w:t>
            </w:r>
          </w:p>
        </w:tc>
        <w:tc>
          <w:tcPr>
            <w:tcW w:w="675" w:type="dxa"/>
          </w:tcPr>
          <w:p w14:paraId="3874A02B" w14:textId="77777777" w:rsidR="002C4382" w:rsidRPr="00BE0FAE" w:rsidRDefault="002C4382" w:rsidP="002C4382">
            <w:pPr>
              <w:pStyle w:val="TableText"/>
              <w:jc w:val="right"/>
            </w:pPr>
            <w:r>
              <w:t>15.1</w:t>
            </w:r>
          </w:p>
        </w:tc>
        <w:tc>
          <w:tcPr>
            <w:tcW w:w="676" w:type="dxa"/>
          </w:tcPr>
          <w:p w14:paraId="6D3171E7" w14:textId="77777777" w:rsidR="002C4382" w:rsidRPr="00BE0FAE" w:rsidRDefault="002C4382" w:rsidP="002C4382">
            <w:pPr>
              <w:pStyle w:val="TableText"/>
              <w:jc w:val="right"/>
            </w:pPr>
            <w:r w:rsidRPr="00BE0FAE">
              <w:t>16.5</w:t>
            </w:r>
          </w:p>
        </w:tc>
        <w:tc>
          <w:tcPr>
            <w:tcW w:w="676" w:type="dxa"/>
          </w:tcPr>
          <w:p w14:paraId="1CEB946B" w14:textId="77777777" w:rsidR="002C4382" w:rsidRPr="00BE0FAE" w:rsidRDefault="002C4382" w:rsidP="002C4382">
            <w:pPr>
              <w:pStyle w:val="TableText"/>
              <w:jc w:val="right"/>
            </w:pPr>
            <w:r w:rsidRPr="00BE0FAE">
              <w:t>15.</w:t>
            </w:r>
            <w:r>
              <w:t>5</w:t>
            </w:r>
          </w:p>
        </w:tc>
        <w:tc>
          <w:tcPr>
            <w:tcW w:w="676" w:type="dxa"/>
          </w:tcPr>
          <w:p w14:paraId="14A99D1F" w14:textId="77777777" w:rsidR="002C4382" w:rsidRPr="00BE0FAE" w:rsidRDefault="002C4382" w:rsidP="002C4382">
            <w:pPr>
              <w:pStyle w:val="TableText"/>
              <w:jc w:val="right"/>
            </w:pPr>
            <w:r w:rsidRPr="00BE0FAE">
              <w:t>14.9</w:t>
            </w:r>
          </w:p>
        </w:tc>
        <w:tc>
          <w:tcPr>
            <w:tcW w:w="742" w:type="dxa"/>
          </w:tcPr>
          <w:p w14:paraId="49FD7658" w14:textId="77777777" w:rsidR="002C4382" w:rsidRPr="00944B5D" w:rsidRDefault="002C4382" w:rsidP="002C4382">
            <w:pPr>
              <w:pStyle w:val="TableText"/>
              <w:jc w:val="right"/>
              <w:rPr>
                <w:rFonts w:cs="Arial"/>
              </w:rPr>
            </w:pPr>
            <w:r w:rsidRPr="00944B5D">
              <w:rPr>
                <w:rFonts w:cs="Arial"/>
              </w:rPr>
              <w:t>15.9</w:t>
            </w:r>
          </w:p>
        </w:tc>
        <w:tc>
          <w:tcPr>
            <w:tcW w:w="283" w:type="dxa"/>
          </w:tcPr>
          <w:p w14:paraId="1BB1DDC5" w14:textId="77777777" w:rsidR="002C4382" w:rsidRPr="00944B5D" w:rsidRDefault="002C4382" w:rsidP="002C51C6">
            <w:pPr>
              <w:pStyle w:val="TableText"/>
              <w:jc w:val="right"/>
              <w:rPr>
                <w:b/>
              </w:rPr>
            </w:pPr>
            <w:r w:rsidRPr="00944B5D">
              <w:rPr>
                <w:rFonts w:ascii="Wingdings 3" w:hAnsi="Wingdings 3"/>
                <w:b/>
              </w:rPr>
              <w:t></w:t>
            </w:r>
          </w:p>
        </w:tc>
        <w:tc>
          <w:tcPr>
            <w:tcW w:w="851" w:type="dxa"/>
          </w:tcPr>
          <w:p w14:paraId="11959334" w14:textId="77777777" w:rsidR="002C4382" w:rsidRPr="00944B5D" w:rsidRDefault="002C4382" w:rsidP="002C51C6">
            <w:pPr>
              <w:pStyle w:val="TableText"/>
              <w:tabs>
                <w:tab w:val="left" w:pos="209"/>
                <w:tab w:val="decimal" w:pos="9696"/>
                <w:tab w:val="decimal" w:pos="9923"/>
              </w:tabs>
              <w:jc w:val="right"/>
            </w:pPr>
            <w:r w:rsidRPr="00944B5D">
              <w:t>(0.0</w:t>
            </w:r>
            <w:r w:rsidR="00944B5D" w:rsidRPr="00944B5D">
              <w:t>02</w:t>
            </w:r>
            <w:r w:rsidRPr="00944B5D">
              <w:t>)</w:t>
            </w:r>
          </w:p>
        </w:tc>
      </w:tr>
      <w:tr w:rsidR="002C4382" w:rsidRPr="00FB2C82" w14:paraId="5FC5356A" w14:textId="77777777" w:rsidTr="00944B5D">
        <w:trPr>
          <w:cantSplit/>
        </w:trPr>
        <w:tc>
          <w:tcPr>
            <w:tcW w:w="425" w:type="dxa"/>
            <w:tcBorders>
              <w:bottom w:val="nil"/>
            </w:tcBorders>
          </w:tcPr>
          <w:p w14:paraId="676B7F78" w14:textId="77777777" w:rsidR="002C4382" w:rsidRPr="00FB2C82" w:rsidRDefault="002C4382" w:rsidP="002C4382">
            <w:pPr>
              <w:pStyle w:val="TableText"/>
            </w:pPr>
            <w:r w:rsidRPr="00FB2C82">
              <w:t>5</w:t>
            </w:r>
          </w:p>
        </w:tc>
        <w:tc>
          <w:tcPr>
            <w:tcW w:w="2779" w:type="dxa"/>
            <w:tcBorders>
              <w:bottom w:val="nil"/>
            </w:tcBorders>
          </w:tcPr>
          <w:p w14:paraId="22061C40"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who undergo induction of labour (%)</w:t>
            </w:r>
          </w:p>
        </w:tc>
        <w:tc>
          <w:tcPr>
            <w:tcW w:w="873" w:type="dxa"/>
            <w:tcBorders>
              <w:bottom w:val="nil"/>
            </w:tcBorders>
          </w:tcPr>
          <w:p w14:paraId="5F768E2D" w14:textId="77777777" w:rsidR="002C4382" w:rsidRPr="00BE0FAE" w:rsidRDefault="002C4382" w:rsidP="002C4382">
            <w:pPr>
              <w:pStyle w:val="TableText"/>
              <w:jc w:val="right"/>
            </w:pPr>
            <w:r w:rsidRPr="00BE0FAE">
              <w:t>4.4</w:t>
            </w:r>
          </w:p>
        </w:tc>
        <w:tc>
          <w:tcPr>
            <w:tcW w:w="676" w:type="dxa"/>
            <w:tcBorders>
              <w:bottom w:val="nil"/>
            </w:tcBorders>
          </w:tcPr>
          <w:p w14:paraId="623946C3" w14:textId="77777777" w:rsidR="002C4382" w:rsidRPr="00BE0FAE" w:rsidRDefault="002C4382" w:rsidP="002C4382">
            <w:pPr>
              <w:pStyle w:val="TableText"/>
              <w:jc w:val="right"/>
            </w:pPr>
            <w:r w:rsidRPr="00BE0FAE">
              <w:t>3.8</w:t>
            </w:r>
          </w:p>
        </w:tc>
        <w:tc>
          <w:tcPr>
            <w:tcW w:w="676" w:type="dxa"/>
            <w:tcBorders>
              <w:bottom w:val="nil"/>
            </w:tcBorders>
          </w:tcPr>
          <w:p w14:paraId="4A5C8EB1" w14:textId="77777777" w:rsidR="002C4382" w:rsidRPr="00BE0FAE" w:rsidRDefault="002C4382" w:rsidP="002C4382">
            <w:pPr>
              <w:pStyle w:val="TableText"/>
              <w:jc w:val="right"/>
            </w:pPr>
            <w:r w:rsidRPr="00BE0FAE">
              <w:t>4.4</w:t>
            </w:r>
          </w:p>
        </w:tc>
        <w:tc>
          <w:tcPr>
            <w:tcW w:w="675" w:type="dxa"/>
            <w:tcBorders>
              <w:bottom w:val="nil"/>
            </w:tcBorders>
          </w:tcPr>
          <w:p w14:paraId="5BDAECB3" w14:textId="77777777" w:rsidR="002C4382" w:rsidRPr="00BE0FAE" w:rsidRDefault="002C4382" w:rsidP="002C4382">
            <w:pPr>
              <w:pStyle w:val="TableText"/>
              <w:jc w:val="right"/>
            </w:pPr>
            <w:r w:rsidRPr="00BE0FAE">
              <w:t>4.2</w:t>
            </w:r>
          </w:p>
        </w:tc>
        <w:tc>
          <w:tcPr>
            <w:tcW w:w="676" w:type="dxa"/>
            <w:tcBorders>
              <w:bottom w:val="nil"/>
            </w:tcBorders>
          </w:tcPr>
          <w:p w14:paraId="78B7650B" w14:textId="77777777" w:rsidR="002C4382" w:rsidRPr="00BE0FAE" w:rsidRDefault="002C4382" w:rsidP="002C4382">
            <w:pPr>
              <w:pStyle w:val="TableText"/>
              <w:jc w:val="right"/>
            </w:pPr>
            <w:r w:rsidRPr="00BE0FAE">
              <w:t>5.2</w:t>
            </w:r>
          </w:p>
        </w:tc>
        <w:tc>
          <w:tcPr>
            <w:tcW w:w="676" w:type="dxa"/>
            <w:tcBorders>
              <w:bottom w:val="nil"/>
            </w:tcBorders>
          </w:tcPr>
          <w:p w14:paraId="2EAC44EB" w14:textId="77777777" w:rsidR="002C4382" w:rsidRPr="00BE0FAE" w:rsidRDefault="002C4382" w:rsidP="002C4382">
            <w:pPr>
              <w:pStyle w:val="TableText"/>
              <w:jc w:val="right"/>
            </w:pPr>
            <w:r w:rsidRPr="00BE0FAE">
              <w:t>5.6</w:t>
            </w:r>
          </w:p>
        </w:tc>
        <w:tc>
          <w:tcPr>
            <w:tcW w:w="676" w:type="dxa"/>
            <w:tcBorders>
              <w:bottom w:val="nil"/>
            </w:tcBorders>
          </w:tcPr>
          <w:p w14:paraId="21DCB0D5" w14:textId="77777777" w:rsidR="002C4382" w:rsidRPr="00BE0FAE" w:rsidRDefault="002C4382" w:rsidP="002C4382">
            <w:pPr>
              <w:pStyle w:val="TableText"/>
              <w:jc w:val="right"/>
            </w:pPr>
            <w:r w:rsidRPr="00BE0FAE">
              <w:t>5.7</w:t>
            </w:r>
          </w:p>
        </w:tc>
        <w:tc>
          <w:tcPr>
            <w:tcW w:w="742" w:type="dxa"/>
            <w:tcBorders>
              <w:bottom w:val="nil"/>
            </w:tcBorders>
          </w:tcPr>
          <w:p w14:paraId="2A789D78" w14:textId="77777777" w:rsidR="002C4382" w:rsidRPr="00944B5D" w:rsidRDefault="002C4382" w:rsidP="002C4382">
            <w:pPr>
              <w:pStyle w:val="TableText"/>
              <w:jc w:val="right"/>
              <w:rPr>
                <w:rFonts w:cs="Arial"/>
              </w:rPr>
            </w:pPr>
            <w:r w:rsidRPr="00944B5D">
              <w:rPr>
                <w:rFonts w:cs="Arial"/>
              </w:rPr>
              <w:t>6.3</w:t>
            </w:r>
          </w:p>
        </w:tc>
        <w:tc>
          <w:tcPr>
            <w:tcW w:w="283" w:type="dxa"/>
            <w:tcBorders>
              <w:bottom w:val="nil"/>
            </w:tcBorders>
          </w:tcPr>
          <w:p w14:paraId="703DC002" w14:textId="77777777" w:rsidR="002C4382" w:rsidRPr="00944B5D" w:rsidRDefault="002C4382" w:rsidP="002C51C6">
            <w:pPr>
              <w:pStyle w:val="TableText"/>
              <w:jc w:val="right"/>
            </w:pPr>
            <w:r w:rsidRPr="00944B5D">
              <w:rPr>
                <w:rFonts w:ascii="Wingdings 3" w:hAnsi="Wingdings 3"/>
                <w:b/>
              </w:rPr>
              <w:t></w:t>
            </w:r>
          </w:p>
        </w:tc>
        <w:tc>
          <w:tcPr>
            <w:tcW w:w="851" w:type="dxa"/>
            <w:tcBorders>
              <w:bottom w:val="nil"/>
            </w:tcBorders>
          </w:tcPr>
          <w:p w14:paraId="0BFC0E82"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2A34A941" w14:textId="77777777" w:rsidTr="00944B5D">
        <w:trPr>
          <w:cantSplit/>
        </w:trPr>
        <w:tc>
          <w:tcPr>
            <w:tcW w:w="425" w:type="dxa"/>
          </w:tcPr>
          <w:p w14:paraId="2B9F1972" w14:textId="77777777" w:rsidR="002C4382" w:rsidRPr="00FB2C82" w:rsidRDefault="002C4382" w:rsidP="002C4382">
            <w:pPr>
              <w:pStyle w:val="TableText"/>
            </w:pPr>
            <w:r w:rsidRPr="00FB2C82">
              <w:t>6</w:t>
            </w:r>
          </w:p>
        </w:tc>
        <w:tc>
          <w:tcPr>
            <w:tcW w:w="2779" w:type="dxa"/>
          </w:tcPr>
          <w:p w14:paraId="11A00083"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with an intact lower genital tract (no 1st- to 4th-degree tear or episiotomy) (%)</w:t>
            </w:r>
          </w:p>
        </w:tc>
        <w:tc>
          <w:tcPr>
            <w:tcW w:w="873" w:type="dxa"/>
          </w:tcPr>
          <w:p w14:paraId="424049C0" w14:textId="77777777" w:rsidR="002C4382" w:rsidRPr="00BE0FAE" w:rsidRDefault="002C4382" w:rsidP="002C4382">
            <w:pPr>
              <w:pStyle w:val="TableText"/>
              <w:jc w:val="right"/>
            </w:pPr>
            <w:r w:rsidRPr="00BE0FAE">
              <w:t>34.</w:t>
            </w:r>
            <w:r>
              <w:t>7</w:t>
            </w:r>
          </w:p>
        </w:tc>
        <w:tc>
          <w:tcPr>
            <w:tcW w:w="676" w:type="dxa"/>
          </w:tcPr>
          <w:p w14:paraId="375A3260" w14:textId="77777777" w:rsidR="002C4382" w:rsidRPr="00BE0FAE" w:rsidRDefault="002C4382" w:rsidP="002C4382">
            <w:pPr>
              <w:pStyle w:val="TableText"/>
              <w:jc w:val="right"/>
            </w:pPr>
            <w:r w:rsidRPr="00BE0FAE">
              <w:t>33.4</w:t>
            </w:r>
          </w:p>
        </w:tc>
        <w:tc>
          <w:tcPr>
            <w:tcW w:w="676" w:type="dxa"/>
          </w:tcPr>
          <w:p w14:paraId="1A4B6EBC" w14:textId="77777777" w:rsidR="002C4382" w:rsidRPr="00BE0FAE" w:rsidRDefault="002C4382" w:rsidP="002C4382">
            <w:pPr>
              <w:pStyle w:val="TableText"/>
              <w:jc w:val="right"/>
            </w:pPr>
            <w:r w:rsidRPr="00BE0FAE">
              <w:t>32.</w:t>
            </w:r>
            <w:r>
              <w:t>2</w:t>
            </w:r>
          </w:p>
        </w:tc>
        <w:tc>
          <w:tcPr>
            <w:tcW w:w="675" w:type="dxa"/>
          </w:tcPr>
          <w:p w14:paraId="5AE3DE50" w14:textId="77777777" w:rsidR="002C4382" w:rsidRPr="00BE0FAE" w:rsidRDefault="002C4382" w:rsidP="002C4382">
            <w:pPr>
              <w:pStyle w:val="TableText"/>
              <w:jc w:val="right"/>
            </w:pPr>
            <w:r w:rsidRPr="00BE0FAE">
              <w:t>30.</w:t>
            </w:r>
            <w:r>
              <w:t>3</w:t>
            </w:r>
          </w:p>
        </w:tc>
        <w:tc>
          <w:tcPr>
            <w:tcW w:w="676" w:type="dxa"/>
          </w:tcPr>
          <w:p w14:paraId="72D48FDB" w14:textId="77777777" w:rsidR="002C4382" w:rsidRPr="00BE0FAE" w:rsidRDefault="002C4382" w:rsidP="002C4382">
            <w:pPr>
              <w:pStyle w:val="TableText"/>
              <w:jc w:val="right"/>
            </w:pPr>
            <w:r w:rsidRPr="00BE0FAE">
              <w:t>28.9</w:t>
            </w:r>
          </w:p>
        </w:tc>
        <w:tc>
          <w:tcPr>
            <w:tcW w:w="676" w:type="dxa"/>
          </w:tcPr>
          <w:p w14:paraId="5F9FBADE" w14:textId="77777777" w:rsidR="002C4382" w:rsidRPr="00BE0FAE" w:rsidRDefault="002C4382" w:rsidP="002C4382">
            <w:pPr>
              <w:pStyle w:val="TableText"/>
              <w:jc w:val="right"/>
            </w:pPr>
            <w:r w:rsidRPr="00BE0FAE">
              <w:t>27.</w:t>
            </w:r>
            <w:r>
              <w:t>6</w:t>
            </w:r>
          </w:p>
        </w:tc>
        <w:tc>
          <w:tcPr>
            <w:tcW w:w="676" w:type="dxa"/>
          </w:tcPr>
          <w:p w14:paraId="0DD0CFA9" w14:textId="77777777" w:rsidR="002C4382" w:rsidRPr="00BE0FAE" w:rsidRDefault="002C4382" w:rsidP="002C4382">
            <w:pPr>
              <w:pStyle w:val="TableText"/>
              <w:jc w:val="right"/>
            </w:pPr>
            <w:r w:rsidRPr="00BE0FAE">
              <w:t>28.3</w:t>
            </w:r>
          </w:p>
        </w:tc>
        <w:tc>
          <w:tcPr>
            <w:tcW w:w="742" w:type="dxa"/>
          </w:tcPr>
          <w:p w14:paraId="1EBB4749" w14:textId="77777777" w:rsidR="002C4382" w:rsidRPr="00944B5D" w:rsidRDefault="002C4382" w:rsidP="002C4382">
            <w:pPr>
              <w:pStyle w:val="TableText"/>
              <w:jc w:val="right"/>
              <w:rPr>
                <w:rFonts w:cs="Arial"/>
              </w:rPr>
            </w:pPr>
            <w:r w:rsidRPr="00944B5D">
              <w:rPr>
                <w:rFonts w:cs="Arial"/>
              </w:rPr>
              <w:t>28.6</w:t>
            </w:r>
          </w:p>
        </w:tc>
        <w:tc>
          <w:tcPr>
            <w:tcW w:w="283" w:type="dxa"/>
          </w:tcPr>
          <w:p w14:paraId="11AA7A8A" w14:textId="77777777" w:rsidR="002C4382" w:rsidRPr="00944B5D" w:rsidRDefault="002C4382" w:rsidP="002C51C6">
            <w:pPr>
              <w:pStyle w:val="TableText"/>
              <w:jc w:val="right"/>
            </w:pPr>
            <w:r w:rsidRPr="00944B5D">
              <w:rPr>
                <w:rFonts w:ascii="Wingdings 3" w:hAnsi="Wingdings 3"/>
                <w:b/>
              </w:rPr>
              <w:t></w:t>
            </w:r>
          </w:p>
        </w:tc>
        <w:tc>
          <w:tcPr>
            <w:tcW w:w="851" w:type="dxa"/>
          </w:tcPr>
          <w:p w14:paraId="542BAA64"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5D4F46F0" w14:textId="77777777" w:rsidTr="00944B5D">
        <w:trPr>
          <w:cantSplit/>
        </w:trPr>
        <w:tc>
          <w:tcPr>
            <w:tcW w:w="425" w:type="dxa"/>
            <w:tcBorders>
              <w:bottom w:val="nil"/>
            </w:tcBorders>
          </w:tcPr>
          <w:p w14:paraId="414DDDCF" w14:textId="77777777" w:rsidR="002C4382" w:rsidRPr="00FB2C82" w:rsidRDefault="002C4382" w:rsidP="002C4382">
            <w:pPr>
              <w:pStyle w:val="TableText"/>
            </w:pPr>
            <w:r w:rsidRPr="00FB2C82">
              <w:t>7</w:t>
            </w:r>
          </w:p>
        </w:tc>
        <w:tc>
          <w:tcPr>
            <w:tcW w:w="2779" w:type="dxa"/>
            <w:tcBorders>
              <w:bottom w:val="nil"/>
            </w:tcBorders>
          </w:tcPr>
          <w:p w14:paraId="634314B4"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undergoing episiotomy and no 3rd- or 4th-degree </w:t>
            </w:r>
            <w:proofErr w:type="spellStart"/>
            <w:r w:rsidRPr="00FB2C82">
              <w:t>perineal</w:t>
            </w:r>
            <w:proofErr w:type="spellEnd"/>
            <w:r w:rsidRPr="00FB2C82">
              <w:t xml:space="preserve"> tear (%)</w:t>
            </w:r>
          </w:p>
        </w:tc>
        <w:tc>
          <w:tcPr>
            <w:tcW w:w="873" w:type="dxa"/>
            <w:tcBorders>
              <w:bottom w:val="nil"/>
            </w:tcBorders>
          </w:tcPr>
          <w:p w14:paraId="1F7E3AAC" w14:textId="77777777" w:rsidR="002C4382" w:rsidRPr="00BE0FAE" w:rsidRDefault="002C4382" w:rsidP="002C4382">
            <w:pPr>
              <w:pStyle w:val="TableText"/>
              <w:jc w:val="right"/>
            </w:pPr>
            <w:r w:rsidRPr="00BE0FAE">
              <w:t>19.6</w:t>
            </w:r>
          </w:p>
        </w:tc>
        <w:tc>
          <w:tcPr>
            <w:tcW w:w="676" w:type="dxa"/>
            <w:tcBorders>
              <w:bottom w:val="nil"/>
            </w:tcBorders>
          </w:tcPr>
          <w:p w14:paraId="489DA6EF" w14:textId="77777777" w:rsidR="002C4382" w:rsidRPr="00BE0FAE" w:rsidRDefault="002C4382" w:rsidP="002C4382">
            <w:pPr>
              <w:pStyle w:val="TableText"/>
              <w:jc w:val="right"/>
            </w:pPr>
            <w:r w:rsidRPr="00BE0FAE">
              <w:t>19.</w:t>
            </w:r>
            <w:r>
              <w:t>9</w:t>
            </w:r>
          </w:p>
        </w:tc>
        <w:tc>
          <w:tcPr>
            <w:tcW w:w="676" w:type="dxa"/>
            <w:tcBorders>
              <w:bottom w:val="nil"/>
            </w:tcBorders>
          </w:tcPr>
          <w:p w14:paraId="6319FF7B" w14:textId="77777777" w:rsidR="002C4382" w:rsidRPr="00BE0FAE" w:rsidRDefault="002C4382" w:rsidP="002C4382">
            <w:pPr>
              <w:pStyle w:val="TableText"/>
              <w:jc w:val="right"/>
            </w:pPr>
            <w:r w:rsidRPr="00BE0FAE">
              <w:t>19.8</w:t>
            </w:r>
          </w:p>
        </w:tc>
        <w:tc>
          <w:tcPr>
            <w:tcW w:w="675" w:type="dxa"/>
            <w:tcBorders>
              <w:bottom w:val="nil"/>
            </w:tcBorders>
          </w:tcPr>
          <w:p w14:paraId="776AF7A8" w14:textId="77777777" w:rsidR="002C4382" w:rsidRPr="00BE0FAE" w:rsidRDefault="002C4382" w:rsidP="002C4382">
            <w:pPr>
              <w:pStyle w:val="TableText"/>
              <w:jc w:val="right"/>
            </w:pPr>
            <w:r w:rsidRPr="00BE0FAE">
              <w:t>19.7</w:t>
            </w:r>
          </w:p>
        </w:tc>
        <w:tc>
          <w:tcPr>
            <w:tcW w:w="676" w:type="dxa"/>
            <w:tcBorders>
              <w:bottom w:val="nil"/>
            </w:tcBorders>
          </w:tcPr>
          <w:p w14:paraId="5DABF066" w14:textId="77777777" w:rsidR="002C4382" w:rsidRPr="00BE0FAE" w:rsidRDefault="002C4382" w:rsidP="002C4382">
            <w:pPr>
              <w:pStyle w:val="TableText"/>
              <w:jc w:val="right"/>
            </w:pPr>
            <w:r w:rsidRPr="00BE0FAE">
              <w:t>21.0</w:t>
            </w:r>
          </w:p>
        </w:tc>
        <w:tc>
          <w:tcPr>
            <w:tcW w:w="676" w:type="dxa"/>
            <w:tcBorders>
              <w:bottom w:val="nil"/>
            </w:tcBorders>
          </w:tcPr>
          <w:p w14:paraId="28326960" w14:textId="77777777" w:rsidR="002C4382" w:rsidRPr="00BE0FAE" w:rsidRDefault="002C4382" w:rsidP="002C4382">
            <w:pPr>
              <w:pStyle w:val="TableText"/>
              <w:jc w:val="right"/>
            </w:pPr>
            <w:r w:rsidRPr="00BE0FAE">
              <w:t>22.</w:t>
            </w:r>
            <w:r>
              <w:t>8</w:t>
            </w:r>
          </w:p>
        </w:tc>
        <w:tc>
          <w:tcPr>
            <w:tcW w:w="676" w:type="dxa"/>
            <w:tcBorders>
              <w:bottom w:val="nil"/>
            </w:tcBorders>
          </w:tcPr>
          <w:p w14:paraId="31014611" w14:textId="77777777" w:rsidR="002C4382" w:rsidRPr="00BE0FAE" w:rsidRDefault="002C4382" w:rsidP="002C4382">
            <w:pPr>
              <w:pStyle w:val="TableText"/>
              <w:jc w:val="right"/>
            </w:pPr>
            <w:r w:rsidRPr="00BE0FAE">
              <w:t>22.2</w:t>
            </w:r>
          </w:p>
        </w:tc>
        <w:tc>
          <w:tcPr>
            <w:tcW w:w="742" w:type="dxa"/>
            <w:tcBorders>
              <w:bottom w:val="nil"/>
            </w:tcBorders>
          </w:tcPr>
          <w:p w14:paraId="18E9CAE0" w14:textId="77777777" w:rsidR="002C4382" w:rsidRPr="00944B5D" w:rsidRDefault="002C4382" w:rsidP="002C4382">
            <w:pPr>
              <w:pStyle w:val="TableText"/>
              <w:jc w:val="right"/>
              <w:rPr>
                <w:rFonts w:cs="Arial"/>
              </w:rPr>
            </w:pPr>
            <w:r w:rsidRPr="00944B5D">
              <w:rPr>
                <w:rFonts w:cs="Arial"/>
              </w:rPr>
              <w:t>22.7</w:t>
            </w:r>
          </w:p>
        </w:tc>
        <w:tc>
          <w:tcPr>
            <w:tcW w:w="283" w:type="dxa"/>
            <w:tcBorders>
              <w:bottom w:val="nil"/>
            </w:tcBorders>
          </w:tcPr>
          <w:p w14:paraId="5C18BEE7" w14:textId="77777777" w:rsidR="002C4382" w:rsidRPr="00944B5D" w:rsidRDefault="002C4382" w:rsidP="002C51C6">
            <w:pPr>
              <w:pStyle w:val="TableText"/>
              <w:jc w:val="right"/>
            </w:pPr>
            <w:r w:rsidRPr="00944B5D">
              <w:rPr>
                <w:rFonts w:ascii="Wingdings 3" w:hAnsi="Wingdings 3"/>
                <w:b/>
              </w:rPr>
              <w:t></w:t>
            </w:r>
          </w:p>
        </w:tc>
        <w:tc>
          <w:tcPr>
            <w:tcW w:w="851" w:type="dxa"/>
            <w:tcBorders>
              <w:bottom w:val="nil"/>
            </w:tcBorders>
          </w:tcPr>
          <w:p w14:paraId="3C60815B" w14:textId="77777777" w:rsidR="002C4382" w:rsidRPr="00944B5D" w:rsidRDefault="002C4382" w:rsidP="002C51C6">
            <w:pPr>
              <w:pStyle w:val="TableText"/>
              <w:tabs>
                <w:tab w:val="left" w:pos="209"/>
              </w:tabs>
              <w:jc w:val="right"/>
            </w:pPr>
            <w:r w:rsidRPr="00944B5D">
              <w:t>(&lt;0.001)</w:t>
            </w:r>
          </w:p>
        </w:tc>
      </w:tr>
      <w:tr w:rsidR="002C4382" w:rsidRPr="00FB2C82" w14:paraId="6C4B8E4A" w14:textId="77777777" w:rsidTr="00944B5D">
        <w:trPr>
          <w:cantSplit/>
        </w:trPr>
        <w:tc>
          <w:tcPr>
            <w:tcW w:w="425" w:type="dxa"/>
            <w:tcBorders>
              <w:bottom w:val="nil"/>
            </w:tcBorders>
          </w:tcPr>
          <w:p w14:paraId="45615EF2" w14:textId="77777777" w:rsidR="002C4382" w:rsidRPr="00FB2C82" w:rsidRDefault="002C4382" w:rsidP="002C4382">
            <w:pPr>
              <w:pStyle w:val="TableText"/>
            </w:pPr>
            <w:r w:rsidRPr="00FB2C82">
              <w:t>8</w:t>
            </w:r>
          </w:p>
        </w:tc>
        <w:tc>
          <w:tcPr>
            <w:tcW w:w="2779" w:type="dxa"/>
            <w:tcBorders>
              <w:bottom w:val="nil"/>
            </w:tcBorders>
          </w:tcPr>
          <w:p w14:paraId="43844A1F"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sustaining a 3rd- or 4th-degree </w:t>
            </w:r>
            <w:proofErr w:type="spellStart"/>
            <w:r w:rsidRPr="00FB2C82">
              <w:t>perineal</w:t>
            </w:r>
            <w:proofErr w:type="spellEnd"/>
            <w:r w:rsidRPr="00FB2C82">
              <w:t xml:space="preserve"> tear and no episiotomy (%)</w:t>
            </w:r>
          </w:p>
        </w:tc>
        <w:tc>
          <w:tcPr>
            <w:tcW w:w="873" w:type="dxa"/>
            <w:tcBorders>
              <w:bottom w:val="nil"/>
            </w:tcBorders>
          </w:tcPr>
          <w:p w14:paraId="451C69CB" w14:textId="77777777" w:rsidR="002C4382" w:rsidRPr="00BE0FAE" w:rsidRDefault="002C4382" w:rsidP="002C4382">
            <w:pPr>
              <w:pStyle w:val="TableText"/>
              <w:jc w:val="right"/>
            </w:pPr>
            <w:r w:rsidRPr="00BE0FAE">
              <w:t>3.4</w:t>
            </w:r>
          </w:p>
        </w:tc>
        <w:tc>
          <w:tcPr>
            <w:tcW w:w="676" w:type="dxa"/>
            <w:tcBorders>
              <w:bottom w:val="nil"/>
            </w:tcBorders>
          </w:tcPr>
          <w:p w14:paraId="6E13651D" w14:textId="77777777" w:rsidR="002C4382" w:rsidRPr="00BE0FAE" w:rsidRDefault="002C4382" w:rsidP="002C4382">
            <w:pPr>
              <w:pStyle w:val="TableText"/>
              <w:jc w:val="right"/>
            </w:pPr>
            <w:r w:rsidRPr="00BE0FAE">
              <w:t>3.4</w:t>
            </w:r>
          </w:p>
        </w:tc>
        <w:tc>
          <w:tcPr>
            <w:tcW w:w="676" w:type="dxa"/>
            <w:tcBorders>
              <w:bottom w:val="nil"/>
            </w:tcBorders>
          </w:tcPr>
          <w:p w14:paraId="791AF79A" w14:textId="77777777" w:rsidR="002C4382" w:rsidRPr="00BE0FAE" w:rsidRDefault="002C4382" w:rsidP="002C4382">
            <w:pPr>
              <w:pStyle w:val="TableText"/>
              <w:jc w:val="right"/>
            </w:pPr>
            <w:r w:rsidRPr="00BE0FAE">
              <w:t>3.5</w:t>
            </w:r>
          </w:p>
        </w:tc>
        <w:tc>
          <w:tcPr>
            <w:tcW w:w="675" w:type="dxa"/>
            <w:tcBorders>
              <w:bottom w:val="nil"/>
            </w:tcBorders>
          </w:tcPr>
          <w:p w14:paraId="1A99C8B5" w14:textId="77777777" w:rsidR="002C4382" w:rsidRPr="00BE0FAE" w:rsidRDefault="002C4382" w:rsidP="002C4382">
            <w:pPr>
              <w:pStyle w:val="TableText"/>
              <w:jc w:val="right"/>
            </w:pPr>
            <w:r w:rsidRPr="00BE0FAE">
              <w:t>3.9</w:t>
            </w:r>
          </w:p>
        </w:tc>
        <w:tc>
          <w:tcPr>
            <w:tcW w:w="676" w:type="dxa"/>
            <w:tcBorders>
              <w:bottom w:val="nil"/>
            </w:tcBorders>
          </w:tcPr>
          <w:p w14:paraId="18B581AD" w14:textId="77777777" w:rsidR="002C4382" w:rsidRPr="00BE0FAE" w:rsidRDefault="002C4382" w:rsidP="002C4382">
            <w:pPr>
              <w:pStyle w:val="TableText"/>
              <w:jc w:val="right"/>
            </w:pPr>
            <w:r w:rsidRPr="00BE0FAE">
              <w:t>4.3</w:t>
            </w:r>
          </w:p>
        </w:tc>
        <w:tc>
          <w:tcPr>
            <w:tcW w:w="676" w:type="dxa"/>
            <w:tcBorders>
              <w:bottom w:val="nil"/>
            </w:tcBorders>
          </w:tcPr>
          <w:p w14:paraId="063C8CFD" w14:textId="77777777" w:rsidR="002C4382" w:rsidRPr="00BE0FAE" w:rsidRDefault="002C4382" w:rsidP="002C4382">
            <w:pPr>
              <w:pStyle w:val="TableText"/>
              <w:jc w:val="right"/>
            </w:pPr>
            <w:r w:rsidRPr="00BE0FAE">
              <w:t>4.5</w:t>
            </w:r>
          </w:p>
        </w:tc>
        <w:tc>
          <w:tcPr>
            <w:tcW w:w="676" w:type="dxa"/>
            <w:tcBorders>
              <w:bottom w:val="nil"/>
            </w:tcBorders>
          </w:tcPr>
          <w:p w14:paraId="5BF96FCB" w14:textId="77777777" w:rsidR="002C4382" w:rsidRPr="00BE0FAE" w:rsidRDefault="002C4382" w:rsidP="002C4382">
            <w:pPr>
              <w:pStyle w:val="TableText"/>
              <w:jc w:val="right"/>
            </w:pPr>
            <w:r w:rsidRPr="00BE0FAE">
              <w:t>4.4</w:t>
            </w:r>
          </w:p>
        </w:tc>
        <w:tc>
          <w:tcPr>
            <w:tcW w:w="742" w:type="dxa"/>
            <w:tcBorders>
              <w:bottom w:val="nil"/>
            </w:tcBorders>
          </w:tcPr>
          <w:p w14:paraId="0B42AD32" w14:textId="77777777" w:rsidR="002C4382" w:rsidRPr="00944B5D" w:rsidRDefault="002C4382" w:rsidP="002C4382">
            <w:pPr>
              <w:pStyle w:val="TableText"/>
              <w:jc w:val="right"/>
              <w:rPr>
                <w:rFonts w:cs="Arial"/>
              </w:rPr>
            </w:pPr>
            <w:r w:rsidRPr="00944B5D">
              <w:rPr>
                <w:rFonts w:cs="Arial"/>
              </w:rPr>
              <w:t>4.2</w:t>
            </w:r>
          </w:p>
        </w:tc>
        <w:tc>
          <w:tcPr>
            <w:tcW w:w="283" w:type="dxa"/>
            <w:tcBorders>
              <w:bottom w:val="nil"/>
            </w:tcBorders>
          </w:tcPr>
          <w:p w14:paraId="17FB009A" w14:textId="77777777" w:rsidR="002C4382" w:rsidRPr="00944B5D" w:rsidRDefault="002C4382" w:rsidP="002C51C6">
            <w:pPr>
              <w:pStyle w:val="TableText"/>
              <w:jc w:val="right"/>
            </w:pPr>
            <w:r w:rsidRPr="00944B5D">
              <w:rPr>
                <w:rFonts w:ascii="Wingdings 3" w:hAnsi="Wingdings 3"/>
                <w:b/>
              </w:rPr>
              <w:t></w:t>
            </w:r>
          </w:p>
        </w:tc>
        <w:tc>
          <w:tcPr>
            <w:tcW w:w="851" w:type="dxa"/>
            <w:tcBorders>
              <w:bottom w:val="nil"/>
            </w:tcBorders>
          </w:tcPr>
          <w:p w14:paraId="1352D895"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03E43AC9" w14:textId="77777777" w:rsidTr="00944B5D">
        <w:trPr>
          <w:cantSplit/>
        </w:trPr>
        <w:tc>
          <w:tcPr>
            <w:tcW w:w="425" w:type="dxa"/>
            <w:tcBorders>
              <w:bottom w:val="single" w:sz="4" w:space="0" w:color="auto"/>
            </w:tcBorders>
          </w:tcPr>
          <w:p w14:paraId="299E95A2" w14:textId="77777777" w:rsidR="002C4382" w:rsidRPr="00FB2C82" w:rsidRDefault="002C4382" w:rsidP="002C4382">
            <w:pPr>
              <w:pStyle w:val="TableText"/>
            </w:pPr>
            <w:r w:rsidRPr="00FB2C82">
              <w:t>9</w:t>
            </w:r>
          </w:p>
        </w:tc>
        <w:tc>
          <w:tcPr>
            <w:tcW w:w="2779" w:type="dxa"/>
            <w:tcBorders>
              <w:bottom w:val="single" w:sz="4" w:space="0" w:color="auto"/>
            </w:tcBorders>
          </w:tcPr>
          <w:p w14:paraId="43DF3F4B" w14:textId="77777777" w:rsidR="002C4382" w:rsidRPr="00FB2C82" w:rsidRDefault="002C4382" w:rsidP="002C4382">
            <w:pPr>
              <w:pStyle w:val="TableText"/>
              <w:ind w:right="142"/>
            </w:pPr>
            <w:r w:rsidRPr="00FB2C82">
              <w:t xml:space="preserve">Standard </w:t>
            </w:r>
            <w:proofErr w:type="spellStart"/>
            <w:r w:rsidRPr="00FB2C82">
              <w:t>primiparae</w:t>
            </w:r>
            <w:proofErr w:type="spellEnd"/>
            <w:r w:rsidRPr="00FB2C82">
              <w:t xml:space="preserve"> undergoing episiotomy and sustaining a 3rd- or 4th-degree </w:t>
            </w:r>
            <w:proofErr w:type="spellStart"/>
            <w:r w:rsidRPr="00FB2C82">
              <w:t>perineal</w:t>
            </w:r>
            <w:proofErr w:type="spellEnd"/>
            <w:r w:rsidRPr="00FB2C82">
              <w:t xml:space="preserve"> tear (%)</w:t>
            </w:r>
          </w:p>
        </w:tc>
        <w:tc>
          <w:tcPr>
            <w:tcW w:w="873" w:type="dxa"/>
            <w:tcBorders>
              <w:bottom w:val="single" w:sz="4" w:space="0" w:color="auto"/>
            </w:tcBorders>
          </w:tcPr>
          <w:p w14:paraId="668BF91C" w14:textId="77777777" w:rsidR="002C4382" w:rsidRPr="00BE0FAE" w:rsidRDefault="002C4382" w:rsidP="002C4382">
            <w:pPr>
              <w:pStyle w:val="TableText"/>
              <w:jc w:val="right"/>
            </w:pPr>
            <w:r w:rsidRPr="00BE0FAE">
              <w:t>1.3</w:t>
            </w:r>
          </w:p>
        </w:tc>
        <w:tc>
          <w:tcPr>
            <w:tcW w:w="676" w:type="dxa"/>
            <w:tcBorders>
              <w:bottom w:val="single" w:sz="4" w:space="0" w:color="auto"/>
            </w:tcBorders>
          </w:tcPr>
          <w:p w14:paraId="22E09159" w14:textId="77777777" w:rsidR="002C4382" w:rsidRPr="00BE0FAE" w:rsidRDefault="002C4382" w:rsidP="002C4382">
            <w:pPr>
              <w:pStyle w:val="TableText"/>
              <w:jc w:val="right"/>
            </w:pPr>
            <w:r w:rsidRPr="00BE0FAE">
              <w:t>1.1</w:t>
            </w:r>
          </w:p>
        </w:tc>
        <w:tc>
          <w:tcPr>
            <w:tcW w:w="676" w:type="dxa"/>
            <w:tcBorders>
              <w:bottom w:val="single" w:sz="4" w:space="0" w:color="auto"/>
            </w:tcBorders>
          </w:tcPr>
          <w:p w14:paraId="1C34C592" w14:textId="77777777" w:rsidR="002C4382" w:rsidRPr="00BE0FAE" w:rsidRDefault="002C4382" w:rsidP="002C4382">
            <w:pPr>
              <w:pStyle w:val="TableText"/>
              <w:jc w:val="right"/>
            </w:pPr>
            <w:r w:rsidRPr="00BE0FAE">
              <w:t>1.2</w:t>
            </w:r>
          </w:p>
        </w:tc>
        <w:tc>
          <w:tcPr>
            <w:tcW w:w="675" w:type="dxa"/>
            <w:tcBorders>
              <w:bottom w:val="single" w:sz="4" w:space="0" w:color="auto"/>
            </w:tcBorders>
          </w:tcPr>
          <w:p w14:paraId="2F8C3B65" w14:textId="77777777" w:rsidR="002C4382" w:rsidRPr="00BE0FAE" w:rsidRDefault="002C4382" w:rsidP="002C4382">
            <w:pPr>
              <w:pStyle w:val="TableText"/>
              <w:jc w:val="right"/>
            </w:pPr>
            <w:r w:rsidRPr="00BE0FAE">
              <w:t>1.6</w:t>
            </w:r>
          </w:p>
        </w:tc>
        <w:tc>
          <w:tcPr>
            <w:tcW w:w="676" w:type="dxa"/>
            <w:tcBorders>
              <w:bottom w:val="single" w:sz="4" w:space="0" w:color="auto"/>
            </w:tcBorders>
          </w:tcPr>
          <w:p w14:paraId="31CF64DD" w14:textId="77777777" w:rsidR="002C4382" w:rsidRPr="00BE0FAE" w:rsidRDefault="002C4382" w:rsidP="002C4382">
            <w:pPr>
              <w:pStyle w:val="TableText"/>
              <w:jc w:val="right"/>
            </w:pPr>
            <w:r w:rsidRPr="00BE0FAE">
              <w:t>1.6</w:t>
            </w:r>
          </w:p>
        </w:tc>
        <w:tc>
          <w:tcPr>
            <w:tcW w:w="676" w:type="dxa"/>
            <w:tcBorders>
              <w:bottom w:val="single" w:sz="4" w:space="0" w:color="auto"/>
            </w:tcBorders>
          </w:tcPr>
          <w:p w14:paraId="7C5D3D96" w14:textId="77777777" w:rsidR="002C4382" w:rsidRPr="00BE0FAE" w:rsidRDefault="002C4382" w:rsidP="002C4382">
            <w:pPr>
              <w:pStyle w:val="TableText"/>
              <w:jc w:val="right"/>
            </w:pPr>
            <w:r w:rsidRPr="00BE0FAE">
              <w:t>1.5</w:t>
            </w:r>
          </w:p>
        </w:tc>
        <w:tc>
          <w:tcPr>
            <w:tcW w:w="676" w:type="dxa"/>
            <w:tcBorders>
              <w:bottom w:val="single" w:sz="4" w:space="0" w:color="auto"/>
            </w:tcBorders>
          </w:tcPr>
          <w:p w14:paraId="20109263" w14:textId="77777777" w:rsidR="002C4382" w:rsidRPr="00BE0FAE" w:rsidRDefault="002C4382" w:rsidP="002C4382">
            <w:pPr>
              <w:pStyle w:val="TableText"/>
              <w:jc w:val="right"/>
            </w:pPr>
            <w:r w:rsidRPr="00BE0FAE">
              <w:t>1.5</w:t>
            </w:r>
          </w:p>
        </w:tc>
        <w:tc>
          <w:tcPr>
            <w:tcW w:w="742" w:type="dxa"/>
            <w:tcBorders>
              <w:bottom w:val="single" w:sz="4" w:space="0" w:color="auto"/>
            </w:tcBorders>
          </w:tcPr>
          <w:p w14:paraId="36CCB336" w14:textId="77777777" w:rsidR="002C4382" w:rsidRPr="00944B5D" w:rsidRDefault="002C4382" w:rsidP="002C4382">
            <w:pPr>
              <w:pStyle w:val="TableText"/>
              <w:jc w:val="right"/>
              <w:rPr>
                <w:rFonts w:cs="Arial"/>
              </w:rPr>
            </w:pPr>
            <w:r w:rsidRPr="00944B5D">
              <w:rPr>
                <w:rFonts w:cs="Arial"/>
              </w:rPr>
              <w:t>1.8</w:t>
            </w:r>
          </w:p>
        </w:tc>
        <w:tc>
          <w:tcPr>
            <w:tcW w:w="283" w:type="dxa"/>
            <w:tcBorders>
              <w:bottom w:val="single" w:sz="4" w:space="0" w:color="auto"/>
            </w:tcBorders>
          </w:tcPr>
          <w:p w14:paraId="6603F0E3" w14:textId="77777777" w:rsidR="002C4382" w:rsidRPr="00944B5D" w:rsidRDefault="002C4382" w:rsidP="002C51C6">
            <w:pPr>
              <w:pStyle w:val="TableText"/>
              <w:jc w:val="right"/>
            </w:pPr>
            <w:r w:rsidRPr="00944B5D">
              <w:rPr>
                <w:rFonts w:ascii="Wingdings 3" w:hAnsi="Wingdings 3"/>
                <w:b/>
              </w:rPr>
              <w:t></w:t>
            </w:r>
          </w:p>
        </w:tc>
        <w:tc>
          <w:tcPr>
            <w:tcW w:w="851" w:type="dxa"/>
            <w:tcBorders>
              <w:bottom w:val="single" w:sz="4" w:space="0" w:color="auto"/>
            </w:tcBorders>
          </w:tcPr>
          <w:p w14:paraId="403D1F3D" w14:textId="77777777" w:rsidR="002C4382" w:rsidRPr="00944B5D" w:rsidRDefault="002C4382" w:rsidP="002C51C6">
            <w:pPr>
              <w:pStyle w:val="TableText"/>
              <w:tabs>
                <w:tab w:val="left" w:pos="209"/>
                <w:tab w:val="decimal" w:pos="9696"/>
                <w:tab w:val="decimal" w:pos="9923"/>
              </w:tabs>
              <w:jc w:val="right"/>
            </w:pPr>
            <w:r w:rsidRPr="00944B5D">
              <w:t>(</w:t>
            </w:r>
            <w:r w:rsidR="00944B5D" w:rsidRPr="00944B5D">
              <w:t>&lt;0.001</w:t>
            </w:r>
            <w:r w:rsidRPr="00944B5D">
              <w:t>)</w:t>
            </w:r>
          </w:p>
        </w:tc>
      </w:tr>
      <w:tr w:rsidR="002C4382" w:rsidRPr="00FA1FDE" w14:paraId="0BCA53C1" w14:textId="77777777" w:rsidTr="00944B5D">
        <w:trPr>
          <w:cantSplit/>
        </w:trPr>
        <w:tc>
          <w:tcPr>
            <w:tcW w:w="3204" w:type="dxa"/>
            <w:gridSpan w:val="2"/>
            <w:tcBorders>
              <w:top w:val="single" w:sz="4" w:space="0" w:color="auto"/>
              <w:bottom w:val="nil"/>
            </w:tcBorders>
            <w:shd w:val="clear" w:color="auto" w:fill="F2F2F2" w:themeFill="background1" w:themeFillShade="F2"/>
          </w:tcPr>
          <w:p w14:paraId="65AFD967" w14:textId="77777777" w:rsidR="002C4382" w:rsidRPr="00FA1FDE" w:rsidRDefault="002C4382" w:rsidP="002C4382">
            <w:pPr>
              <w:pStyle w:val="TableText"/>
              <w:ind w:right="142"/>
              <w:rPr>
                <w:b/>
              </w:rPr>
            </w:pPr>
            <w:r w:rsidRPr="00FA1FDE">
              <w:rPr>
                <w:b/>
              </w:rPr>
              <w:t>Women giving birth</w:t>
            </w:r>
          </w:p>
        </w:tc>
        <w:tc>
          <w:tcPr>
            <w:tcW w:w="873" w:type="dxa"/>
            <w:tcBorders>
              <w:top w:val="single" w:sz="4" w:space="0" w:color="auto"/>
              <w:bottom w:val="nil"/>
            </w:tcBorders>
            <w:shd w:val="clear" w:color="auto" w:fill="F2F2F2" w:themeFill="background1" w:themeFillShade="F2"/>
          </w:tcPr>
          <w:p w14:paraId="263440F3"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3DAC7FC5"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1DAE8C13" w14:textId="77777777" w:rsidR="002C4382" w:rsidRPr="00FA1FDE" w:rsidRDefault="002C4382" w:rsidP="002C4382">
            <w:pPr>
              <w:pStyle w:val="TableText"/>
              <w:ind w:right="142"/>
              <w:rPr>
                <w:b/>
              </w:rPr>
            </w:pPr>
          </w:p>
        </w:tc>
        <w:tc>
          <w:tcPr>
            <w:tcW w:w="675" w:type="dxa"/>
            <w:tcBorders>
              <w:top w:val="single" w:sz="4" w:space="0" w:color="auto"/>
              <w:bottom w:val="nil"/>
            </w:tcBorders>
            <w:shd w:val="clear" w:color="auto" w:fill="F2F2F2" w:themeFill="background1" w:themeFillShade="F2"/>
          </w:tcPr>
          <w:p w14:paraId="4C4070C5"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5F33146D"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45A371CA" w14:textId="77777777" w:rsidR="002C4382" w:rsidRPr="00FA1FDE" w:rsidRDefault="002C4382" w:rsidP="002C4382">
            <w:pPr>
              <w:pStyle w:val="TableText"/>
              <w:ind w:right="142"/>
              <w:rPr>
                <w:b/>
              </w:rPr>
            </w:pPr>
          </w:p>
        </w:tc>
        <w:tc>
          <w:tcPr>
            <w:tcW w:w="676" w:type="dxa"/>
            <w:tcBorders>
              <w:top w:val="single" w:sz="4" w:space="0" w:color="auto"/>
              <w:bottom w:val="nil"/>
            </w:tcBorders>
            <w:shd w:val="clear" w:color="auto" w:fill="F2F2F2" w:themeFill="background1" w:themeFillShade="F2"/>
          </w:tcPr>
          <w:p w14:paraId="2A512435" w14:textId="77777777" w:rsidR="002C4382" w:rsidRPr="00FA1FDE" w:rsidRDefault="002C4382" w:rsidP="002C4382">
            <w:pPr>
              <w:pStyle w:val="TableText"/>
              <w:ind w:right="142"/>
              <w:rPr>
                <w:b/>
              </w:rPr>
            </w:pPr>
          </w:p>
        </w:tc>
        <w:tc>
          <w:tcPr>
            <w:tcW w:w="742" w:type="dxa"/>
            <w:tcBorders>
              <w:top w:val="single" w:sz="4" w:space="0" w:color="auto"/>
              <w:bottom w:val="nil"/>
            </w:tcBorders>
            <w:shd w:val="clear" w:color="auto" w:fill="F2F2F2" w:themeFill="background1" w:themeFillShade="F2"/>
          </w:tcPr>
          <w:p w14:paraId="05E6C638" w14:textId="77777777" w:rsidR="002C4382" w:rsidRPr="00944B5D" w:rsidRDefault="002C4382" w:rsidP="002C4382">
            <w:pPr>
              <w:pStyle w:val="TableText"/>
              <w:ind w:right="142"/>
              <w:rPr>
                <w:rFonts w:cs="Arial"/>
              </w:rPr>
            </w:pPr>
          </w:p>
        </w:tc>
        <w:tc>
          <w:tcPr>
            <w:tcW w:w="283" w:type="dxa"/>
            <w:tcBorders>
              <w:top w:val="single" w:sz="4" w:space="0" w:color="auto"/>
              <w:bottom w:val="nil"/>
            </w:tcBorders>
            <w:shd w:val="clear" w:color="auto" w:fill="F2F2F2" w:themeFill="background1" w:themeFillShade="F2"/>
          </w:tcPr>
          <w:p w14:paraId="014F1855" w14:textId="77777777" w:rsidR="002C4382" w:rsidRPr="00944B5D" w:rsidRDefault="002C4382" w:rsidP="002C51C6">
            <w:pPr>
              <w:pStyle w:val="TableText"/>
              <w:ind w:right="142"/>
              <w:jc w:val="right"/>
              <w:rPr>
                <w:b/>
              </w:rPr>
            </w:pPr>
          </w:p>
        </w:tc>
        <w:tc>
          <w:tcPr>
            <w:tcW w:w="851" w:type="dxa"/>
            <w:tcBorders>
              <w:top w:val="single" w:sz="4" w:space="0" w:color="auto"/>
              <w:bottom w:val="nil"/>
            </w:tcBorders>
            <w:shd w:val="clear" w:color="auto" w:fill="F2F2F2" w:themeFill="background1" w:themeFillShade="F2"/>
          </w:tcPr>
          <w:p w14:paraId="52651B04" w14:textId="77777777" w:rsidR="002C4382" w:rsidRPr="00944B5D" w:rsidRDefault="002C4382" w:rsidP="002C51C6">
            <w:pPr>
              <w:pStyle w:val="TableText"/>
              <w:ind w:right="142"/>
              <w:jc w:val="right"/>
              <w:rPr>
                <w:b/>
              </w:rPr>
            </w:pPr>
          </w:p>
        </w:tc>
      </w:tr>
      <w:tr w:rsidR="002C4382" w:rsidRPr="00FB2C82" w14:paraId="169D512B" w14:textId="77777777" w:rsidTr="00944B5D">
        <w:trPr>
          <w:cantSplit/>
        </w:trPr>
        <w:tc>
          <w:tcPr>
            <w:tcW w:w="425" w:type="dxa"/>
            <w:tcBorders>
              <w:bottom w:val="nil"/>
            </w:tcBorders>
          </w:tcPr>
          <w:p w14:paraId="6BFBD63F" w14:textId="77777777" w:rsidR="002C4382" w:rsidRPr="00FB2C82" w:rsidRDefault="002C4382" w:rsidP="002C4382">
            <w:pPr>
              <w:pStyle w:val="TableText"/>
            </w:pPr>
            <w:r w:rsidRPr="00FB2C82">
              <w:t>10</w:t>
            </w:r>
          </w:p>
        </w:tc>
        <w:tc>
          <w:tcPr>
            <w:tcW w:w="2779" w:type="dxa"/>
            <w:tcBorders>
              <w:bottom w:val="nil"/>
            </w:tcBorders>
          </w:tcPr>
          <w:p w14:paraId="37572580" w14:textId="77777777" w:rsidR="002C4382" w:rsidRPr="00FB2C82" w:rsidRDefault="002C4382" w:rsidP="002C4382">
            <w:pPr>
              <w:pStyle w:val="TableText"/>
              <w:ind w:right="142"/>
            </w:pPr>
            <w:r w:rsidRPr="00FB2C82">
              <w:t>Women having a general anaesthetic for caesarean section (%)</w:t>
            </w:r>
          </w:p>
        </w:tc>
        <w:tc>
          <w:tcPr>
            <w:tcW w:w="873" w:type="dxa"/>
            <w:tcBorders>
              <w:bottom w:val="nil"/>
            </w:tcBorders>
          </w:tcPr>
          <w:p w14:paraId="254667A8" w14:textId="77777777" w:rsidR="002C4382" w:rsidRDefault="002C4382" w:rsidP="002C4382">
            <w:pPr>
              <w:pStyle w:val="TableText"/>
              <w:jc w:val="right"/>
              <w:rPr>
                <w:lang w:eastAsia="en-NZ"/>
              </w:rPr>
            </w:pPr>
            <w:r>
              <w:t>9.0</w:t>
            </w:r>
          </w:p>
        </w:tc>
        <w:tc>
          <w:tcPr>
            <w:tcW w:w="676" w:type="dxa"/>
            <w:tcBorders>
              <w:bottom w:val="nil"/>
            </w:tcBorders>
          </w:tcPr>
          <w:p w14:paraId="19036ECD" w14:textId="77777777" w:rsidR="002C4382" w:rsidRDefault="002C4382" w:rsidP="002C4382">
            <w:pPr>
              <w:pStyle w:val="TableText"/>
              <w:jc w:val="right"/>
            </w:pPr>
            <w:r>
              <w:t>9.1</w:t>
            </w:r>
          </w:p>
        </w:tc>
        <w:tc>
          <w:tcPr>
            <w:tcW w:w="676" w:type="dxa"/>
            <w:tcBorders>
              <w:bottom w:val="nil"/>
            </w:tcBorders>
          </w:tcPr>
          <w:p w14:paraId="33BE6EFD" w14:textId="77777777" w:rsidR="002C4382" w:rsidRDefault="002C4382" w:rsidP="002C4382">
            <w:pPr>
              <w:pStyle w:val="TableText"/>
              <w:jc w:val="right"/>
            </w:pPr>
            <w:r>
              <w:t>8.4</w:t>
            </w:r>
          </w:p>
        </w:tc>
        <w:tc>
          <w:tcPr>
            <w:tcW w:w="675" w:type="dxa"/>
            <w:tcBorders>
              <w:bottom w:val="nil"/>
            </w:tcBorders>
          </w:tcPr>
          <w:p w14:paraId="2BB4A273" w14:textId="77777777" w:rsidR="002C4382" w:rsidRDefault="002C4382" w:rsidP="002C4382">
            <w:pPr>
              <w:pStyle w:val="TableText"/>
              <w:jc w:val="right"/>
            </w:pPr>
            <w:r>
              <w:t>8.6</w:t>
            </w:r>
          </w:p>
        </w:tc>
        <w:tc>
          <w:tcPr>
            <w:tcW w:w="676" w:type="dxa"/>
            <w:tcBorders>
              <w:bottom w:val="nil"/>
            </w:tcBorders>
          </w:tcPr>
          <w:p w14:paraId="4BC8D4A4" w14:textId="77777777" w:rsidR="002C4382" w:rsidRDefault="002C4382" w:rsidP="002C4382">
            <w:pPr>
              <w:pStyle w:val="TableText"/>
              <w:jc w:val="right"/>
            </w:pPr>
            <w:r>
              <w:t>8.3</w:t>
            </w:r>
          </w:p>
        </w:tc>
        <w:tc>
          <w:tcPr>
            <w:tcW w:w="676" w:type="dxa"/>
            <w:tcBorders>
              <w:bottom w:val="nil"/>
            </w:tcBorders>
          </w:tcPr>
          <w:p w14:paraId="729280A0" w14:textId="77777777" w:rsidR="002C4382" w:rsidRDefault="002C4382" w:rsidP="002C4382">
            <w:pPr>
              <w:pStyle w:val="TableText"/>
              <w:jc w:val="right"/>
            </w:pPr>
            <w:r>
              <w:t>8.4</w:t>
            </w:r>
          </w:p>
        </w:tc>
        <w:tc>
          <w:tcPr>
            <w:tcW w:w="676" w:type="dxa"/>
            <w:tcBorders>
              <w:bottom w:val="nil"/>
            </w:tcBorders>
          </w:tcPr>
          <w:p w14:paraId="795D6D49" w14:textId="77777777" w:rsidR="002C4382" w:rsidRDefault="002C4382" w:rsidP="002C4382">
            <w:pPr>
              <w:pStyle w:val="TableText"/>
              <w:jc w:val="right"/>
              <w:rPr>
                <w:lang w:eastAsia="en-NZ"/>
              </w:rPr>
            </w:pPr>
            <w:r>
              <w:t>8.8</w:t>
            </w:r>
          </w:p>
        </w:tc>
        <w:tc>
          <w:tcPr>
            <w:tcW w:w="742" w:type="dxa"/>
            <w:tcBorders>
              <w:bottom w:val="nil"/>
            </w:tcBorders>
          </w:tcPr>
          <w:p w14:paraId="103690C5" w14:textId="77777777" w:rsidR="002C4382" w:rsidRPr="00944B5D" w:rsidRDefault="002C4382" w:rsidP="002C4382">
            <w:pPr>
              <w:pStyle w:val="TableText"/>
              <w:jc w:val="right"/>
              <w:rPr>
                <w:rFonts w:cs="Arial"/>
              </w:rPr>
            </w:pPr>
            <w:r w:rsidRPr="00944B5D">
              <w:rPr>
                <w:rFonts w:cs="Arial"/>
              </w:rPr>
              <w:t>8.5</w:t>
            </w:r>
          </w:p>
        </w:tc>
        <w:tc>
          <w:tcPr>
            <w:tcW w:w="283" w:type="dxa"/>
            <w:tcBorders>
              <w:bottom w:val="nil"/>
            </w:tcBorders>
          </w:tcPr>
          <w:p w14:paraId="185C83CD" w14:textId="77777777" w:rsidR="002C4382" w:rsidRPr="00944B5D" w:rsidRDefault="002C4382" w:rsidP="002C51C6">
            <w:pPr>
              <w:pStyle w:val="TableText"/>
              <w:jc w:val="right"/>
              <w:rPr>
                <w:rFonts w:ascii="Wingdings 3" w:hAnsi="Wingdings 3"/>
                <w:b/>
              </w:rPr>
            </w:pPr>
            <w:r w:rsidRPr="00944B5D">
              <w:rPr>
                <w:b/>
              </w:rPr>
              <w:t>–</w:t>
            </w:r>
          </w:p>
        </w:tc>
        <w:tc>
          <w:tcPr>
            <w:tcW w:w="851" w:type="dxa"/>
            <w:tcBorders>
              <w:bottom w:val="nil"/>
            </w:tcBorders>
          </w:tcPr>
          <w:p w14:paraId="303905B9" w14:textId="77777777" w:rsidR="002C4382" w:rsidRPr="00944B5D" w:rsidRDefault="002C4382" w:rsidP="002C51C6">
            <w:pPr>
              <w:pStyle w:val="TableText"/>
              <w:tabs>
                <w:tab w:val="left" w:pos="209"/>
                <w:tab w:val="decimal" w:pos="9696"/>
                <w:tab w:val="decimal" w:pos="9923"/>
              </w:tabs>
              <w:jc w:val="right"/>
            </w:pPr>
            <w:r w:rsidRPr="00944B5D">
              <w:t>(0.0</w:t>
            </w:r>
            <w:r w:rsidR="00944B5D" w:rsidRPr="00944B5D">
              <w:t>64</w:t>
            </w:r>
            <w:r w:rsidRPr="00944B5D">
              <w:t>)</w:t>
            </w:r>
          </w:p>
        </w:tc>
      </w:tr>
      <w:tr w:rsidR="002C4382" w:rsidRPr="00FB2C82" w14:paraId="734F3220" w14:textId="77777777" w:rsidTr="00944B5D">
        <w:trPr>
          <w:cantSplit/>
        </w:trPr>
        <w:tc>
          <w:tcPr>
            <w:tcW w:w="425" w:type="dxa"/>
            <w:tcBorders>
              <w:bottom w:val="nil"/>
            </w:tcBorders>
          </w:tcPr>
          <w:p w14:paraId="2C3F929F" w14:textId="77777777" w:rsidR="002C4382" w:rsidRPr="00FB2C82" w:rsidRDefault="002C4382" w:rsidP="002C4382">
            <w:pPr>
              <w:pStyle w:val="TableText"/>
            </w:pPr>
            <w:r w:rsidRPr="00FB2C82">
              <w:t>11</w:t>
            </w:r>
          </w:p>
        </w:tc>
        <w:tc>
          <w:tcPr>
            <w:tcW w:w="2779" w:type="dxa"/>
            <w:tcBorders>
              <w:bottom w:val="nil"/>
            </w:tcBorders>
          </w:tcPr>
          <w:p w14:paraId="1DE8B9DA" w14:textId="77777777" w:rsidR="002C4382" w:rsidRPr="00FB2C82" w:rsidRDefault="002C4382" w:rsidP="002C4382">
            <w:pPr>
              <w:pStyle w:val="TableText"/>
              <w:ind w:right="142"/>
            </w:pPr>
            <w:r w:rsidRPr="00FB2C82">
              <w:t>Women requiring a blood transfusion with caesarean section (%)</w:t>
            </w:r>
          </w:p>
        </w:tc>
        <w:tc>
          <w:tcPr>
            <w:tcW w:w="873" w:type="dxa"/>
            <w:tcBorders>
              <w:bottom w:val="nil"/>
            </w:tcBorders>
          </w:tcPr>
          <w:p w14:paraId="042E9CBE" w14:textId="77777777" w:rsidR="002C4382" w:rsidRDefault="002C4382" w:rsidP="002C4382">
            <w:pPr>
              <w:pStyle w:val="TableText"/>
              <w:jc w:val="right"/>
            </w:pPr>
            <w:r>
              <w:t>3.8</w:t>
            </w:r>
          </w:p>
        </w:tc>
        <w:tc>
          <w:tcPr>
            <w:tcW w:w="676" w:type="dxa"/>
            <w:tcBorders>
              <w:bottom w:val="nil"/>
            </w:tcBorders>
          </w:tcPr>
          <w:p w14:paraId="0B3FCF83" w14:textId="77777777" w:rsidR="002C4382" w:rsidRDefault="002C4382" w:rsidP="002C4382">
            <w:pPr>
              <w:pStyle w:val="TableText"/>
              <w:jc w:val="right"/>
            </w:pPr>
            <w:r>
              <w:t>3.3</w:t>
            </w:r>
          </w:p>
        </w:tc>
        <w:tc>
          <w:tcPr>
            <w:tcW w:w="676" w:type="dxa"/>
            <w:tcBorders>
              <w:bottom w:val="nil"/>
            </w:tcBorders>
          </w:tcPr>
          <w:p w14:paraId="2A0887B1" w14:textId="77777777" w:rsidR="002C4382" w:rsidRDefault="002C4382" w:rsidP="002C4382">
            <w:pPr>
              <w:pStyle w:val="TableText"/>
              <w:jc w:val="right"/>
            </w:pPr>
            <w:r>
              <w:t>3.3</w:t>
            </w:r>
          </w:p>
        </w:tc>
        <w:tc>
          <w:tcPr>
            <w:tcW w:w="675" w:type="dxa"/>
            <w:tcBorders>
              <w:bottom w:val="nil"/>
            </w:tcBorders>
          </w:tcPr>
          <w:p w14:paraId="244A667F" w14:textId="77777777" w:rsidR="002C4382" w:rsidRDefault="002C4382" w:rsidP="002C4382">
            <w:pPr>
              <w:pStyle w:val="TableText"/>
              <w:jc w:val="right"/>
            </w:pPr>
            <w:r>
              <w:t>3.2</w:t>
            </w:r>
          </w:p>
        </w:tc>
        <w:tc>
          <w:tcPr>
            <w:tcW w:w="676" w:type="dxa"/>
            <w:tcBorders>
              <w:bottom w:val="nil"/>
            </w:tcBorders>
          </w:tcPr>
          <w:p w14:paraId="554ADDC4" w14:textId="77777777" w:rsidR="002C4382" w:rsidRDefault="002C4382" w:rsidP="002C4382">
            <w:pPr>
              <w:pStyle w:val="TableText"/>
              <w:jc w:val="right"/>
            </w:pPr>
            <w:r>
              <w:t>3.1</w:t>
            </w:r>
          </w:p>
        </w:tc>
        <w:tc>
          <w:tcPr>
            <w:tcW w:w="676" w:type="dxa"/>
            <w:tcBorders>
              <w:bottom w:val="nil"/>
            </w:tcBorders>
          </w:tcPr>
          <w:p w14:paraId="342A9AEB" w14:textId="77777777" w:rsidR="002C4382" w:rsidRDefault="002C4382" w:rsidP="002C4382">
            <w:pPr>
              <w:pStyle w:val="TableText"/>
              <w:jc w:val="right"/>
            </w:pPr>
            <w:r>
              <w:t>3.2</w:t>
            </w:r>
          </w:p>
        </w:tc>
        <w:tc>
          <w:tcPr>
            <w:tcW w:w="676" w:type="dxa"/>
            <w:tcBorders>
              <w:bottom w:val="nil"/>
            </w:tcBorders>
          </w:tcPr>
          <w:p w14:paraId="618606BB" w14:textId="77777777" w:rsidR="002C4382" w:rsidRDefault="002C4382" w:rsidP="002C4382">
            <w:pPr>
              <w:pStyle w:val="TableText"/>
              <w:jc w:val="right"/>
            </w:pPr>
            <w:r>
              <w:t>2.9</w:t>
            </w:r>
          </w:p>
        </w:tc>
        <w:tc>
          <w:tcPr>
            <w:tcW w:w="742" w:type="dxa"/>
            <w:tcBorders>
              <w:bottom w:val="nil"/>
            </w:tcBorders>
          </w:tcPr>
          <w:p w14:paraId="6DBD1A35" w14:textId="77777777" w:rsidR="002C4382" w:rsidRPr="00944B5D" w:rsidRDefault="009E67CD" w:rsidP="002C4382">
            <w:pPr>
              <w:pStyle w:val="TableText"/>
              <w:jc w:val="right"/>
              <w:rPr>
                <w:rFonts w:cs="Arial"/>
              </w:rPr>
            </w:pPr>
            <w:r w:rsidRPr="00944B5D">
              <w:rPr>
                <w:rFonts w:cs="Arial"/>
              </w:rPr>
              <w:t>2.9</w:t>
            </w:r>
          </w:p>
        </w:tc>
        <w:tc>
          <w:tcPr>
            <w:tcW w:w="283" w:type="dxa"/>
            <w:tcBorders>
              <w:bottom w:val="nil"/>
            </w:tcBorders>
          </w:tcPr>
          <w:p w14:paraId="0AA36123"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Borders>
              <w:bottom w:val="nil"/>
            </w:tcBorders>
          </w:tcPr>
          <w:p w14:paraId="38D23530"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6EFE8C15" w14:textId="77777777" w:rsidTr="00944B5D">
        <w:trPr>
          <w:cantSplit/>
        </w:trPr>
        <w:tc>
          <w:tcPr>
            <w:tcW w:w="425" w:type="dxa"/>
            <w:tcBorders>
              <w:bottom w:val="nil"/>
            </w:tcBorders>
          </w:tcPr>
          <w:p w14:paraId="4042DE9A" w14:textId="77777777" w:rsidR="002C4382" w:rsidRPr="00FB2C82" w:rsidRDefault="002C4382" w:rsidP="002C4382">
            <w:pPr>
              <w:pStyle w:val="TableText"/>
            </w:pPr>
            <w:r w:rsidRPr="00FB2C82">
              <w:t>12</w:t>
            </w:r>
          </w:p>
        </w:tc>
        <w:tc>
          <w:tcPr>
            <w:tcW w:w="2779" w:type="dxa"/>
            <w:tcBorders>
              <w:bottom w:val="nil"/>
            </w:tcBorders>
          </w:tcPr>
          <w:p w14:paraId="60627FDA" w14:textId="77777777" w:rsidR="002C4382" w:rsidRPr="00FB2C82" w:rsidRDefault="002C4382" w:rsidP="002C4382">
            <w:pPr>
              <w:pStyle w:val="TableText"/>
              <w:ind w:right="142"/>
            </w:pPr>
            <w:r w:rsidRPr="00FB2C82">
              <w:t>Women requiring a blood transfusion with vaginal birth (%)</w:t>
            </w:r>
          </w:p>
        </w:tc>
        <w:tc>
          <w:tcPr>
            <w:tcW w:w="873" w:type="dxa"/>
            <w:tcBorders>
              <w:bottom w:val="nil"/>
            </w:tcBorders>
          </w:tcPr>
          <w:p w14:paraId="3DCFBA18" w14:textId="77777777" w:rsidR="002C4382" w:rsidRDefault="002C4382" w:rsidP="002C4382">
            <w:pPr>
              <w:pStyle w:val="TableText"/>
              <w:jc w:val="right"/>
            </w:pPr>
            <w:r>
              <w:t>1.7</w:t>
            </w:r>
          </w:p>
        </w:tc>
        <w:tc>
          <w:tcPr>
            <w:tcW w:w="676" w:type="dxa"/>
            <w:tcBorders>
              <w:bottom w:val="nil"/>
            </w:tcBorders>
          </w:tcPr>
          <w:p w14:paraId="6522F3C6" w14:textId="77777777" w:rsidR="002C4382" w:rsidRDefault="002C4382" w:rsidP="002C4382">
            <w:pPr>
              <w:pStyle w:val="TableText"/>
              <w:jc w:val="right"/>
            </w:pPr>
            <w:r>
              <w:t>1.8</w:t>
            </w:r>
          </w:p>
        </w:tc>
        <w:tc>
          <w:tcPr>
            <w:tcW w:w="676" w:type="dxa"/>
            <w:tcBorders>
              <w:bottom w:val="nil"/>
            </w:tcBorders>
          </w:tcPr>
          <w:p w14:paraId="08EED098" w14:textId="77777777" w:rsidR="002C4382" w:rsidRDefault="002C4382" w:rsidP="002C4382">
            <w:pPr>
              <w:pStyle w:val="TableText"/>
              <w:jc w:val="right"/>
            </w:pPr>
            <w:r>
              <w:t>1.8</w:t>
            </w:r>
          </w:p>
        </w:tc>
        <w:tc>
          <w:tcPr>
            <w:tcW w:w="675" w:type="dxa"/>
            <w:tcBorders>
              <w:bottom w:val="nil"/>
            </w:tcBorders>
          </w:tcPr>
          <w:p w14:paraId="4CC50CA4" w14:textId="77777777" w:rsidR="002C4382" w:rsidRDefault="002C4382" w:rsidP="002C4382">
            <w:pPr>
              <w:pStyle w:val="TableText"/>
              <w:jc w:val="right"/>
            </w:pPr>
            <w:r>
              <w:t>1.9</w:t>
            </w:r>
          </w:p>
        </w:tc>
        <w:tc>
          <w:tcPr>
            <w:tcW w:w="676" w:type="dxa"/>
            <w:tcBorders>
              <w:bottom w:val="nil"/>
            </w:tcBorders>
          </w:tcPr>
          <w:p w14:paraId="3E82DCF9" w14:textId="77777777" w:rsidR="002C4382" w:rsidRDefault="002C4382" w:rsidP="002C4382">
            <w:pPr>
              <w:pStyle w:val="TableText"/>
              <w:jc w:val="right"/>
            </w:pPr>
            <w:r>
              <w:t>2.0</w:t>
            </w:r>
          </w:p>
        </w:tc>
        <w:tc>
          <w:tcPr>
            <w:tcW w:w="676" w:type="dxa"/>
            <w:tcBorders>
              <w:bottom w:val="nil"/>
            </w:tcBorders>
          </w:tcPr>
          <w:p w14:paraId="3D641DCA" w14:textId="77777777" w:rsidR="002C4382" w:rsidRDefault="002C4382" w:rsidP="002C4382">
            <w:pPr>
              <w:pStyle w:val="TableText"/>
              <w:jc w:val="right"/>
            </w:pPr>
            <w:r>
              <w:t>2.1</w:t>
            </w:r>
          </w:p>
        </w:tc>
        <w:tc>
          <w:tcPr>
            <w:tcW w:w="676" w:type="dxa"/>
            <w:tcBorders>
              <w:bottom w:val="nil"/>
            </w:tcBorders>
          </w:tcPr>
          <w:p w14:paraId="44D7A659" w14:textId="77777777" w:rsidR="002C4382" w:rsidRDefault="002C4382" w:rsidP="002C4382">
            <w:pPr>
              <w:pStyle w:val="TableText"/>
              <w:jc w:val="right"/>
            </w:pPr>
            <w:r>
              <w:t>2.0</w:t>
            </w:r>
          </w:p>
        </w:tc>
        <w:tc>
          <w:tcPr>
            <w:tcW w:w="742" w:type="dxa"/>
            <w:tcBorders>
              <w:bottom w:val="nil"/>
            </w:tcBorders>
          </w:tcPr>
          <w:p w14:paraId="2015879D" w14:textId="77777777" w:rsidR="002C4382" w:rsidRPr="00944B5D" w:rsidRDefault="009E67CD" w:rsidP="002C4382">
            <w:pPr>
              <w:pStyle w:val="TableText"/>
              <w:jc w:val="right"/>
              <w:rPr>
                <w:rFonts w:cs="Arial"/>
              </w:rPr>
            </w:pPr>
            <w:r w:rsidRPr="00944B5D">
              <w:rPr>
                <w:rFonts w:cs="Arial"/>
              </w:rPr>
              <w:t>1.9</w:t>
            </w:r>
          </w:p>
        </w:tc>
        <w:tc>
          <w:tcPr>
            <w:tcW w:w="283" w:type="dxa"/>
            <w:tcBorders>
              <w:bottom w:val="nil"/>
            </w:tcBorders>
          </w:tcPr>
          <w:p w14:paraId="75005F5C"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Borders>
              <w:bottom w:val="nil"/>
            </w:tcBorders>
          </w:tcPr>
          <w:p w14:paraId="2A5737A5" w14:textId="77777777" w:rsidR="002C4382" w:rsidRPr="00944B5D" w:rsidRDefault="002C4382" w:rsidP="002C51C6">
            <w:pPr>
              <w:pStyle w:val="TableText"/>
              <w:tabs>
                <w:tab w:val="left" w:pos="209"/>
                <w:tab w:val="decimal" w:pos="9696"/>
                <w:tab w:val="decimal" w:pos="9923"/>
              </w:tabs>
              <w:jc w:val="right"/>
            </w:pPr>
            <w:r w:rsidRPr="00944B5D">
              <w:t>(&lt;0.001)</w:t>
            </w:r>
          </w:p>
        </w:tc>
      </w:tr>
      <w:tr w:rsidR="002C4382" w:rsidRPr="00FB2C82" w14:paraId="55CEB6D1" w14:textId="77777777" w:rsidTr="00944B5D">
        <w:trPr>
          <w:cantSplit/>
        </w:trPr>
        <w:tc>
          <w:tcPr>
            <w:tcW w:w="425" w:type="dxa"/>
            <w:tcBorders>
              <w:bottom w:val="nil"/>
            </w:tcBorders>
          </w:tcPr>
          <w:p w14:paraId="3650E4FC" w14:textId="77777777" w:rsidR="002C4382" w:rsidRPr="00FB2C82" w:rsidRDefault="002C4382" w:rsidP="002C4382">
            <w:pPr>
              <w:pStyle w:val="TableText"/>
            </w:pPr>
            <w:r w:rsidRPr="00FB2C82">
              <w:t>13</w:t>
            </w:r>
          </w:p>
        </w:tc>
        <w:tc>
          <w:tcPr>
            <w:tcW w:w="2779" w:type="dxa"/>
            <w:tcBorders>
              <w:bottom w:val="nil"/>
            </w:tcBorders>
          </w:tcPr>
          <w:p w14:paraId="586D6BFD" w14:textId="77777777" w:rsidR="002C4382" w:rsidRPr="00FB2C82" w:rsidRDefault="002C4382" w:rsidP="002C4382">
            <w:pPr>
              <w:pStyle w:val="TableText"/>
              <w:ind w:right="142"/>
            </w:pPr>
            <w:r w:rsidRPr="00FB2C82">
              <w:t xml:space="preserve">Women with </w:t>
            </w:r>
            <w:proofErr w:type="spellStart"/>
            <w:r w:rsidRPr="00FB2C82">
              <w:t>eclampsia</w:t>
            </w:r>
            <w:proofErr w:type="spellEnd"/>
            <w:r w:rsidRPr="00FB2C82">
              <w:t xml:space="preserve"> at birth admission (numerator)</w:t>
            </w:r>
            <w:r w:rsidRPr="00FB2C82">
              <w:rPr>
                <w:vertAlign w:val="superscript"/>
              </w:rPr>
              <w:t>2</w:t>
            </w:r>
          </w:p>
        </w:tc>
        <w:tc>
          <w:tcPr>
            <w:tcW w:w="873" w:type="dxa"/>
            <w:tcBorders>
              <w:bottom w:val="nil"/>
            </w:tcBorders>
          </w:tcPr>
          <w:p w14:paraId="78D4BDF2" w14:textId="77777777" w:rsidR="002C4382" w:rsidRPr="008E724B" w:rsidRDefault="002C4382" w:rsidP="002C4382">
            <w:pPr>
              <w:pStyle w:val="TableText"/>
              <w:jc w:val="right"/>
              <w:rPr>
                <w:lang w:eastAsia="en-NZ"/>
              </w:rPr>
            </w:pPr>
            <w:r w:rsidRPr="008E724B">
              <w:t>27</w:t>
            </w:r>
          </w:p>
        </w:tc>
        <w:tc>
          <w:tcPr>
            <w:tcW w:w="676" w:type="dxa"/>
            <w:tcBorders>
              <w:bottom w:val="nil"/>
            </w:tcBorders>
          </w:tcPr>
          <w:p w14:paraId="1487E27B" w14:textId="77777777" w:rsidR="002C4382" w:rsidRPr="008E724B" w:rsidRDefault="002C4382" w:rsidP="002C4382">
            <w:pPr>
              <w:pStyle w:val="TableText"/>
              <w:jc w:val="right"/>
            </w:pPr>
            <w:r w:rsidRPr="008E724B">
              <w:t>22</w:t>
            </w:r>
          </w:p>
        </w:tc>
        <w:tc>
          <w:tcPr>
            <w:tcW w:w="676" w:type="dxa"/>
            <w:tcBorders>
              <w:bottom w:val="nil"/>
            </w:tcBorders>
          </w:tcPr>
          <w:p w14:paraId="3C083C03" w14:textId="77777777" w:rsidR="002C4382" w:rsidRPr="008E724B" w:rsidRDefault="002C4382" w:rsidP="002C4382">
            <w:pPr>
              <w:pStyle w:val="TableText"/>
              <w:jc w:val="right"/>
            </w:pPr>
            <w:r w:rsidRPr="008E724B">
              <w:t>17</w:t>
            </w:r>
          </w:p>
        </w:tc>
        <w:tc>
          <w:tcPr>
            <w:tcW w:w="675" w:type="dxa"/>
            <w:tcBorders>
              <w:bottom w:val="nil"/>
            </w:tcBorders>
          </w:tcPr>
          <w:p w14:paraId="22F302D4" w14:textId="77777777" w:rsidR="002C4382" w:rsidRPr="008E724B" w:rsidRDefault="002C4382" w:rsidP="002C4382">
            <w:pPr>
              <w:pStyle w:val="TableText"/>
              <w:jc w:val="right"/>
            </w:pPr>
            <w:r w:rsidRPr="008E724B">
              <w:t>12</w:t>
            </w:r>
          </w:p>
        </w:tc>
        <w:tc>
          <w:tcPr>
            <w:tcW w:w="676" w:type="dxa"/>
            <w:tcBorders>
              <w:bottom w:val="nil"/>
            </w:tcBorders>
          </w:tcPr>
          <w:p w14:paraId="5FC03A48" w14:textId="77777777" w:rsidR="002C4382" w:rsidRPr="008E724B" w:rsidRDefault="002C4382" w:rsidP="002C4382">
            <w:pPr>
              <w:pStyle w:val="TableText"/>
              <w:jc w:val="right"/>
            </w:pPr>
            <w:r w:rsidRPr="008E724B">
              <w:t>17</w:t>
            </w:r>
          </w:p>
        </w:tc>
        <w:tc>
          <w:tcPr>
            <w:tcW w:w="676" w:type="dxa"/>
            <w:tcBorders>
              <w:bottom w:val="nil"/>
            </w:tcBorders>
          </w:tcPr>
          <w:p w14:paraId="6C88CFFE" w14:textId="77777777" w:rsidR="002C4382" w:rsidRPr="008E724B" w:rsidRDefault="002C4382" w:rsidP="002C4382">
            <w:pPr>
              <w:pStyle w:val="TableText"/>
              <w:jc w:val="right"/>
            </w:pPr>
            <w:r w:rsidRPr="008E724B">
              <w:t>18</w:t>
            </w:r>
          </w:p>
        </w:tc>
        <w:tc>
          <w:tcPr>
            <w:tcW w:w="676" w:type="dxa"/>
            <w:tcBorders>
              <w:bottom w:val="nil"/>
            </w:tcBorders>
          </w:tcPr>
          <w:p w14:paraId="57A03C6E" w14:textId="77777777" w:rsidR="002C4382" w:rsidRPr="008E724B" w:rsidRDefault="002C4382" w:rsidP="002C4382">
            <w:pPr>
              <w:pStyle w:val="TableText"/>
              <w:jc w:val="right"/>
              <w:rPr>
                <w:lang w:eastAsia="en-NZ"/>
              </w:rPr>
            </w:pPr>
            <w:r w:rsidRPr="008E724B">
              <w:t>26</w:t>
            </w:r>
          </w:p>
        </w:tc>
        <w:tc>
          <w:tcPr>
            <w:tcW w:w="742" w:type="dxa"/>
            <w:tcBorders>
              <w:bottom w:val="nil"/>
            </w:tcBorders>
          </w:tcPr>
          <w:p w14:paraId="393B3D39" w14:textId="77777777" w:rsidR="002C4382" w:rsidRPr="00944B5D" w:rsidRDefault="009E67CD" w:rsidP="002C4382">
            <w:pPr>
              <w:pStyle w:val="TableText"/>
              <w:jc w:val="right"/>
              <w:rPr>
                <w:rFonts w:cs="Arial"/>
              </w:rPr>
            </w:pPr>
            <w:r w:rsidRPr="00944B5D">
              <w:rPr>
                <w:rFonts w:cs="Arial"/>
              </w:rPr>
              <w:t>29</w:t>
            </w:r>
          </w:p>
        </w:tc>
        <w:tc>
          <w:tcPr>
            <w:tcW w:w="283" w:type="dxa"/>
            <w:tcBorders>
              <w:bottom w:val="nil"/>
            </w:tcBorders>
          </w:tcPr>
          <w:p w14:paraId="30A897D0" w14:textId="77777777" w:rsidR="002C4382" w:rsidRPr="00944B5D" w:rsidRDefault="002C4382" w:rsidP="002C51C6">
            <w:pPr>
              <w:pStyle w:val="TableText"/>
              <w:jc w:val="right"/>
              <w:rPr>
                <w:rFonts w:ascii="Wingdings 3" w:hAnsi="Wingdings 3"/>
                <w:b/>
              </w:rPr>
            </w:pPr>
          </w:p>
        </w:tc>
        <w:tc>
          <w:tcPr>
            <w:tcW w:w="851" w:type="dxa"/>
            <w:tcBorders>
              <w:bottom w:val="nil"/>
            </w:tcBorders>
          </w:tcPr>
          <w:p w14:paraId="4ED4D3D0" w14:textId="77777777" w:rsidR="002C4382" w:rsidRPr="00944B5D" w:rsidRDefault="002C4382" w:rsidP="002C51C6">
            <w:pPr>
              <w:pStyle w:val="TableText"/>
              <w:tabs>
                <w:tab w:val="decimal" w:pos="9696"/>
                <w:tab w:val="decimal" w:pos="9923"/>
              </w:tabs>
              <w:jc w:val="right"/>
            </w:pPr>
            <w:r w:rsidRPr="00944B5D">
              <w:t>N/A</w:t>
            </w:r>
          </w:p>
        </w:tc>
      </w:tr>
      <w:tr w:rsidR="002C4382" w:rsidRPr="00FB2C82" w14:paraId="1C2D0F56" w14:textId="77777777" w:rsidTr="00944B5D">
        <w:trPr>
          <w:cantSplit/>
        </w:trPr>
        <w:tc>
          <w:tcPr>
            <w:tcW w:w="425" w:type="dxa"/>
            <w:tcBorders>
              <w:bottom w:val="nil"/>
            </w:tcBorders>
          </w:tcPr>
          <w:p w14:paraId="76484B1C" w14:textId="77777777" w:rsidR="002C4382" w:rsidRPr="00FB2C82" w:rsidRDefault="002C4382" w:rsidP="002C4382">
            <w:pPr>
              <w:pStyle w:val="TableText"/>
            </w:pPr>
            <w:r w:rsidRPr="00FB2C82">
              <w:t>14</w:t>
            </w:r>
          </w:p>
        </w:tc>
        <w:tc>
          <w:tcPr>
            <w:tcW w:w="2779" w:type="dxa"/>
            <w:tcBorders>
              <w:bottom w:val="nil"/>
            </w:tcBorders>
          </w:tcPr>
          <w:p w14:paraId="4E76738C" w14:textId="77777777" w:rsidR="002C4382" w:rsidRPr="00FB2C82" w:rsidRDefault="002C4382" w:rsidP="002C4382">
            <w:pPr>
              <w:pStyle w:val="TableText"/>
              <w:ind w:right="142"/>
            </w:pPr>
            <w:r w:rsidRPr="00FB2C82">
              <w:t xml:space="preserve">Women having a </w:t>
            </w:r>
            <w:proofErr w:type="spellStart"/>
            <w:r w:rsidRPr="00FB2C82">
              <w:t>peripartum</w:t>
            </w:r>
            <w:proofErr w:type="spellEnd"/>
            <w:r w:rsidRPr="00FB2C82">
              <w:t xml:space="preserve"> hysterectomy (numerator)</w:t>
            </w:r>
            <w:r w:rsidRPr="00FB2C82">
              <w:rPr>
                <w:vertAlign w:val="superscript"/>
              </w:rPr>
              <w:t>2</w:t>
            </w:r>
          </w:p>
        </w:tc>
        <w:tc>
          <w:tcPr>
            <w:tcW w:w="873" w:type="dxa"/>
            <w:tcBorders>
              <w:bottom w:val="nil"/>
            </w:tcBorders>
          </w:tcPr>
          <w:p w14:paraId="313B9DCC" w14:textId="77777777" w:rsidR="002C4382" w:rsidRPr="008E724B" w:rsidRDefault="002C4382" w:rsidP="002C4382">
            <w:pPr>
              <w:pStyle w:val="TableText"/>
              <w:jc w:val="right"/>
            </w:pPr>
            <w:r w:rsidRPr="008E724B">
              <w:t>51</w:t>
            </w:r>
          </w:p>
        </w:tc>
        <w:tc>
          <w:tcPr>
            <w:tcW w:w="676" w:type="dxa"/>
            <w:tcBorders>
              <w:bottom w:val="nil"/>
            </w:tcBorders>
          </w:tcPr>
          <w:p w14:paraId="57217014" w14:textId="77777777" w:rsidR="002C4382" w:rsidRPr="008E724B" w:rsidRDefault="002C4382" w:rsidP="002C4382">
            <w:pPr>
              <w:pStyle w:val="TableText"/>
              <w:jc w:val="right"/>
            </w:pPr>
            <w:r w:rsidRPr="008E724B">
              <w:t>29</w:t>
            </w:r>
          </w:p>
        </w:tc>
        <w:tc>
          <w:tcPr>
            <w:tcW w:w="676" w:type="dxa"/>
            <w:tcBorders>
              <w:bottom w:val="nil"/>
            </w:tcBorders>
          </w:tcPr>
          <w:p w14:paraId="38D5885B" w14:textId="77777777" w:rsidR="002C4382" w:rsidRPr="008E724B" w:rsidRDefault="002C4382" w:rsidP="002C4382">
            <w:pPr>
              <w:pStyle w:val="TableText"/>
              <w:jc w:val="right"/>
            </w:pPr>
            <w:r w:rsidRPr="008E724B">
              <w:t>39</w:t>
            </w:r>
          </w:p>
        </w:tc>
        <w:tc>
          <w:tcPr>
            <w:tcW w:w="675" w:type="dxa"/>
            <w:tcBorders>
              <w:bottom w:val="nil"/>
            </w:tcBorders>
          </w:tcPr>
          <w:p w14:paraId="72DCE3C5" w14:textId="77777777" w:rsidR="002C4382" w:rsidRPr="008E724B" w:rsidRDefault="002C4382" w:rsidP="002C4382">
            <w:pPr>
              <w:pStyle w:val="TableText"/>
              <w:jc w:val="right"/>
            </w:pPr>
            <w:r w:rsidRPr="008E724B">
              <w:t>49</w:t>
            </w:r>
          </w:p>
        </w:tc>
        <w:tc>
          <w:tcPr>
            <w:tcW w:w="676" w:type="dxa"/>
            <w:tcBorders>
              <w:bottom w:val="nil"/>
            </w:tcBorders>
          </w:tcPr>
          <w:p w14:paraId="1F1AFF2B" w14:textId="77777777" w:rsidR="002C4382" w:rsidRPr="008E724B" w:rsidRDefault="002C4382" w:rsidP="002C4382">
            <w:pPr>
              <w:pStyle w:val="TableText"/>
              <w:jc w:val="right"/>
            </w:pPr>
            <w:r w:rsidRPr="008E724B">
              <w:t>21</w:t>
            </w:r>
          </w:p>
        </w:tc>
        <w:tc>
          <w:tcPr>
            <w:tcW w:w="676" w:type="dxa"/>
            <w:tcBorders>
              <w:bottom w:val="nil"/>
            </w:tcBorders>
          </w:tcPr>
          <w:p w14:paraId="69BBDF2C" w14:textId="77777777" w:rsidR="002C4382" w:rsidRPr="008E724B" w:rsidRDefault="002C4382" w:rsidP="002C4382">
            <w:pPr>
              <w:pStyle w:val="TableText"/>
              <w:jc w:val="right"/>
            </w:pPr>
            <w:r w:rsidRPr="008E724B">
              <w:t>37</w:t>
            </w:r>
          </w:p>
        </w:tc>
        <w:tc>
          <w:tcPr>
            <w:tcW w:w="676" w:type="dxa"/>
            <w:tcBorders>
              <w:bottom w:val="nil"/>
            </w:tcBorders>
          </w:tcPr>
          <w:p w14:paraId="676D90EB" w14:textId="77777777" w:rsidR="002C4382" w:rsidRPr="008E724B" w:rsidRDefault="002C4382" w:rsidP="002C4382">
            <w:pPr>
              <w:pStyle w:val="TableText"/>
              <w:jc w:val="right"/>
            </w:pPr>
            <w:r w:rsidRPr="008E724B">
              <w:t>30</w:t>
            </w:r>
          </w:p>
        </w:tc>
        <w:tc>
          <w:tcPr>
            <w:tcW w:w="742" w:type="dxa"/>
            <w:tcBorders>
              <w:bottom w:val="nil"/>
            </w:tcBorders>
          </w:tcPr>
          <w:p w14:paraId="715D83D3" w14:textId="77777777" w:rsidR="002C4382" w:rsidRPr="00944B5D" w:rsidRDefault="009E67CD" w:rsidP="002C4382">
            <w:pPr>
              <w:pStyle w:val="TableText"/>
              <w:jc w:val="right"/>
              <w:rPr>
                <w:rFonts w:cs="Arial"/>
              </w:rPr>
            </w:pPr>
            <w:r w:rsidRPr="00944B5D">
              <w:rPr>
                <w:rFonts w:cs="Arial"/>
              </w:rPr>
              <w:t>25</w:t>
            </w:r>
          </w:p>
        </w:tc>
        <w:tc>
          <w:tcPr>
            <w:tcW w:w="283" w:type="dxa"/>
            <w:tcBorders>
              <w:bottom w:val="nil"/>
            </w:tcBorders>
          </w:tcPr>
          <w:p w14:paraId="2B972A8B" w14:textId="77777777" w:rsidR="002C4382" w:rsidRPr="00944B5D" w:rsidRDefault="002C4382" w:rsidP="002C51C6">
            <w:pPr>
              <w:pStyle w:val="TableText"/>
              <w:jc w:val="right"/>
              <w:rPr>
                <w:rFonts w:ascii="Wingdings 3" w:hAnsi="Wingdings 3"/>
                <w:b/>
              </w:rPr>
            </w:pPr>
          </w:p>
        </w:tc>
        <w:tc>
          <w:tcPr>
            <w:tcW w:w="851" w:type="dxa"/>
            <w:tcBorders>
              <w:bottom w:val="nil"/>
            </w:tcBorders>
          </w:tcPr>
          <w:p w14:paraId="6147D7C2" w14:textId="77777777" w:rsidR="002C4382" w:rsidRPr="00944B5D" w:rsidRDefault="002C4382" w:rsidP="002C51C6">
            <w:pPr>
              <w:pStyle w:val="TableText"/>
              <w:tabs>
                <w:tab w:val="decimal" w:pos="9696"/>
                <w:tab w:val="decimal" w:pos="9923"/>
              </w:tabs>
              <w:jc w:val="right"/>
            </w:pPr>
            <w:r w:rsidRPr="00944B5D">
              <w:t>N/A</w:t>
            </w:r>
          </w:p>
        </w:tc>
      </w:tr>
      <w:tr w:rsidR="002C4382" w:rsidRPr="00FB2C82" w14:paraId="2F4644D4" w14:textId="77777777" w:rsidTr="00944B5D">
        <w:trPr>
          <w:cantSplit/>
        </w:trPr>
        <w:tc>
          <w:tcPr>
            <w:tcW w:w="425" w:type="dxa"/>
          </w:tcPr>
          <w:p w14:paraId="07B21243" w14:textId="77777777" w:rsidR="002C4382" w:rsidRPr="00FB2C82" w:rsidRDefault="002C4382" w:rsidP="002C4382">
            <w:pPr>
              <w:pStyle w:val="TableText"/>
            </w:pPr>
            <w:r w:rsidRPr="00FB2C82">
              <w:t>15</w:t>
            </w:r>
          </w:p>
        </w:tc>
        <w:tc>
          <w:tcPr>
            <w:tcW w:w="2779" w:type="dxa"/>
          </w:tcPr>
          <w:p w14:paraId="55735AC5" w14:textId="77777777" w:rsidR="002C4382" w:rsidRPr="00FB2C82" w:rsidRDefault="002C4382" w:rsidP="002C4382">
            <w:pPr>
              <w:pStyle w:val="TableText"/>
              <w:ind w:right="142"/>
            </w:pPr>
            <w:r w:rsidRPr="00FB2C82">
              <w:t>Women admitted to ICU and requiring ventilation during the pregnancy or postnatal period (numerator)</w:t>
            </w:r>
            <w:r w:rsidRPr="00FB2C82">
              <w:rPr>
                <w:vertAlign w:val="superscript"/>
              </w:rPr>
              <w:t>2</w:t>
            </w:r>
          </w:p>
        </w:tc>
        <w:tc>
          <w:tcPr>
            <w:tcW w:w="873" w:type="dxa"/>
          </w:tcPr>
          <w:p w14:paraId="456E2DE1" w14:textId="77777777" w:rsidR="002C4382" w:rsidRPr="008E724B" w:rsidRDefault="002C4382" w:rsidP="002C4382">
            <w:pPr>
              <w:pStyle w:val="TableText"/>
              <w:jc w:val="right"/>
            </w:pPr>
            <w:r w:rsidRPr="008E724B">
              <w:t>19</w:t>
            </w:r>
          </w:p>
        </w:tc>
        <w:tc>
          <w:tcPr>
            <w:tcW w:w="676" w:type="dxa"/>
          </w:tcPr>
          <w:p w14:paraId="2EE2E350" w14:textId="77777777" w:rsidR="002C4382" w:rsidRPr="008E724B" w:rsidRDefault="002C4382" w:rsidP="002C4382">
            <w:pPr>
              <w:pStyle w:val="TableText"/>
              <w:jc w:val="right"/>
            </w:pPr>
            <w:r w:rsidRPr="008E724B">
              <w:t>18</w:t>
            </w:r>
          </w:p>
        </w:tc>
        <w:tc>
          <w:tcPr>
            <w:tcW w:w="676" w:type="dxa"/>
          </w:tcPr>
          <w:p w14:paraId="51372DFB" w14:textId="77777777" w:rsidR="002C4382" w:rsidRPr="008E724B" w:rsidRDefault="002C4382" w:rsidP="002C4382">
            <w:pPr>
              <w:pStyle w:val="TableText"/>
              <w:jc w:val="right"/>
            </w:pPr>
            <w:r w:rsidRPr="008E724B">
              <w:t>21</w:t>
            </w:r>
          </w:p>
        </w:tc>
        <w:tc>
          <w:tcPr>
            <w:tcW w:w="675" w:type="dxa"/>
          </w:tcPr>
          <w:p w14:paraId="4CEBDFAF" w14:textId="77777777" w:rsidR="002C4382" w:rsidRPr="008E724B" w:rsidRDefault="002C4382" w:rsidP="002C4382">
            <w:pPr>
              <w:pStyle w:val="TableText"/>
              <w:jc w:val="right"/>
            </w:pPr>
            <w:r w:rsidRPr="008E724B">
              <w:t>12</w:t>
            </w:r>
          </w:p>
        </w:tc>
        <w:tc>
          <w:tcPr>
            <w:tcW w:w="676" w:type="dxa"/>
          </w:tcPr>
          <w:p w14:paraId="0FF10CD3" w14:textId="77777777" w:rsidR="002C4382" w:rsidRPr="008E724B" w:rsidRDefault="002C4382" w:rsidP="002C4382">
            <w:pPr>
              <w:pStyle w:val="TableText"/>
              <w:jc w:val="right"/>
            </w:pPr>
            <w:r w:rsidRPr="008E724B">
              <w:t>17</w:t>
            </w:r>
          </w:p>
        </w:tc>
        <w:tc>
          <w:tcPr>
            <w:tcW w:w="676" w:type="dxa"/>
          </w:tcPr>
          <w:p w14:paraId="2D85C2BC" w14:textId="77777777" w:rsidR="002C4382" w:rsidRPr="008E724B" w:rsidRDefault="002C4382" w:rsidP="002C4382">
            <w:pPr>
              <w:pStyle w:val="TableText"/>
              <w:jc w:val="right"/>
            </w:pPr>
            <w:r w:rsidRPr="008E724B">
              <w:t>13</w:t>
            </w:r>
          </w:p>
        </w:tc>
        <w:tc>
          <w:tcPr>
            <w:tcW w:w="676" w:type="dxa"/>
          </w:tcPr>
          <w:p w14:paraId="7F8C7618" w14:textId="77777777" w:rsidR="002C4382" w:rsidRPr="008E724B" w:rsidRDefault="002C4382" w:rsidP="002C4382">
            <w:pPr>
              <w:pStyle w:val="TableText"/>
              <w:jc w:val="right"/>
            </w:pPr>
            <w:r w:rsidRPr="008E724B">
              <w:t>16</w:t>
            </w:r>
          </w:p>
        </w:tc>
        <w:tc>
          <w:tcPr>
            <w:tcW w:w="742" w:type="dxa"/>
          </w:tcPr>
          <w:p w14:paraId="4A9B61B7" w14:textId="77777777" w:rsidR="002C4382" w:rsidRPr="00944B5D" w:rsidRDefault="009E67CD" w:rsidP="002C4382">
            <w:pPr>
              <w:pStyle w:val="TableText"/>
              <w:jc w:val="right"/>
              <w:rPr>
                <w:rFonts w:cs="Arial"/>
              </w:rPr>
            </w:pPr>
            <w:r w:rsidRPr="00944B5D">
              <w:rPr>
                <w:rFonts w:cs="Arial"/>
              </w:rPr>
              <w:t>9</w:t>
            </w:r>
          </w:p>
        </w:tc>
        <w:tc>
          <w:tcPr>
            <w:tcW w:w="283" w:type="dxa"/>
          </w:tcPr>
          <w:p w14:paraId="46009201" w14:textId="77777777" w:rsidR="002C4382" w:rsidRPr="00944B5D" w:rsidRDefault="002C4382" w:rsidP="002C51C6">
            <w:pPr>
              <w:pStyle w:val="TableText"/>
              <w:jc w:val="right"/>
              <w:rPr>
                <w:rFonts w:ascii="Wingdings 3" w:hAnsi="Wingdings 3"/>
                <w:b/>
              </w:rPr>
            </w:pPr>
          </w:p>
        </w:tc>
        <w:tc>
          <w:tcPr>
            <w:tcW w:w="851" w:type="dxa"/>
          </w:tcPr>
          <w:p w14:paraId="1EEE191E" w14:textId="77777777" w:rsidR="002C4382" w:rsidRPr="00944B5D" w:rsidRDefault="002C4382" w:rsidP="002C51C6">
            <w:pPr>
              <w:pStyle w:val="TableText"/>
              <w:tabs>
                <w:tab w:val="decimal" w:pos="9696"/>
                <w:tab w:val="decimal" w:pos="9923"/>
              </w:tabs>
              <w:jc w:val="right"/>
            </w:pPr>
            <w:r w:rsidRPr="00944B5D">
              <w:t>N/A</w:t>
            </w:r>
          </w:p>
        </w:tc>
      </w:tr>
      <w:tr w:rsidR="002C4382" w:rsidRPr="00FB2C82" w14:paraId="1181B21F" w14:textId="77777777" w:rsidTr="00944B5D">
        <w:trPr>
          <w:cantSplit/>
        </w:trPr>
        <w:tc>
          <w:tcPr>
            <w:tcW w:w="425" w:type="dxa"/>
            <w:tcBorders>
              <w:bottom w:val="nil"/>
            </w:tcBorders>
          </w:tcPr>
          <w:p w14:paraId="35CB43F2" w14:textId="77777777" w:rsidR="002C4382" w:rsidRPr="00FB2C82" w:rsidRDefault="002C4382" w:rsidP="002C4382">
            <w:pPr>
              <w:pStyle w:val="TableText"/>
              <w:keepNext/>
            </w:pPr>
            <w:r w:rsidRPr="00FB2C82">
              <w:t>16</w:t>
            </w:r>
          </w:p>
        </w:tc>
        <w:tc>
          <w:tcPr>
            <w:tcW w:w="2779" w:type="dxa"/>
            <w:tcBorders>
              <w:bottom w:val="nil"/>
            </w:tcBorders>
          </w:tcPr>
          <w:p w14:paraId="51FA66F7" w14:textId="77777777" w:rsidR="002C4382" w:rsidRPr="00FB2C82" w:rsidRDefault="002C4382" w:rsidP="002C4382">
            <w:pPr>
              <w:pStyle w:val="TableText"/>
              <w:keepNext/>
            </w:pPr>
            <w:r w:rsidRPr="00FB2C82">
              <w:t>Maternal tobacco use during postnatal period (%)</w:t>
            </w:r>
          </w:p>
        </w:tc>
        <w:tc>
          <w:tcPr>
            <w:tcW w:w="873" w:type="dxa"/>
            <w:tcBorders>
              <w:bottom w:val="nil"/>
            </w:tcBorders>
          </w:tcPr>
          <w:p w14:paraId="0E4CF996" w14:textId="77777777" w:rsidR="002C4382" w:rsidRDefault="002C4382" w:rsidP="002C4382">
            <w:pPr>
              <w:pStyle w:val="TableText"/>
              <w:jc w:val="right"/>
              <w:rPr>
                <w:lang w:eastAsia="en-NZ"/>
              </w:rPr>
            </w:pPr>
            <w:r>
              <w:t>13.6</w:t>
            </w:r>
          </w:p>
        </w:tc>
        <w:tc>
          <w:tcPr>
            <w:tcW w:w="676" w:type="dxa"/>
            <w:tcBorders>
              <w:bottom w:val="nil"/>
            </w:tcBorders>
          </w:tcPr>
          <w:p w14:paraId="3A0F9987" w14:textId="77777777" w:rsidR="002C4382" w:rsidRDefault="002C4382" w:rsidP="002C4382">
            <w:pPr>
              <w:pStyle w:val="TableText"/>
              <w:jc w:val="right"/>
            </w:pPr>
            <w:r>
              <w:t>14.3</w:t>
            </w:r>
          </w:p>
        </w:tc>
        <w:tc>
          <w:tcPr>
            <w:tcW w:w="676" w:type="dxa"/>
            <w:tcBorders>
              <w:bottom w:val="nil"/>
            </w:tcBorders>
          </w:tcPr>
          <w:p w14:paraId="0381A611" w14:textId="77777777" w:rsidR="002C4382" w:rsidRDefault="002C4382" w:rsidP="002C4382">
            <w:pPr>
              <w:pStyle w:val="TableText"/>
              <w:jc w:val="right"/>
            </w:pPr>
            <w:r>
              <w:t>13.4</w:t>
            </w:r>
          </w:p>
        </w:tc>
        <w:tc>
          <w:tcPr>
            <w:tcW w:w="675" w:type="dxa"/>
            <w:tcBorders>
              <w:bottom w:val="nil"/>
            </w:tcBorders>
          </w:tcPr>
          <w:p w14:paraId="1FCC7B5F" w14:textId="77777777" w:rsidR="002C4382" w:rsidRDefault="002C4382" w:rsidP="002C4382">
            <w:pPr>
              <w:pStyle w:val="TableText"/>
              <w:jc w:val="right"/>
            </w:pPr>
            <w:r>
              <w:t>13.3</w:t>
            </w:r>
          </w:p>
        </w:tc>
        <w:tc>
          <w:tcPr>
            <w:tcW w:w="676" w:type="dxa"/>
            <w:tcBorders>
              <w:bottom w:val="nil"/>
            </w:tcBorders>
          </w:tcPr>
          <w:p w14:paraId="02A5B0E6" w14:textId="77777777" w:rsidR="002C4382" w:rsidRDefault="002C4382" w:rsidP="002C4382">
            <w:pPr>
              <w:pStyle w:val="TableText"/>
              <w:jc w:val="right"/>
            </w:pPr>
            <w:r>
              <w:t>13.2</w:t>
            </w:r>
          </w:p>
        </w:tc>
        <w:tc>
          <w:tcPr>
            <w:tcW w:w="676" w:type="dxa"/>
            <w:tcBorders>
              <w:bottom w:val="nil"/>
            </w:tcBorders>
          </w:tcPr>
          <w:p w14:paraId="298022AD" w14:textId="77777777" w:rsidR="002C4382" w:rsidRDefault="002C4382" w:rsidP="002C4382">
            <w:pPr>
              <w:pStyle w:val="TableText"/>
              <w:jc w:val="right"/>
            </w:pPr>
            <w:r>
              <w:t>12.8</w:t>
            </w:r>
          </w:p>
        </w:tc>
        <w:tc>
          <w:tcPr>
            <w:tcW w:w="676" w:type="dxa"/>
            <w:tcBorders>
              <w:bottom w:val="nil"/>
            </w:tcBorders>
          </w:tcPr>
          <w:p w14:paraId="33BF0664" w14:textId="77777777" w:rsidR="002C4382" w:rsidRDefault="002C4382" w:rsidP="002C4382">
            <w:pPr>
              <w:pStyle w:val="TableText"/>
              <w:jc w:val="right"/>
              <w:rPr>
                <w:lang w:eastAsia="en-NZ"/>
              </w:rPr>
            </w:pPr>
            <w:r>
              <w:t>12.0</w:t>
            </w:r>
          </w:p>
        </w:tc>
        <w:tc>
          <w:tcPr>
            <w:tcW w:w="742" w:type="dxa"/>
            <w:tcBorders>
              <w:bottom w:val="nil"/>
            </w:tcBorders>
          </w:tcPr>
          <w:p w14:paraId="4264F602" w14:textId="77777777" w:rsidR="002C4382" w:rsidRPr="00944B5D" w:rsidRDefault="009E67CD" w:rsidP="002C4382">
            <w:pPr>
              <w:pStyle w:val="TableText"/>
              <w:keepNext/>
              <w:jc w:val="right"/>
              <w:rPr>
                <w:rFonts w:cs="Arial"/>
              </w:rPr>
            </w:pPr>
            <w:r w:rsidRPr="00944B5D">
              <w:rPr>
                <w:rFonts w:cs="Arial"/>
              </w:rPr>
              <w:t>11.7</w:t>
            </w:r>
          </w:p>
        </w:tc>
        <w:tc>
          <w:tcPr>
            <w:tcW w:w="283" w:type="dxa"/>
            <w:tcBorders>
              <w:bottom w:val="nil"/>
            </w:tcBorders>
          </w:tcPr>
          <w:p w14:paraId="363E6FBD" w14:textId="77777777" w:rsidR="002C4382" w:rsidRPr="00944B5D" w:rsidRDefault="002C4382" w:rsidP="002C51C6">
            <w:pPr>
              <w:pStyle w:val="TableText"/>
              <w:keepNext/>
              <w:jc w:val="right"/>
              <w:rPr>
                <w:rFonts w:ascii="Wingdings 3" w:hAnsi="Wingdings 3"/>
                <w:b/>
              </w:rPr>
            </w:pPr>
            <w:r w:rsidRPr="00944B5D">
              <w:rPr>
                <w:rFonts w:ascii="Wingdings 3" w:hAnsi="Wingdings 3"/>
                <w:b/>
              </w:rPr>
              <w:t></w:t>
            </w:r>
          </w:p>
        </w:tc>
        <w:tc>
          <w:tcPr>
            <w:tcW w:w="851" w:type="dxa"/>
            <w:tcBorders>
              <w:bottom w:val="nil"/>
            </w:tcBorders>
          </w:tcPr>
          <w:p w14:paraId="1451644E" w14:textId="77777777" w:rsidR="002C4382" w:rsidRPr="00944B5D" w:rsidRDefault="002C4382" w:rsidP="002C51C6">
            <w:pPr>
              <w:pStyle w:val="TableText"/>
              <w:keepNext/>
              <w:tabs>
                <w:tab w:val="decimal" w:pos="9696"/>
                <w:tab w:val="decimal" w:pos="9923"/>
              </w:tabs>
              <w:jc w:val="right"/>
            </w:pPr>
            <w:r w:rsidRPr="00944B5D">
              <w:t>(&lt;0.001)</w:t>
            </w:r>
          </w:p>
        </w:tc>
      </w:tr>
      <w:tr w:rsidR="002C4382" w:rsidRPr="00FA1FDE" w14:paraId="1A37F479" w14:textId="77777777" w:rsidTr="00944B5D">
        <w:trPr>
          <w:cantSplit/>
        </w:trPr>
        <w:tc>
          <w:tcPr>
            <w:tcW w:w="3204" w:type="dxa"/>
            <w:gridSpan w:val="2"/>
            <w:tcBorders>
              <w:top w:val="single" w:sz="4" w:space="0" w:color="auto"/>
            </w:tcBorders>
            <w:shd w:val="clear" w:color="auto" w:fill="F2F2F2" w:themeFill="background1" w:themeFillShade="F2"/>
          </w:tcPr>
          <w:p w14:paraId="5D80EB2F" w14:textId="77777777" w:rsidR="002C4382" w:rsidRPr="00FA1FDE" w:rsidRDefault="002C4382" w:rsidP="002C4382">
            <w:pPr>
              <w:pStyle w:val="TableText"/>
              <w:ind w:right="142"/>
              <w:rPr>
                <w:b/>
              </w:rPr>
            </w:pPr>
            <w:r w:rsidRPr="00FA1FDE">
              <w:rPr>
                <w:b/>
              </w:rPr>
              <w:t>Babies</w:t>
            </w:r>
          </w:p>
        </w:tc>
        <w:tc>
          <w:tcPr>
            <w:tcW w:w="873" w:type="dxa"/>
            <w:tcBorders>
              <w:top w:val="single" w:sz="4" w:space="0" w:color="auto"/>
            </w:tcBorders>
            <w:shd w:val="clear" w:color="auto" w:fill="F2F2F2" w:themeFill="background1" w:themeFillShade="F2"/>
          </w:tcPr>
          <w:p w14:paraId="35CB5EAA" w14:textId="77777777" w:rsidR="002C4382" w:rsidRPr="00FA1FDE" w:rsidRDefault="002C4382" w:rsidP="002C4382">
            <w:pPr>
              <w:pStyle w:val="TableText"/>
              <w:ind w:right="142"/>
              <w:rPr>
                <w:b/>
              </w:rPr>
            </w:pPr>
          </w:p>
        </w:tc>
        <w:tc>
          <w:tcPr>
            <w:tcW w:w="676" w:type="dxa"/>
            <w:tcBorders>
              <w:top w:val="single" w:sz="4" w:space="0" w:color="auto"/>
            </w:tcBorders>
            <w:shd w:val="clear" w:color="auto" w:fill="F2F2F2" w:themeFill="background1" w:themeFillShade="F2"/>
          </w:tcPr>
          <w:p w14:paraId="55FB6B82" w14:textId="77777777" w:rsidR="002C4382" w:rsidRPr="00FA1FDE" w:rsidRDefault="002C4382" w:rsidP="002C4382">
            <w:pPr>
              <w:pStyle w:val="TableText"/>
              <w:ind w:right="142"/>
              <w:rPr>
                <w:b/>
              </w:rPr>
            </w:pPr>
          </w:p>
        </w:tc>
        <w:tc>
          <w:tcPr>
            <w:tcW w:w="676" w:type="dxa"/>
            <w:tcBorders>
              <w:top w:val="single" w:sz="4" w:space="0" w:color="auto"/>
            </w:tcBorders>
            <w:shd w:val="clear" w:color="auto" w:fill="F2F2F2" w:themeFill="background1" w:themeFillShade="F2"/>
          </w:tcPr>
          <w:p w14:paraId="29584C92" w14:textId="77777777" w:rsidR="002C4382" w:rsidRPr="00FA1FDE" w:rsidRDefault="002C4382" w:rsidP="002C4382">
            <w:pPr>
              <w:pStyle w:val="TableText"/>
              <w:ind w:right="142"/>
              <w:rPr>
                <w:b/>
              </w:rPr>
            </w:pPr>
          </w:p>
        </w:tc>
        <w:tc>
          <w:tcPr>
            <w:tcW w:w="675" w:type="dxa"/>
            <w:tcBorders>
              <w:top w:val="single" w:sz="4" w:space="0" w:color="auto"/>
            </w:tcBorders>
            <w:shd w:val="clear" w:color="auto" w:fill="F2F2F2" w:themeFill="background1" w:themeFillShade="F2"/>
          </w:tcPr>
          <w:p w14:paraId="3B7E378F" w14:textId="77777777" w:rsidR="002C4382" w:rsidRPr="00FA1FDE" w:rsidRDefault="002C4382" w:rsidP="002C4382">
            <w:pPr>
              <w:pStyle w:val="TableText"/>
              <w:ind w:right="142"/>
              <w:rPr>
                <w:b/>
              </w:rPr>
            </w:pPr>
          </w:p>
        </w:tc>
        <w:tc>
          <w:tcPr>
            <w:tcW w:w="676" w:type="dxa"/>
            <w:tcBorders>
              <w:top w:val="single" w:sz="4" w:space="0" w:color="auto"/>
            </w:tcBorders>
            <w:shd w:val="clear" w:color="auto" w:fill="F2F2F2" w:themeFill="background1" w:themeFillShade="F2"/>
          </w:tcPr>
          <w:p w14:paraId="74263D77" w14:textId="77777777" w:rsidR="002C4382" w:rsidRPr="00FA1FDE" w:rsidRDefault="002C4382" w:rsidP="002C4382">
            <w:pPr>
              <w:pStyle w:val="TableText"/>
              <w:ind w:right="142"/>
              <w:rPr>
                <w:b/>
              </w:rPr>
            </w:pPr>
          </w:p>
        </w:tc>
        <w:tc>
          <w:tcPr>
            <w:tcW w:w="676" w:type="dxa"/>
            <w:tcBorders>
              <w:top w:val="single" w:sz="4" w:space="0" w:color="auto"/>
            </w:tcBorders>
            <w:shd w:val="clear" w:color="auto" w:fill="F2F2F2" w:themeFill="background1" w:themeFillShade="F2"/>
          </w:tcPr>
          <w:p w14:paraId="7A10FA3C" w14:textId="77777777" w:rsidR="002C4382" w:rsidRPr="00FA1FDE" w:rsidRDefault="002C4382" w:rsidP="002C4382">
            <w:pPr>
              <w:pStyle w:val="TableText"/>
              <w:ind w:right="142"/>
              <w:rPr>
                <w:b/>
              </w:rPr>
            </w:pPr>
          </w:p>
        </w:tc>
        <w:tc>
          <w:tcPr>
            <w:tcW w:w="676" w:type="dxa"/>
            <w:tcBorders>
              <w:top w:val="single" w:sz="4" w:space="0" w:color="auto"/>
            </w:tcBorders>
            <w:shd w:val="clear" w:color="auto" w:fill="F2F2F2" w:themeFill="background1" w:themeFillShade="F2"/>
          </w:tcPr>
          <w:p w14:paraId="785CC14F" w14:textId="77777777" w:rsidR="002C4382" w:rsidRPr="00FA1FDE" w:rsidRDefault="002C4382" w:rsidP="002C4382">
            <w:pPr>
              <w:pStyle w:val="TableText"/>
              <w:ind w:right="142"/>
              <w:rPr>
                <w:b/>
              </w:rPr>
            </w:pPr>
          </w:p>
        </w:tc>
        <w:tc>
          <w:tcPr>
            <w:tcW w:w="742" w:type="dxa"/>
            <w:tcBorders>
              <w:top w:val="single" w:sz="4" w:space="0" w:color="auto"/>
            </w:tcBorders>
            <w:shd w:val="clear" w:color="auto" w:fill="F2F2F2" w:themeFill="background1" w:themeFillShade="F2"/>
          </w:tcPr>
          <w:p w14:paraId="1970FB19" w14:textId="77777777" w:rsidR="002C4382" w:rsidRPr="00944B5D" w:rsidRDefault="002C4382" w:rsidP="002C4382">
            <w:pPr>
              <w:pStyle w:val="TableText"/>
              <w:ind w:right="142"/>
              <w:rPr>
                <w:rFonts w:cs="Arial"/>
              </w:rPr>
            </w:pPr>
          </w:p>
        </w:tc>
        <w:tc>
          <w:tcPr>
            <w:tcW w:w="283" w:type="dxa"/>
            <w:tcBorders>
              <w:top w:val="single" w:sz="4" w:space="0" w:color="auto"/>
            </w:tcBorders>
            <w:shd w:val="clear" w:color="auto" w:fill="F2F2F2" w:themeFill="background1" w:themeFillShade="F2"/>
          </w:tcPr>
          <w:p w14:paraId="1E5DAA40" w14:textId="77777777" w:rsidR="002C4382" w:rsidRPr="00944B5D" w:rsidRDefault="002C4382" w:rsidP="002C51C6">
            <w:pPr>
              <w:pStyle w:val="TableText"/>
              <w:ind w:right="142"/>
              <w:jc w:val="right"/>
              <w:rPr>
                <w:b/>
              </w:rPr>
            </w:pPr>
          </w:p>
        </w:tc>
        <w:tc>
          <w:tcPr>
            <w:tcW w:w="851" w:type="dxa"/>
            <w:tcBorders>
              <w:top w:val="single" w:sz="4" w:space="0" w:color="auto"/>
            </w:tcBorders>
            <w:shd w:val="clear" w:color="auto" w:fill="F2F2F2" w:themeFill="background1" w:themeFillShade="F2"/>
          </w:tcPr>
          <w:p w14:paraId="0A592D9F" w14:textId="77777777" w:rsidR="002C4382" w:rsidRPr="00944B5D" w:rsidRDefault="002C4382" w:rsidP="002C51C6">
            <w:pPr>
              <w:pStyle w:val="TableText"/>
              <w:ind w:right="142"/>
              <w:jc w:val="right"/>
              <w:rPr>
                <w:b/>
              </w:rPr>
            </w:pPr>
          </w:p>
        </w:tc>
      </w:tr>
      <w:tr w:rsidR="002C4382" w:rsidRPr="00FB2C82" w14:paraId="6C8D3CBB" w14:textId="77777777" w:rsidTr="00944B5D">
        <w:trPr>
          <w:cantSplit/>
        </w:trPr>
        <w:tc>
          <w:tcPr>
            <w:tcW w:w="425" w:type="dxa"/>
          </w:tcPr>
          <w:p w14:paraId="6FAA72E9" w14:textId="753BDCCA" w:rsidR="002C4382" w:rsidRPr="00FB2C82" w:rsidRDefault="002C4382" w:rsidP="00B12C74">
            <w:pPr>
              <w:pStyle w:val="TableText"/>
            </w:pPr>
            <w:r w:rsidRPr="00FB2C82">
              <w:t>1</w:t>
            </w:r>
            <w:r w:rsidR="00B12C74">
              <w:t>7</w:t>
            </w:r>
          </w:p>
        </w:tc>
        <w:tc>
          <w:tcPr>
            <w:tcW w:w="2779" w:type="dxa"/>
          </w:tcPr>
          <w:p w14:paraId="7907543F" w14:textId="77777777" w:rsidR="002C4382" w:rsidRPr="00FB2C82" w:rsidRDefault="002C4382" w:rsidP="002C4382">
            <w:pPr>
              <w:pStyle w:val="TableText"/>
            </w:pPr>
            <w:r w:rsidRPr="00FB2C82">
              <w:t>Preterm birth (%)</w:t>
            </w:r>
          </w:p>
        </w:tc>
        <w:tc>
          <w:tcPr>
            <w:tcW w:w="873" w:type="dxa"/>
          </w:tcPr>
          <w:p w14:paraId="2937DB9D" w14:textId="77777777" w:rsidR="002C4382" w:rsidRDefault="002C4382" w:rsidP="002C4382">
            <w:pPr>
              <w:pStyle w:val="TableText"/>
              <w:jc w:val="right"/>
              <w:rPr>
                <w:lang w:eastAsia="en-NZ"/>
              </w:rPr>
            </w:pPr>
            <w:r>
              <w:t>7.4</w:t>
            </w:r>
          </w:p>
        </w:tc>
        <w:tc>
          <w:tcPr>
            <w:tcW w:w="676" w:type="dxa"/>
          </w:tcPr>
          <w:p w14:paraId="5EF0F112" w14:textId="77777777" w:rsidR="002C4382" w:rsidRDefault="002C4382" w:rsidP="002C4382">
            <w:pPr>
              <w:pStyle w:val="TableText"/>
              <w:jc w:val="right"/>
            </w:pPr>
            <w:r>
              <w:t>7.4</w:t>
            </w:r>
          </w:p>
        </w:tc>
        <w:tc>
          <w:tcPr>
            <w:tcW w:w="676" w:type="dxa"/>
          </w:tcPr>
          <w:p w14:paraId="5C5D33FA" w14:textId="77777777" w:rsidR="002C4382" w:rsidRDefault="002C4382" w:rsidP="002C4382">
            <w:pPr>
              <w:pStyle w:val="TableText"/>
              <w:jc w:val="right"/>
            </w:pPr>
            <w:r>
              <w:t>7.3</w:t>
            </w:r>
          </w:p>
        </w:tc>
        <w:tc>
          <w:tcPr>
            <w:tcW w:w="675" w:type="dxa"/>
          </w:tcPr>
          <w:p w14:paraId="7E9FE1FF" w14:textId="77777777" w:rsidR="002C4382" w:rsidRDefault="002C4382" w:rsidP="002C4382">
            <w:pPr>
              <w:pStyle w:val="TableText"/>
              <w:jc w:val="right"/>
            </w:pPr>
            <w:r>
              <w:t>7.6</w:t>
            </w:r>
          </w:p>
        </w:tc>
        <w:tc>
          <w:tcPr>
            <w:tcW w:w="676" w:type="dxa"/>
          </w:tcPr>
          <w:p w14:paraId="56ADEE38" w14:textId="77777777" w:rsidR="002C4382" w:rsidRDefault="002C4382" w:rsidP="002C4382">
            <w:pPr>
              <w:pStyle w:val="TableText"/>
              <w:jc w:val="right"/>
            </w:pPr>
            <w:r>
              <w:t>7.4</w:t>
            </w:r>
          </w:p>
        </w:tc>
        <w:tc>
          <w:tcPr>
            <w:tcW w:w="676" w:type="dxa"/>
          </w:tcPr>
          <w:p w14:paraId="6998BA79" w14:textId="77777777" w:rsidR="002C4382" w:rsidRDefault="002C4382" w:rsidP="002C4382">
            <w:pPr>
              <w:pStyle w:val="TableText"/>
              <w:jc w:val="right"/>
            </w:pPr>
            <w:r>
              <w:t>7.4</w:t>
            </w:r>
          </w:p>
        </w:tc>
        <w:tc>
          <w:tcPr>
            <w:tcW w:w="676" w:type="dxa"/>
          </w:tcPr>
          <w:p w14:paraId="2336B5E3" w14:textId="77777777" w:rsidR="002C4382" w:rsidRDefault="002C4382" w:rsidP="002C4382">
            <w:pPr>
              <w:pStyle w:val="TableText"/>
              <w:jc w:val="right"/>
              <w:rPr>
                <w:lang w:eastAsia="en-NZ"/>
              </w:rPr>
            </w:pPr>
            <w:r>
              <w:t>7.3</w:t>
            </w:r>
          </w:p>
        </w:tc>
        <w:tc>
          <w:tcPr>
            <w:tcW w:w="742" w:type="dxa"/>
          </w:tcPr>
          <w:p w14:paraId="04EC7799" w14:textId="77777777" w:rsidR="002C4382" w:rsidRPr="00944B5D" w:rsidRDefault="009E67CD" w:rsidP="002C4382">
            <w:pPr>
              <w:pStyle w:val="TableText"/>
              <w:jc w:val="right"/>
              <w:rPr>
                <w:rFonts w:cs="Arial"/>
              </w:rPr>
            </w:pPr>
            <w:r w:rsidRPr="00944B5D">
              <w:rPr>
                <w:rFonts w:cs="Arial"/>
              </w:rPr>
              <w:t>7.5</w:t>
            </w:r>
          </w:p>
        </w:tc>
        <w:tc>
          <w:tcPr>
            <w:tcW w:w="283" w:type="dxa"/>
          </w:tcPr>
          <w:p w14:paraId="7EB4C98C" w14:textId="77777777" w:rsidR="002C4382" w:rsidRPr="00944B5D" w:rsidRDefault="002C4382" w:rsidP="002C51C6">
            <w:pPr>
              <w:pStyle w:val="TableText"/>
              <w:jc w:val="right"/>
              <w:rPr>
                <w:rFonts w:ascii="Wingdings 3" w:hAnsi="Wingdings 3"/>
                <w:b/>
              </w:rPr>
            </w:pPr>
            <w:r w:rsidRPr="00944B5D">
              <w:rPr>
                <w:b/>
              </w:rPr>
              <w:t>–</w:t>
            </w:r>
          </w:p>
        </w:tc>
        <w:tc>
          <w:tcPr>
            <w:tcW w:w="851" w:type="dxa"/>
          </w:tcPr>
          <w:p w14:paraId="78A4FD10" w14:textId="77777777" w:rsidR="002C4382" w:rsidRPr="00944B5D" w:rsidRDefault="002C4382" w:rsidP="002C51C6">
            <w:pPr>
              <w:pStyle w:val="TableText"/>
              <w:tabs>
                <w:tab w:val="decimal" w:pos="9696"/>
                <w:tab w:val="decimal" w:pos="9923"/>
              </w:tabs>
              <w:jc w:val="right"/>
            </w:pPr>
            <w:r w:rsidRPr="00944B5D">
              <w:t>(0.</w:t>
            </w:r>
            <w:r w:rsidR="00944B5D" w:rsidRPr="00944B5D">
              <w:t>689</w:t>
            </w:r>
            <w:r w:rsidRPr="00944B5D">
              <w:t>)</w:t>
            </w:r>
          </w:p>
        </w:tc>
      </w:tr>
      <w:tr w:rsidR="002C4382" w:rsidRPr="00FB2C82" w14:paraId="1424A80F" w14:textId="77777777" w:rsidTr="00944B5D">
        <w:trPr>
          <w:cantSplit/>
        </w:trPr>
        <w:tc>
          <w:tcPr>
            <w:tcW w:w="425" w:type="dxa"/>
          </w:tcPr>
          <w:p w14:paraId="015FBDC2" w14:textId="47401C58" w:rsidR="002C4382" w:rsidRPr="00FB2C82" w:rsidRDefault="00B12C74" w:rsidP="002C4382">
            <w:pPr>
              <w:pStyle w:val="TableText"/>
            </w:pPr>
            <w:r>
              <w:t>18</w:t>
            </w:r>
          </w:p>
        </w:tc>
        <w:tc>
          <w:tcPr>
            <w:tcW w:w="2779" w:type="dxa"/>
          </w:tcPr>
          <w:p w14:paraId="50FF7DA3" w14:textId="77777777" w:rsidR="002C4382" w:rsidRPr="00FB2C82" w:rsidRDefault="002C4382" w:rsidP="002C4382">
            <w:pPr>
              <w:pStyle w:val="TableText"/>
            </w:pPr>
            <w:r w:rsidRPr="00FB2C82">
              <w:t>Small babies at term (37–42 weeks’ gestation) (%)</w:t>
            </w:r>
          </w:p>
        </w:tc>
        <w:tc>
          <w:tcPr>
            <w:tcW w:w="873" w:type="dxa"/>
          </w:tcPr>
          <w:p w14:paraId="7483BEF6" w14:textId="77777777" w:rsidR="002C4382" w:rsidRDefault="002C4382" w:rsidP="002C4382">
            <w:pPr>
              <w:pStyle w:val="TableText"/>
              <w:jc w:val="right"/>
            </w:pPr>
            <w:r>
              <w:t>3.5</w:t>
            </w:r>
          </w:p>
        </w:tc>
        <w:tc>
          <w:tcPr>
            <w:tcW w:w="676" w:type="dxa"/>
          </w:tcPr>
          <w:p w14:paraId="7D41EC7C" w14:textId="77777777" w:rsidR="002C4382" w:rsidRDefault="002C4382" w:rsidP="002C4382">
            <w:pPr>
              <w:pStyle w:val="TableText"/>
              <w:jc w:val="right"/>
            </w:pPr>
            <w:r>
              <w:t>3.5</w:t>
            </w:r>
          </w:p>
        </w:tc>
        <w:tc>
          <w:tcPr>
            <w:tcW w:w="676" w:type="dxa"/>
          </w:tcPr>
          <w:p w14:paraId="651A3A78" w14:textId="77777777" w:rsidR="002C4382" w:rsidRDefault="002C4382" w:rsidP="002C4382">
            <w:pPr>
              <w:pStyle w:val="TableText"/>
              <w:jc w:val="right"/>
            </w:pPr>
            <w:r>
              <w:t>3.2</w:t>
            </w:r>
          </w:p>
        </w:tc>
        <w:tc>
          <w:tcPr>
            <w:tcW w:w="675" w:type="dxa"/>
          </w:tcPr>
          <w:p w14:paraId="3A41FD50" w14:textId="77777777" w:rsidR="002C4382" w:rsidRDefault="002C4382" w:rsidP="002C4382">
            <w:pPr>
              <w:pStyle w:val="TableText"/>
              <w:jc w:val="right"/>
            </w:pPr>
            <w:r>
              <w:t>3.2</w:t>
            </w:r>
          </w:p>
        </w:tc>
        <w:tc>
          <w:tcPr>
            <w:tcW w:w="676" w:type="dxa"/>
          </w:tcPr>
          <w:p w14:paraId="109FB93C" w14:textId="77777777" w:rsidR="002C4382" w:rsidRDefault="002C4382" w:rsidP="002C4382">
            <w:pPr>
              <w:pStyle w:val="TableText"/>
              <w:jc w:val="right"/>
            </w:pPr>
            <w:r>
              <w:t>3.0</w:t>
            </w:r>
          </w:p>
        </w:tc>
        <w:tc>
          <w:tcPr>
            <w:tcW w:w="676" w:type="dxa"/>
          </w:tcPr>
          <w:p w14:paraId="5A91FE19" w14:textId="77777777" w:rsidR="002C4382" w:rsidRDefault="002C4382" w:rsidP="002C4382">
            <w:pPr>
              <w:pStyle w:val="TableText"/>
              <w:jc w:val="right"/>
            </w:pPr>
            <w:r>
              <w:t>3.0</w:t>
            </w:r>
          </w:p>
        </w:tc>
        <w:tc>
          <w:tcPr>
            <w:tcW w:w="676" w:type="dxa"/>
          </w:tcPr>
          <w:p w14:paraId="2DCDF3FA" w14:textId="77777777" w:rsidR="002C4382" w:rsidRDefault="002C4382" w:rsidP="002C4382">
            <w:pPr>
              <w:pStyle w:val="TableText"/>
              <w:jc w:val="right"/>
            </w:pPr>
            <w:r>
              <w:t>3.1</w:t>
            </w:r>
          </w:p>
        </w:tc>
        <w:tc>
          <w:tcPr>
            <w:tcW w:w="742" w:type="dxa"/>
          </w:tcPr>
          <w:p w14:paraId="51159111" w14:textId="77777777" w:rsidR="002C4382" w:rsidRPr="00944B5D" w:rsidRDefault="009E67CD" w:rsidP="002C4382">
            <w:pPr>
              <w:pStyle w:val="TableText"/>
              <w:jc w:val="right"/>
              <w:rPr>
                <w:rFonts w:cs="Arial"/>
              </w:rPr>
            </w:pPr>
            <w:r w:rsidRPr="00944B5D">
              <w:rPr>
                <w:rFonts w:cs="Arial"/>
              </w:rPr>
              <w:t>2.9</w:t>
            </w:r>
          </w:p>
        </w:tc>
        <w:tc>
          <w:tcPr>
            <w:tcW w:w="283" w:type="dxa"/>
          </w:tcPr>
          <w:p w14:paraId="436B0B72"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Pr>
          <w:p w14:paraId="7CA2FF2F" w14:textId="77777777" w:rsidR="002C4382" w:rsidRPr="00944B5D" w:rsidRDefault="002C4382" w:rsidP="002C51C6">
            <w:pPr>
              <w:pStyle w:val="TableText"/>
              <w:tabs>
                <w:tab w:val="decimal" w:pos="9696"/>
                <w:tab w:val="decimal" w:pos="9923"/>
              </w:tabs>
              <w:jc w:val="right"/>
            </w:pPr>
            <w:r w:rsidRPr="00944B5D">
              <w:t>(&lt;0.001)</w:t>
            </w:r>
          </w:p>
        </w:tc>
      </w:tr>
      <w:tr w:rsidR="002C4382" w:rsidRPr="00FB2C82" w14:paraId="7F93254E" w14:textId="77777777" w:rsidTr="00944B5D">
        <w:trPr>
          <w:cantSplit/>
        </w:trPr>
        <w:tc>
          <w:tcPr>
            <w:tcW w:w="425" w:type="dxa"/>
          </w:tcPr>
          <w:p w14:paraId="5D501633" w14:textId="7986488D" w:rsidR="002C4382" w:rsidRPr="00FB2C82" w:rsidRDefault="00B12C74" w:rsidP="002C4382">
            <w:pPr>
              <w:pStyle w:val="TableText"/>
            </w:pPr>
            <w:r>
              <w:t>19</w:t>
            </w:r>
          </w:p>
        </w:tc>
        <w:tc>
          <w:tcPr>
            <w:tcW w:w="2779" w:type="dxa"/>
          </w:tcPr>
          <w:p w14:paraId="647078B1" w14:textId="77777777" w:rsidR="002C4382" w:rsidRPr="00FB2C82" w:rsidRDefault="002C4382" w:rsidP="002C4382">
            <w:pPr>
              <w:pStyle w:val="TableText"/>
            </w:pPr>
            <w:r w:rsidRPr="00FB2C82">
              <w:t>Small babies at term born at 40–42 weeks’ gestation (%)</w:t>
            </w:r>
          </w:p>
        </w:tc>
        <w:tc>
          <w:tcPr>
            <w:tcW w:w="873" w:type="dxa"/>
          </w:tcPr>
          <w:p w14:paraId="49D31A28" w14:textId="77777777" w:rsidR="002C4382" w:rsidRDefault="002C4382" w:rsidP="009E67CD">
            <w:pPr>
              <w:pStyle w:val="TableText"/>
              <w:jc w:val="right"/>
            </w:pPr>
            <w:r>
              <w:t>45.</w:t>
            </w:r>
            <w:r w:rsidR="009E67CD">
              <w:t>3</w:t>
            </w:r>
          </w:p>
        </w:tc>
        <w:tc>
          <w:tcPr>
            <w:tcW w:w="676" w:type="dxa"/>
          </w:tcPr>
          <w:p w14:paraId="429F5409" w14:textId="77777777" w:rsidR="002C4382" w:rsidRDefault="002C4382" w:rsidP="002C4382">
            <w:pPr>
              <w:pStyle w:val="TableText"/>
              <w:jc w:val="right"/>
            </w:pPr>
            <w:r>
              <w:t>45.5</w:t>
            </w:r>
          </w:p>
        </w:tc>
        <w:tc>
          <w:tcPr>
            <w:tcW w:w="676" w:type="dxa"/>
          </w:tcPr>
          <w:p w14:paraId="7567BF7F" w14:textId="77777777" w:rsidR="002C4382" w:rsidRDefault="002C4382" w:rsidP="009E67CD">
            <w:pPr>
              <w:pStyle w:val="TableText"/>
              <w:jc w:val="right"/>
            </w:pPr>
            <w:r>
              <w:t>43.</w:t>
            </w:r>
            <w:r w:rsidR="009E67CD">
              <w:t>3</w:t>
            </w:r>
          </w:p>
        </w:tc>
        <w:tc>
          <w:tcPr>
            <w:tcW w:w="675" w:type="dxa"/>
          </w:tcPr>
          <w:p w14:paraId="282A705C" w14:textId="77777777" w:rsidR="002C4382" w:rsidRDefault="002C4382" w:rsidP="002C4382">
            <w:pPr>
              <w:pStyle w:val="TableText"/>
              <w:jc w:val="right"/>
            </w:pPr>
            <w:r>
              <w:t>41.4</w:t>
            </w:r>
          </w:p>
        </w:tc>
        <w:tc>
          <w:tcPr>
            <w:tcW w:w="676" w:type="dxa"/>
          </w:tcPr>
          <w:p w14:paraId="7F2551C2" w14:textId="77777777" w:rsidR="002C4382" w:rsidRDefault="002C4382" w:rsidP="002C4382">
            <w:pPr>
              <w:pStyle w:val="TableText"/>
              <w:jc w:val="right"/>
            </w:pPr>
            <w:r>
              <w:t>36.9</w:t>
            </w:r>
          </w:p>
        </w:tc>
        <w:tc>
          <w:tcPr>
            <w:tcW w:w="676" w:type="dxa"/>
          </w:tcPr>
          <w:p w14:paraId="55BE8599" w14:textId="77777777" w:rsidR="002C4382" w:rsidRDefault="002C4382" w:rsidP="009E67CD">
            <w:pPr>
              <w:pStyle w:val="TableText"/>
              <w:jc w:val="right"/>
            </w:pPr>
            <w:r>
              <w:t>39.</w:t>
            </w:r>
            <w:r w:rsidR="009E67CD">
              <w:t>3</w:t>
            </w:r>
          </w:p>
        </w:tc>
        <w:tc>
          <w:tcPr>
            <w:tcW w:w="676" w:type="dxa"/>
          </w:tcPr>
          <w:p w14:paraId="09181DD2" w14:textId="77777777" w:rsidR="002C4382" w:rsidRDefault="002C4382" w:rsidP="002C4382">
            <w:pPr>
              <w:pStyle w:val="TableText"/>
              <w:jc w:val="right"/>
            </w:pPr>
            <w:r>
              <w:t>38.4</w:t>
            </w:r>
          </w:p>
        </w:tc>
        <w:tc>
          <w:tcPr>
            <w:tcW w:w="742" w:type="dxa"/>
          </w:tcPr>
          <w:p w14:paraId="7D3CAF97" w14:textId="77777777" w:rsidR="002C4382" w:rsidRPr="00944B5D" w:rsidRDefault="009E67CD" w:rsidP="002C4382">
            <w:pPr>
              <w:pStyle w:val="TableText"/>
              <w:jc w:val="right"/>
              <w:rPr>
                <w:rFonts w:cs="Arial"/>
              </w:rPr>
            </w:pPr>
            <w:r w:rsidRPr="00944B5D">
              <w:rPr>
                <w:rFonts w:cs="Arial"/>
              </w:rPr>
              <w:t>35.8</w:t>
            </w:r>
          </w:p>
        </w:tc>
        <w:tc>
          <w:tcPr>
            <w:tcW w:w="283" w:type="dxa"/>
          </w:tcPr>
          <w:p w14:paraId="1C293DCD"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Pr>
          <w:p w14:paraId="7534A461" w14:textId="77777777" w:rsidR="002C4382" w:rsidRPr="00944B5D" w:rsidRDefault="002C4382" w:rsidP="002C51C6">
            <w:pPr>
              <w:pStyle w:val="TableText"/>
              <w:tabs>
                <w:tab w:val="decimal" w:pos="9696"/>
                <w:tab w:val="decimal" w:pos="9923"/>
              </w:tabs>
              <w:jc w:val="right"/>
            </w:pPr>
            <w:r w:rsidRPr="00944B5D">
              <w:t>(&lt;0.001)</w:t>
            </w:r>
          </w:p>
        </w:tc>
      </w:tr>
      <w:tr w:rsidR="002C4382" w:rsidRPr="00FB2C82" w14:paraId="59E1AE3C" w14:textId="77777777" w:rsidTr="00944B5D">
        <w:trPr>
          <w:cantSplit/>
        </w:trPr>
        <w:tc>
          <w:tcPr>
            <w:tcW w:w="425" w:type="dxa"/>
            <w:tcBorders>
              <w:bottom w:val="single" w:sz="4" w:space="0" w:color="auto"/>
            </w:tcBorders>
          </w:tcPr>
          <w:p w14:paraId="4B0B1C25" w14:textId="4C1CA206" w:rsidR="002C4382" w:rsidRPr="00FB2C82" w:rsidRDefault="00B12C74" w:rsidP="002C4382">
            <w:pPr>
              <w:pStyle w:val="TableText"/>
            </w:pPr>
            <w:r>
              <w:t>20</w:t>
            </w:r>
          </w:p>
        </w:tc>
        <w:tc>
          <w:tcPr>
            <w:tcW w:w="2779" w:type="dxa"/>
            <w:tcBorders>
              <w:bottom w:val="single" w:sz="4" w:space="0" w:color="auto"/>
            </w:tcBorders>
          </w:tcPr>
          <w:p w14:paraId="04438632" w14:textId="77777777" w:rsidR="002C4382" w:rsidRPr="00FB2C82" w:rsidRDefault="002C4382" w:rsidP="002C4382">
            <w:pPr>
              <w:pStyle w:val="TableText"/>
            </w:pPr>
            <w:r w:rsidRPr="00FB2C82">
              <w:t>Babies born at 37+ weeks’ gestation requiring respiratory support</w:t>
            </w:r>
          </w:p>
        </w:tc>
        <w:tc>
          <w:tcPr>
            <w:tcW w:w="873" w:type="dxa"/>
            <w:tcBorders>
              <w:bottom w:val="single" w:sz="4" w:space="0" w:color="auto"/>
            </w:tcBorders>
          </w:tcPr>
          <w:p w14:paraId="2D7FDBF8" w14:textId="77777777" w:rsidR="002C4382" w:rsidRDefault="002C4382" w:rsidP="002C4382">
            <w:pPr>
              <w:pStyle w:val="TableText"/>
              <w:jc w:val="right"/>
            </w:pPr>
            <w:r>
              <w:t>0.7</w:t>
            </w:r>
          </w:p>
        </w:tc>
        <w:tc>
          <w:tcPr>
            <w:tcW w:w="676" w:type="dxa"/>
            <w:tcBorders>
              <w:bottom w:val="single" w:sz="4" w:space="0" w:color="auto"/>
            </w:tcBorders>
          </w:tcPr>
          <w:p w14:paraId="1D268E97" w14:textId="77777777" w:rsidR="002C4382" w:rsidRDefault="002C4382" w:rsidP="002C4382">
            <w:pPr>
              <w:pStyle w:val="TableText"/>
              <w:jc w:val="right"/>
            </w:pPr>
            <w:r>
              <w:t>0.7</w:t>
            </w:r>
          </w:p>
        </w:tc>
        <w:tc>
          <w:tcPr>
            <w:tcW w:w="676" w:type="dxa"/>
            <w:tcBorders>
              <w:bottom w:val="single" w:sz="4" w:space="0" w:color="auto"/>
            </w:tcBorders>
          </w:tcPr>
          <w:p w14:paraId="6B38F3FF" w14:textId="77777777" w:rsidR="002C4382" w:rsidRDefault="002C4382" w:rsidP="002C4382">
            <w:pPr>
              <w:pStyle w:val="TableText"/>
              <w:jc w:val="right"/>
            </w:pPr>
            <w:r>
              <w:t>1.6</w:t>
            </w:r>
          </w:p>
        </w:tc>
        <w:tc>
          <w:tcPr>
            <w:tcW w:w="675" w:type="dxa"/>
            <w:tcBorders>
              <w:bottom w:val="single" w:sz="4" w:space="0" w:color="auto"/>
            </w:tcBorders>
          </w:tcPr>
          <w:p w14:paraId="02F55FDF" w14:textId="77777777" w:rsidR="002C4382" w:rsidRDefault="002C4382" w:rsidP="002C4382">
            <w:pPr>
              <w:pStyle w:val="TableText"/>
              <w:jc w:val="right"/>
            </w:pPr>
            <w:r>
              <w:t>1.7</w:t>
            </w:r>
          </w:p>
        </w:tc>
        <w:tc>
          <w:tcPr>
            <w:tcW w:w="676" w:type="dxa"/>
            <w:tcBorders>
              <w:bottom w:val="single" w:sz="4" w:space="0" w:color="auto"/>
            </w:tcBorders>
          </w:tcPr>
          <w:p w14:paraId="1A6BA696" w14:textId="77777777" w:rsidR="002C4382" w:rsidRDefault="002C4382" w:rsidP="002C4382">
            <w:pPr>
              <w:pStyle w:val="TableText"/>
              <w:jc w:val="right"/>
            </w:pPr>
            <w:r>
              <w:t>1.9</w:t>
            </w:r>
          </w:p>
        </w:tc>
        <w:tc>
          <w:tcPr>
            <w:tcW w:w="676" w:type="dxa"/>
            <w:tcBorders>
              <w:bottom w:val="single" w:sz="4" w:space="0" w:color="auto"/>
            </w:tcBorders>
          </w:tcPr>
          <w:p w14:paraId="2EE2814B" w14:textId="77777777" w:rsidR="002C4382" w:rsidRDefault="002C4382" w:rsidP="002C4382">
            <w:pPr>
              <w:pStyle w:val="TableText"/>
              <w:jc w:val="right"/>
            </w:pPr>
            <w:r>
              <w:t>2.0</w:t>
            </w:r>
          </w:p>
        </w:tc>
        <w:tc>
          <w:tcPr>
            <w:tcW w:w="676" w:type="dxa"/>
            <w:tcBorders>
              <w:bottom w:val="single" w:sz="4" w:space="0" w:color="auto"/>
            </w:tcBorders>
          </w:tcPr>
          <w:p w14:paraId="4286D896" w14:textId="77777777" w:rsidR="002C4382" w:rsidRDefault="002C4382" w:rsidP="002C4382">
            <w:pPr>
              <w:pStyle w:val="TableText"/>
              <w:jc w:val="right"/>
            </w:pPr>
            <w:r>
              <w:t>1.9</w:t>
            </w:r>
          </w:p>
        </w:tc>
        <w:tc>
          <w:tcPr>
            <w:tcW w:w="742" w:type="dxa"/>
            <w:tcBorders>
              <w:bottom w:val="single" w:sz="4" w:space="0" w:color="auto"/>
            </w:tcBorders>
          </w:tcPr>
          <w:p w14:paraId="4A2FD120" w14:textId="77777777" w:rsidR="002C4382" w:rsidRPr="00944B5D" w:rsidRDefault="009E67CD" w:rsidP="002C4382">
            <w:pPr>
              <w:pStyle w:val="TableText"/>
              <w:jc w:val="right"/>
              <w:rPr>
                <w:rFonts w:cs="Arial"/>
              </w:rPr>
            </w:pPr>
            <w:r w:rsidRPr="00944B5D">
              <w:rPr>
                <w:rFonts w:cs="Arial"/>
              </w:rPr>
              <w:t>2.0</w:t>
            </w:r>
          </w:p>
        </w:tc>
        <w:tc>
          <w:tcPr>
            <w:tcW w:w="283" w:type="dxa"/>
            <w:tcBorders>
              <w:bottom w:val="single" w:sz="4" w:space="0" w:color="auto"/>
            </w:tcBorders>
          </w:tcPr>
          <w:p w14:paraId="2776A247" w14:textId="77777777" w:rsidR="002C4382" w:rsidRPr="00944B5D" w:rsidRDefault="002C4382" w:rsidP="002C51C6">
            <w:pPr>
              <w:pStyle w:val="TableText"/>
              <w:jc w:val="right"/>
              <w:rPr>
                <w:rFonts w:ascii="Wingdings 3" w:hAnsi="Wingdings 3"/>
                <w:b/>
              </w:rPr>
            </w:pPr>
            <w:r w:rsidRPr="00944B5D">
              <w:rPr>
                <w:rFonts w:ascii="Wingdings 3" w:hAnsi="Wingdings 3"/>
                <w:b/>
              </w:rPr>
              <w:t></w:t>
            </w:r>
          </w:p>
        </w:tc>
        <w:tc>
          <w:tcPr>
            <w:tcW w:w="851" w:type="dxa"/>
            <w:tcBorders>
              <w:bottom w:val="single" w:sz="4" w:space="0" w:color="auto"/>
            </w:tcBorders>
          </w:tcPr>
          <w:p w14:paraId="0D3C359E" w14:textId="77777777" w:rsidR="002C4382" w:rsidRPr="00944B5D" w:rsidRDefault="002C4382" w:rsidP="002C51C6">
            <w:pPr>
              <w:pStyle w:val="TableText"/>
              <w:tabs>
                <w:tab w:val="decimal" w:pos="9696"/>
                <w:tab w:val="decimal" w:pos="9923"/>
              </w:tabs>
              <w:jc w:val="right"/>
            </w:pPr>
            <w:r w:rsidRPr="00944B5D">
              <w:t>(&lt;0.001)</w:t>
            </w:r>
          </w:p>
        </w:tc>
      </w:tr>
    </w:tbl>
    <w:p w14:paraId="41E62AB5" w14:textId="77777777" w:rsidR="001130CB" w:rsidRPr="00D45406" w:rsidRDefault="009A712E" w:rsidP="006956D6">
      <w:pPr>
        <w:pStyle w:val="Note"/>
        <w:ind w:right="2551"/>
      </w:pPr>
      <w:r w:rsidRPr="00D45406">
        <w:t>1</w:t>
      </w:r>
      <w:r w:rsidR="001130CB" w:rsidRPr="00D45406">
        <w:tab/>
      </w:r>
      <w:r w:rsidR="002C6DE4" w:rsidRPr="00D45406">
        <w:t>Shows whether there was a statistically significant increase (</w:t>
      </w:r>
      <w:r w:rsidR="001130CB" w:rsidRPr="00D45406">
        <w:rPr>
          <w:rFonts w:ascii="Wingdings 3" w:hAnsi="Wingdings 3"/>
          <w:b/>
        </w:rPr>
        <w:t></w:t>
      </w:r>
      <w:r w:rsidR="002C6DE4" w:rsidRPr="00D45406">
        <w:t>)</w:t>
      </w:r>
      <w:r w:rsidR="00FB2C82" w:rsidRPr="00D45406">
        <w:t xml:space="preserve">, or </w:t>
      </w:r>
      <w:r w:rsidR="002C6DE4" w:rsidRPr="00D45406">
        <w:t>decrease (</w:t>
      </w:r>
      <w:r w:rsidR="001130CB" w:rsidRPr="00D45406">
        <w:rPr>
          <w:rFonts w:ascii="Wingdings 3" w:hAnsi="Wingdings 3"/>
          <w:b/>
        </w:rPr>
        <w:t></w:t>
      </w:r>
      <w:r w:rsidR="002C6DE4" w:rsidRPr="00D45406">
        <w:t xml:space="preserve">), or no statistically significant </w:t>
      </w:r>
      <w:r w:rsidR="00FB2C82" w:rsidRPr="00D45406">
        <w:t>change</w:t>
      </w:r>
      <w:r w:rsidR="002C6DE4" w:rsidRPr="00D45406">
        <w:t xml:space="preserve"> (–) </w:t>
      </w:r>
      <w:r w:rsidR="00FB2C82" w:rsidRPr="00D45406">
        <w:t xml:space="preserve">in rates </w:t>
      </w:r>
      <w:r w:rsidR="00594C04" w:rsidRPr="00D45406">
        <w:t>from</w:t>
      </w:r>
      <w:r w:rsidR="00FB2C82" w:rsidRPr="00D45406">
        <w:t xml:space="preserve"> 2009 to </w:t>
      </w:r>
      <w:r w:rsidR="002F148B" w:rsidRPr="00D45406">
        <w:t>201</w:t>
      </w:r>
      <w:r w:rsidR="00D45406" w:rsidRPr="00D45406">
        <w:t>6</w:t>
      </w:r>
      <w:r w:rsidR="002C6DE4" w:rsidRPr="00D45406">
        <w:t xml:space="preserve">. Statistical significance was </w:t>
      </w:r>
      <w:r w:rsidR="00FB2C82" w:rsidRPr="00D45406">
        <w:t xml:space="preserve">derived using a chi-squared test for trend in proportions, </w:t>
      </w:r>
      <w:r w:rsidR="002C6DE4" w:rsidRPr="00D45406">
        <w:t xml:space="preserve">at </w:t>
      </w:r>
      <w:r w:rsidR="00FB2C82" w:rsidRPr="00D45406">
        <w:t xml:space="preserve">a </w:t>
      </w:r>
      <w:r w:rsidR="002C6DE4" w:rsidRPr="00D45406">
        <w:t>95% significance level</w:t>
      </w:r>
      <w:r w:rsidR="003E69DE" w:rsidRPr="00D45406">
        <w:t xml:space="preserve"> for all indicators, except </w:t>
      </w:r>
      <w:r w:rsidR="007901AC" w:rsidRPr="00D45406">
        <w:t>indicators</w:t>
      </w:r>
      <w:r w:rsidR="003E69DE" w:rsidRPr="00D45406">
        <w:t xml:space="preserve"> 13–15 due to small numbers.</w:t>
      </w:r>
      <w:r w:rsidR="00270F06" w:rsidRPr="00D45406">
        <w:t xml:space="preserve"> </w:t>
      </w:r>
    </w:p>
    <w:p w14:paraId="360145B6" w14:textId="77777777" w:rsidR="001130CB" w:rsidRPr="00D45406" w:rsidRDefault="009A712E" w:rsidP="006956D6">
      <w:pPr>
        <w:pStyle w:val="Note"/>
        <w:ind w:right="2551"/>
      </w:pPr>
      <w:r w:rsidRPr="00D45406">
        <w:t>2</w:t>
      </w:r>
      <w:r w:rsidR="001130CB" w:rsidRPr="00D45406">
        <w:tab/>
      </w:r>
      <w:r w:rsidR="00594C04" w:rsidRPr="00D45406">
        <w:t>Rates are not presented due to small number</w:t>
      </w:r>
      <w:r w:rsidR="0033178E" w:rsidRPr="00D45406">
        <w:t>s for these indicators. The numbers presented are the numerator values each year for the indicator.</w:t>
      </w:r>
    </w:p>
    <w:p w14:paraId="69DC166E" w14:textId="77777777" w:rsidR="007820F3" w:rsidRPr="00664BF3" w:rsidRDefault="007820F3">
      <w:pPr>
        <w:spacing w:line="240" w:lineRule="auto"/>
        <w:rPr>
          <w:b/>
          <w:sz w:val="20"/>
          <w:highlight w:val="yellow"/>
        </w:rPr>
      </w:pPr>
      <w:bookmarkStart w:id="64" w:name="_Ref414460547"/>
      <w:bookmarkStart w:id="65" w:name="_Toc418165619"/>
      <w:bookmarkStart w:id="66" w:name="_Toc426377208"/>
      <w:bookmarkStart w:id="67" w:name="_Toc426377246"/>
      <w:bookmarkStart w:id="68" w:name="_Toc428901290"/>
      <w:r w:rsidRPr="00664BF3">
        <w:rPr>
          <w:highlight w:val="yellow"/>
        </w:rPr>
        <w:br w:type="page"/>
      </w:r>
    </w:p>
    <w:p w14:paraId="3B556675" w14:textId="14016053" w:rsidR="00E86851" w:rsidRDefault="00E86851" w:rsidP="00B706CB">
      <w:pPr>
        <w:pStyle w:val="Figure"/>
      </w:pPr>
      <w:bookmarkStart w:id="69" w:name="_Ref496191289"/>
      <w:bookmarkStart w:id="70" w:name="_Toc495071932"/>
      <w:r w:rsidRPr="00F51273">
        <w:t xml:space="preserve">Figure </w:t>
      </w:r>
      <w:fldSimple w:instr=" SEQ Figure \* ARABIC ">
        <w:r w:rsidR="00E928C8">
          <w:rPr>
            <w:noProof/>
          </w:rPr>
          <w:t>2</w:t>
        </w:r>
      </w:fldSimple>
      <w:bookmarkEnd w:id="59"/>
      <w:bookmarkEnd w:id="64"/>
      <w:bookmarkEnd w:id="69"/>
      <w:r w:rsidRPr="00F51273">
        <w:t>: New Zealand Maternity Clinical Indicator rates by year, 2009</w:t>
      </w:r>
      <w:bookmarkEnd w:id="60"/>
      <w:bookmarkEnd w:id="61"/>
      <w:r w:rsidR="009C0D6F" w:rsidRPr="00F51273">
        <w:t>–</w:t>
      </w:r>
      <w:bookmarkEnd w:id="65"/>
      <w:bookmarkEnd w:id="66"/>
      <w:bookmarkEnd w:id="67"/>
      <w:bookmarkEnd w:id="68"/>
      <w:r w:rsidR="002F148B" w:rsidRPr="00F51273">
        <w:t>2</w:t>
      </w:r>
      <w:r w:rsidR="007820F3" w:rsidRPr="00F51273">
        <w:t>0</w:t>
      </w:r>
      <w:r w:rsidR="002F148B" w:rsidRPr="00F51273">
        <w:t>1</w:t>
      </w:r>
      <w:r w:rsidR="00F51273" w:rsidRPr="00F51273">
        <w:t>6</w:t>
      </w:r>
      <w:bookmarkEnd w:id="70"/>
    </w:p>
    <w:p w14:paraId="66F45FA2" w14:textId="4805AF44" w:rsidR="008F7A67" w:rsidRPr="008F7A67" w:rsidRDefault="008F7A67" w:rsidP="008F7A67">
      <w:r w:rsidRPr="00E5046F">
        <w:rPr>
          <w:noProof/>
          <w:lang w:eastAsia="en-NZ"/>
        </w:rPr>
        <w:drawing>
          <wp:inline distT="0" distB="0" distL="0" distR="0" wp14:anchorId="1D21AAF5" wp14:editId="2FA83805">
            <wp:extent cx="5731510" cy="88214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3239" r="-1"/>
                    <a:stretch/>
                  </pic:blipFill>
                  <pic:spPr bwMode="auto">
                    <a:xfrm>
                      <a:off x="0" y="0"/>
                      <a:ext cx="5731510" cy="8821420"/>
                    </a:xfrm>
                    <a:prstGeom prst="rect">
                      <a:avLst/>
                    </a:prstGeom>
                    <a:noFill/>
                    <a:ln>
                      <a:noFill/>
                    </a:ln>
                    <a:extLst>
                      <a:ext uri="{53640926-AAD7-44D8-BBD7-CCE9431645EC}">
                        <a14:shadowObscured xmlns:a14="http://schemas.microsoft.com/office/drawing/2010/main"/>
                      </a:ext>
                    </a:extLst>
                  </pic:spPr>
                </pic:pic>
              </a:graphicData>
            </a:graphic>
          </wp:inline>
        </w:drawing>
      </w:r>
    </w:p>
    <w:p w14:paraId="4AD8633B" w14:textId="5A0F5686" w:rsidR="008F7A67" w:rsidRPr="008F7A67" w:rsidRDefault="008F7A67" w:rsidP="008F7A67">
      <w:pPr>
        <w:pStyle w:val="Note"/>
        <w:rPr>
          <w:highlight w:val="yellow"/>
        </w:rPr>
      </w:pPr>
      <w:r w:rsidRPr="003C46CE">
        <w:t xml:space="preserve">Note: Indicators 13–15 (showing severe maternal morbidity) are not presented as graphs due to very small numbers (see </w:t>
      </w:r>
      <w:r w:rsidRPr="003C46CE">
        <w:fldChar w:fldCharType="begin"/>
      </w:r>
      <w:r w:rsidRPr="003C46CE">
        <w:instrText xml:space="preserve"> REF _Ref418171137 \h </w:instrText>
      </w:r>
      <w:r>
        <w:instrText xml:space="preserve"> \* MERGEFORMAT </w:instrText>
      </w:r>
      <w:r w:rsidRPr="003C46CE">
        <w:fldChar w:fldCharType="separate"/>
      </w:r>
      <w:r w:rsidR="00E928C8" w:rsidRPr="00D45406">
        <w:t xml:space="preserve">Table </w:t>
      </w:r>
      <w:r w:rsidR="00E928C8">
        <w:t>2</w:t>
      </w:r>
      <w:r w:rsidRPr="003C46CE">
        <w:fldChar w:fldCharType="end"/>
      </w:r>
      <w:r w:rsidRPr="003C46CE">
        <w:t>).</w:t>
      </w:r>
    </w:p>
    <w:p w14:paraId="785D89C8" w14:textId="77777777" w:rsidR="008F7A67" w:rsidRPr="008F7A67" w:rsidRDefault="008F7A67" w:rsidP="008F7A67"/>
    <w:p w14:paraId="0B810919" w14:textId="77777777" w:rsidR="00E86851" w:rsidRPr="00F51273" w:rsidRDefault="00E86851" w:rsidP="00867A3E">
      <w:pPr>
        <w:pStyle w:val="Heading1"/>
      </w:pPr>
      <w:bookmarkStart w:id="71" w:name="_Toc397424498"/>
      <w:bookmarkStart w:id="72" w:name="_Toc495071561"/>
      <w:bookmarkStart w:id="73" w:name="_Toc501611123"/>
      <w:r w:rsidRPr="00F51273">
        <w:t xml:space="preserve">Indicator 1: </w:t>
      </w:r>
      <w:r w:rsidR="0061032D" w:rsidRPr="00F51273">
        <w:t>R</w:t>
      </w:r>
      <w:r w:rsidRPr="00F51273">
        <w:t xml:space="preserve">egistration with </w:t>
      </w:r>
      <w:bookmarkEnd w:id="71"/>
      <w:r w:rsidR="00C84039" w:rsidRPr="00F51273">
        <w:t>an LMC</w:t>
      </w:r>
      <w:bookmarkEnd w:id="72"/>
      <w:bookmarkEnd w:id="73"/>
    </w:p>
    <w:p w14:paraId="7046AEF0" w14:textId="77777777" w:rsidR="00E86851" w:rsidRPr="00173F57" w:rsidRDefault="00E86851" w:rsidP="00867A3E">
      <w:pPr>
        <w:pStyle w:val="Heading2"/>
      </w:pPr>
      <w:bookmarkStart w:id="74" w:name="_Toc397424499"/>
      <w:bookmarkStart w:id="75" w:name="_Toc495071562"/>
      <w:bookmarkStart w:id="76" w:name="_Toc501611124"/>
      <w:r w:rsidRPr="00173F57">
        <w:t>Rationale and purpose</w:t>
      </w:r>
      <w:bookmarkEnd w:id="74"/>
      <w:bookmarkEnd w:id="75"/>
      <w:bookmarkEnd w:id="76"/>
    </w:p>
    <w:p w14:paraId="62B2297E" w14:textId="156EE7C8" w:rsidR="00084646" w:rsidRPr="00173F57" w:rsidRDefault="00E86851" w:rsidP="00867A3E">
      <w:pPr>
        <w:rPr>
          <w:rFonts w:cs="Garamond"/>
          <w:lang w:eastAsia="en-NZ"/>
        </w:rPr>
      </w:pPr>
      <w:r w:rsidRPr="00173F57">
        <w:t xml:space="preserve">The Perinatal and Maternal Mortality Review Committee (2012), </w:t>
      </w:r>
      <w:r w:rsidR="00DD5E22" w:rsidRPr="00173F57">
        <w:t xml:space="preserve">the </w:t>
      </w:r>
      <w:r w:rsidRPr="00173F57">
        <w:t xml:space="preserve">National Maternity Monitoring Group (2013) and the Health </w:t>
      </w:r>
      <w:r w:rsidR="0001234F">
        <w:t xml:space="preserve">Select </w:t>
      </w:r>
      <w:r w:rsidRPr="00173F57">
        <w:t>Committee Inquiry into improving child health outcomes and preventing child abuse with a focus on preconception to three years of age (2013) all recommend early engagement with maternity care.</w:t>
      </w:r>
      <w:r w:rsidR="00084646" w:rsidRPr="00173F57">
        <w:t xml:space="preserve"> </w:t>
      </w:r>
      <w:r w:rsidRPr="00173F57">
        <w:rPr>
          <w:rFonts w:cs="Garamond"/>
          <w:lang w:eastAsia="en-NZ"/>
        </w:rPr>
        <w:t>The National Institute for Health and Care Excellence (2008) recommends that antenatal care be started in the first trimester and ideally by 10 weeks</w:t>
      </w:r>
      <w:r w:rsidR="000F3E15" w:rsidRPr="00173F57">
        <w:rPr>
          <w:rFonts w:cs="Garamond"/>
          <w:lang w:eastAsia="en-NZ"/>
        </w:rPr>
        <w:t>’</w:t>
      </w:r>
      <w:r w:rsidRPr="00173F57">
        <w:rPr>
          <w:rFonts w:cs="Garamond"/>
          <w:lang w:eastAsia="en-NZ"/>
        </w:rPr>
        <w:t xml:space="preserve"> gestation.</w:t>
      </w:r>
    </w:p>
    <w:p w14:paraId="67EEADCC" w14:textId="77777777" w:rsidR="00B706CB" w:rsidRPr="00173F57" w:rsidRDefault="00B706CB" w:rsidP="00867A3E"/>
    <w:p w14:paraId="4A8E61F2" w14:textId="77777777" w:rsidR="00084646" w:rsidRPr="00173F57" w:rsidRDefault="00E86851" w:rsidP="00867A3E">
      <w:pPr>
        <w:rPr>
          <w:rFonts w:cs="Arial Maori"/>
          <w:color w:val="000000"/>
          <w:lang w:eastAsia="en-NZ"/>
        </w:rPr>
      </w:pPr>
      <w:r w:rsidRPr="00173F57">
        <w:t>Early engagement with a</w:t>
      </w:r>
      <w:r w:rsidR="00AC11B1" w:rsidRPr="00173F57">
        <w:t>n LMC</w:t>
      </w:r>
      <w:r w:rsidRPr="00173F57">
        <w:t xml:space="preserve"> enables opportunities for screening, education and referral, and begins the primary maternity continuity of care relationship between a woman and her LMC.</w:t>
      </w:r>
      <w:r w:rsidR="00084646" w:rsidRPr="00173F57">
        <w:t xml:space="preserve"> </w:t>
      </w:r>
      <w:r w:rsidRPr="00173F57">
        <w:t>The National Maternity Monitoring Group recommended in their 2013 annual report that DHBs develop</w:t>
      </w:r>
      <w:r w:rsidRPr="00173F57">
        <w:rPr>
          <w:rFonts w:cs="Arial Maori"/>
          <w:color w:val="000000"/>
          <w:lang w:eastAsia="en-NZ"/>
        </w:rPr>
        <w:t xml:space="preserve"> new ways to improve access to LMC services in the first trimester</w:t>
      </w:r>
      <w:r w:rsidR="00DD5E22" w:rsidRPr="00173F57">
        <w:rPr>
          <w:rFonts w:cs="Arial Maori"/>
          <w:color w:val="000000"/>
          <w:lang w:eastAsia="en-NZ"/>
        </w:rPr>
        <w:t>,</w:t>
      </w:r>
      <w:r w:rsidRPr="00173F57">
        <w:rPr>
          <w:rFonts w:cs="Arial Maori"/>
          <w:color w:val="000000"/>
          <w:lang w:eastAsia="en-NZ"/>
        </w:rPr>
        <w:t xml:space="preserve"> and profiled a range of activities </w:t>
      </w:r>
      <w:r w:rsidR="00B706CB" w:rsidRPr="00173F57">
        <w:rPr>
          <w:rFonts w:cs="Arial Maori"/>
          <w:color w:val="000000"/>
          <w:lang w:eastAsia="en-NZ"/>
        </w:rPr>
        <w:t>under way</w:t>
      </w:r>
      <w:r w:rsidRPr="00173F57">
        <w:rPr>
          <w:rFonts w:cs="Arial Maori"/>
          <w:color w:val="000000"/>
          <w:lang w:eastAsia="en-NZ"/>
        </w:rPr>
        <w:t xml:space="preserve"> in DHBs.</w:t>
      </w:r>
    </w:p>
    <w:p w14:paraId="53505DE6" w14:textId="77777777" w:rsidR="00B706CB" w:rsidRPr="00173F57" w:rsidRDefault="00B706CB" w:rsidP="00867A3E">
      <w:pPr>
        <w:rPr>
          <w:lang w:eastAsia="en-NZ"/>
        </w:rPr>
      </w:pPr>
    </w:p>
    <w:p w14:paraId="4D2F2A5A" w14:textId="77777777" w:rsidR="00E86851" w:rsidRPr="00173F57" w:rsidRDefault="00E86851" w:rsidP="00867A3E">
      <w:pPr>
        <w:rPr>
          <w:lang w:eastAsia="en-NZ"/>
        </w:rPr>
      </w:pPr>
      <w:r w:rsidRPr="00173F57">
        <w:rPr>
          <w:lang w:eastAsia="en-NZ"/>
        </w:rPr>
        <w:t xml:space="preserve">This indicator monitors the number of women who registered with an LMC in the first trimester of their pregnancy, out of all women who </w:t>
      </w:r>
      <w:r w:rsidR="00290BD2" w:rsidRPr="00173F57">
        <w:rPr>
          <w:lang w:eastAsia="en-NZ"/>
        </w:rPr>
        <w:t xml:space="preserve">gave birth and </w:t>
      </w:r>
      <w:r w:rsidRPr="00173F57">
        <w:rPr>
          <w:lang w:eastAsia="en-NZ"/>
        </w:rPr>
        <w:t>had an LMC providing their primary maternity care.</w:t>
      </w:r>
      <w:r w:rsidR="00193A07" w:rsidRPr="00173F57">
        <w:rPr>
          <w:rStyle w:val="FootnoteReference"/>
          <w:lang w:eastAsia="en-NZ"/>
        </w:rPr>
        <w:footnoteReference w:id="2"/>
      </w:r>
      <w:r w:rsidRPr="00173F57">
        <w:rPr>
          <w:lang w:eastAsia="en-NZ"/>
        </w:rPr>
        <w:t xml:space="preserve"> This indicator supports national and local monitoring of the effectiveness of activities to improve timely registration with an LMC.</w:t>
      </w:r>
    </w:p>
    <w:p w14:paraId="2578AAD2" w14:textId="77777777" w:rsidR="00B706CB" w:rsidRPr="00664BF3" w:rsidRDefault="00B706CB" w:rsidP="00867A3E">
      <w:pPr>
        <w:rPr>
          <w:highlight w:val="yellow"/>
          <w:lang w:eastAsia="en-NZ"/>
        </w:rPr>
      </w:pPr>
    </w:p>
    <w:p w14:paraId="213DF1E3" w14:textId="77777777" w:rsidR="00E86851" w:rsidRPr="00173F57" w:rsidRDefault="00214401" w:rsidP="00867A3E">
      <w:pPr>
        <w:pStyle w:val="Heading2"/>
      </w:pPr>
      <w:bookmarkStart w:id="77" w:name="_Toc495071563"/>
      <w:bookmarkStart w:id="78" w:name="_Toc501611125"/>
      <w:r w:rsidRPr="00173F57">
        <w:t>Notes on 201</w:t>
      </w:r>
      <w:r w:rsidR="00173F57" w:rsidRPr="00173F57">
        <w:t>6</w:t>
      </w:r>
      <w:r w:rsidRPr="00173F57">
        <w:t xml:space="preserve"> data</w:t>
      </w:r>
      <w:bookmarkEnd w:id="77"/>
      <w:bookmarkEnd w:id="78"/>
    </w:p>
    <w:p w14:paraId="607562C3" w14:textId="77777777" w:rsidR="001D418D" w:rsidRPr="00664BF3" w:rsidRDefault="00E86851" w:rsidP="002248FC">
      <w:pPr>
        <w:rPr>
          <w:highlight w:val="yellow"/>
        </w:rPr>
      </w:pPr>
      <w:r w:rsidRPr="00173F57">
        <w:t xml:space="preserve">Rates of registration with an LMC in the first trimester varied between DHBs and between secondary and tertiary facility of birth; rates by </w:t>
      </w:r>
      <w:r w:rsidR="00B575E7" w:rsidRPr="00173F57">
        <w:t>DHB of residence</w:t>
      </w:r>
      <w:r w:rsidR="006F5B68" w:rsidRPr="00173F57">
        <w:t xml:space="preserve"> ranged from </w:t>
      </w:r>
      <w:r w:rsidR="00173F57" w:rsidRPr="00173F57">
        <w:t>56.4</w:t>
      </w:r>
      <w:r w:rsidRPr="00173F57">
        <w:t xml:space="preserve">% to </w:t>
      </w:r>
      <w:r w:rsidR="00173F57" w:rsidRPr="00173F57">
        <w:t>81.2</w:t>
      </w:r>
      <w:r w:rsidRPr="00173F57">
        <w:t xml:space="preserve">%, and rates by facility of birth ranged from </w:t>
      </w:r>
      <w:r w:rsidR="00173F57" w:rsidRPr="00173F57">
        <w:t>4</w:t>
      </w:r>
      <w:r w:rsidR="0062093B" w:rsidRPr="00173F57">
        <w:t>9</w:t>
      </w:r>
      <w:r w:rsidR="00173F57" w:rsidRPr="00173F57">
        <w:t>.8</w:t>
      </w:r>
      <w:r w:rsidRPr="00173F57">
        <w:t xml:space="preserve">% to </w:t>
      </w:r>
      <w:r w:rsidR="00173F57" w:rsidRPr="00173F57">
        <w:t>83.6</w:t>
      </w:r>
      <w:r w:rsidRPr="00173F57">
        <w:t>%.</w:t>
      </w:r>
      <w:r w:rsidR="00084646" w:rsidRPr="00173F57">
        <w:t xml:space="preserve"> </w:t>
      </w:r>
      <w:r w:rsidR="00F94DE8">
        <w:t>I</w:t>
      </w:r>
      <w:r w:rsidRPr="00173F57">
        <w:t>nitiatives in this area</w:t>
      </w:r>
      <w:r w:rsidR="00972384" w:rsidRPr="00173F57">
        <w:t xml:space="preserve">, such as the </w:t>
      </w:r>
      <w:r w:rsidR="00F94DE8">
        <w:t xml:space="preserve">Counties </w:t>
      </w:r>
      <w:proofErr w:type="spellStart"/>
      <w:r w:rsidR="00F94DE8">
        <w:t>Manukau</w:t>
      </w:r>
      <w:proofErr w:type="spellEnd"/>
      <w:r w:rsidR="00F94DE8">
        <w:t xml:space="preserve"> DHB video for Pacific women, </w:t>
      </w:r>
      <w:r w:rsidRPr="00173F57">
        <w:t xml:space="preserve">are expected to increase the rate of women engaging with an LMC in the first trimester of their pregnancy. </w:t>
      </w:r>
      <w:r w:rsidR="000F44E1" w:rsidRPr="00173F57">
        <w:br w:type="page"/>
      </w:r>
    </w:p>
    <w:p w14:paraId="125AAFC1" w14:textId="77777777" w:rsidR="00E86851" w:rsidRPr="00B95305" w:rsidRDefault="00E86851" w:rsidP="00867A3E">
      <w:pPr>
        <w:pStyle w:val="Heading2"/>
      </w:pPr>
      <w:bookmarkStart w:id="79" w:name="_Toc397424501"/>
      <w:bookmarkStart w:id="80" w:name="_Toc495071564"/>
      <w:bookmarkStart w:id="81" w:name="_Toc501611126"/>
      <w:r w:rsidRPr="00B95305">
        <w:t xml:space="preserve">Indicator 1: </w:t>
      </w:r>
      <w:r w:rsidR="007C07B6" w:rsidRPr="00B95305">
        <w:t>R</w:t>
      </w:r>
      <w:r w:rsidRPr="00B95305">
        <w:t xml:space="preserve">egistration with </w:t>
      </w:r>
      <w:r w:rsidR="00DD5E22" w:rsidRPr="00B95305">
        <w:t>an LMC</w:t>
      </w:r>
      <w:r w:rsidRPr="00B95305">
        <w:t xml:space="preserve"> in the first trimester of pregnancy</w:t>
      </w:r>
      <w:bookmarkEnd w:id="79"/>
      <w:r w:rsidR="000D131F" w:rsidRPr="00B95305">
        <w:t>, 201</w:t>
      </w:r>
      <w:r w:rsidR="00B95305" w:rsidRPr="00B95305">
        <w:t>6</w:t>
      </w:r>
      <w:bookmarkEnd w:id="80"/>
      <w:bookmarkEnd w:id="81"/>
    </w:p>
    <w:p w14:paraId="3C153B95" w14:textId="77777777" w:rsidR="00E86851" w:rsidRPr="007F322F" w:rsidRDefault="00E86851" w:rsidP="00867A3E">
      <w:pPr>
        <w:pStyle w:val="Figure"/>
      </w:pPr>
      <w:bookmarkStart w:id="82" w:name="_Toc386033837"/>
      <w:bookmarkStart w:id="83" w:name="_Toc397424588"/>
      <w:bookmarkStart w:id="84" w:name="_Toc418165620"/>
      <w:bookmarkStart w:id="85" w:name="_Toc426377209"/>
      <w:bookmarkStart w:id="86" w:name="_Toc426377247"/>
      <w:bookmarkStart w:id="87" w:name="_Toc428901291"/>
      <w:bookmarkStart w:id="88" w:name="_Toc495071933"/>
      <w:r w:rsidRPr="007F322F">
        <w:t xml:space="preserve">Figure </w:t>
      </w:r>
      <w:fldSimple w:instr=" SEQ Figure \* ARABIC ">
        <w:r w:rsidR="00E928C8">
          <w:rPr>
            <w:noProof/>
          </w:rPr>
          <w:t>3</w:t>
        </w:r>
      </w:fldSimple>
      <w:r w:rsidRPr="007F322F">
        <w:t xml:space="preserve">: Percentage of women who register with </w:t>
      </w:r>
      <w:r w:rsidR="00064DDE" w:rsidRPr="007F322F">
        <w:t xml:space="preserve">an LMC </w:t>
      </w:r>
      <w:r w:rsidRPr="007F322F">
        <w:t>in the first trimester of their pregnancy among all registered women</w:t>
      </w:r>
      <w:r w:rsidR="006A2C12" w:rsidRPr="007F322F">
        <w:t xml:space="preserve"> giving birth</w:t>
      </w:r>
      <w:r w:rsidRPr="007F322F">
        <w:t xml:space="preserve">, by </w:t>
      </w:r>
      <w:r w:rsidR="00B575E7" w:rsidRPr="007F322F">
        <w:t>DHB of residence</w:t>
      </w:r>
      <w:bookmarkEnd w:id="82"/>
      <w:bookmarkEnd w:id="83"/>
      <w:r w:rsidR="000D131F" w:rsidRPr="007F322F">
        <w:t>, 201</w:t>
      </w:r>
      <w:bookmarkEnd w:id="84"/>
      <w:bookmarkEnd w:id="85"/>
      <w:bookmarkEnd w:id="86"/>
      <w:bookmarkEnd w:id="87"/>
      <w:r w:rsidR="007F322F" w:rsidRPr="007F322F">
        <w:t>6</w:t>
      </w:r>
      <w:bookmarkEnd w:id="88"/>
    </w:p>
    <w:p w14:paraId="159B8D03" w14:textId="77777777" w:rsidR="00FC36B7" w:rsidRPr="00664BF3" w:rsidRDefault="00130D42" w:rsidP="00FC36B7">
      <w:pPr>
        <w:rPr>
          <w:highlight w:val="yellow"/>
        </w:rPr>
      </w:pPr>
      <w:r w:rsidRPr="00130D42">
        <w:rPr>
          <w:noProof/>
          <w:lang w:eastAsia="en-NZ"/>
        </w:rPr>
        <w:drawing>
          <wp:inline distT="0" distB="0" distL="0" distR="0" wp14:anchorId="32F301CA" wp14:editId="2F987C5F">
            <wp:extent cx="5760000" cy="28826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0B7D6351" w14:textId="77777777" w:rsidR="00E86851" w:rsidRPr="00664BF3" w:rsidRDefault="002B0C51" w:rsidP="003C46CE">
      <w:pPr>
        <w:pStyle w:val="Note"/>
        <w:rPr>
          <w:highlight w:val="yellow"/>
        </w:rPr>
      </w:pPr>
      <w:r>
        <w:t>Solid</w:t>
      </w:r>
      <w:r w:rsidR="00E86851" w:rsidRPr="002A4F92">
        <w:t xml:space="preserve"> line represents </w:t>
      </w:r>
      <w:r w:rsidR="00331FF0" w:rsidRPr="002A4F92">
        <w:t>the median</w:t>
      </w:r>
      <w:r w:rsidR="00DF296C" w:rsidRPr="002A4F92">
        <w:t xml:space="preserve"> </w:t>
      </w:r>
      <w:r w:rsidR="00A82A6F" w:rsidRPr="002A4F92">
        <w:t xml:space="preserve">percentage of </w:t>
      </w:r>
      <w:r w:rsidR="00FC36B7" w:rsidRPr="002A4F92">
        <w:t>DHBs;</w:t>
      </w:r>
      <w:r w:rsidR="00A82A6F" w:rsidRPr="002A4F92">
        <w:t xml:space="preserve"> d</w:t>
      </w:r>
      <w:r w:rsidR="00331FF0" w:rsidRPr="002A4F92">
        <w:t xml:space="preserve">ashed lines represent the </w:t>
      </w:r>
      <w:r w:rsidR="00AC11B1" w:rsidRPr="002A4F92">
        <w:t>25th</w:t>
      </w:r>
      <w:r w:rsidR="00331FF0" w:rsidRPr="002A4F92">
        <w:t xml:space="preserve"> and </w:t>
      </w:r>
      <w:r w:rsidR="00AC11B1" w:rsidRPr="002A4F92">
        <w:t>75th</w:t>
      </w:r>
      <w:r w:rsidR="00331FF0" w:rsidRPr="002A4F92">
        <w:t xml:space="preserve"> percentiles</w:t>
      </w:r>
      <w:r w:rsidR="00E86851" w:rsidRPr="002A4F92">
        <w:t>.</w:t>
      </w:r>
      <w:r w:rsidR="00E86851" w:rsidRPr="00664BF3">
        <w:rPr>
          <w:highlight w:val="yellow"/>
        </w:rPr>
        <w:br/>
      </w:r>
      <w:r w:rsidR="00E86851" w:rsidRPr="001F3596">
        <w:t>Error bars represent 95% confidence intervals.</w:t>
      </w:r>
    </w:p>
    <w:p w14:paraId="6457C8E1" w14:textId="77777777" w:rsidR="00E86851" w:rsidRPr="00664BF3" w:rsidRDefault="00E86851" w:rsidP="00867A3E">
      <w:pPr>
        <w:rPr>
          <w:highlight w:val="yellow"/>
        </w:rPr>
      </w:pPr>
    </w:p>
    <w:p w14:paraId="16C25142" w14:textId="77777777" w:rsidR="00943F17" w:rsidRDefault="00E86851" w:rsidP="00867A3E">
      <w:pPr>
        <w:pStyle w:val="Figure"/>
      </w:pPr>
      <w:bookmarkStart w:id="89" w:name="_Toc397424589"/>
      <w:bookmarkStart w:id="90" w:name="_Toc495071934"/>
      <w:bookmarkStart w:id="91" w:name="_Toc418165621"/>
      <w:bookmarkStart w:id="92" w:name="_Toc426377210"/>
      <w:bookmarkStart w:id="93" w:name="_Toc426377248"/>
      <w:bookmarkStart w:id="94" w:name="_Toc428901292"/>
      <w:r w:rsidRPr="001F3596">
        <w:t xml:space="preserve">Figure </w:t>
      </w:r>
      <w:fldSimple w:instr=" SEQ Figure \* ARABIC ">
        <w:r w:rsidR="00E928C8">
          <w:rPr>
            <w:noProof/>
          </w:rPr>
          <w:t>4</w:t>
        </w:r>
      </w:fldSimple>
      <w:r w:rsidRPr="001F3596">
        <w:t xml:space="preserve">: Percentage of women who register with </w:t>
      </w:r>
      <w:r w:rsidR="00064DDE" w:rsidRPr="001F3596">
        <w:t xml:space="preserve">an LMC </w:t>
      </w:r>
      <w:r w:rsidRPr="001F3596">
        <w:t>in the first trimester of their pregnancy among all registered women</w:t>
      </w:r>
      <w:r w:rsidR="006A2C12" w:rsidRPr="001F3596">
        <w:t xml:space="preserve"> giving birth</w:t>
      </w:r>
      <w:r w:rsidRPr="001F3596">
        <w:t>, by facility of birth (secondary and tertiary facilities)</w:t>
      </w:r>
      <w:bookmarkEnd w:id="89"/>
      <w:r w:rsidR="000D131F" w:rsidRPr="001F3596">
        <w:t>, 2</w:t>
      </w:r>
      <w:r w:rsidR="001F3596" w:rsidRPr="001F3596">
        <w:t>016</w:t>
      </w:r>
      <w:bookmarkEnd w:id="90"/>
    </w:p>
    <w:p w14:paraId="37B40B92" w14:textId="77777777" w:rsidR="00E86851" w:rsidRPr="001F3596" w:rsidRDefault="001F3596" w:rsidP="00867A3E">
      <w:pPr>
        <w:pStyle w:val="Figure"/>
      </w:pPr>
      <w:bookmarkStart w:id="95" w:name="_Toc495071935"/>
      <w:r w:rsidRPr="001F3596">
        <w:rPr>
          <w:noProof/>
          <w:lang w:eastAsia="en-NZ"/>
        </w:rPr>
        <w:drawing>
          <wp:inline distT="0" distB="0" distL="0" distR="0" wp14:anchorId="07E82820" wp14:editId="7057FE68">
            <wp:extent cx="5760000" cy="2880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880268"/>
                    </a:xfrm>
                    <a:prstGeom prst="rect">
                      <a:avLst/>
                    </a:prstGeom>
                    <a:noFill/>
                  </pic:spPr>
                </pic:pic>
              </a:graphicData>
            </a:graphic>
          </wp:inline>
        </w:drawing>
      </w:r>
      <w:bookmarkEnd w:id="91"/>
      <w:bookmarkEnd w:id="92"/>
      <w:bookmarkEnd w:id="93"/>
      <w:bookmarkEnd w:id="94"/>
      <w:bookmarkEnd w:id="95"/>
    </w:p>
    <w:p w14:paraId="112CBB88" w14:textId="77777777" w:rsidR="00E86851" w:rsidRPr="001F3596" w:rsidRDefault="00E86851" w:rsidP="00B706CB"/>
    <w:p w14:paraId="7C22FB90" w14:textId="77777777" w:rsidR="00331FF0" w:rsidRPr="001F3596" w:rsidRDefault="002B0C51" w:rsidP="003C46CE">
      <w:pPr>
        <w:pStyle w:val="Note"/>
      </w:pPr>
      <w:r>
        <w:t>Solid</w:t>
      </w:r>
      <w:r w:rsidR="00331FF0" w:rsidRPr="001F3596">
        <w:t xml:space="preserve"> line represents the median</w:t>
      </w:r>
      <w:r w:rsidR="00A82A6F" w:rsidRPr="001F3596">
        <w:t xml:space="preserve"> percentage</w:t>
      </w:r>
      <w:r w:rsidR="00331FF0" w:rsidRPr="001F3596">
        <w:t xml:space="preserve"> </w:t>
      </w:r>
      <w:r w:rsidR="00A82A6F" w:rsidRPr="001F3596">
        <w:t xml:space="preserve">of secondary or tertiary </w:t>
      </w:r>
      <w:r w:rsidR="00FC36B7" w:rsidRPr="001F3596">
        <w:t>facilities;</w:t>
      </w:r>
      <w:r w:rsidR="00A82A6F" w:rsidRPr="001F3596">
        <w:t xml:space="preserve"> da</w:t>
      </w:r>
      <w:r w:rsidR="00331FF0" w:rsidRPr="001F3596">
        <w:t xml:space="preserve">shed lines represent the </w:t>
      </w:r>
      <w:r w:rsidR="00AC11B1" w:rsidRPr="001F3596">
        <w:t>25th</w:t>
      </w:r>
      <w:r w:rsidR="00331FF0" w:rsidRPr="001F3596">
        <w:t xml:space="preserve"> and </w:t>
      </w:r>
      <w:r w:rsidR="00AC11B1" w:rsidRPr="001F3596">
        <w:t>75th</w:t>
      </w:r>
      <w:r w:rsidR="00331FF0" w:rsidRPr="001F3596">
        <w:t xml:space="preserve"> percentiles.</w:t>
      </w:r>
      <w:r w:rsidR="00331FF0" w:rsidRPr="001F3596">
        <w:br/>
        <w:t>Error bars represent 95% confidence intervals.</w:t>
      </w:r>
    </w:p>
    <w:p w14:paraId="6519B520" w14:textId="77777777" w:rsidR="004325B9" w:rsidRPr="00664BF3" w:rsidRDefault="004325B9" w:rsidP="003C46CE">
      <w:pPr>
        <w:pStyle w:val="Note"/>
        <w:rPr>
          <w:highlight w:val="yellow"/>
        </w:rPr>
      </w:pPr>
      <w:r w:rsidRPr="00664BF3">
        <w:rPr>
          <w:highlight w:val="yellow"/>
        </w:rPr>
        <w:br w:type="page"/>
      </w:r>
    </w:p>
    <w:p w14:paraId="26468988" w14:textId="77777777" w:rsidR="00E86851" w:rsidRPr="002A4F92" w:rsidRDefault="00E86851" w:rsidP="00867A3E">
      <w:pPr>
        <w:pStyle w:val="Table"/>
      </w:pPr>
      <w:bookmarkStart w:id="96" w:name="_Toc397424546"/>
      <w:bookmarkStart w:id="97" w:name="_Toc501610982"/>
      <w:r w:rsidRPr="002A4F92">
        <w:t xml:space="preserve">Table </w:t>
      </w:r>
      <w:fldSimple w:instr=" SEQ Table \* ARABIC ">
        <w:r w:rsidR="00E928C8">
          <w:rPr>
            <w:noProof/>
          </w:rPr>
          <w:t>3</w:t>
        </w:r>
      </w:fldSimple>
      <w:r w:rsidRPr="002A4F92">
        <w:t xml:space="preserve">: Number and percentage of women who register with </w:t>
      </w:r>
      <w:r w:rsidR="00064DDE" w:rsidRPr="002A4F92">
        <w:t xml:space="preserve">an LMC </w:t>
      </w:r>
      <w:r w:rsidRPr="002A4F92">
        <w:t xml:space="preserve">in the first trimester of their pregnancy among all registered women, by </w:t>
      </w:r>
      <w:r w:rsidR="00B575E7" w:rsidRPr="002A4F92">
        <w:t>DHB of residence</w:t>
      </w:r>
      <w:bookmarkEnd w:id="96"/>
      <w:r w:rsidR="000D131F" w:rsidRPr="002A4F92">
        <w:t>, 201</w:t>
      </w:r>
      <w:r w:rsidR="002A4F92" w:rsidRPr="002A4F92">
        <w:t>6</w:t>
      </w:r>
      <w:bookmarkEnd w:id="97"/>
    </w:p>
    <w:tbl>
      <w:tblPr>
        <w:tblW w:w="9357"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605"/>
        <w:gridCol w:w="2606"/>
        <w:gridCol w:w="1736"/>
      </w:tblGrid>
      <w:tr w:rsidR="007E36F8" w:rsidRPr="00664BF3" w14:paraId="24E2EF48" w14:textId="77777777" w:rsidTr="007D5B7F">
        <w:trPr>
          <w:cantSplit/>
        </w:trPr>
        <w:tc>
          <w:tcPr>
            <w:tcW w:w="2410" w:type="dxa"/>
            <w:tcBorders>
              <w:top w:val="single" w:sz="4" w:space="0" w:color="auto"/>
              <w:bottom w:val="single" w:sz="4" w:space="0" w:color="auto"/>
            </w:tcBorders>
          </w:tcPr>
          <w:p w14:paraId="7B16F860" w14:textId="77777777" w:rsidR="007E36F8" w:rsidRPr="002A4F92" w:rsidRDefault="007E36F8" w:rsidP="00867A3E">
            <w:pPr>
              <w:pStyle w:val="TableText"/>
              <w:rPr>
                <w:b/>
              </w:rPr>
            </w:pPr>
            <w:bookmarkStart w:id="98" w:name="_Toc379899159"/>
            <w:r w:rsidRPr="002A4F92">
              <w:rPr>
                <w:b/>
              </w:rPr>
              <w:t>DHB of residence</w:t>
            </w:r>
          </w:p>
        </w:tc>
        <w:tc>
          <w:tcPr>
            <w:tcW w:w="2605" w:type="dxa"/>
            <w:tcBorders>
              <w:top w:val="single" w:sz="4" w:space="0" w:color="auto"/>
              <w:bottom w:val="single" w:sz="4" w:space="0" w:color="auto"/>
            </w:tcBorders>
          </w:tcPr>
          <w:p w14:paraId="3B437023" w14:textId="77777777" w:rsidR="007E36F8" w:rsidRPr="002A4F92" w:rsidRDefault="007E36F8" w:rsidP="00867A3E">
            <w:pPr>
              <w:pStyle w:val="TableText"/>
              <w:jc w:val="center"/>
              <w:rPr>
                <w:b/>
              </w:rPr>
            </w:pPr>
            <w:r w:rsidRPr="002A4F92">
              <w:rPr>
                <w:b/>
              </w:rPr>
              <w:t>Registered within the first trimester of pregnancy</w:t>
            </w:r>
          </w:p>
        </w:tc>
        <w:tc>
          <w:tcPr>
            <w:tcW w:w="2606" w:type="dxa"/>
            <w:tcBorders>
              <w:top w:val="single" w:sz="4" w:space="0" w:color="auto"/>
              <w:bottom w:val="single" w:sz="4" w:space="0" w:color="auto"/>
            </w:tcBorders>
          </w:tcPr>
          <w:p w14:paraId="2531D2E5" w14:textId="77777777" w:rsidR="007E36F8" w:rsidRPr="002A4F92" w:rsidRDefault="007E36F8" w:rsidP="00867A3E">
            <w:pPr>
              <w:pStyle w:val="TableText"/>
              <w:jc w:val="center"/>
              <w:rPr>
                <w:b/>
              </w:rPr>
            </w:pPr>
            <w:r w:rsidRPr="002A4F92">
              <w:rPr>
                <w:b/>
              </w:rPr>
              <w:t>All registered women</w:t>
            </w:r>
          </w:p>
        </w:tc>
        <w:tc>
          <w:tcPr>
            <w:tcW w:w="1736" w:type="dxa"/>
            <w:tcBorders>
              <w:top w:val="single" w:sz="4" w:space="0" w:color="auto"/>
              <w:bottom w:val="single" w:sz="4" w:space="0" w:color="auto"/>
            </w:tcBorders>
          </w:tcPr>
          <w:p w14:paraId="03746F6A" w14:textId="77777777" w:rsidR="007E36F8" w:rsidRPr="00664BF3" w:rsidRDefault="007E36F8" w:rsidP="00867A3E">
            <w:pPr>
              <w:pStyle w:val="TableText"/>
              <w:jc w:val="center"/>
              <w:rPr>
                <w:b/>
                <w:highlight w:val="yellow"/>
              </w:rPr>
            </w:pPr>
            <w:r w:rsidRPr="00E45165">
              <w:rPr>
                <w:b/>
              </w:rPr>
              <w:t>Rate (%)</w:t>
            </w:r>
          </w:p>
        </w:tc>
      </w:tr>
      <w:tr w:rsidR="007D5B7F" w:rsidRPr="00664BF3" w14:paraId="3F5CAA71" w14:textId="77777777" w:rsidTr="007D5B7F">
        <w:trPr>
          <w:cantSplit/>
        </w:trPr>
        <w:tc>
          <w:tcPr>
            <w:tcW w:w="2410" w:type="dxa"/>
            <w:tcBorders>
              <w:top w:val="single" w:sz="4" w:space="0" w:color="auto"/>
              <w:bottom w:val="single" w:sz="4" w:space="0" w:color="A6A6A6" w:themeColor="background1" w:themeShade="A6"/>
            </w:tcBorders>
          </w:tcPr>
          <w:p w14:paraId="3102525B" w14:textId="77777777" w:rsidR="007D5B7F" w:rsidRPr="002A4F92" w:rsidRDefault="007D5B7F" w:rsidP="007D5B7F">
            <w:pPr>
              <w:pStyle w:val="TableText"/>
            </w:pPr>
            <w:r w:rsidRPr="002A4F92">
              <w:t>Northland</w:t>
            </w:r>
          </w:p>
        </w:tc>
        <w:tc>
          <w:tcPr>
            <w:tcW w:w="2605" w:type="dxa"/>
            <w:tcBorders>
              <w:top w:val="single" w:sz="4" w:space="0" w:color="auto"/>
              <w:bottom w:val="single" w:sz="4" w:space="0" w:color="A6A6A6" w:themeColor="background1" w:themeShade="A6"/>
            </w:tcBorders>
            <w:vAlign w:val="bottom"/>
          </w:tcPr>
          <w:p w14:paraId="411E458D" w14:textId="77777777" w:rsidR="007D5B7F" w:rsidRPr="002A4F92" w:rsidRDefault="007D5B7F" w:rsidP="002A4F92">
            <w:pPr>
              <w:pStyle w:val="TableText"/>
              <w:jc w:val="right"/>
              <w:rPr>
                <w:lang w:eastAsia="en-NZ"/>
              </w:rPr>
            </w:pPr>
            <w:r w:rsidRPr="002A4F92">
              <w:t>1,</w:t>
            </w:r>
            <w:r w:rsidR="002A4F92" w:rsidRPr="002A4F92">
              <w:t>350</w:t>
            </w:r>
          </w:p>
        </w:tc>
        <w:tc>
          <w:tcPr>
            <w:tcW w:w="2606" w:type="dxa"/>
            <w:tcBorders>
              <w:top w:val="single" w:sz="4" w:space="0" w:color="auto"/>
              <w:bottom w:val="single" w:sz="4" w:space="0" w:color="A6A6A6" w:themeColor="background1" w:themeShade="A6"/>
            </w:tcBorders>
            <w:vAlign w:val="bottom"/>
          </w:tcPr>
          <w:p w14:paraId="415EF98E" w14:textId="77777777" w:rsidR="007D5B7F" w:rsidRPr="002A4F92" w:rsidRDefault="007D5B7F" w:rsidP="002A4F92">
            <w:pPr>
              <w:pStyle w:val="TableText"/>
              <w:jc w:val="right"/>
            </w:pPr>
            <w:r w:rsidRPr="002A4F92">
              <w:t>2,</w:t>
            </w:r>
            <w:r w:rsidR="002A4F92" w:rsidRPr="002A4F92">
              <w:t>112</w:t>
            </w:r>
          </w:p>
        </w:tc>
        <w:tc>
          <w:tcPr>
            <w:tcW w:w="1736" w:type="dxa"/>
            <w:tcBorders>
              <w:top w:val="single" w:sz="4" w:space="0" w:color="auto"/>
              <w:bottom w:val="single" w:sz="4" w:space="0" w:color="A6A6A6" w:themeColor="background1" w:themeShade="A6"/>
            </w:tcBorders>
            <w:vAlign w:val="bottom"/>
          </w:tcPr>
          <w:p w14:paraId="7398936D" w14:textId="77777777" w:rsidR="007D5B7F" w:rsidRPr="00E45165" w:rsidRDefault="007D5B7F" w:rsidP="00E45165">
            <w:pPr>
              <w:pStyle w:val="TableText"/>
              <w:jc w:val="right"/>
            </w:pPr>
            <w:r w:rsidRPr="00E45165">
              <w:t>63.</w:t>
            </w:r>
            <w:r w:rsidR="00E45165" w:rsidRPr="00E45165">
              <w:t>9</w:t>
            </w:r>
          </w:p>
        </w:tc>
      </w:tr>
      <w:tr w:rsidR="007D5B7F" w:rsidRPr="00664BF3" w14:paraId="4496F173"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610395FA" w14:textId="77777777" w:rsidR="007D5B7F" w:rsidRPr="002A4F92" w:rsidRDefault="007D5B7F" w:rsidP="007D5B7F">
            <w:pPr>
              <w:pStyle w:val="TableText"/>
            </w:pPr>
            <w:proofErr w:type="spellStart"/>
            <w:r w:rsidRPr="002A4F92">
              <w:t>Waitemata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619D8B5C" w14:textId="77777777" w:rsidR="007D5B7F" w:rsidRPr="002A4F92" w:rsidRDefault="002A4F92" w:rsidP="007D5B7F">
            <w:pPr>
              <w:pStyle w:val="TableText"/>
              <w:jc w:val="right"/>
            </w:pPr>
            <w:r w:rsidRPr="002A4F92">
              <w:t>5,661</w:t>
            </w:r>
          </w:p>
        </w:tc>
        <w:tc>
          <w:tcPr>
            <w:tcW w:w="2606" w:type="dxa"/>
            <w:tcBorders>
              <w:top w:val="single" w:sz="4" w:space="0" w:color="A6A6A6" w:themeColor="background1" w:themeShade="A6"/>
              <w:bottom w:val="single" w:sz="4" w:space="0" w:color="A6A6A6" w:themeColor="background1" w:themeShade="A6"/>
            </w:tcBorders>
            <w:vAlign w:val="bottom"/>
          </w:tcPr>
          <w:p w14:paraId="73F825B4" w14:textId="77777777" w:rsidR="007D5B7F" w:rsidRPr="002A4F92" w:rsidRDefault="007D5B7F" w:rsidP="002A4F92">
            <w:pPr>
              <w:pStyle w:val="TableText"/>
              <w:jc w:val="right"/>
            </w:pPr>
            <w:r w:rsidRPr="002A4F92">
              <w:t>7,</w:t>
            </w:r>
            <w:r w:rsidR="002A4F92" w:rsidRPr="002A4F92">
              <w:t>557</w:t>
            </w:r>
          </w:p>
        </w:tc>
        <w:tc>
          <w:tcPr>
            <w:tcW w:w="1736" w:type="dxa"/>
            <w:tcBorders>
              <w:top w:val="single" w:sz="4" w:space="0" w:color="A6A6A6" w:themeColor="background1" w:themeShade="A6"/>
              <w:bottom w:val="single" w:sz="4" w:space="0" w:color="A6A6A6" w:themeColor="background1" w:themeShade="A6"/>
            </w:tcBorders>
            <w:vAlign w:val="bottom"/>
          </w:tcPr>
          <w:p w14:paraId="11CB7011" w14:textId="77777777" w:rsidR="007D5B7F" w:rsidRPr="00E45165" w:rsidRDefault="007D5B7F" w:rsidP="00E45165">
            <w:pPr>
              <w:pStyle w:val="TableText"/>
              <w:jc w:val="right"/>
            </w:pPr>
            <w:r w:rsidRPr="00E45165">
              <w:t>7</w:t>
            </w:r>
            <w:r w:rsidR="00E45165" w:rsidRPr="00E45165">
              <w:t>4.9</w:t>
            </w:r>
          </w:p>
        </w:tc>
      </w:tr>
      <w:tr w:rsidR="007D5B7F" w:rsidRPr="00664BF3" w14:paraId="37752642"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6DB9A83C" w14:textId="77777777" w:rsidR="007D5B7F" w:rsidRPr="002A4F92" w:rsidRDefault="007D5B7F" w:rsidP="007D5B7F">
            <w:pPr>
              <w:pStyle w:val="TableText"/>
            </w:pPr>
            <w:r w:rsidRPr="002A4F92">
              <w:t>Auckland</w:t>
            </w:r>
          </w:p>
        </w:tc>
        <w:tc>
          <w:tcPr>
            <w:tcW w:w="2605" w:type="dxa"/>
            <w:tcBorders>
              <w:top w:val="single" w:sz="4" w:space="0" w:color="A6A6A6" w:themeColor="background1" w:themeShade="A6"/>
              <w:bottom w:val="single" w:sz="4" w:space="0" w:color="A6A6A6" w:themeColor="background1" w:themeShade="A6"/>
            </w:tcBorders>
            <w:vAlign w:val="bottom"/>
          </w:tcPr>
          <w:p w14:paraId="0677EF60" w14:textId="77777777" w:rsidR="007D5B7F" w:rsidRPr="002A4F92" w:rsidRDefault="002A4F92" w:rsidP="007D5B7F">
            <w:pPr>
              <w:pStyle w:val="TableText"/>
              <w:jc w:val="right"/>
            </w:pPr>
            <w:r w:rsidRPr="002A4F92">
              <w:t>3,221</w:t>
            </w:r>
          </w:p>
        </w:tc>
        <w:tc>
          <w:tcPr>
            <w:tcW w:w="2606" w:type="dxa"/>
            <w:tcBorders>
              <w:top w:val="single" w:sz="4" w:space="0" w:color="A6A6A6" w:themeColor="background1" w:themeShade="A6"/>
              <w:bottom w:val="single" w:sz="4" w:space="0" w:color="A6A6A6" w:themeColor="background1" w:themeShade="A6"/>
            </w:tcBorders>
            <w:vAlign w:val="bottom"/>
          </w:tcPr>
          <w:p w14:paraId="4226E6CE" w14:textId="77777777" w:rsidR="007D5B7F" w:rsidRPr="002A4F92" w:rsidRDefault="007D5B7F" w:rsidP="002A4F92">
            <w:pPr>
              <w:pStyle w:val="TableText"/>
              <w:jc w:val="right"/>
            </w:pPr>
            <w:r w:rsidRPr="002A4F92">
              <w:t>4,6</w:t>
            </w:r>
            <w:r w:rsidR="002A4F92" w:rsidRPr="002A4F92">
              <w:t>29</w:t>
            </w:r>
          </w:p>
        </w:tc>
        <w:tc>
          <w:tcPr>
            <w:tcW w:w="1736" w:type="dxa"/>
            <w:tcBorders>
              <w:top w:val="single" w:sz="4" w:space="0" w:color="A6A6A6" w:themeColor="background1" w:themeShade="A6"/>
              <w:bottom w:val="single" w:sz="4" w:space="0" w:color="A6A6A6" w:themeColor="background1" w:themeShade="A6"/>
            </w:tcBorders>
            <w:vAlign w:val="bottom"/>
          </w:tcPr>
          <w:p w14:paraId="697137C3" w14:textId="77777777" w:rsidR="007D5B7F" w:rsidRPr="00E45165" w:rsidRDefault="007D5B7F" w:rsidP="00E45165">
            <w:pPr>
              <w:pStyle w:val="TableText"/>
              <w:jc w:val="right"/>
            </w:pPr>
            <w:r w:rsidRPr="00E45165">
              <w:t>6</w:t>
            </w:r>
            <w:r w:rsidR="00E45165" w:rsidRPr="00E45165">
              <w:t>9.6</w:t>
            </w:r>
          </w:p>
        </w:tc>
      </w:tr>
      <w:tr w:rsidR="007D5B7F" w:rsidRPr="00664BF3" w14:paraId="680F2067"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4497377" w14:textId="77777777" w:rsidR="007D5B7F" w:rsidRPr="002A4F92" w:rsidRDefault="007D5B7F" w:rsidP="007D5B7F">
            <w:pPr>
              <w:pStyle w:val="TableText"/>
            </w:pPr>
            <w:r w:rsidRPr="002A4F92">
              <w:t xml:space="preserve">Counties </w:t>
            </w:r>
            <w:proofErr w:type="spellStart"/>
            <w:r w:rsidRPr="002A4F92">
              <w:t>Manukau</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30DF6CA1" w14:textId="77777777" w:rsidR="007D5B7F" w:rsidRPr="002A4F92" w:rsidRDefault="002A4F92" w:rsidP="007D5B7F">
            <w:pPr>
              <w:pStyle w:val="TableText"/>
              <w:jc w:val="right"/>
            </w:pPr>
            <w:r w:rsidRPr="002A4F92">
              <w:t>3,675</w:t>
            </w:r>
          </w:p>
        </w:tc>
        <w:tc>
          <w:tcPr>
            <w:tcW w:w="2606" w:type="dxa"/>
            <w:tcBorders>
              <w:top w:val="single" w:sz="4" w:space="0" w:color="A6A6A6" w:themeColor="background1" w:themeShade="A6"/>
              <w:bottom w:val="single" w:sz="4" w:space="0" w:color="A6A6A6" w:themeColor="background1" w:themeShade="A6"/>
            </w:tcBorders>
            <w:vAlign w:val="bottom"/>
          </w:tcPr>
          <w:p w14:paraId="06573283" w14:textId="77777777" w:rsidR="007D5B7F" w:rsidRPr="002A4F92" w:rsidRDefault="007D5B7F" w:rsidP="002A4F92">
            <w:pPr>
              <w:pStyle w:val="TableText"/>
              <w:jc w:val="right"/>
            </w:pPr>
            <w:r w:rsidRPr="002A4F92">
              <w:t>6,</w:t>
            </w:r>
            <w:r w:rsidR="002A4F92" w:rsidRPr="002A4F92">
              <w:t>518</w:t>
            </w:r>
          </w:p>
        </w:tc>
        <w:tc>
          <w:tcPr>
            <w:tcW w:w="1736" w:type="dxa"/>
            <w:tcBorders>
              <w:top w:val="single" w:sz="4" w:space="0" w:color="A6A6A6" w:themeColor="background1" w:themeShade="A6"/>
              <w:bottom w:val="single" w:sz="4" w:space="0" w:color="A6A6A6" w:themeColor="background1" w:themeShade="A6"/>
            </w:tcBorders>
            <w:vAlign w:val="bottom"/>
          </w:tcPr>
          <w:p w14:paraId="5A396CC8" w14:textId="77777777" w:rsidR="007D5B7F" w:rsidRPr="00E45165" w:rsidRDefault="007D5B7F" w:rsidP="00E45165">
            <w:pPr>
              <w:pStyle w:val="TableText"/>
              <w:jc w:val="right"/>
            </w:pPr>
            <w:r w:rsidRPr="00E45165">
              <w:t>5</w:t>
            </w:r>
            <w:r w:rsidR="00E45165" w:rsidRPr="00E45165">
              <w:t>6</w:t>
            </w:r>
            <w:r w:rsidRPr="00E45165">
              <w:t>.</w:t>
            </w:r>
            <w:r w:rsidR="00E45165" w:rsidRPr="00E45165">
              <w:t>4</w:t>
            </w:r>
          </w:p>
        </w:tc>
      </w:tr>
      <w:tr w:rsidR="007D5B7F" w:rsidRPr="00664BF3" w14:paraId="72BC1B37"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75AF0E7" w14:textId="77777777" w:rsidR="007D5B7F" w:rsidRPr="002A4F92" w:rsidRDefault="007D5B7F" w:rsidP="007D5B7F">
            <w:pPr>
              <w:pStyle w:val="TableText"/>
            </w:pPr>
            <w:r w:rsidRPr="002A4F92">
              <w:t>Waikato</w:t>
            </w:r>
          </w:p>
        </w:tc>
        <w:tc>
          <w:tcPr>
            <w:tcW w:w="2605" w:type="dxa"/>
            <w:tcBorders>
              <w:top w:val="single" w:sz="4" w:space="0" w:color="A6A6A6" w:themeColor="background1" w:themeShade="A6"/>
              <w:bottom w:val="single" w:sz="4" w:space="0" w:color="A6A6A6" w:themeColor="background1" w:themeShade="A6"/>
            </w:tcBorders>
            <w:vAlign w:val="bottom"/>
          </w:tcPr>
          <w:p w14:paraId="66D88D75" w14:textId="77777777" w:rsidR="007D5B7F" w:rsidRPr="002A4F92" w:rsidRDefault="002A4F92" w:rsidP="007D5B7F">
            <w:pPr>
              <w:pStyle w:val="TableText"/>
              <w:jc w:val="right"/>
            </w:pPr>
            <w:r w:rsidRPr="002A4F92">
              <w:t>3,998</w:t>
            </w:r>
          </w:p>
        </w:tc>
        <w:tc>
          <w:tcPr>
            <w:tcW w:w="2606" w:type="dxa"/>
            <w:tcBorders>
              <w:top w:val="single" w:sz="4" w:space="0" w:color="A6A6A6" w:themeColor="background1" w:themeShade="A6"/>
              <w:bottom w:val="single" w:sz="4" w:space="0" w:color="A6A6A6" w:themeColor="background1" w:themeShade="A6"/>
            </w:tcBorders>
            <w:vAlign w:val="bottom"/>
          </w:tcPr>
          <w:p w14:paraId="1CB79C8B" w14:textId="77777777" w:rsidR="007D5B7F" w:rsidRPr="002A4F92" w:rsidRDefault="007D5B7F" w:rsidP="002A4F92">
            <w:pPr>
              <w:pStyle w:val="TableText"/>
              <w:jc w:val="right"/>
            </w:pPr>
            <w:r w:rsidRPr="002A4F92">
              <w:t>5,</w:t>
            </w:r>
            <w:r w:rsidR="002A4F92" w:rsidRPr="002A4F92">
              <w:t>212</w:t>
            </w:r>
          </w:p>
        </w:tc>
        <w:tc>
          <w:tcPr>
            <w:tcW w:w="1736" w:type="dxa"/>
            <w:tcBorders>
              <w:top w:val="single" w:sz="4" w:space="0" w:color="A6A6A6" w:themeColor="background1" w:themeShade="A6"/>
              <w:bottom w:val="single" w:sz="4" w:space="0" w:color="A6A6A6" w:themeColor="background1" w:themeShade="A6"/>
            </w:tcBorders>
            <w:vAlign w:val="bottom"/>
          </w:tcPr>
          <w:p w14:paraId="4AFD4E92" w14:textId="77777777" w:rsidR="007D5B7F" w:rsidRPr="00E45165" w:rsidRDefault="007D5B7F" w:rsidP="00E45165">
            <w:pPr>
              <w:pStyle w:val="TableText"/>
              <w:jc w:val="right"/>
            </w:pPr>
            <w:r w:rsidRPr="00E45165">
              <w:t>7</w:t>
            </w:r>
            <w:r w:rsidR="00E45165" w:rsidRPr="00E45165">
              <w:t>6</w:t>
            </w:r>
            <w:r w:rsidRPr="00E45165">
              <w:t>.</w:t>
            </w:r>
            <w:r w:rsidR="00E45165" w:rsidRPr="00E45165">
              <w:t>7</w:t>
            </w:r>
          </w:p>
        </w:tc>
      </w:tr>
      <w:tr w:rsidR="007D5B7F" w:rsidRPr="00664BF3" w14:paraId="52EAE265"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56D0790" w14:textId="77777777" w:rsidR="007D5B7F" w:rsidRPr="002A4F92" w:rsidRDefault="007D5B7F" w:rsidP="007D5B7F">
            <w:pPr>
              <w:pStyle w:val="TableText"/>
            </w:pPr>
            <w:r w:rsidRPr="002A4F92">
              <w:t>Lakes</w:t>
            </w:r>
          </w:p>
        </w:tc>
        <w:tc>
          <w:tcPr>
            <w:tcW w:w="2605" w:type="dxa"/>
            <w:tcBorders>
              <w:top w:val="single" w:sz="4" w:space="0" w:color="A6A6A6" w:themeColor="background1" w:themeShade="A6"/>
              <w:bottom w:val="single" w:sz="4" w:space="0" w:color="A6A6A6" w:themeColor="background1" w:themeShade="A6"/>
            </w:tcBorders>
            <w:vAlign w:val="bottom"/>
          </w:tcPr>
          <w:p w14:paraId="32C7FF72" w14:textId="77777777" w:rsidR="007D5B7F" w:rsidRPr="002A4F92" w:rsidRDefault="002A4F92" w:rsidP="007D5B7F">
            <w:pPr>
              <w:pStyle w:val="TableText"/>
              <w:jc w:val="right"/>
            </w:pPr>
            <w:r w:rsidRPr="002A4F92">
              <w:t>959</w:t>
            </w:r>
          </w:p>
        </w:tc>
        <w:tc>
          <w:tcPr>
            <w:tcW w:w="2606" w:type="dxa"/>
            <w:tcBorders>
              <w:top w:val="single" w:sz="4" w:space="0" w:color="A6A6A6" w:themeColor="background1" w:themeShade="A6"/>
              <w:bottom w:val="single" w:sz="4" w:space="0" w:color="A6A6A6" w:themeColor="background1" w:themeShade="A6"/>
            </w:tcBorders>
            <w:vAlign w:val="bottom"/>
          </w:tcPr>
          <w:p w14:paraId="3D9F93FA" w14:textId="77777777" w:rsidR="007D5B7F" w:rsidRPr="002A4F92" w:rsidRDefault="007D5B7F" w:rsidP="002A4F92">
            <w:pPr>
              <w:pStyle w:val="TableText"/>
              <w:jc w:val="right"/>
            </w:pPr>
            <w:r w:rsidRPr="002A4F92">
              <w:t>1,</w:t>
            </w:r>
            <w:r w:rsidR="002A4F92" w:rsidRPr="002A4F92">
              <w:t>525</w:t>
            </w:r>
          </w:p>
        </w:tc>
        <w:tc>
          <w:tcPr>
            <w:tcW w:w="1736" w:type="dxa"/>
            <w:tcBorders>
              <w:top w:val="single" w:sz="4" w:space="0" w:color="A6A6A6" w:themeColor="background1" w:themeShade="A6"/>
              <w:bottom w:val="single" w:sz="4" w:space="0" w:color="A6A6A6" w:themeColor="background1" w:themeShade="A6"/>
            </w:tcBorders>
            <w:vAlign w:val="bottom"/>
          </w:tcPr>
          <w:p w14:paraId="2DFCB650" w14:textId="77777777" w:rsidR="007D5B7F" w:rsidRPr="00E45165" w:rsidRDefault="00E45165" w:rsidP="00E45165">
            <w:pPr>
              <w:pStyle w:val="TableText"/>
              <w:jc w:val="right"/>
            </w:pPr>
            <w:r w:rsidRPr="00E45165">
              <w:t>62</w:t>
            </w:r>
            <w:r w:rsidR="007D5B7F" w:rsidRPr="00E45165">
              <w:t>.</w:t>
            </w:r>
            <w:r w:rsidRPr="00E45165">
              <w:t>9</w:t>
            </w:r>
          </w:p>
        </w:tc>
      </w:tr>
      <w:tr w:rsidR="007D5B7F" w:rsidRPr="00664BF3" w14:paraId="6E11C4F7"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17FC1389" w14:textId="77777777" w:rsidR="007D5B7F" w:rsidRPr="002A4F92" w:rsidRDefault="007D5B7F" w:rsidP="007D5B7F">
            <w:pPr>
              <w:pStyle w:val="TableText"/>
            </w:pPr>
            <w:r w:rsidRPr="002A4F92">
              <w:t>Bay of Plenty</w:t>
            </w:r>
          </w:p>
        </w:tc>
        <w:tc>
          <w:tcPr>
            <w:tcW w:w="2605" w:type="dxa"/>
            <w:tcBorders>
              <w:top w:val="single" w:sz="4" w:space="0" w:color="A6A6A6" w:themeColor="background1" w:themeShade="A6"/>
              <w:bottom w:val="single" w:sz="4" w:space="0" w:color="A6A6A6" w:themeColor="background1" w:themeShade="A6"/>
            </w:tcBorders>
            <w:vAlign w:val="bottom"/>
          </w:tcPr>
          <w:p w14:paraId="3C863640" w14:textId="77777777" w:rsidR="007D5B7F" w:rsidRPr="002A4F92" w:rsidRDefault="002A4F92" w:rsidP="007D5B7F">
            <w:pPr>
              <w:pStyle w:val="TableText"/>
              <w:jc w:val="right"/>
            </w:pPr>
            <w:r w:rsidRPr="002A4F92">
              <w:t>2,170</w:t>
            </w:r>
          </w:p>
        </w:tc>
        <w:tc>
          <w:tcPr>
            <w:tcW w:w="2606" w:type="dxa"/>
            <w:tcBorders>
              <w:top w:val="single" w:sz="4" w:space="0" w:color="A6A6A6" w:themeColor="background1" w:themeShade="A6"/>
              <w:bottom w:val="single" w:sz="4" w:space="0" w:color="A6A6A6" w:themeColor="background1" w:themeShade="A6"/>
            </w:tcBorders>
            <w:vAlign w:val="bottom"/>
          </w:tcPr>
          <w:p w14:paraId="03DC1A08" w14:textId="77777777" w:rsidR="007D5B7F" w:rsidRPr="002A4F92" w:rsidRDefault="007D5B7F" w:rsidP="002A4F92">
            <w:pPr>
              <w:pStyle w:val="TableText"/>
              <w:jc w:val="right"/>
            </w:pPr>
            <w:r w:rsidRPr="002A4F92">
              <w:t>2,</w:t>
            </w:r>
            <w:r w:rsidR="002A4F92" w:rsidRPr="002A4F92">
              <w:t>870</w:t>
            </w:r>
          </w:p>
        </w:tc>
        <w:tc>
          <w:tcPr>
            <w:tcW w:w="1736" w:type="dxa"/>
            <w:tcBorders>
              <w:top w:val="single" w:sz="4" w:space="0" w:color="A6A6A6" w:themeColor="background1" w:themeShade="A6"/>
              <w:bottom w:val="single" w:sz="4" w:space="0" w:color="A6A6A6" w:themeColor="background1" w:themeShade="A6"/>
            </w:tcBorders>
            <w:vAlign w:val="bottom"/>
          </w:tcPr>
          <w:p w14:paraId="2DDF6426" w14:textId="77777777" w:rsidR="007D5B7F" w:rsidRPr="00E45165" w:rsidRDefault="007D5B7F" w:rsidP="00E45165">
            <w:pPr>
              <w:pStyle w:val="TableText"/>
              <w:jc w:val="right"/>
            </w:pPr>
            <w:r w:rsidRPr="00E45165">
              <w:t>7</w:t>
            </w:r>
            <w:r w:rsidR="00E45165" w:rsidRPr="00E45165">
              <w:t>5.6</w:t>
            </w:r>
          </w:p>
        </w:tc>
      </w:tr>
      <w:tr w:rsidR="007D5B7F" w:rsidRPr="00664BF3" w14:paraId="23AEC28C"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ABE3CA7" w14:textId="77777777" w:rsidR="007D5B7F" w:rsidRPr="002A4F92" w:rsidRDefault="007D5B7F" w:rsidP="007D5B7F">
            <w:pPr>
              <w:pStyle w:val="TableText"/>
            </w:pPr>
            <w:proofErr w:type="spellStart"/>
            <w:r w:rsidRPr="002A4F92">
              <w:t>Tairāwhiti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2F29B580" w14:textId="77777777" w:rsidR="007D5B7F" w:rsidRPr="002A4F92" w:rsidRDefault="002A4F92" w:rsidP="007D5B7F">
            <w:pPr>
              <w:pStyle w:val="TableText"/>
              <w:jc w:val="right"/>
            </w:pPr>
            <w:r w:rsidRPr="002A4F92">
              <w:t>485</w:t>
            </w:r>
          </w:p>
        </w:tc>
        <w:tc>
          <w:tcPr>
            <w:tcW w:w="2606" w:type="dxa"/>
            <w:tcBorders>
              <w:top w:val="single" w:sz="4" w:space="0" w:color="A6A6A6" w:themeColor="background1" w:themeShade="A6"/>
              <w:bottom w:val="single" w:sz="4" w:space="0" w:color="A6A6A6" w:themeColor="background1" w:themeShade="A6"/>
            </w:tcBorders>
            <w:vAlign w:val="bottom"/>
          </w:tcPr>
          <w:p w14:paraId="6E24B960" w14:textId="77777777" w:rsidR="007D5B7F" w:rsidRPr="002A4F92" w:rsidRDefault="007D5B7F" w:rsidP="002A4F92">
            <w:pPr>
              <w:pStyle w:val="TableText"/>
              <w:jc w:val="right"/>
            </w:pPr>
            <w:r w:rsidRPr="002A4F92">
              <w:t>7</w:t>
            </w:r>
            <w:r w:rsidR="002A4F92" w:rsidRPr="002A4F92">
              <w:t>72</w:t>
            </w:r>
          </w:p>
        </w:tc>
        <w:tc>
          <w:tcPr>
            <w:tcW w:w="1736" w:type="dxa"/>
            <w:tcBorders>
              <w:top w:val="single" w:sz="4" w:space="0" w:color="A6A6A6" w:themeColor="background1" w:themeShade="A6"/>
              <w:bottom w:val="single" w:sz="4" w:space="0" w:color="A6A6A6" w:themeColor="background1" w:themeShade="A6"/>
            </w:tcBorders>
            <w:vAlign w:val="bottom"/>
          </w:tcPr>
          <w:p w14:paraId="11E89BD4" w14:textId="77777777" w:rsidR="007D5B7F" w:rsidRPr="00E45165" w:rsidRDefault="00E45165" w:rsidP="007D5B7F">
            <w:pPr>
              <w:pStyle w:val="TableText"/>
              <w:jc w:val="right"/>
            </w:pPr>
            <w:r w:rsidRPr="00E45165">
              <w:t>62.8</w:t>
            </w:r>
          </w:p>
        </w:tc>
      </w:tr>
      <w:tr w:rsidR="007D5B7F" w:rsidRPr="00664BF3" w14:paraId="2F646520"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026A46FC" w14:textId="77777777" w:rsidR="007D5B7F" w:rsidRPr="002A4F92" w:rsidRDefault="007D5B7F" w:rsidP="007D5B7F">
            <w:pPr>
              <w:pStyle w:val="TableText"/>
            </w:pPr>
            <w:r w:rsidRPr="002A4F92">
              <w:t>Hawke’s Bay</w:t>
            </w:r>
          </w:p>
        </w:tc>
        <w:tc>
          <w:tcPr>
            <w:tcW w:w="2605" w:type="dxa"/>
            <w:tcBorders>
              <w:top w:val="single" w:sz="4" w:space="0" w:color="A6A6A6" w:themeColor="background1" w:themeShade="A6"/>
              <w:bottom w:val="single" w:sz="4" w:space="0" w:color="A6A6A6" w:themeColor="background1" w:themeShade="A6"/>
            </w:tcBorders>
            <w:vAlign w:val="bottom"/>
          </w:tcPr>
          <w:p w14:paraId="4231E805" w14:textId="77777777" w:rsidR="007D5B7F" w:rsidRPr="002A4F92" w:rsidRDefault="002A4F92" w:rsidP="007D5B7F">
            <w:pPr>
              <w:pStyle w:val="TableText"/>
              <w:jc w:val="right"/>
            </w:pPr>
            <w:r w:rsidRPr="002A4F92">
              <w:t>1,356</w:t>
            </w:r>
          </w:p>
        </w:tc>
        <w:tc>
          <w:tcPr>
            <w:tcW w:w="2606" w:type="dxa"/>
            <w:tcBorders>
              <w:top w:val="single" w:sz="4" w:space="0" w:color="A6A6A6" w:themeColor="background1" w:themeShade="A6"/>
              <w:bottom w:val="single" w:sz="4" w:space="0" w:color="A6A6A6" w:themeColor="background1" w:themeShade="A6"/>
            </w:tcBorders>
            <w:vAlign w:val="bottom"/>
          </w:tcPr>
          <w:p w14:paraId="0F9EE3AF" w14:textId="77777777" w:rsidR="007D5B7F" w:rsidRPr="002A4F92" w:rsidRDefault="007D5B7F" w:rsidP="002A4F92">
            <w:pPr>
              <w:pStyle w:val="TableText"/>
              <w:jc w:val="right"/>
            </w:pPr>
            <w:r w:rsidRPr="002A4F92">
              <w:t>1,</w:t>
            </w:r>
            <w:r w:rsidR="002A4F92" w:rsidRPr="002A4F92">
              <w:t>921</w:t>
            </w:r>
          </w:p>
        </w:tc>
        <w:tc>
          <w:tcPr>
            <w:tcW w:w="1736" w:type="dxa"/>
            <w:tcBorders>
              <w:top w:val="single" w:sz="4" w:space="0" w:color="A6A6A6" w:themeColor="background1" w:themeShade="A6"/>
              <w:bottom w:val="single" w:sz="4" w:space="0" w:color="A6A6A6" w:themeColor="background1" w:themeShade="A6"/>
            </w:tcBorders>
            <w:vAlign w:val="bottom"/>
          </w:tcPr>
          <w:p w14:paraId="5D916F36" w14:textId="77777777" w:rsidR="007D5B7F" w:rsidRPr="00E45165" w:rsidRDefault="007D5B7F" w:rsidP="00E45165">
            <w:pPr>
              <w:pStyle w:val="TableText"/>
              <w:jc w:val="right"/>
            </w:pPr>
            <w:r w:rsidRPr="00E45165">
              <w:t>7</w:t>
            </w:r>
            <w:r w:rsidR="00E45165" w:rsidRPr="00E45165">
              <w:t>0</w:t>
            </w:r>
            <w:r w:rsidRPr="00E45165">
              <w:t>.</w:t>
            </w:r>
            <w:r w:rsidR="00E45165" w:rsidRPr="00E45165">
              <w:t>6</w:t>
            </w:r>
          </w:p>
        </w:tc>
      </w:tr>
      <w:tr w:rsidR="007D5B7F" w:rsidRPr="00664BF3" w14:paraId="6A253487"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98855CA" w14:textId="77777777" w:rsidR="007D5B7F" w:rsidRPr="002A4F92" w:rsidRDefault="007D5B7F" w:rsidP="007D5B7F">
            <w:pPr>
              <w:pStyle w:val="TableText"/>
            </w:pPr>
            <w:proofErr w:type="spellStart"/>
            <w:r w:rsidRPr="002A4F92">
              <w:t>Taranaki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3E500611" w14:textId="77777777" w:rsidR="007D5B7F" w:rsidRPr="002A4F92" w:rsidRDefault="002A4F92" w:rsidP="007D5B7F">
            <w:pPr>
              <w:pStyle w:val="TableText"/>
              <w:jc w:val="right"/>
            </w:pPr>
            <w:r w:rsidRPr="002A4F92">
              <w:t>1,157</w:t>
            </w:r>
          </w:p>
        </w:tc>
        <w:tc>
          <w:tcPr>
            <w:tcW w:w="2606" w:type="dxa"/>
            <w:tcBorders>
              <w:top w:val="single" w:sz="4" w:space="0" w:color="A6A6A6" w:themeColor="background1" w:themeShade="A6"/>
              <w:bottom w:val="single" w:sz="4" w:space="0" w:color="A6A6A6" w:themeColor="background1" w:themeShade="A6"/>
            </w:tcBorders>
            <w:vAlign w:val="bottom"/>
          </w:tcPr>
          <w:p w14:paraId="1F05924B" w14:textId="77777777" w:rsidR="007D5B7F" w:rsidRPr="002A4F92" w:rsidRDefault="007D5B7F" w:rsidP="002A4F92">
            <w:pPr>
              <w:pStyle w:val="TableText"/>
              <w:jc w:val="right"/>
            </w:pPr>
            <w:r w:rsidRPr="002A4F92">
              <w:t>1,</w:t>
            </w:r>
            <w:r w:rsidR="002A4F92" w:rsidRPr="002A4F92">
              <w:t>425</w:t>
            </w:r>
          </w:p>
        </w:tc>
        <w:tc>
          <w:tcPr>
            <w:tcW w:w="1736" w:type="dxa"/>
            <w:tcBorders>
              <w:top w:val="single" w:sz="4" w:space="0" w:color="A6A6A6" w:themeColor="background1" w:themeShade="A6"/>
              <w:bottom w:val="single" w:sz="4" w:space="0" w:color="A6A6A6" w:themeColor="background1" w:themeShade="A6"/>
            </w:tcBorders>
            <w:vAlign w:val="bottom"/>
          </w:tcPr>
          <w:p w14:paraId="33CA121A" w14:textId="77777777" w:rsidR="007D5B7F" w:rsidRPr="00E45165" w:rsidRDefault="00E45165" w:rsidP="007D5B7F">
            <w:pPr>
              <w:pStyle w:val="TableText"/>
              <w:jc w:val="right"/>
            </w:pPr>
            <w:r w:rsidRPr="00E45165">
              <w:t>81.2</w:t>
            </w:r>
          </w:p>
        </w:tc>
      </w:tr>
      <w:tr w:rsidR="007D5B7F" w:rsidRPr="00664BF3" w14:paraId="05ACE461"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05D0B04" w14:textId="77777777" w:rsidR="007D5B7F" w:rsidRPr="002A4F92" w:rsidRDefault="007D5B7F" w:rsidP="007D5B7F">
            <w:pPr>
              <w:pStyle w:val="TableText"/>
            </w:pPr>
            <w:proofErr w:type="spellStart"/>
            <w:r w:rsidRPr="002A4F92">
              <w:t>MidCentral</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7C7C6879" w14:textId="77777777" w:rsidR="007D5B7F" w:rsidRPr="002A4F92" w:rsidRDefault="002A4F92" w:rsidP="007D5B7F">
            <w:pPr>
              <w:pStyle w:val="TableText"/>
              <w:jc w:val="right"/>
            </w:pPr>
            <w:r w:rsidRPr="002A4F92">
              <w:t>1,498</w:t>
            </w:r>
          </w:p>
        </w:tc>
        <w:tc>
          <w:tcPr>
            <w:tcW w:w="2606" w:type="dxa"/>
            <w:tcBorders>
              <w:top w:val="single" w:sz="4" w:space="0" w:color="A6A6A6" w:themeColor="background1" w:themeShade="A6"/>
              <w:bottom w:val="single" w:sz="4" w:space="0" w:color="A6A6A6" w:themeColor="background1" w:themeShade="A6"/>
            </w:tcBorders>
            <w:vAlign w:val="bottom"/>
          </w:tcPr>
          <w:p w14:paraId="4BC0E9DC" w14:textId="77777777" w:rsidR="007D5B7F" w:rsidRPr="00664BF3" w:rsidRDefault="000A14FB" w:rsidP="007D5B7F">
            <w:pPr>
              <w:pStyle w:val="TableText"/>
              <w:jc w:val="right"/>
              <w:rPr>
                <w:highlight w:val="yellow"/>
              </w:rPr>
            </w:pPr>
            <w:r w:rsidRPr="000A14FB">
              <w:t>1,994</w:t>
            </w:r>
          </w:p>
        </w:tc>
        <w:tc>
          <w:tcPr>
            <w:tcW w:w="1736" w:type="dxa"/>
            <w:tcBorders>
              <w:top w:val="single" w:sz="4" w:space="0" w:color="A6A6A6" w:themeColor="background1" w:themeShade="A6"/>
              <w:bottom w:val="single" w:sz="4" w:space="0" w:color="A6A6A6" w:themeColor="background1" w:themeShade="A6"/>
            </w:tcBorders>
            <w:vAlign w:val="bottom"/>
          </w:tcPr>
          <w:p w14:paraId="42D87929" w14:textId="77777777" w:rsidR="007D5B7F" w:rsidRPr="00E45165" w:rsidRDefault="007D5B7F" w:rsidP="00E45165">
            <w:pPr>
              <w:pStyle w:val="TableText"/>
              <w:jc w:val="right"/>
            </w:pPr>
            <w:r w:rsidRPr="00E45165">
              <w:t>7</w:t>
            </w:r>
            <w:r w:rsidR="00E45165" w:rsidRPr="00E45165">
              <w:t>5</w:t>
            </w:r>
            <w:r w:rsidRPr="00E45165">
              <w:t>.</w:t>
            </w:r>
            <w:r w:rsidR="00E45165" w:rsidRPr="00E45165">
              <w:t>1</w:t>
            </w:r>
          </w:p>
        </w:tc>
      </w:tr>
      <w:tr w:rsidR="007D5B7F" w:rsidRPr="00664BF3" w14:paraId="0D5C163C"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54C1FF7B" w14:textId="77777777" w:rsidR="007D5B7F" w:rsidRPr="002A4F92" w:rsidRDefault="007D5B7F" w:rsidP="007D5B7F">
            <w:pPr>
              <w:pStyle w:val="TableText"/>
            </w:pPr>
            <w:proofErr w:type="spellStart"/>
            <w:r w:rsidRPr="002A4F92">
              <w:t>Whanganui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3172EBE6" w14:textId="77777777" w:rsidR="007D5B7F" w:rsidRPr="002A4F92" w:rsidRDefault="002A4F92" w:rsidP="007D5B7F">
            <w:pPr>
              <w:pStyle w:val="TableText"/>
              <w:jc w:val="right"/>
            </w:pPr>
            <w:r w:rsidRPr="002A4F92">
              <w:t>535</w:t>
            </w:r>
          </w:p>
        </w:tc>
        <w:tc>
          <w:tcPr>
            <w:tcW w:w="2606" w:type="dxa"/>
            <w:tcBorders>
              <w:top w:val="single" w:sz="4" w:space="0" w:color="A6A6A6" w:themeColor="background1" w:themeShade="A6"/>
              <w:bottom w:val="single" w:sz="4" w:space="0" w:color="A6A6A6" w:themeColor="background1" w:themeShade="A6"/>
            </w:tcBorders>
            <w:vAlign w:val="bottom"/>
          </w:tcPr>
          <w:p w14:paraId="20D0A4B5" w14:textId="77777777" w:rsidR="007D5B7F" w:rsidRPr="000A14FB" w:rsidRDefault="007D5B7F" w:rsidP="000A14FB">
            <w:pPr>
              <w:pStyle w:val="TableText"/>
              <w:jc w:val="right"/>
            </w:pPr>
            <w:r w:rsidRPr="000A14FB">
              <w:t>7</w:t>
            </w:r>
            <w:r w:rsidR="000A14FB" w:rsidRPr="000A14FB">
              <w:t>53</w:t>
            </w:r>
          </w:p>
        </w:tc>
        <w:tc>
          <w:tcPr>
            <w:tcW w:w="1736" w:type="dxa"/>
            <w:tcBorders>
              <w:top w:val="single" w:sz="4" w:space="0" w:color="A6A6A6" w:themeColor="background1" w:themeShade="A6"/>
              <w:bottom w:val="single" w:sz="4" w:space="0" w:color="A6A6A6" w:themeColor="background1" w:themeShade="A6"/>
            </w:tcBorders>
            <w:vAlign w:val="bottom"/>
          </w:tcPr>
          <w:p w14:paraId="7F4B7889" w14:textId="77777777" w:rsidR="007D5B7F" w:rsidRPr="00E45165" w:rsidRDefault="007D5B7F" w:rsidP="00E45165">
            <w:pPr>
              <w:pStyle w:val="TableText"/>
              <w:jc w:val="right"/>
            </w:pPr>
            <w:r w:rsidRPr="00E45165">
              <w:t>71</w:t>
            </w:r>
            <w:r w:rsidR="00E45165" w:rsidRPr="00E45165">
              <w:t>.0</w:t>
            </w:r>
          </w:p>
        </w:tc>
      </w:tr>
      <w:tr w:rsidR="007D5B7F" w:rsidRPr="00E45165" w14:paraId="1A11480F"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0CDB605" w14:textId="77777777" w:rsidR="007D5B7F" w:rsidRPr="002A4F92" w:rsidRDefault="007D5B7F" w:rsidP="007D5B7F">
            <w:pPr>
              <w:pStyle w:val="TableText"/>
            </w:pPr>
            <w:r w:rsidRPr="002A4F92">
              <w:t>Capital &amp; Coast</w:t>
            </w:r>
          </w:p>
        </w:tc>
        <w:tc>
          <w:tcPr>
            <w:tcW w:w="2605" w:type="dxa"/>
            <w:tcBorders>
              <w:top w:val="single" w:sz="4" w:space="0" w:color="A6A6A6" w:themeColor="background1" w:themeShade="A6"/>
              <w:bottom w:val="single" w:sz="4" w:space="0" w:color="A6A6A6" w:themeColor="background1" w:themeShade="A6"/>
            </w:tcBorders>
            <w:vAlign w:val="bottom"/>
          </w:tcPr>
          <w:p w14:paraId="0ECC9677" w14:textId="77777777" w:rsidR="007D5B7F" w:rsidRPr="002A4F92" w:rsidRDefault="002A4F92" w:rsidP="007D5B7F">
            <w:pPr>
              <w:pStyle w:val="TableText"/>
              <w:jc w:val="right"/>
            </w:pPr>
            <w:r w:rsidRPr="002A4F92">
              <w:t>2,433</w:t>
            </w:r>
          </w:p>
        </w:tc>
        <w:tc>
          <w:tcPr>
            <w:tcW w:w="2606" w:type="dxa"/>
            <w:tcBorders>
              <w:top w:val="single" w:sz="4" w:space="0" w:color="A6A6A6" w:themeColor="background1" w:themeShade="A6"/>
              <w:bottom w:val="single" w:sz="4" w:space="0" w:color="A6A6A6" w:themeColor="background1" w:themeShade="A6"/>
            </w:tcBorders>
            <w:vAlign w:val="bottom"/>
          </w:tcPr>
          <w:p w14:paraId="59B512FE" w14:textId="77777777" w:rsidR="007D5B7F" w:rsidRPr="000A14FB" w:rsidRDefault="007D5B7F" w:rsidP="000A14FB">
            <w:pPr>
              <w:pStyle w:val="TableText"/>
              <w:jc w:val="right"/>
            </w:pPr>
            <w:r w:rsidRPr="000A14FB">
              <w:t>3,</w:t>
            </w:r>
            <w:r w:rsidR="000A14FB" w:rsidRPr="000A14FB">
              <w:t>286</w:t>
            </w:r>
          </w:p>
        </w:tc>
        <w:tc>
          <w:tcPr>
            <w:tcW w:w="1736" w:type="dxa"/>
            <w:tcBorders>
              <w:top w:val="single" w:sz="4" w:space="0" w:color="A6A6A6" w:themeColor="background1" w:themeShade="A6"/>
              <w:bottom w:val="single" w:sz="4" w:space="0" w:color="A6A6A6" w:themeColor="background1" w:themeShade="A6"/>
            </w:tcBorders>
            <w:vAlign w:val="bottom"/>
          </w:tcPr>
          <w:p w14:paraId="12A68A38" w14:textId="77777777" w:rsidR="007D5B7F" w:rsidRPr="00E45165" w:rsidRDefault="007D5B7F" w:rsidP="00E45165">
            <w:pPr>
              <w:pStyle w:val="TableText"/>
              <w:jc w:val="right"/>
            </w:pPr>
            <w:r w:rsidRPr="00E45165">
              <w:t>7</w:t>
            </w:r>
            <w:r w:rsidR="00E45165" w:rsidRPr="00E45165">
              <w:t>4</w:t>
            </w:r>
            <w:r w:rsidRPr="00E45165">
              <w:t>.</w:t>
            </w:r>
            <w:r w:rsidR="00E45165" w:rsidRPr="00E45165">
              <w:t>0</w:t>
            </w:r>
          </w:p>
        </w:tc>
      </w:tr>
      <w:tr w:rsidR="007D5B7F" w:rsidRPr="00E45165" w14:paraId="00665CA6"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4062664" w14:textId="77777777" w:rsidR="007D5B7F" w:rsidRPr="002A4F92" w:rsidRDefault="007D5B7F" w:rsidP="007D5B7F">
            <w:pPr>
              <w:pStyle w:val="TableText"/>
            </w:pPr>
            <w:r w:rsidRPr="002A4F92">
              <w:t>Hutt Valley</w:t>
            </w:r>
          </w:p>
        </w:tc>
        <w:tc>
          <w:tcPr>
            <w:tcW w:w="2605" w:type="dxa"/>
            <w:tcBorders>
              <w:top w:val="single" w:sz="4" w:space="0" w:color="A6A6A6" w:themeColor="background1" w:themeShade="A6"/>
              <w:bottom w:val="single" w:sz="4" w:space="0" w:color="A6A6A6" w:themeColor="background1" w:themeShade="A6"/>
            </w:tcBorders>
            <w:vAlign w:val="bottom"/>
          </w:tcPr>
          <w:p w14:paraId="1AFB93FC" w14:textId="77777777" w:rsidR="007D5B7F" w:rsidRPr="002A4F92" w:rsidRDefault="002A4F92" w:rsidP="007D5B7F">
            <w:pPr>
              <w:pStyle w:val="TableText"/>
              <w:jc w:val="right"/>
            </w:pPr>
            <w:r w:rsidRPr="002A4F92">
              <w:t>1,314</w:t>
            </w:r>
          </w:p>
        </w:tc>
        <w:tc>
          <w:tcPr>
            <w:tcW w:w="2606" w:type="dxa"/>
            <w:tcBorders>
              <w:top w:val="single" w:sz="4" w:space="0" w:color="A6A6A6" w:themeColor="background1" w:themeShade="A6"/>
              <w:bottom w:val="single" w:sz="4" w:space="0" w:color="A6A6A6" w:themeColor="background1" w:themeShade="A6"/>
            </w:tcBorders>
            <w:vAlign w:val="bottom"/>
          </w:tcPr>
          <w:p w14:paraId="4068F33A" w14:textId="77777777" w:rsidR="007D5B7F" w:rsidRPr="000A14FB" w:rsidRDefault="007D5B7F" w:rsidP="000A14FB">
            <w:pPr>
              <w:pStyle w:val="TableText"/>
              <w:jc w:val="right"/>
            </w:pPr>
            <w:r w:rsidRPr="000A14FB">
              <w:t>1,86</w:t>
            </w:r>
            <w:r w:rsidR="000A14FB" w:rsidRPr="000A14FB">
              <w:t>5</w:t>
            </w:r>
          </w:p>
        </w:tc>
        <w:tc>
          <w:tcPr>
            <w:tcW w:w="1736" w:type="dxa"/>
            <w:tcBorders>
              <w:top w:val="single" w:sz="4" w:space="0" w:color="A6A6A6" w:themeColor="background1" w:themeShade="A6"/>
              <w:bottom w:val="single" w:sz="4" w:space="0" w:color="A6A6A6" w:themeColor="background1" w:themeShade="A6"/>
            </w:tcBorders>
            <w:vAlign w:val="bottom"/>
          </w:tcPr>
          <w:p w14:paraId="1547D941" w14:textId="77777777" w:rsidR="007D5B7F" w:rsidRPr="00E45165" w:rsidRDefault="00E45165" w:rsidP="007D5B7F">
            <w:pPr>
              <w:pStyle w:val="TableText"/>
              <w:jc w:val="right"/>
            </w:pPr>
            <w:r w:rsidRPr="00E45165">
              <w:t>70.5</w:t>
            </w:r>
          </w:p>
        </w:tc>
      </w:tr>
      <w:tr w:rsidR="007D5B7F" w:rsidRPr="00E45165" w14:paraId="2731D225"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1FCEB19" w14:textId="77777777" w:rsidR="007D5B7F" w:rsidRPr="002A4F92" w:rsidRDefault="007D5B7F" w:rsidP="007D5B7F">
            <w:pPr>
              <w:pStyle w:val="TableText"/>
            </w:pPr>
            <w:proofErr w:type="spellStart"/>
            <w:r w:rsidRPr="002A4F92">
              <w:t>Wairarapa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0ED41107" w14:textId="77777777" w:rsidR="007D5B7F" w:rsidRPr="002A4F92" w:rsidRDefault="002A4F92" w:rsidP="007D5B7F">
            <w:pPr>
              <w:pStyle w:val="TableText"/>
              <w:jc w:val="right"/>
            </w:pPr>
            <w:r w:rsidRPr="002A4F92">
              <w:t>340</w:t>
            </w:r>
          </w:p>
        </w:tc>
        <w:tc>
          <w:tcPr>
            <w:tcW w:w="2606" w:type="dxa"/>
            <w:tcBorders>
              <w:top w:val="single" w:sz="4" w:space="0" w:color="A6A6A6" w:themeColor="background1" w:themeShade="A6"/>
              <w:bottom w:val="single" w:sz="4" w:space="0" w:color="A6A6A6" w:themeColor="background1" w:themeShade="A6"/>
            </w:tcBorders>
            <w:vAlign w:val="bottom"/>
          </w:tcPr>
          <w:p w14:paraId="789DED77" w14:textId="77777777" w:rsidR="007D5B7F" w:rsidRPr="000A14FB" w:rsidRDefault="007D5B7F" w:rsidP="000A14FB">
            <w:pPr>
              <w:pStyle w:val="TableText"/>
              <w:jc w:val="right"/>
            </w:pPr>
            <w:r w:rsidRPr="000A14FB">
              <w:t>4</w:t>
            </w:r>
            <w:r w:rsidR="000A14FB" w:rsidRPr="000A14FB">
              <w:t>57</w:t>
            </w:r>
          </w:p>
        </w:tc>
        <w:tc>
          <w:tcPr>
            <w:tcW w:w="1736" w:type="dxa"/>
            <w:tcBorders>
              <w:top w:val="single" w:sz="4" w:space="0" w:color="A6A6A6" w:themeColor="background1" w:themeShade="A6"/>
              <w:bottom w:val="single" w:sz="4" w:space="0" w:color="A6A6A6" w:themeColor="background1" w:themeShade="A6"/>
            </w:tcBorders>
            <w:vAlign w:val="bottom"/>
          </w:tcPr>
          <w:p w14:paraId="5DABE9B6" w14:textId="77777777" w:rsidR="007D5B7F" w:rsidRPr="00E45165" w:rsidRDefault="007D5B7F" w:rsidP="00E45165">
            <w:pPr>
              <w:pStyle w:val="TableText"/>
              <w:jc w:val="right"/>
            </w:pPr>
            <w:r w:rsidRPr="00E45165">
              <w:t>7</w:t>
            </w:r>
            <w:r w:rsidR="00E45165" w:rsidRPr="00E45165">
              <w:t>4</w:t>
            </w:r>
            <w:r w:rsidRPr="00E45165">
              <w:t>.</w:t>
            </w:r>
            <w:r w:rsidR="00E45165" w:rsidRPr="00E45165">
              <w:t>4</w:t>
            </w:r>
          </w:p>
        </w:tc>
      </w:tr>
      <w:tr w:rsidR="007D5B7F" w:rsidRPr="00E45165" w14:paraId="0CE7375C"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D57A5EA" w14:textId="77777777" w:rsidR="007D5B7F" w:rsidRPr="002A4F92" w:rsidRDefault="007D5B7F" w:rsidP="007D5B7F">
            <w:pPr>
              <w:pStyle w:val="TableText"/>
            </w:pPr>
            <w:r w:rsidRPr="002A4F92">
              <w:t>Nelson Marlborough</w:t>
            </w:r>
          </w:p>
        </w:tc>
        <w:tc>
          <w:tcPr>
            <w:tcW w:w="2605" w:type="dxa"/>
            <w:tcBorders>
              <w:top w:val="single" w:sz="4" w:space="0" w:color="A6A6A6" w:themeColor="background1" w:themeShade="A6"/>
              <w:bottom w:val="single" w:sz="4" w:space="0" w:color="A6A6A6" w:themeColor="background1" w:themeShade="A6"/>
            </w:tcBorders>
            <w:vAlign w:val="bottom"/>
          </w:tcPr>
          <w:p w14:paraId="6684DEFE" w14:textId="77777777" w:rsidR="007D5B7F" w:rsidRPr="002A4F92" w:rsidRDefault="002A4F92" w:rsidP="007D5B7F">
            <w:pPr>
              <w:pStyle w:val="TableText"/>
              <w:jc w:val="right"/>
            </w:pPr>
            <w:r w:rsidRPr="002A4F92">
              <w:t>1,084</w:t>
            </w:r>
          </w:p>
        </w:tc>
        <w:tc>
          <w:tcPr>
            <w:tcW w:w="2606" w:type="dxa"/>
            <w:tcBorders>
              <w:top w:val="single" w:sz="4" w:space="0" w:color="A6A6A6" w:themeColor="background1" w:themeShade="A6"/>
              <w:bottom w:val="single" w:sz="4" w:space="0" w:color="A6A6A6" w:themeColor="background1" w:themeShade="A6"/>
            </w:tcBorders>
            <w:vAlign w:val="bottom"/>
          </w:tcPr>
          <w:p w14:paraId="126BA013" w14:textId="77777777" w:rsidR="007D5B7F" w:rsidRPr="000A14FB" w:rsidRDefault="007D5B7F" w:rsidP="000A14FB">
            <w:pPr>
              <w:pStyle w:val="TableText"/>
              <w:jc w:val="right"/>
            </w:pPr>
            <w:r w:rsidRPr="000A14FB">
              <w:t>1,</w:t>
            </w:r>
            <w:r w:rsidR="000A14FB" w:rsidRPr="000A14FB">
              <w:t>352</w:t>
            </w:r>
          </w:p>
        </w:tc>
        <w:tc>
          <w:tcPr>
            <w:tcW w:w="1736" w:type="dxa"/>
            <w:tcBorders>
              <w:top w:val="single" w:sz="4" w:space="0" w:color="A6A6A6" w:themeColor="background1" w:themeShade="A6"/>
              <w:bottom w:val="single" w:sz="4" w:space="0" w:color="A6A6A6" w:themeColor="background1" w:themeShade="A6"/>
            </w:tcBorders>
            <w:vAlign w:val="bottom"/>
          </w:tcPr>
          <w:p w14:paraId="45E8BEA9" w14:textId="77777777" w:rsidR="007D5B7F" w:rsidRPr="00E45165" w:rsidRDefault="007D5B7F" w:rsidP="007D5B7F">
            <w:pPr>
              <w:pStyle w:val="TableText"/>
              <w:jc w:val="right"/>
            </w:pPr>
            <w:r w:rsidRPr="00E45165">
              <w:t>8</w:t>
            </w:r>
            <w:r w:rsidR="00E45165" w:rsidRPr="00E45165">
              <w:t>0.2</w:t>
            </w:r>
          </w:p>
        </w:tc>
      </w:tr>
      <w:tr w:rsidR="007D5B7F" w:rsidRPr="00E45165" w14:paraId="35C6D38E"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1D436F5C" w14:textId="77777777" w:rsidR="007D5B7F" w:rsidRPr="002A4F92" w:rsidRDefault="007D5B7F" w:rsidP="007D5B7F">
            <w:pPr>
              <w:pStyle w:val="TableText"/>
            </w:pPr>
            <w:r w:rsidRPr="002A4F92">
              <w:t>West Coast</w:t>
            </w:r>
          </w:p>
        </w:tc>
        <w:tc>
          <w:tcPr>
            <w:tcW w:w="2605" w:type="dxa"/>
            <w:tcBorders>
              <w:top w:val="single" w:sz="4" w:space="0" w:color="A6A6A6" w:themeColor="background1" w:themeShade="A6"/>
              <w:bottom w:val="single" w:sz="4" w:space="0" w:color="A6A6A6" w:themeColor="background1" w:themeShade="A6"/>
            </w:tcBorders>
            <w:vAlign w:val="bottom"/>
          </w:tcPr>
          <w:p w14:paraId="3F13D2F8" w14:textId="77777777" w:rsidR="007D5B7F" w:rsidRPr="002A4F92" w:rsidRDefault="002A4F92" w:rsidP="007D5B7F">
            <w:pPr>
              <w:pStyle w:val="TableText"/>
              <w:jc w:val="right"/>
            </w:pPr>
            <w:r w:rsidRPr="002A4F92">
              <w:t>251</w:t>
            </w:r>
          </w:p>
        </w:tc>
        <w:tc>
          <w:tcPr>
            <w:tcW w:w="2606" w:type="dxa"/>
            <w:tcBorders>
              <w:top w:val="single" w:sz="4" w:space="0" w:color="A6A6A6" w:themeColor="background1" w:themeShade="A6"/>
              <w:bottom w:val="single" w:sz="4" w:space="0" w:color="A6A6A6" w:themeColor="background1" w:themeShade="A6"/>
            </w:tcBorders>
            <w:vAlign w:val="bottom"/>
          </w:tcPr>
          <w:p w14:paraId="769156EC" w14:textId="77777777" w:rsidR="007D5B7F" w:rsidRPr="000A14FB" w:rsidRDefault="007D5B7F" w:rsidP="000A14FB">
            <w:pPr>
              <w:pStyle w:val="TableText"/>
              <w:jc w:val="right"/>
            </w:pPr>
            <w:r w:rsidRPr="000A14FB">
              <w:t>3</w:t>
            </w:r>
            <w:r w:rsidR="000A14FB" w:rsidRPr="000A14FB">
              <w:t>16</w:t>
            </w:r>
          </w:p>
        </w:tc>
        <w:tc>
          <w:tcPr>
            <w:tcW w:w="1736" w:type="dxa"/>
            <w:tcBorders>
              <w:top w:val="single" w:sz="4" w:space="0" w:color="A6A6A6" w:themeColor="background1" w:themeShade="A6"/>
              <w:bottom w:val="single" w:sz="4" w:space="0" w:color="A6A6A6" w:themeColor="background1" w:themeShade="A6"/>
            </w:tcBorders>
            <w:vAlign w:val="bottom"/>
          </w:tcPr>
          <w:p w14:paraId="40C08BFA" w14:textId="77777777" w:rsidR="007D5B7F" w:rsidRPr="00E45165" w:rsidRDefault="00E45165" w:rsidP="007D5B7F">
            <w:pPr>
              <w:pStyle w:val="TableText"/>
              <w:jc w:val="right"/>
            </w:pPr>
            <w:r w:rsidRPr="00E45165">
              <w:t>79.4</w:t>
            </w:r>
          </w:p>
        </w:tc>
      </w:tr>
      <w:tr w:rsidR="007D5B7F" w:rsidRPr="00E45165" w14:paraId="698DE7AB"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7AED158" w14:textId="77777777" w:rsidR="007D5B7F" w:rsidRPr="002A4F92" w:rsidRDefault="007D5B7F" w:rsidP="007D5B7F">
            <w:pPr>
              <w:pStyle w:val="TableText"/>
            </w:pPr>
            <w:r w:rsidRPr="002A4F92">
              <w:t>Canterbury</w:t>
            </w:r>
          </w:p>
        </w:tc>
        <w:tc>
          <w:tcPr>
            <w:tcW w:w="2605" w:type="dxa"/>
            <w:tcBorders>
              <w:top w:val="single" w:sz="4" w:space="0" w:color="A6A6A6" w:themeColor="background1" w:themeShade="A6"/>
              <w:bottom w:val="single" w:sz="4" w:space="0" w:color="A6A6A6" w:themeColor="background1" w:themeShade="A6"/>
            </w:tcBorders>
            <w:vAlign w:val="bottom"/>
          </w:tcPr>
          <w:p w14:paraId="78A1DFE0" w14:textId="77777777" w:rsidR="007D5B7F" w:rsidRPr="002A4F92" w:rsidRDefault="002A4F92" w:rsidP="007D5B7F">
            <w:pPr>
              <w:pStyle w:val="TableText"/>
              <w:jc w:val="right"/>
            </w:pPr>
            <w:r w:rsidRPr="002A4F92">
              <w:t>4,906</w:t>
            </w:r>
          </w:p>
        </w:tc>
        <w:tc>
          <w:tcPr>
            <w:tcW w:w="2606" w:type="dxa"/>
            <w:tcBorders>
              <w:top w:val="single" w:sz="4" w:space="0" w:color="A6A6A6" w:themeColor="background1" w:themeShade="A6"/>
              <w:bottom w:val="single" w:sz="4" w:space="0" w:color="A6A6A6" w:themeColor="background1" w:themeShade="A6"/>
            </w:tcBorders>
            <w:vAlign w:val="bottom"/>
          </w:tcPr>
          <w:p w14:paraId="75169C71" w14:textId="77777777" w:rsidR="007D5B7F" w:rsidRPr="000A14FB" w:rsidRDefault="007D5B7F" w:rsidP="000A14FB">
            <w:pPr>
              <w:pStyle w:val="TableText"/>
              <w:jc w:val="right"/>
            </w:pPr>
            <w:r w:rsidRPr="000A14FB">
              <w:t>6,</w:t>
            </w:r>
            <w:r w:rsidR="000A14FB" w:rsidRPr="000A14FB">
              <w:t>280</w:t>
            </w:r>
          </w:p>
        </w:tc>
        <w:tc>
          <w:tcPr>
            <w:tcW w:w="1736" w:type="dxa"/>
            <w:tcBorders>
              <w:top w:val="single" w:sz="4" w:space="0" w:color="A6A6A6" w:themeColor="background1" w:themeShade="A6"/>
              <w:bottom w:val="single" w:sz="4" w:space="0" w:color="A6A6A6" w:themeColor="background1" w:themeShade="A6"/>
            </w:tcBorders>
            <w:vAlign w:val="bottom"/>
          </w:tcPr>
          <w:p w14:paraId="7F7C95DB" w14:textId="77777777" w:rsidR="007D5B7F" w:rsidRPr="00E45165" w:rsidRDefault="007D5B7F" w:rsidP="00E45165">
            <w:pPr>
              <w:pStyle w:val="TableText"/>
              <w:jc w:val="right"/>
            </w:pPr>
            <w:r w:rsidRPr="00E45165">
              <w:t>7</w:t>
            </w:r>
            <w:r w:rsidR="00E45165" w:rsidRPr="00E45165">
              <w:t>8</w:t>
            </w:r>
            <w:r w:rsidRPr="00E45165">
              <w:t>.</w:t>
            </w:r>
            <w:r w:rsidR="00E45165" w:rsidRPr="00E45165">
              <w:t>1</w:t>
            </w:r>
          </w:p>
        </w:tc>
      </w:tr>
      <w:tr w:rsidR="007D5B7F" w:rsidRPr="00E45165" w14:paraId="031910C0"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03FD87BB" w14:textId="77777777" w:rsidR="007D5B7F" w:rsidRPr="002A4F92" w:rsidRDefault="007D5B7F" w:rsidP="007D5B7F">
            <w:pPr>
              <w:pStyle w:val="TableText"/>
            </w:pPr>
            <w:r w:rsidRPr="002A4F92">
              <w:t>South Canterbury</w:t>
            </w:r>
          </w:p>
        </w:tc>
        <w:tc>
          <w:tcPr>
            <w:tcW w:w="2605" w:type="dxa"/>
            <w:tcBorders>
              <w:top w:val="single" w:sz="4" w:space="0" w:color="A6A6A6" w:themeColor="background1" w:themeShade="A6"/>
              <w:bottom w:val="single" w:sz="4" w:space="0" w:color="A6A6A6" w:themeColor="background1" w:themeShade="A6"/>
            </w:tcBorders>
            <w:vAlign w:val="bottom"/>
          </w:tcPr>
          <w:p w14:paraId="304CC708" w14:textId="77777777" w:rsidR="007D5B7F" w:rsidRPr="002A4F92" w:rsidRDefault="002A4F92" w:rsidP="007D5B7F">
            <w:pPr>
              <w:pStyle w:val="TableText"/>
              <w:jc w:val="right"/>
            </w:pPr>
            <w:r w:rsidRPr="002A4F92">
              <w:t>496</w:t>
            </w:r>
          </w:p>
        </w:tc>
        <w:tc>
          <w:tcPr>
            <w:tcW w:w="2606" w:type="dxa"/>
            <w:tcBorders>
              <w:top w:val="single" w:sz="4" w:space="0" w:color="A6A6A6" w:themeColor="background1" w:themeShade="A6"/>
              <w:bottom w:val="single" w:sz="4" w:space="0" w:color="A6A6A6" w:themeColor="background1" w:themeShade="A6"/>
            </w:tcBorders>
            <w:vAlign w:val="bottom"/>
          </w:tcPr>
          <w:p w14:paraId="0C7C5D4B" w14:textId="77777777" w:rsidR="007D5B7F" w:rsidRPr="000A14FB" w:rsidRDefault="007D5B7F" w:rsidP="000A14FB">
            <w:pPr>
              <w:pStyle w:val="TableText"/>
              <w:jc w:val="right"/>
            </w:pPr>
            <w:r w:rsidRPr="000A14FB">
              <w:t>6</w:t>
            </w:r>
            <w:r w:rsidR="000A14FB" w:rsidRPr="000A14FB">
              <w:t>4</w:t>
            </w:r>
            <w:r w:rsidRPr="000A14FB">
              <w:t>7</w:t>
            </w:r>
          </w:p>
        </w:tc>
        <w:tc>
          <w:tcPr>
            <w:tcW w:w="1736" w:type="dxa"/>
            <w:tcBorders>
              <w:top w:val="single" w:sz="4" w:space="0" w:color="A6A6A6" w:themeColor="background1" w:themeShade="A6"/>
              <w:bottom w:val="single" w:sz="4" w:space="0" w:color="A6A6A6" w:themeColor="background1" w:themeShade="A6"/>
            </w:tcBorders>
            <w:vAlign w:val="bottom"/>
          </w:tcPr>
          <w:p w14:paraId="1A13C27E" w14:textId="77777777" w:rsidR="007D5B7F" w:rsidRPr="00E45165" w:rsidRDefault="007D5B7F" w:rsidP="00E45165">
            <w:pPr>
              <w:pStyle w:val="TableText"/>
              <w:jc w:val="right"/>
            </w:pPr>
            <w:r w:rsidRPr="00E45165">
              <w:t>7</w:t>
            </w:r>
            <w:r w:rsidR="00E45165" w:rsidRPr="00E45165">
              <w:t>6</w:t>
            </w:r>
            <w:r w:rsidRPr="00E45165">
              <w:t>.</w:t>
            </w:r>
            <w:r w:rsidR="00E45165" w:rsidRPr="00E45165">
              <w:t>7</w:t>
            </w:r>
          </w:p>
        </w:tc>
      </w:tr>
      <w:tr w:rsidR="007D5B7F" w:rsidRPr="00E45165" w14:paraId="26B060D2"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3A45955" w14:textId="77777777" w:rsidR="007D5B7F" w:rsidRPr="002A4F92" w:rsidRDefault="007D5B7F" w:rsidP="007D5B7F">
            <w:pPr>
              <w:pStyle w:val="TableText"/>
            </w:pPr>
            <w:r w:rsidRPr="002A4F92">
              <w:t>Southern</w:t>
            </w:r>
          </w:p>
        </w:tc>
        <w:tc>
          <w:tcPr>
            <w:tcW w:w="2605" w:type="dxa"/>
            <w:tcBorders>
              <w:top w:val="single" w:sz="4" w:space="0" w:color="A6A6A6" w:themeColor="background1" w:themeShade="A6"/>
              <w:bottom w:val="single" w:sz="4" w:space="0" w:color="A6A6A6" w:themeColor="background1" w:themeShade="A6"/>
            </w:tcBorders>
            <w:vAlign w:val="bottom"/>
          </w:tcPr>
          <w:p w14:paraId="03040BF2" w14:textId="77777777" w:rsidR="007D5B7F" w:rsidRPr="002A4F92" w:rsidRDefault="002A4F92" w:rsidP="007D5B7F">
            <w:pPr>
              <w:pStyle w:val="TableText"/>
              <w:jc w:val="right"/>
            </w:pPr>
            <w:r w:rsidRPr="002A4F92">
              <w:t>2,574</w:t>
            </w:r>
          </w:p>
        </w:tc>
        <w:tc>
          <w:tcPr>
            <w:tcW w:w="2606" w:type="dxa"/>
            <w:tcBorders>
              <w:top w:val="single" w:sz="4" w:space="0" w:color="A6A6A6" w:themeColor="background1" w:themeShade="A6"/>
              <w:bottom w:val="single" w:sz="4" w:space="0" w:color="A6A6A6" w:themeColor="background1" w:themeShade="A6"/>
            </w:tcBorders>
            <w:vAlign w:val="bottom"/>
          </w:tcPr>
          <w:p w14:paraId="4D4AE2E8" w14:textId="77777777" w:rsidR="007D5B7F" w:rsidRPr="000A14FB" w:rsidRDefault="007D5B7F" w:rsidP="000A14FB">
            <w:pPr>
              <w:pStyle w:val="TableText"/>
              <w:jc w:val="right"/>
            </w:pPr>
            <w:r w:rsidRPr="000A14FB">
              <w:t>3,</w:t>
            </w:r>
            <w:r w:rsidR="000A14FB" w:rsidRPr="000A14FB">
              <w:t>3</w:t>
            </w:r>
            <w:r w:rsidRPr="000A14FB">
              <w:t>0</w:t>
            </w:r>
            <w:r w:rsidR="000A14FB" w:rsidRPr="000A14FB">
              <w:t>6</w:t>
            </w:r>
          </w:p>
        </w:tc>
        <w:tc>
          <w:tcPr>
            <w:tcW w:w="1736" w:type="dxa"/>
            <w:tcBorders>
              <w:top w:val="single" w:sz="4" w:space="0" w:color="A6A6A6" w:themeColor="background1" w:themeShade="A6"/>
              <w:bottom w:val="single" w:sz="4" w:space="0" w:color="A6A6A6" w:themeColor="background1" w:themeShade="A6"/>
            </w:tcBorders>
            <w:vAlign w:val="bottom"/>
          </w:tcPr>
          <w:p w14:paraId="4CEFCDA0" w14:textId="77777777" w:rsidR="007D5B7F" w:rsidRPr="00E45165" w:rsidRDefault="007D5B7F" w:rsidP="007D5B7F">
            <w:pPr>
              <w:pStyle w:val="TableText"/>
              <w:jc w:val="right"/>
            </w:pPr>
            <w:r w:rsidRPr="00E45165">
              <w:t>7</w:t>
            </w:r>
            <w:r w:rsidR="00E45165" w:rsidRPr="00E45165">
              <w:t>7.9</w:t>
            </w:r>
          </w:p>
        </w:tc>
      </w:tr>
      <w:tr w:rsidR="007D5B7F" w:rsidRPr="00E45165" w14:paraId="1FD5DBE2" w14:textId="77777777" w:rsidTr="007D5B7F">
        <w:trPr>
          <w:cantSplit/>
        </w:trPr>
        <w:tc>
          <w:tcPr>
            <w:tcW w:w="2410" w:type="dxa"/>
            <w:tcBorders>
              <w:top w:val="single" w:sz="4" w:space="0" w:color="A6A6A6" w:themeColor="background1" w:themeShade="A6"/>
              <w:bottom w:val="single" w:sz="4" w:space="0" w:color="auto"/>
            </w:tcBorders>
          </w:tcPr>
          <w:p w14:paraId="577F2F21" w14:textId="77777777" w:rsidR="007D5B7F" w:rsidRPr="002A4F92" w:rsidRDefault="007D5B7F" w:rsidP="007D5B7F">
            <w:pPr>
              <w:pStyle w:val="TableText"/>
            </w:pPr>
            <w:r w:rsidRPr="002A4F92">
              <w:t>Unknown</w:t>
            </w:r>
          </w:p>
        </w:tc>
        <w:tc>
          <w:tcPr>
            <w:tcW w:w="2605" w:type="dxa"/>
            <w:tcBorders>
              <w:top w:val="single" w:sz="4" w:space="0" w:color="A6A6A6" w:themeColor="background1" w:themeShade="A6"/>
              <w:bottom w:val="single" w:sz="4" w:space="0" w:color="auto"/>
            </w:tcBorders>
            <w:vAlign w:val="bottom"/>
          </w:tcPr>
          <w:p w14:paraId="453FF2D5" w14:textId="77777777" w:rsidR="007D5B7F" w:rsidRPr="002A4F92" w:rsidRDefault="002A4F92" w:rsidP="007D5B7F">
            <w:pPr>
              <w:pStyle w:val="TableText"/>
              <w:jc w:val="right"/>
            </w:pPr>
            <w:r w:rsidRPr="002A4F92">
              <w:t>177</w:t>
            </w:r>
          </w:p>
        </w:tc>
        <w:tc>
          <w:tcPr>
            <w:tcW w:w="2606" w:type="dxa"/>
            <w:tcBorders>
              <w:top w:val="single" w:sz="4" w:space="0" w:color="A6A6A6" w:themeColor="background1" w:themeShade="A6"/>
              <w:bottom w:val="single" w:sz="4" w:space="0" w:color="auto"/>
            </w:tcBorders>
            <w:vAlign w:val="bottom"/>
          </w:tcPr>
          <w:p w14:paraId="4153BA28" w14:textId="77777777" w:rsidR="007D5B7F" w:rsidRPr="000A14FB" w:rsidRDefault="000A14FB" w:rsidP="007D5B7F">
            <w:pPr>
              <w:pStyle w:val="TableText"/>
              <w:jc w:val="right"/>
            </w:pPr>
            <w:r w:rsidRPr="000A14FB">
              <w:t>310</w:t>
            </w:r>
          </w:p>
        </w:tc>
        <w:tc>
          <w:tcPr>
            <w:tcW w:w="1736" w:type="dxa"/>
            <w:tcBorders>
              <w:top w:val="single" w:sz="4" w:space="0" w:color="A6A6A6" w:themeColor="background1" w:themeShade="A6"/>
              <w:bottom w:val="single" w:sz="4" w:space="0" w:color="auto"/>
            </w:tcBorders>
            <w:vAlign w:val="bottom"/>
          </w:tcPr>
          <w:p w14:paraId="44197622" w14:textId="77777777" w:rsidR="007D5B7F" w:rsidRPr="00E45165" w:rsidRDefault="007D5B7F" w:rsidP="007D5B7F">
            <w:pPr>
              <w:pStyle w:val="TableText"/>
              <w:jc w:val="right"/>
            </w:pPr>
            <w:r w:rsidRPr="00E45165">
              <w:t>-</w:t>
            </w:r>
          </w:p>
        </w:tc>
      </w:tr>
      <w:tr w:rsidR="007D5B7F" w:rsidRPr="00E45165" w14:paraId="6BD073C5" w14:textId="77777777" w:rsidTr="007D5B7F">
        <w:trPr>
          <w:cantSplit/>
        </w:trPr>
        <w:tc>
          <w:tcPr>
            <w:tcW w:w="2410" w:type="dxa"/>
            <w:tcBorders>
              <w:top w:val="single" w:sz="4" w:space="0" w:color="auto"/>
              <w:bottom w:val="single" w:sz="4" w:space="0" w:color="auto"/>
            </w:tcBorders>
          </w:tcPr>
          <w:p w14:paraId="6A61254C" w14:textId="77777777" w:rsidR="007D5B7F" w:rsidRPr="002A4F92" w:rsidRDefault="007D5B7F" w:rsidP="007D5B7F">
            <w:pPr>
              <w:pStyle w:val="TableText"/>
              <w:rPr>
                <w:b/>
              </w:rPr>
            </w:pPr>
            <w:r w:rsidRPr="002A4F92">
              <w:rPr>
                <w:b/>
              </w:rPr>
              <w:t>New Zealand</w:t>
            </w:r>
          </w:p>
        </w:tc>
        <w:tc>
          <w:tcPr>
            <w:tcW w:w="2605" w:type="dxa"/>
            <w:tcBorders>
              <w:top w:val="single" w:sz="4" w:space="0" w:color="auto"/>
              <w:bottom w:val="single" w:sz="4" w:space="0" w:color="auto"/>
            </w:tcBorders>
            <w:vAlign w:val="bottom"/>
          </w:tcPr>
          <w:p w14:paraId="2BE0B74B" w14:textId="77777777" w:rsidR="007D5B7F" w:rsidRPr="002A4F92" w:rsidRDefault="007D5B7F" w:rsidP="002A4F92">
            <w:pPr>
              <w:pStyle w:val="TableText"/>
              <w:jc w:val="right"/>
              <w:rPr>
                <w:b/>
                <w:bCs/>
              </w:rPr>
            </w:pPr>
            <w:r w:rsidRPr="002A4F92">
              <w:rPr>
                <w:b/>
                <w:bCs/>
              </w:rPr>
              <w:t>3</w:t>
            </w:r>
            <w:r w:rsidR="002A4F92" w:rsidRPr="002A4F92">
              <w:rPr>
                <w:b/>
                <w:bCs/>
              </w:rPr>
              <w:t>9</w:t>
            </w:r>
            <w:r w:rsidRPr="002A4F92">
              <w:rPr>
                <w:b/>
                <w:bCs/>
              </w:rPr>
              <w:t>,</w:t>
            </w:r>
            <w:r w:rsidR="002A4F92" w:rsidRPr="002A4F92">
              <w:rPr>
                <w:b/>
                <w:bCs/>
              </w:rPr>
              <w:t>640</w:t>
            </w:r>
          </w:p>
        </w:tc>
        <w:tc>
          <w:tcPr>
            <w:tcW w:w="2606" w:type="dxa"/>
            <w:tcBorders>
              <w:top w:val="single" w:sz="4" w:space="0" w:color="auto"/>
              <w:bottom w:val="single" w:sz="4" w:space="0" w:color="auto"/>
            </w:tcBorders>
            <w:vAlign w:val="bottom"/>
          </w:tcPr>
          <w:p w14:paraId="66E47430" w14:textId="77777777" w:rsidR="007D5B7F" w:rsidRPr="000A14FB" w:rsidRDefault="007D5B7F" w:rsidP="000A14FB">
            <w:pPr>
              <w:pStyle w:val="TableText"/>
              <w:jc w:val="right"/>
              <w:rPr>
                <w:b/>
                <w:bCs/>
              </w:rPr>
            </w:pPr>
            <w:r w:rsidRPr="000A14FB">
              <w:rPr>
                <w:b/>
                <w:bCs/>
              </w:rPr>
              <w:t>5</w:t>
            </w:r>
            <w:r w:rsidR="000A14FB" w:rsidRPr="000A14FB">
              <w:rPr>
                <w:b/>
                <w:bCs/>
              </w:rPr>
              <w:t>5</w:t>
            </w:r>
            <w:r w:rsidRPr="000A14FB">
              <w:rPr>
                <w:b/>
                <w:bCs/>
              </w:rPr>
              <w:t>,</w:t>
            </w:r>
            <w:r w:rsidR="000A14FB" w:rsidRPr="000A14FB">
              <w:rPr>
                <w:b/>
                <w:bCs/>
              </w:rPr>
              <w:t>107</w:t>
            </w:r>
          </w:p>
        </w:tc>
        <w:tc>
          <w:tcPr>
            <w:tcW w:w="1736" w:type="dxa"/>
            <w:tcBorders>
              <w:top w:val="single" w:sz="4" w:space="0" w:color="auto"/>
              <w:bottom w:val="single" w:sz="4" w:space="0" w:color="auto"/>
            </w:tcBorders>
            <w:vAlign w:val="bottom"/>
          </w:tcPr>
          <w:p w14:paraId="654A3B43" w14:textId="77777777" w:rsidR="007D5B7F" w:rsidRPr="00E45165" w:rsidRDefault="007D5B7F" w:rsidP="00E45165">
            <w:pPr>
              <w:pStyle w:val="TableText"/>
              <w:jc w:val="right"/>
              <w:rPr>
                <w:b/>
                <w:bCs/>
              </w:rPr>
            </w:pPr>
            <w:r w:rsidRPr="00E45165">
              <w:rPr>
                <w:b/>
                <w:bCs/>
              </w:rPr>
              <w:t>7</w:t>
            </w:r>
            <w:r w:rsidR="00E45165" w:rsidRPr="00E45165">
              <w:rPr>
                <w:b/>
                <w:bCs/>
              </w:rPr>
              <w:t>1</w:t>
            </w:r>
            <w:r w:rsidRPr="00E45165">
              <w:rPr>
                <w:b/>
                <w:bCs/>
              </w:rPr>
              <w:t>.</w:t>
            </w:r>
            <w:r w:rsidR="00E45165" w:rsidRPr="00E45165">
              <w:rPr>
                <w:b/>
                <w:bCs/>
              </w:rPr>
              <w:t>9</w:t>
            </w:r>
          </w:p>
        </w:tc>
      </w:tr>
    </w:tbl>
    <w:p w14:paraId="36F64520" w14:textId="77777777" w:rsidR="007E36F8" w:rsidRPr="00664BF3" w:rsidRDefault="007E36F8" w:rsidP="00867A3E">
      <w:pPr>
        <w:rPr>
          <w:highlight w:val="yellow"/>
        </w:rPr>
      </w:pPr>
    </w:p>
    <w:p w14:paraId="20C6C082" w14:textId="77777777" w:rsidR="00867A3E" w:rsidRPr="00664BF3" w:rsidRDefault="00867A3E" w:rsidP="00867A3E">
      <w:pPr>
        <w:rPr>
          <w:highlight w:val="yellow"/>
        </w:rPr>
      </w:pPr>
    </w:p>
    <w:p w14:paraId="03D3F394" w14:textId="77777777" w:rsidR="00867A3E" w:rsidRPr="00664BF3" w:rsidRDefault="00867A3E">
      <w:pPr>
        <w:spacing w:line="240" w:lineRule="auto"/>
        <w:rPr>
          <w:b/>
          <w:sz w:val="20"/>
          <w:highlight w:val="yellow"/>
        </w:rPr>
      </w:pPr>
      <w:bookmarkStart w:id="99" w:name="_Toc397424547"/>
      <w:r w:rsidRPr="00664BF3">
        <w:rPr>
          <w:highlight w:val="yellow"/>
        </w:rPr>
        <w:br w:type="page"/>
      </w:r>
    </w:p>
    <w:p w14:paraId="753418A7" w14:textId="77777777" w:rsidR="00E86851" w:rsidRPr="006A1EB5" w:rsidRDefault="00E86851" w:rsidP="00867A3E">
      <w:pPr>
        <w:pStyle w:val="Table"/>
        <w:spacing w:before="0"/>
      </w:pPr>
      <w:bookmarkStart w:id="100" w:name="_Toc501610983"/>
      <w:r w:rsidRPr="006A1EB5">
        <w:t xml:space="preserve">Table </w:t>
      </w:r>
      <w:fldSimple w:instr=" SEQ Table \* ARABIC ">
        <w:r w:rsidR="00E928C8">
          <w:rPr>
            <w:noProof/>
          </w:rPr>
          <w:t>4</w:t>
        </w:r>
      </w:fldSimple>
      <w:r w:rsidRPr="006A1EB5">
        <w:t xml:space="preserve">: Number and percentage of women who register with </w:t>
      </w:r>
      <w:r w:rsidR="00064DDE" w:rsidRPr="006A1EB5">
        <w:t xml:space="preserve">an LMC </w:t>
      </w:r>
      <w:r w:rsidRPr="006A1EB5">
        <w:t>in the first trimester of their pregnancy among all registered women, by facility of birth</w:t>
      </w:r>
      <w:bookmarkEnd w:id="98"/>
      <w:bookmarkEnd w:id="99"/>
      <w:r w:rsidR="000D131F" w:rsidRPr="006A1EB5">
        <w:t>, 201</w:t>
      </w:r>
      <w:r w:rsidR="006A1EB5" w:rsidRPr="006A1EB5">
        <w:t>6</w:t>
      </w:r>
      <w:bookmarkEnd w:id="100"/>
    </w:p>
    <w:tbl>
      <w:tblPr>
        <w:tblW w:w="9356" w:type="dxa"/>
        <w:tblInd w:w="57" w:type="dxa"/>
        <w:tblLayout w:type="fixed"/>
        <w:tblCellMar>
          <w:left w:w="57" w:type="dxa"/>
          <w:right w:w="57" w:type="dxa"/>
        </w:tblCellMar>
        <w:tblLook w:val="0460" w:firstRow="1" w:lastRow="1" w:firstColumn="0" w:lastColumn="0" w:noHBand="0" w:noVBand="1"/>
      </w:tblPr>
      <w:tblGrid>
        <w:gridCol w:w="3227"/>
        <w:gridCol w:w="2551"/>
        <w:gridCol w:w="1985"/>
        <w:gridCol w:w="1593"/>
      </w:tblGrid>
      <w:tr w:rsidR="00E86851" w:rsidRPr="00664BF3" w14:paraId="77D90DBB" w14:textId="77777777" w:rsidTr="007D5B7F">
        <w:trPr>
          <w:cantSplit/>
        </w:trPr>
        <w:tc>
          <w:tcPr>
            <w:tcW w:w="3227" w:type="dxa"/>
            <w:tcBorders>
              <w:top w:val="single" w:sz="4" w:space="0" w:color="auto"/>
              <w:bottom w:val="single" w:sz="4" w:space="0" w:color="auto"/>
            </w:tcBorders>
          </w:tcPr>
          <w:p w14:paraId="6AA2BF18" w14:textId="77777777" w:rsidR="00E86851" w:rsidRPr="006A1EB5" w:rsidRDefault="00B654A7" w:rsidP="00867A3E">
            <w:pPr>
              <w:pStyle w:val="TableText"/>
              <w:rPr>
                <w:b/>
              </w:rPr>
            </w:pPr>
            <w:r w:rsidRPr="006A1EB5">
              <w:rPr>
                <w:b/>
              </w:rPr>
              <w:t>Place of birth</w:t>
            </w:r>
          </w:p>
        </w:tc>
        <w:tc>
          <w:tcPr>
            <w:tcW w:w="2551" w:type="dxa"/>
            <w:tcBorders>
              <w:top w:val="single" w:sz="4" w:space="0" w:color="auto"/>
              <w:bottom w:val="single" w:sz="4" w:space="0" w:color="auto"/>
            </w:tcBorders>
          </w:tcPr>
          <w:p w14:paraId="0089E273" w14:textId="77777777" w:rsidR="00E86851" w:rsidRPr="006A1EB5" w:rsidRDefault="00E86851" w:rsidP="00867A3E">
            <w:pPr>
              <w:pStyle w:val="TableText"/>
              <w:jc w:val="center"/>
              <w:rPr>
                <w:b/>
              </w:rPr>
            </w:pPr>
            <w:r w:rsidRPr="006A1EB5">
              <w:rPr>
                <w:b/>
              </w:rPr>
              <w:t>Registered within the first trimester of pregnancy</w:t>
            </w:r>
          </w:p>
        </w:tc>
        <w:tc>
          <w:tcPr>
            <w:tcW w:w="1985" w:type="dxa"/>
            <w:tcBorders>
              <w:top w:val="single" w:sz="4" w:space="0" w:color="auto"/>
              <w:bottom w:val="single" w:sz="4" w:space="0" w:color="auto"/>
            </w:tcBorders>
          </w:tcPr>
          <w:p w14:paraId="44C10A61" w14:textId="77777777" w:rsidR="00E86851" w:rsidRPr="006A1EB5" w:rsidRDefault="00E86851" w:rsidP="00867A3E">
            <w:pPr>
              <w:pStyle w:val="TableText"/>
              <w:jc w:val="center"/>
              <w:rPr>
                <w:b/>
              </w:rPr>
            </w:pPr>
            <w:r w:rsidRPr="006A1EB5">
              <w:rPr>
                <w:b/>
              </w:rPr>
              <w:t>All registered women</w:t>
            </w:r>
          </w:p>
        </w:tc>
        <w:tc>
          <w:tcPr>
            <w:tcW w:w="1593" w:type="dxa"/>
            <w:tcBorders>
              <w:top w:val="single" w:sz="4" w:space="0" w:color="auto"/>
              <w:bottom w:val="single" w:sz="4" w:space="0" w:color="auto"/>
            </w:tcBorders>
          </w:tcPr>
          <w:p w14:paraId="3CB7F259" w14:textId="77777777" w:rsidR="00E86851" w:rsidRPr="006A1EB5" w:rsidRDefault="00E86851" w:rsidP="00867A3E">
            <w:pPr>
              <w:pStyle w:val="TableText"/>
              <w:jc w:val="center"/>
              <w:rPr>
                <w:b/>
              </w:rPr>
            </w:pPr>
            <w:r w:rsidRPr="006A1EB5">
              <w:rPr>
                <w:b/>
              </w:rPr>
              <w:t>Rate (%)</w:t>
            </w:r>
          </w:p>
        </w:tc>
      </w:tr>
      <w:tr w:rsidR="007D5B7F" w:rsidRPr="00DD2DEE" w14:paraId="442A1D45" w14:textId="77777777" w:rsidTr="007D5B7F">
        <w:trPr>
          <w:cantSplit/>
        </w:trPr>
        <w:tc>
          <w:tcPr>
            <w:tcW w:w="3227" w:type="dxa"/>
            <w:tcBorders>
              <w:top w:val="single" w:sz="4" w:space="0" w:color="auto"/>
              <w:bottom w:val="single" w:sz="4" w:space="0" w:color="A6A6A6" w:themeColor="background1" w:themeShade="A6"/>
            </w:tcBorders>
          </w:tcPr>
          <w:p w14:paraId="5CF0B11F" w14:textId="77777777" w:rsidR="007D5B7F" w:rsidRPr="006A1EB5" w:rsidRDefault="007D5B7F" w:rsidP="007D5B7F">
            <w:pPr>
              <w:pStyle w:val="TableText"/>
            </w:pPr>
            <w:proofErr w:type="spellStart"/>
            <w:r w:rsidRPr="006A1EB5">
              <w:t>Whangarei</w:t>
            </w:r>
            <w:proofErr w:type="spellEnd"/>
          </w:p>
        </w:tc>
        <w:tc>
          <w:tcPr>
            <w:tcW w:w="2551" w:type="dxa"/>
            <w:tcBorders>
              <w:top w:val="single" w:sz="4" w:space="0" w:color="auto"/>
              <w:bottom w:val="single" w:sz="4" w:space="0" w:color="A6A6A6" w:themeColor="background1" w:themeShade="A6"/>
            </w:tcBorders>
            <w:vAlign w:val="bottom"/>
          </w:tcPr>
          <w:p w14:paraId="18C7EB93" w14:textId="77777777" w:rsidR="007D5B7F" w:rsidRPr="006A1EB5" w:rsidRDefault="006A1EB5" w:rsidP="007D5B7F">
            <w:pPr>
              <w:pStyle w:val="TableText"/>
              <w:jc w:val="right"/>
              <w:rPr>
                <w:lang w:eastAsia="en-NZ"/>
              </w:rPr>
            </w:pPr>
            <w:r w:rsidRPr="006A1EB5">
              <w:rPr>
                <w:lang w:eastAsia="en-NZ"/>
              </w:rPr>
              <w:t>1,007</w:t>
            </w:r>
          </w:p>
        </w:tc>
        <w:tc>
          <w:tcPr>
            <w:tcW w:w="1985" w:type="dxa"/>
            <w:tcBorders>
              <w:top w:val="single" w:sz="4" w:space="0" w:color="auto"/>
              <w:bottom w:val="single" w:sz="4" w:space="0" w:color="A6A6A6" w:themeColor="background1" w:themeShade="A6"/>
            </w:tcBorders>
            <w:vAlign w:val="bottom"/>
          </w:tcPr>
          <w:p w14:paraId="48A51CCD" w14:textId="77777777" w:rsidR="007D5B7F" w:rsidRPr="00DD2DEE" w:rsidRDefault="007D5B7F" w:rsidP="00DD2DEE">
            <w:pPr>
              <w:pStyle w:val="TableText"/>
              <w:jc w:val="right"/>
            </w:pPr>
            <w:r w:rsidRPr="00DD2DEE">
              <w:t>1,</w:t>
            </w:r>
            <w:r w:rsidR="00DD2DEE" w:rsidRPr="00DD2DEE">
              <w:t>494</w:t>
            </w:r>
          </w:p>
        </w:tc>
        <w:tc>
          <w:tcPr>
            <w:tcW w:w="1593" w:type="dxa"/>
            <w:tcBorders>
              <w:top w:val="single" w:sz="4" w:space="0" w:color="auto"/>
              <w:bottom w:val="single" w:sz="4" w:space="0" w:color="A6A6A6" w:themeColor="background1" w:themeShade="A6"/>
            </w:tcBorders>
            <w:vAlign w:val="bottom"/>
          </w:tcPr>
          <w:p w14:paraId="014EB95F" w14:textId="77777777" w:rsidR="007D5B7F" w:rsidRPr="00DD2DEE" w:rsidRDefault="007D5B7F" w:rsidP="00DD2DEE">
            <w:pPr>
              <w:pStyle w:val="TableText"/>
              <w:jc w:val="right"/>
            </w:pPr>
            <w:r w:rsidRPr="00DD2DEE">
              <w:t>6</w:t>
            </w:r>
            <w:r w:rsidR="00DD2DEE" w:rsidRPr="00DD2DEE">
              <w:t>7</w:t>
            </w:r>
            <w:r w:rsidRPr="00DD2DEE">
              <w:t>.</w:t>
            </w:r>
            <w:r w:rsidR="00DD2DEE" w:rsidRPr="00DD2DEE">
              <w:t>4</w:t>
            </w:r>
          </w:p>
        </w:tc>
      </w:tr>
      <w:tr w:rsidR="007D5B7F" w:rsidRPr="00DD2DEE" w14:paraId="23F702E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EB1BCE8" w14:textId="77777777" w:rsidR="007D5B7F" w:rsidRPr="006A1EB5" w:rsidRDefault="007D5B7F" w:rsidP="007D5B7F">
            <w:pPr>
              <w:pStyle w:val="TableText"/>
            </w:pPr>
            <w:r w:rsidRPr="006A1EB5">
              <w:t>North Shore</w:t>
            </w:r>
          </w:p>
        </w:tc>
        <w:tc>
          <w:tcPr>
            <w:tcW w:w="2551" w:type="dxa"/>
            <w:tcBorders>
              <w:top w:val="single" w:sz="4" w:space="0" w:color="A6A6A6" w:themeColor="background1" w:themeShade="A6"/>
              <w:bottom w:val="single" w:sz="4" w:space="0" w:color="A6A6A6" w:themeColor="background1" w:themeShade="A6"/>
            </w:tcBorders>
            <w:vAlign w:val="bottom"/>
          </w:tcPr>
          <w:p w14:paraId="23A8D13F" w14:textId="77777777" w:rsidR="007D5B7F" w:rsidRPr="006A1EB5" w:rsidRDefault="007D5B7F" w:rsidP="006A1EB5">
            <w:pPr>
              <w:pStyle w:val="TableText"/>
              <w:jc w:val="right"/>
            </w:pPr>
            <w:r w:rsidRPr="006A1EB5">
              <w:t>2,9</w:t>
            </w:r>
            <w:r w:rsidR="006A1EB5" w:rsidRPr="006A1EB5">
              <w:t>98</w:t>
            </w:r>
          </w:p>
        </w:tc>
        <w:tc>
          <w:tcPr>
            <w:tcW w:w="1985" w:type="dxa"/>
            <w:tcBorders>
              <w:top w:val="single" w:sz="4" w:space="0" w:color="A6A6A6" w:themeColor="background1" w:themeShade="A6"/>
              <w:bottom w:val="single" w:sz="4" w:space="0" w:color="A6A6A6" w:themeColor="background1" w:themeShade="A6"/>
            </w:tcBorders>
            <w:vAlign w:val="bottom"/>
          </w:tcPr>
          <w:p w14:paraId="1E7023DF" w14:textId="77777777" w:rsidR="007D5B7F" w:rsidRPr="00DD2DEE" w:rsidRDefault="007D5B7F" w:rsidP="00DD2DEE">
            <w:pPr>
              <w:pStyle w:val="TableText"/>
              <w:jc w:val="right"/>
            </w:pPr>
            <w:r w:rsidRPr="00DD2DEE">
              <w:t>3,</w:t>
            </w:r>
            <w:r w:rsidR="00DD2DEE" w:rsidRPr="00DD2DEE">
              <w:t>843</w:t>
            </w:r>
          </w:p>
        </w:tc>
        <w:tc>
          <w:tcPr>
            <w:tcW w:w="1593" w:type="dxa"/>
            <w:tcBorders>
              <w:top w:val="single" w:sz="4" w:space="0" w:color="A6A6A6" w:themeColor="background1" w:themeShade="A6"/>
              <w:bottom w:val="single" w:sz="4" w:space="0" w:color="A6A6A6" w:themeColor="background1" w:themeShade="A6"/>
            </w:tcBorders>
            <w:vAlign w:val="bottom"/>
          </w:tcPr>
          <w:p w14:paraId="4F1CEE83" w14:textId="77777777" w:rsidR="007D5B7F" w:rsidRPr="00DD2DEE" w:rsidRDefault="007D5B7F" w:rsidP="00DD2DEE">
            <w:pPr>
              <w:pStyle w:val="TableText"/>
              <w:jc w:val="right"/>
            </w:pPr>
            <w:r w:rsidRPr="00DD2DEE">
              <w:t>7</w:t>
            </w:r>
            <w:r w:rsidR="00DD2DEE" w:rsidRPr="00DD2DEE">
              <w:t>8</w:t>
            </w:r>
            <w:r w:rsidRPr="00DD2DEE">
              <w:t>.</w:t>
            </w:r>
            <w:r w:rsidR="00DD2DEE" w:rsidRPr="00DD2DEE">
              <w:t>0</w:t>
            </w:r>
          </w:p>
        </w:tc>
      </w:tr>
      <w:tr w:rsidR="007D5B7F" w:rsidRPr="00DD2DEE" w14:paraId="6E1D250A"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6369C80" w14:textId="77777777" w:rsidR="007D5B7F" w:rsidRPr="006A1EB5" w:rsidRDefault="007D5B7F" w:rsidP="007D5B7F">
            <w:pPr>
              <w:pStyle w:val="TableText"/>
            </w:pPr>
            <w:r w:rsidRPr="006A1EB5">
              <w:t>Waitakere</w:t>
            </w:r>
          </w:p>
        </w:tc>
        <w:tc>
          <w:tcPr>
            <w:tcW w:w="2551" w:type="dxa"/>
            <w:tcBorders>
              <w:top w:val="single" w:sz="4" w:space="0" w:color="A6A6A6" w:themeColor="background1" w:themeShade="A6"/>
              <w:bottom w:val="single" w:sz="4" w:space="0" w:color="A6A6A6" w:themeColor="background1" w:themeShade="A6"/>
            </w:tcBorders>
            <w:vAlign w:val="bottom"/>
          </w:tcPr>
          <w:p w14:paraId="081EB2C5" w14:textId="77777777" w:rsidR="007D5B7F" w:rsidRPr="006A1EB5" w:rsidRDefault="007D5B7F" w:rsidP="006A1EB5">
            <w:pPr>
              <w:pStyle w:val="TableText"/>
              <w:jc w:val="right"/>
            </w:pPr>
            <w:r w:rsidRPr="006A1EB5">
              <w:t>1,8</w:t>
            </w:r>
            <w:r w:rsidR="006A1EB5" w:rsidRPr="006A1EB5">
              <w:t>6</w:t>
            </w:r>
            <w:r w:rsidRPr="006A1EB5">
              <w:t>4</w:t>
            </w:r>
          </w:p>
        </w:tc>
        <w:tc>
          <w:tcPr>
            <w:tcW w:w="1985" w:type="dxa"/>
            <w:tcBorders>
              <w:top w:val="single" w:sz="4" w:space="0" w:color="A6A6A6" w:themeColor="background1" w:themeShade="A6"/>
              <w:bottom w:val="single" w:sz="4" w:space="0" w:color="A6A6A6" w:themeColor="background1" w:themeShade="A6"/>
            </w:tcBorders>
            <w:vAlign w:val="bottom"/>
          </w:tcPr>
          <w:p w14:paraId="1CBCE1FF" w14:textId="77777777" w:rsidR="007D5B7F" w:rsidRPr="00DD2DEE" w:rsidRDefault="007D5B7F" w:rsidP="00DD2DEE">
            <w:pPr>
              <w:pStyle w:val="TableText"/>
              <w:jc w:val="right"/>
            </w:pPr>
            <w:r w:rsidRPr="00DD2DEE">
              <w:t>2,</w:t>
            </w:r>
            <w:r w:rsidR="00DD2DEE" w:rsidRPr="00DD2DEE">
              <w:t>77</w:t>
            </w:r>
            <w:r w:rsidRPr="00DD2DEE">
              <w:t>8</w:t>
            </w:r>
          </w:p>
        </w:tc>
        <w:tc>
          <w:tcPr>
            <w:tcW w:w="1593" w:type="dxa"/>
            <w:tcBorders>
              <w:top w:val="single" w:sz="4" w:space="0" w:color="A6A6A6" w:themeColor="background1" w:themeShade="A6"/>
              <w:bottom w:val="single" w:sz="4" w:space="0" w:color="A6A6A6" w:themeColor="background1" w:themeShade="A6"/>
            </w:tcBorders>
            <w:vAlign w:val="bottom"/>
          </w:tcPr>
          <w:p w14:paraId="1536B07B" w14:textId="77777777" w:rsidR="007D5B7F" w:rsidRPr="00DD2DEE" w:rsidRDefault="007D5B7F" w:rsidP="00DD2DEE">
            <w:pPr>
              <w:pStyle w:val="TableText"/>
              <w:jc w:val="right"/>
            </w:pPr>
            <w:r w:rsidRPr="00DD2DEE">
              <w:t>6</w:t>
            </w:r>
            <w:r w:rsidR="00DD2DEE" w:rsidRPr="00DD2DEE">
              <w:t>7</w:t>
            </w:r>
            <w:r w:rsidRPr="00DD2DEE">
              <w:t>.</w:t>
            </w:r>
            <w:r w:rsidR="00DD2DEE" w:rsidRPr="00DD2DEE">
              <w:t>1</w:t>
            </w:r>
          </w:p>
        </w:tc>
      </w:tr>
      <w:tr w:rsidR="007D5B7F" w:rsidRPr="00DD2DEE" w14:paraId="2202C7AF"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F22DFF9" w14:textId="77777777" w:rsidR="007D5B7F" w:rsidRPr="006A1EB5" w:rsidRDefault="007D5B7F" w:rsidP="007D5B7F">
            <w:pPr>
              <w:pStyle w:val="TableText"/>
            </w:pPr>
            <w:r w:rsidRPr="006A1EB5">
              <w:t>Auckland City</w:t>
            </w:r>
          </w:p>
        </w:tc>
        <w:tc>
          <w:tcPr>
            <w:tcW w:w="2551" w:type="dxa"/>
            <w:tcBorders>
              <w:top w:val="single" w:sz="4" w:space="0" w:color="A6A6A6" w:themeColor="background1" w:themeShade="A6"/>
              <w:bottom w:val="single" w:sz="4" w:space="0" w:color="A6A6A6" w:themeColor="background1" w:themeShade="A6"/>
            </w:tcBorders>
            <w:vAlign w:val="bottom"/>
          </w:tcPr>
          <w:p w14:paraId="27F750AA" w14:textId="77777777" w:rsidR="007D5B7F" w:rsidRPr="006A1EB5" w:rsidRDefault="007D5B7F" w:rsidP="006A1EB5">
            <w:pPr>
              <w:pStyle w:val="TableText"/>
              <w:jc w:val="right"/>
            </w:pPr>
            <w:r w:rsidRPr="006A1EB5">
              <w:t>4,</w:t>
            </w:r>
            <w:r w:rsidR="006A1EB5" w:rsidRPr="006A1EB5">
              <w:t>265</w:t>
            </w:r>
          </w:p>
        </w:tc>
        <w:tc>
          <w:tcPr>
            <w:tcW w:w="1985" w:type="dxa"/>
            <w:tcBorders>
              <w:top w:val="single" w:sz="4" w:space="0" w:color="A6A6A6" w:themeColor="background1" w:themeShade="A6"/>
              <w:bottom w:val="single" w:sz="4" w:space="0" w:color="A6A6A6" w:themeColor="background1" w:themeShade="A6"/>
            </w:tcBorders>
            <w:vAlign w:val="bottom"/>
          </w:tcPr>
          <w:p w14:paraId="55DE5150" w14:textId="77777777" w:rsidR="007D5B7F" w:rsidRPr="00DD2DEE" w:rsidRDefault="007D5B7F" w:rsidP="00DD2DEE">
            <w:pPr>
              <w:pStyle w:val="TableText"/>
              <w:jc w:val="right"/>
            </w:pPr>
            <w:r w:rsidRPr="00DD2DEE">
              <w:t>5,</w:t>
            </w:r>
            <w:r w:rsidR="00DD2DEE" w:rsidRPr="00DD2DEE">
              <w:t>7</w:t>
            </w:r>
            <w:r w:rsidRPr="00DD2DEE">
              <w:t>2</w:t>
            </w:r>
            <w:r w:rsidR="00DD2DEE" w:rsidRPr="00DD2DEE">
              <w:t>6</w:t>
            </w:r>
          </w:p>
        </w:tc>
        <w:tc>
          <w:tcPr>
            <w:tcW w:w="1593" w:type="dxa"/>
            <w:tcBorders>
              <w:top w:val="single" w:sz="4" w:space="0" w:color="A6A6A6" w:themeColor="background1" w:themeShade="A6"/>
              <w:bottom w:val="single" w:sz="4" w:space="0" w:color="A6A6A6" w:themeColor="background1" w:themeShade="A6"/>
            </w:tcBorders>
            <w:vAlign w:val="bottom"/>
          </w:tcPr>
          <w:p w14:paraId="4CE255CF" w14:textId="77777777" w:rsidR="007D5B7F" w:rsidRPr="00DD2DEE" w:rsidRDefault="007D5B7F" w:rsidP="007D5B7F">
            <w:pPr>
              <w:pStyle w:val="TableText"/>
              <w:jc w:val="right"/>
            </w:pPr>
            <w:r w:rsidRPr="00DD2DEE">
              <w:t>7</w:t>
            </w:r>
            <w:r w:rsidR="00DD2DEE" w:rsidRPr="00DD2DEE">
              <w:t>4.5</w:t>
            </w:r>
          </w:p>
        </w:tc>
      </w:tr>
      <w:tr w:rsidR="007D5B7F" w:rsidRPr="00DD2DEE" w14:paraId="487F7E76"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FB3441D" w14:textId="77777777" w:rsidR="007D5B7F" w:rsidRPr="006A1EB5" w:rsidRDefault="007D5B7F" w:rsidP="007D5B7F">
            <w:pPr>
              <w:pStyle w:val="TableText"/>
            </w:pPr>
            <w:proofErr w:type="spellStart"/>
            <w:r w:rsidRPr="006A1EB5">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7B48E792" w14:textId="77777777" w:rsidR="007D5B7F" w:rsidRPr="006A1EB5" w:rsidRDefault="007D5B7F" w:rsidP="006A1EB5">
            <w:pPr>
              <w:pStyle w:val="TableText"/>
              <w:jc w:val="right"/>
            </w:pPr>
            <w:r w:rsidRPr="006A1EB5">
              <w:t>2,</w:t>
            </w:r>
            <w:r w:rsidR="006A1EB5" w:rsidRPr="006A1EB5">
              <w:t>333</w:t>
            </w:r>
          </w:p>
        </w:tc>
        <w:tc>
          <w:tcPr>
            <w:tcW w:w="1985" w:type="dxa"/>
            <w:tcBorders>
              <w:top w:val="single" w:sz="4" w:space="0" w:color="A6A6A6" w:themeColor="background1" w:themeShade="A6"/>
              <w:bottom w:val="single" w:sz="4" w:space="0" w:color="A6A6A6" w:themeColor="background1" w:themeShade="A6"/>
            </w:tcBorders>
            <w:vAlign w:val="bottom"/>
          </w:tcPr>
          <w:p w14:paraId="36E8C07B" w14:textId="77777777" w:rsidR="007D5B7F" w:rsidRPr="00DD2DEE" w:rsidRDefault="007D5B7F" w:rsidP="00DD2DEE">
            <w:pPr>
              <w:pStyle w:val="TableText"/>
              <w:jc w:val="right"/>
            </w:pPr>
            <w:r w:rsidRPr="00DD2DEE">
              <w:t>4,6</w:t>
            </w:r>
            <w:r w:rsidR="00DD2DEE" w:rsidRPr="00DD2DEE">
              <w:t>84</w:t>
            </w:r>
          </w:p>
        </w:tc>
        <w:tc>
          <w:tcPr>
            <w:tcW w:w="1593" w:type="dxa"/>
            <w:tcBorders>
              <w:top w:val="single" w:sz="4" w:space="0" w:color="A6A6A6" w:themeColor="background1" w:themeShade="A6"/>
              <w:bottom w:val="single" w:sz="4" w:space="0" w:color="A6A6A6" w:themeColor="background1" w:themeShade="A6"/>
            </w:tcBorders>
            <w:vAlign w:val="bottom"/>
          </w:tcPr>
          <w:p w14:paraId="1A2CECA7" w14:textId="77777777" w:rsidR="007D5B7F" w:rsidRPr="00DD2DEE" w:rsidRDefault="007D5B7F" w:rsidP="00DD2DEE">
            <w:pPr>
              <w:pStyle w:val="TableText"/>
              <w:jc w:val="right"/>
            </w:pPr>
            <w:r w:rsidRPr="00DD2DEE">
              <w:t>4</w:t>
            </w:r>
            <w:r w:rsidR="00DD2DEE" w:rsidRPr="00DD2DEE">
              <w:t>9.8</w:t>
            </w:r>
          </w:p>
        </w:tc>
      </w:tr>
      <w:tr w:rsidR="007D5B7F" w:rsidRPr="00DD2DEE" w14:paraId="2C9C83E0"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E234CC2" w14:textId="77777777" w:rsidR="007D5B7F" w:rsidRPr="006A1EB5" w:rsidRDefault="007D5B7F" w:rsidP="007D5B7F">
            <w:pPr>
              <w:pStyle w:val="TableText"/>
            </w:pPr>
            <w:r w:rsidRPr="006A1EB5">
              <w:t>Waikato</w:t>
            </w:r>
          </w:p>
        </w:tc>
        <w:tc>
          <w:tcPr>
            <w:tcW w:w="2551" w:type="dxa"/>
            <w:tcBorders>
              <w:top w:val="single" w:sz="4" w:space="0" w:color="A6A6A6" w:themeColor="background1" w:themeShade="A6"/>
              <w:bottom w:val="single" w:sz="4" w:space="0" w:color="A6A6A6" w:themeColor="background1" w:themeShade="A6"/>
            </w:tcBorders>
            <w:vAlign w:val="bottom"/>
          </w:tcPr>
          <w:p w14:paraId="0B448ACB" w14:textId="77777777" w:rsidR="007D5B7F" w:rsidRPr="006A1EB5" w:rsidRDefault="007D5B7F" w:rsidP="006A1EB5">
            <w:pPr>
              <w:pStyle w:val="TableText"/>
              <w:jc w:val="right"/>
            </w:pPr>
            <w:r w:rsidRPr="006A1EB5">
              <w:t>2,63</w:t>
            </w:r>
            <w:r w:rsidR="006A1EB5" w:rsidRPr="006A1EB5">
              <w:t>0</w:t>
            </w:r>
          </w:p>
        </w:tc>
        <w:tc>
          <w:tcPr>
            <w:tcW w:w="1985" w:type="dxa"/>
            <w:tcBorders>
              <w:top w:val="single" w:sz="4" w:space="0" w:color="A6A6A6" w:themeColor="background1" w:themeShade="A6"/>
              <w:bottom w:val="single" w:sz="4" w:space="0" w:color="A6A6A6" w:themeColor="background1" w:themeShade="A6"/>
            </w:tcBorders>
            <w:vAlign w:val="bottom"/>
          </w:tcPr>
          <w:p w14:paraId="5F8D38D4" w14:textId="77777777" w:rsidR="007D5B7F" w:rsidRPr="00DD2DEE" w:rsidRDefault="007D5B7F" w:rsidP="00DD2DEE">
            <w:pPr>
              <w:pStyle w:val="TableText"/>
              <w:jc w:val="right"/>
            </w:pPr>
            <w:r w:rsidRPr="00DD2DEE">
              <w:t>3,</w:t>
            </w:r>
            <w:r w:rsidR="00DD2DEE" w:rsidRPr="00DD2DEE">
              <w:t>387</w:t>
            </w:r>
          </w:p>
        </w:tc>
        <w:tc>
          <w:tcPr>
            <w:tcW w:w="1593" w:type="dxa"/>
            <w:tcBorders>
              <w:top w:val="single" w:sz="4" w:space="0" w:color="A6A6A6" w:themeColor="background1" w:themeShade="A6"/>
              <w:bottom w:val="single" w:sz="4" w:space="0" w:color="A6A6A6" w:themeColor="background1" w:themeShade="A6"/>
            </w:tcBorders>
            <w:vAlign w:val="bottom"/>
          </w:tcPr>
          <w:p w14:paraId="47CA07DD" w14:textId="77777777" w:rsidR="007D5B7F" w:rsidRPr="00DD2DEE" w:rsidRDefault="007D5B7F" w:rsidP="007D5B7F">
            <w:pPr>
              <w:pStyle w:val="TableText"/>
              <w:jc w:val="right"/>
            </w:pPr>
            <w:r w:rsidRPr="00DD2DEE">
              <w:t>7</w:t>
            </w:r>
            <w:r w:rsidR="00DD2DEE" w:rsidRPr="00DD2DEE">
              <w:t>7.6</w:t>
            </w:r>
          </w:p>
        </w:tc>
      </w:tr>
      <w:tr w:rsidR="007D5B7F" w:rsidRPr="00DD2DEE" w14:paraId="2E4B76B2"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B7BF302" w14:textId="77777777" w:rsidR="007D5B7F" w:rsidRPr="006A1EB5" w:rsidRDefault="007D5B7F" w:rsidP="007D5B7F">
            <w:pPr>
              <w:pStyle w:val="TableText"/>
            </w:pPr>
            <w:proofErr w:type="spellStart"/>
            <w:r w:rsidRPr="006A1EB5">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2D2643E8" w14:textId="77777777" w:rsidR="007D5B7F" w:rsidRPr="006A1EB5" w:rsidRDefault="006A1EB5" w:rsidP="007D5B7F">
            <w:pPr>
              <w:pStyle w:val="TableText"/>
              <w:jc w:val="right"/>
            </w:pPr>
            <w:r w:rsidRPr="006A1EB5">
              <w:t>805</w:t>
            </w:r>
          </w:p>
        </w:tc>
        <w:tc>
          <w:tcPr>
            <w:tcW w:w="1985" w:type="dxa"/>
            <w:tcBorders>
              <w:top w:val="single" w:sz="4" w:space="0" w:color="A6A6A6" w:themeColor="background1" w:themeShade="A6"/>
              <w:bottom w:val="single" w:sz="4" w:space="0" w:color="A6A6A6" w:themeColor="background1" w:themeShade="A6"/>
            </w:tcBorders>
            <w:vAlign w:val="bottom"/>
          </w:tcPr>
          <w:p w14:paraId="3007ED41" w14:textId="77777777" w:rsidR="007D5B7F" w:rsidRPr="00DD2DEE" w:rsidRDefault="00DD2DEE" w:rsidP="007D5B7F">
            <w:pPr>
              <w:pStyle w:val="TableText"/>
              <w:jc w:val="right"/>
            </w:pPr>
            <w:r w:rsidRPr="00DD2DEE">
              <w:t>1,292</w:t>
            </w:r>
          </w:p>
        </w:tc>
        <w:tc>
          <w:tcPr>
            <w:tcW w:w="1593" w:type="dxa"/>
            <w:tcBorders>
              <w:top w:val="single" w:sz="4" w:space="0" w:color="A6A6A6" w:themeColor="background1" w:themeShade="A6"/>
              <w:bottom w:val="single" w:sz="4" w:space="0" w:color="A6A6A6" w:themeColor="background1" w:themeShade="A6"/>
            </w:tcBorders>
            <w:vAlign w:val="bottom"/>
          </w:tcPr>
          <w:p w14:paraId="3B25A583" w14:textId="77777777" w:rsidR="007D5B7F" w:rsidRPr="00DD2DEE" w:rsidRDefault="00DD2DEE" w:rsidP="007D5B7F">
            <w:pPr>
              <w:pStyle w:val="TableText"/>
              <w:jc w:val="right"/>
            </w:pPr>
            <w:r w:rsidRPr="00DD2DEE">
              <w:t>62.3</w:t>
            </w:r>
          </w:p>
        </w:tc>
      </w:tr>
      <w:tr w:rsidR="007D5B7F" w:rsidRPr="00DD2DEE" w14:paraId="7C50CCF7"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01557EB" w14:textId="77777777" w:rsidR="007D5B7F" w:rsidRPr="006A1EB5" w:rsidRDefault="007D5B7F" w:rsidP="007D5B7F">
            <w:pPr>
              <w:pStyle w:val="TableText"/>
            </w:pPr>
            <w:r w:rsidRPr="006A1EB5">
              <w:t>Tauranga</w:t>
            </w:r>
          </w:p>
        </w:tc>
        <w:tc>
          <w:tcPr>
            <w:tcW w:w="2551" w:type="dxa"/>
            <w:tcBorders>
              <w:top w:val="single" w:sz="4" w:space="0" w:color="A6A6A6" w:themeColor="background1" w:themeShade="A6"/>
              <w:bottom w:val="single" w:sz="4" w:space="0" w:color="A6A6A6" w:themeColor="background1" w:themeShade="A6"/>
            </w:tcBorders>
            <w:vAlign w:val="bottom"/>
          </w:tcPr>
          <w:p w14:paraId="6DDA9042" w14:textId="77777777" w:rsidR="007D5B7F" w:rsidRPr="006A1EB5" w:rsidRDefault="007D5B7F" w:rsidP="006A1EB5">
            <w:pPr>
              <w:pStyle w:val="TableText"/>
              <w:jc w:val="right"/>
            </w:pPr>
            <w:r w:rsidRPr="006A1EB5">
              <w:t>1,</w:t>
            </w:r>
            <w:r w:rsidR="006A1EB5" w:rsidRPr="006A1EB5">
              <w:t>407</w:t>
            </w:r>
          </w:p>
        </w:tc>
        <w:tc>
          <w:tcPr>
            <w:tcW w:w="1985" w:type="dxa"/>
            <w:tcBorders>
              <w:top w:val="single" w:sz="4" w:space="0" w:color="A6A6A6" w:themeColor="background1" w:themeShade="A6"/>
              <w:bottom w:val="single" w:sz="4" w:space="0" w:color="A6A6A6" w:themeColor="background1" w:themeShade="A6"/>
            </w:tcBorders>
            <w:vAlign w:val="bottom"/>
          </w:tcPr>
          <w:p w14:paraId="74DD3586" w14:textId="77777777" w:rsidR="007D5B7F" w:rsidRPr="00DD2DEE" w:rsidRDefault="007D5B7F" w:rsidP="007D5B7F">
            <w:pPr>
              <w:pStyle w:val="TableText"/>
              <w:jc w:val="right"/>
            </w:pPr>
            <w:r w:rsidRPr="00DD2DEE">
              <w:t>1</w:t>
            </w:r>
            <w:r w:rsidR="00DD2DEE" w:rsidRPr="00DD2DEE">
              <w:t>,752</w:t>
            </w:r>
          </w:p>
        </w:tc>
        <w:tc>
          <w:tcPr>
            <w:tcW w:w="1593" w:type="dxa"/>
            <w:tcBorders>
              <w:top w:val="single" w:sz="4" w:space="0" w:color="A6A6A6" w:themeColor="background1" w:themeShade="A6"/>
              <w:bottom w:val="single" w:sz="4" w:space="0" w:color="A6A6A6" w:themeColor="background1" w:themeShade="A6"/>
            </w:tcBorders>
            <w:vAlign w:val="bottom"/>
          </w:tcPr>
          <w:p w14:paraId="655B5821" w14:textId="77777777" w:rsidR="007D5B7F" w:rsidRPr="00DD2DEE" w:rsidRDefault="00DD2DEE" w:rsidP="007D5B7F">
            <w:pPr>
              <w:pStyle w:val="TableText"/>
              <w:jc w:val="right"/>
            </w:pPr>
            <w:r w:rsidRPr="00DD2DEE">
              <w:t>80.3</w:t>
            </w:r>
          </w:p>
        </w:tc>
      </w:tr>
      <w:tr w:rsidR="007D5B7F" w:rsidRPr="00DD2DEE" w14:paraId="32C4D2DB"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2D41DE9" w14:textId="77777777" w:rsidR="007D5B7F" w:rsidRPr="006A1EB5" w:rsidRDefault="007D5B7F" w:rsidP="007D5B7F">
            <w:pPr>
              <w:pStyle w:val="TableText"/>
            </w:pPr>
            <w:proofErr w:type="spellStart"/>
            <w:r w:rsidRPr="006A1EB5">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5E8C48FC" w14:textId="77777777" w:rsidR="007D5B7F" w:rsidRPr="006A1EB5" w:rsidRDefault="007D5B7F" w:rsidP="006A1EB5">
            <w:pPr>
              <w:pStyle w:val="TableText"/>
              <w:jc w:val="right"/>
            </w:pPr>
            <w:r w:rsidRPr="006A1EB5">
              <w:t>37</w:t>
            </w:r>
            <w:r w:rsidR="006A1EB5" w:rsidRPr="006A1EB5">
              <w:t>6</w:t>
            </w:r>
          </w:p>
        </w:tc>
        <w:tc>
          <w:tcPr>
            <w:tcW w:w="1985" w:type="dxa"/>
            <w:tcBorders>
              <w:top w:val="single" w:sz="4" w:space="0" w:color="A6A6A6" w:themeColor="background1" w:themeShade="A6"/>
              <w:bottom w:val="single" w:sz="4" w:space="0" w:color="A6A6A6" w:themeColor="background1" w:themeShade="A6"/>
            </w:tcBorders>
            <w:vAlign w:val="bottom"/>
          </w:tcPr>
          <w:p w14:paraId="46D8E77A" w14:textId="77777777" w:rsidR="007D5B7F" w:rsidRPr="00DD2DEE" w:rsidRDefault="007D5B7F" w:rsidP="007D5B7F">
            <w:pPr>
              <w:pStyle w:val="TableText"/>
              <w:jc w:val="right"/>
            </w:pPr>
            <w:r w:rsidRPr="00DD2DEE">
              <w:t>5</w:t>
            </w:r>
            <w:r w:rsidR="00DD2DEE" w:rsidRPr="00DD2DEE">
              <w:t>8</w:t>
            </w:r>
            <w:r w:rsidRPr="00DD2DEE">
              <w:t>8</w:t>
            </w:r>
          </w:p>
        </w:tc>
        <w:tc>
          <w:tcPr>
            <w:tcW w:w="1593" w:type="dxa"/>
            <w:tcBorders>
              <w:top w:val="single" w:sz="4" w:space="0" w:color="A6A6A6" w:themeColor="background1" w:themeShade="A6"/>
              <w:bottom w:val="single" w:sz="4" w:space="0" w:color="A6A6A6" w:themeColor="background1" w:themeShade="A6"/>
            </w:tcBorders>
            <w:vAlign w:val="bottom"/>
          </w:tcPr>
          <w:p w14:paraId="0A351DCC" w14:textId="77777777" w:rsidR="007D5B7F" w:rsidRPr="00DD2DEE" w:rsidRDefault="00DD2DEE" w:rsidP="007D5B7F">
            <w:pPr>
              <w:pStyle w:val="TableText"/>
              <w:jc w:val="right"/>
            </w:pPr>
            <w:r w:rsidRPr="00DD2DEE">
              <w:t>63.9</w:t>
            </w:r>
          </w:p>
        </w:tc>
      </w:tr>
      <w:tr w:rsidR="007D5B7F" w:rsidRPr="00DD2DEE" w14:paraId="03FE438B"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3D9FACB" w14:textId="77777777" w:rsidR="007D5B7F" w:rsidRPr="006A1EB5" w:rsidRDefault="007D5B7F" w:rsidP="007D5B7F">
            <w:pPr>
              <w:pStyle w:val="TableText"/>
            </w:pPr>
            <w:proofErr w:type="spellStart"/>
            <w:r w:rsidRPr="006A1EB5">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1C77126B" w14:textId="77777777" w:rsidR="007D5B7F" w:rsidRPr="006A1EB5" w:rsidRDefault="006A1EB5" w:rsidP="007D5B7F">
            <w:pPr>
              <w:pStyle w:val="TableText"/>
              <w:jc w:val="right"/>
            </w:pPr>
            <w:r w:rsidRPr="006A1EB5">
              <w:t>436</w:t>
            </w:r>
          </w:p>
        </w:tc>
        <w:tc>
          <w:tcPr>
            <w:tcW w:w="1985" w:type="dxa"/>
            <w:tcBorders>
              <w:top w:val="single" w:sz="4" w:space="0" w:color="A6A6A6" w:themeColor="background1" w:themeShade="A6"/>
              <w:bottom w:val="single" w:sz="4" w:space="0" w:color="A6A6A6" w:themeColor="background1" w:themeShade="A6"/>
            </w:tcBorders>
            <w:vAlign w:val="bottom"/>
          </w:tcPr>
          <w:p w14:paraId="1F0A5017" w14:textId="77777777" w:rsidR="007D5B7F" w:rsidRPr="00DD2DEE" w:rsidRDefault="00DD2DEE" w:rsidP="007D5B7F">
            <w:pPr>
              <w:pStyle w:val="TableText"/>
              <w:jc w:val="right"/>
            </w:pPr>
            <w:r w:rsidRPr="00DD2DEE">
              <w:t>69</w:t>
            </w:r>
            <w:r w:rsidR="007D5B7F" w:rsidRPr="00DD2DEE">
              <w:t>3</w:t>
            </w:r>
          </w:p>
        </w:tc>
        <w:tc>
          <w:tcPr>
            <w:tcW w:w="1593" w:type="dxa"/>
            <w:tcBorders>
              <w:top w:val="single" w:sz="4" w:space="0" w:color="A6A6A6" w:themeColor="background1" w:themeShade="A6"/>
              <w:bottom w:val="single" w:sz="4" w:space="0" w:color="A6A6A6" w:themeColor="background1" w:themeShade="A6"/>
            </w:tcBorders>
            <w:vAlign w:val="bottom"/>
          </w:tcPr>
          <w:p w14:paraId="69AF4530" w14:textId="77777777" w:rsidR="007D5B7F" w:rsidRPr="00DD2DEE" w:rsidRDefault="00DD2DEE" w:rsidP="007D5B7F">
            <w:pPr>
              <w:pStyle w:val="TableText"/>
              <w:jc w:val="right"/>
            </w:pPr>
            <w:r w:rsidRPr="00DD2DEE">
              <w:t>62.9</w:t>
            </w:r>
          </w:p>
        </w:tc>
      </w:tr>
      <w:tr w:rsidR="007D5B7F" w:rsidRPr="00DD2DEE" w14:paraId="1CF339B6"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C71DDB3" w14:textId="77777777" w:rsidR="007D5B7F" w:rsidRPr="006A1EB5" w:rsidRDefault="007D5B7F" w:rsidP="007D5B7F">
            <w:pPr>
              <w:pStyle w:val="TableText"/>
            </w:pPr>
            <w:r w:rsidRPr="006A1EB5">
              <w:t>Hawke’s Bay</w:t>
            </w:r>
          </w:p>
        </w:tc>
        <w:tc>
          <w:tcPr>
            <w:tcW w:w="2551" w:type="dxa"/>
            <w:tcBorders>
              <w:top w:val="single" w:sz="4" w:space="0" w:color="A6A6A6" w:themeColor="background1" w:themeShade="A6"/>
              <w:bottom w:val="single" w:sz="4" w:space="0" w:color="A6A6A6" w:themeColor="background1" w:themeShade="A6"/>
            </w:tcBorders>
            <w:vAlign w:val="bottom"/>
          </w:tcPr>
          <w:p w14:paraId="4752EA54" w14:textId="77777777" w:rsidR="007D5B7F" w:rsidRPr="006A1EB5" w:rsidRDefault="007D5B7F" w:rsidP="006A1EB5">
            <w:pPr>
              <w:pStyle w:val="TableText"/>
              <w:jc w:val="right"/>
            </w:pPr>
            <w:r w:rsidRPr="006A1EB5">
              <w:t>1,2</w:t>
            </w:r>
            <w:r w:rsidR="006A1EB5" w:rsidRPr="006A1EB5">
              <w:t>88</w:t>
            </w:r>
          </w:p>
        </w:tc>
        <w:tc>
          <w:tcPr>
            <w:tcW w:w="1985" w:type="dxa"/>
            <w:tcBorders>
              <w:top w:val="single" w:sz="4" w:space="0" w:color="A6A6A6" w:themeColor="background1" w:themeShade="A6"/>
              <w:bottom w:val="single" w:sz="4" w:space="0" w:color="A6A6A6" w:themeColor="background1" w:themeShade="A6"/>
            </w:tcBorders>
            <w:vAlign w:val="bottom"/>
          </w:tcPr>
          <w:p w14:paraId="52F46B3C" w14:textId="77777777" w:rsidR="007D5B7F" w:rsidRPr="00DD2DEE" w:rsidRDefault="007D5B7F" w:rsidP="00DD2DEE">
            <w:pPr>
              <w:pStyle w:val="TableText"/>
              <w:jc w:val="right"/>
            </w:pPr>
            <w:r w:rsidRPr="00DD2DEE">
              <w:t>1,</w:t>
            </w:r>
            <w:r w:rsidR="00DD2DEE" w:rsidRPr="00DD2DEE">
              <w:t>818</w:t>
            </w:r>
          </w:p>
        </w:tc>
        <w:tc>
          <w:tcPr>
            <w:tcW w:w="1593" w:type="dxa"/>
            <w:tcBorders>
              <w:top w:val="single" w:sz="4" w:space="0" w:color="A6A6A6" w:themeColor="background1" w:themeShade="A6"/>
              <w:bottom w:val="single" w:sz="4" w:space="0" w:color="A6A6A6" w:themeColor="background1" w:themeShade="A6"/>
            </w:tcBorders>
            <w:vAlign w:val="bottom"/>
          </w:tcPr>
          <w:p w14:paraId="05C2CB05" w14:textId="77777777" w:rsidR="007D5B7F" w:rsidRPr="00DD2DEE" w:rsidRDefault="007D5B7F" w:rsidP="007D5B7F">
            <w:pPr>
              <w:pStyle w:val="TableText"/>
              <w:jc w:val="right"/>
            </w:pPr>
            <w:r w:rsidRPr="00DD2DEE">
              <w:t>7</w:t>
            </w:r>
            <w:r w:rsidR="00DD2DEE" w:rsidRPr="00DD2DEE">
              <w:t>0.8</w:t>
            </w:r>
          </w:p>
        </w:tc>
      </w:tr>
      <w:tr w:rsidR="007D5B7F" w:rsidRPr="00DD2DEE" w14:paraId="7CF6782C"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39F9CC1E" w14:textId="77777777" w:rsidR="007D5B7F" w:rsidRPr="006A1EB5" w:rsidRDefault="007D5B7F" w:rsidP="007D5B7F">
            <w:pPr>
              <w:pStyle w:val="TableText"/>
            </w:pPr>
            <w:proofErr w:type="spellStart"/>
            <w:r w:rsidRPr="006A1EB5">
              <w:t>Taranaki</w:t>
            </w:r>
            <w:proofErr w:type="spellEnd"/>
            <w:r w:rsidRPr="006A1EB5">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14:paraId="3F185BF0" w14:textId="77777777" w:rsidR="007D5B7F" w:rsidRPr="006A1EB5" w:rsidRDefault="007D5B7F" w:rsidP="007D5B7F">
            <w:pPr>
              <w:pStyle w:val="TableText"/>
              <w:jc w:val="right"/>
            </w:pPr>
            <w:r w:rsidRPr="006A1EB5">
              <w:t>1,0</w:t>
            </w:r>
            <w:r w:rsidR="006A1EB5" w:rsidRPr="006A1EB5">
              <w:t>07</w:t>
            </w:r>
          </w:p>
        </w:tc>
        <w:tc>
          <w:tcPr>
            <w:tcW w:w="1985" w:type="dxa"/>
            <w:tcBorders>
              <w:top w:val="single" w:sz="4" w:space="0" w:color="A6A6A6" w:themeColor="background1" w:themeShade="A6"/>
              <w:bottom w:val="single" w:sz="4" w:space="0" w:color="A6A6A6" w:themeColor="background1" w:themeShade="A6"/>
            </w:tcBorders>
            <w:vAlign w:val="bottom"/>
          </w:tcPr>
          <w:p w14:paraId="248BD324" w14:textId="77777777" w:rsidR="007D5B7F" w:rsidRPr="00DD2DEE" w:rsidRDefault="007D5B7F" w:rsidP="00DD2DEE">
            <w:pPr>
              <w:pStyle w:val="TableText"/>
              <w:jc w:val="right"/>
            </w:pPr>
            <w:r w:rsidRPr="00DD2DEE">
              <w:t>1,</w:t>
            </w:r>
            <w:r w:rsidR="00DD2DEE" w:rsidRPr="00DD2DEE">
              <w:t>255</w:t>
            </w:r>
          </w:p>
        </w:tc>
        <w:tc>
          <w:tcPr>
            <w:tcW w:w="1593" w:type="dxa"/>
            <w:tcBorders>
              <w:top w:val="single" w:sz="4" w:space="0" w:color="A6A6A6" w:themeColor="background1" w:themeShade="A6"/>
              <w:bottom w:val="single" w:sz="4" w:space="0" w:color="A6A6A6" w:themeColor="background1" w:themeShade="A6"/>
            </w:tcBorders>
            <w:vAlign w:val="bottom"/>
          </w:tcPr>
          <w:p w14:paraId="232FD476" w14:textId="77777777" w:rsidR="007D5B7F" w:rsidRPr="00DD2DEE" w:rsidRDefault="00DD2DEE" w:rsidP="007D5B7F">
            <w:pPr>
              <w:pStyle w:val="TableText"/>
              <w:jc w:val="right"/>
            </w:pPr>
            <w:r w:rsidRPr="00DD2DEE">
              <w:t>80.2</w:t>
            </w:r>
          </w:p>
        </w:tc>
      </w:tr>
      <w:tr w:rsidR="007D5B7F" w:rsidRPr="00DD2DEE" w14:paraId="378947F3"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66D30DD" w14:textId="77777777" w:rsidR="007D5B7F" w:rsidRPr="006A1EB5" w:rsidRDefault="007D5B7F" w:rsidP="007D5B7F">
            <w:pPr>
              <w:pStyle w:val="TableText"/>
            </w:pPr>
            <w:proofErr w:type="spellStart"/>
            <w:r w:rsidRPr="006A1EB5">
              <w:t>Palmerston</w:t>
            </w:r>
            <w:proofErr w:type="spellEnd"/>
            <w:r w:rsidRPr="006A1EB5">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14:paraId="75F851F1" w14:textId="77777777" w:rsidR="007D5B7F" w:rsidRPr="006A1EB5" w:rsidRDefault="006A1EB5" w:rsidP="007D5B7F">
            <w:pPr>
              <w:pStyle w:val="TableText"/>
              <w:jc w:val="right"/>
            </w:pPr>
            <w:r w:rsidRPr="006A1EB5">
              <w:t>1,328</w:t>
            </w:r>
          </w:p>
        </w:tc>
        <w:tc>
          <w:tcPr>
            <w:tcW w:w="1985" w:type="dxa"/>
            <w:tcBorders>
              <w:top w:val="single" w:sz="4" w:space="0" w:color="A6A6A6" w:themeColor="background1" w:themeShade="A6"/>
              <w:bottom w:val="single" w:sz="4" w:space="0" w:color="A6A6A6" w:themeColor="background1" w:themeShade="A6"/>
            </w:tcBorders>
            <w:vAlign w:val="bottom"/>
          </w:tcPr>
          <w:p w14:paraId="526C8B94" w14:textId="77777777" w:rsidR="007D5B7F" w:rsidRPr="00DD2DEE" w:rsidRDefault="00DD2DEE" w:rsidP="007D5B7F">
            <w:pPr>
              <w:pStyle w:val="TableText"/>
              <w:jc w:val="right"/>
            </w:pPr>
            <w:r w:rsidRPr="00DD2DEE">
              <w:t>1,726</w:t>
            </w:r>
          </w:p>
        </w:tc>
        <w:tc>
          <w:tcPr>
            <w:tcW w:w="1593" w:type="dxa"/>
            <w:tcBorders>
              <w:top w:val="single" w:sz="4" w:space="0" w:color="A6A6A6" w:themeColor="background1" w:themeShade="A6"/>
              <w:bottom w:val="single" w:sz="4" w:space="0" w:color="A6A6A6" w:themeColor="background1" w:themeShade="A6"/>
            </w:tcBorders>
            <w:vAlign w:val="bottom"/>
          </w:tcPr>
          <w:p w14:paraId="29337E84" w14:textId="77777777" w:rsidR="007D5B7F" w:rsidRPr="00DD2DEE" w:rsidRDefault="00DD2DEE" w:rsidP="007D5B7F">
            <w:pPr>
              <w:pStyle w:val="TableText"/>
              <w:jc w:val="right"/>
            </w:pPr>
            <w:r w:rsidRPr="00DD2DEE">
              <w:t>76.9</w:t>
            </w:r>
          </w:p>
        </w:tc>
      </w:tr>
      <w:tr w:rsidR="007D5B7F" w:rsidRPr="00DD2DEE" w14:paraId="14FF0CB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899FF62" w14:textId="77777777" w:rsidR="007D5B7F" w:rsidRPr="006A1EB5" w:rsidRDefault="007D5B7F" w:rsidP="007D5B7F">
            <w:pPr>
              <w:pStyle w:val="TableText"/>
            </w:pPr>
            <w:proofErr w:type="spellStart"/>
            <w:r w:rsidRPr="006A1EB5">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36E71EBB" w14:textId="77777777" w:rsidR="007D5B7F" w:rsidRPr="006A1EB5" w:rsidRDefault="006A1EB5" w:rsidP="007D5B7F">
            <w:pPr>
              <w:pStyle w:val="TableText"/>
              <w:jc w:val="right"/>
            </w:pPr>
            <w:r w:rsidRPr="006A1EB5">
              <w:t>462</w:t>
            </w:r>
          </w:p>
        </w:tc>
        <w:tc>
          <w:tcPr>
            <w:tcW w:w="1985" w:type="dxa"/>
            <w:tcBorders>
              <w:top w:val="single" w:sz="4" w:space="0" w:color="A6A6A6" w:themeColor="background1" w:themeShade="A6"/>
              <w:bottom w:val="single" w:sz="4" w:space="0" w:color="A6A6A6" w:themeColor="background1" w:themeShade="A6"/>
            </w:tcBorders>
            <w:vAlign w:val="bottom"/>
          </w:tcPr>
          <w:p w14:paraId="5B92B463" w14:textId="77777777" w:rsidR="007D5B7F" w:rsidRPr="00DD2DEE" w:rsidRDefault="00DD2DEE" w:rsidP="007D5B7F">
            <w:pPr>
              <w:pStyle w:val="TableText"/>
              <w:jc w:val="right"/>
            </w:pPr>
            <w:r w:rsidRPr="00DD2DEE">
              <w:t>654</w:t>
            </w:r>
          </w:p>
        </w:tc>
        <w:tc>
          <w:tcPr>
            <w:tcW w:w="1593" w:type="dxa"/>
            <w:tcBorders>
              <w:top w:val="single" w:sz="4" w:space="0" w:color="A6A6A6" w:themeColor="background1" w:themeShade="A6"/>
              <w:bottom w:val="single" w:sz="4" w:space="0" w:color="A6A6A6" w:themeColor="background1" w:themeShade="A6"/>
            </w:tcBorders>
            <w:vAlign w:val="bottom"/>
          </w:tcPr>
          <w:p w14:paraId="261F2C9B" w14:textId="77777777" w:rsidR="007D5B7F" w:rsidRPr="00DD2DEE" w:rsidRDefault="00DD2DEE" w:rsidP="007D5B7F">
            <w:pPr>
              <w:pStyle w:val="TableText"/>
              <w:jc w:val="right"/>
            </w:pPr>
            <w:r w:rsidRPr="00DD2DEE">
              <w:t>70.6</w:t>
            </w:r>
          </w:p>
        </w:tc>
      </w:tr>
      <w:tr w:rsidR="007D5B7F" w:rsidRPr="00DD2DEE" w14:paraId="3ACDCA7D"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797196E" w14:textId="77777777" w:rsidR="007D5B7F" w:rsidRPr="006A1EB5" w:rsidRDefault="007D5B7F" w:rsidP="007D5B7F">
            <w:pPr>
              <w:pStyle w:val="TableText"/>
            </w:pPr>
            <w:r w:rsidRPr="006A1EB5">
              <w:t>Wellington</w:t>
            </w:r>
          </w:p>
        </w:tc>
        <w:tc>
          <w:tcPr>
            <w:tcW w:w="2551" w:type="dxa"/>
            <w:tcBorders>
              <w:top w:val="single" w:sz="4" w:space="0" w:color="A6A6A6" w:themeColor="background1" w:themeShade="A6"/>
              <w:bottom w:val="single" w:sz="4" w:space="0" w:color="A6A6A6" w:themeColor="background1" w:themeShade="A6"/>
            </w:tcBorders>
            <w:vAlign w:val="bottom"/>
          </w:tcPr>
          <w:p w14:paraId="1AB741BE" w14:textId="77777777" w:rsidR="007D5B7F" w:rsidRPr="006A1EB5" w:rsidRDefault="006A1EB5" w:rsidP="007D5B7F">
            <w:pPr>
              <w:pStyle w:val="TableText"/>
              <w:jc w:val="right"/>
            </w:pPr>
            <w:r w:rsidRPr="006A1EB5">
              <w:t>2,311</w:t>
            </w:r>
          </w:p>
        </w:tc>
        <w:tc>
          <w:tcPr>
            <w:tcW w:w="1985" w:type="dxa"/>
            <w:tcBorders>
              <w:top w:val="single" w:sz="4" w:space="0" w:color="A6A6A6" w:themeColor="background1" w:themeShade="A6"/>
              <w:bottom w:val="single" w:sz="4" w:space="0" w:color="A6A6A6" w:themeColor="background1" w:themeShade="A6"/>
            </w:tcBorders>
            <w:vAlign w:val="bottom"/>
          </w:tcPr>
          <w:p w14:paraId="0361D305" w14:textId="77777777" w:rsidR="007D5B7F" w:rsidRPr="00DD2DEE" w:rsidRDefault="00DD2DEE" w:rsidP="007D5B7F">
            <w:pPr>
              <w:pStyle w:val="TableText"/>
              <w:jc w:val="right"/>
            </w:pPr>
            <w:r w:rsidRPr="00DD2DEE">
              <w:t>3,038</w:t>
            </w:r>
          </w:p>
        </w:tc>
        <w:tc>
          <w:tcPr>
            <w:tcW w:w="1593" w:type="dxa"/>
            <w:tcBorders>
              <w:top w:val="single" w:sz="4" w:space="0" w:color="A6A6A6" w:themeColor="background1" w:themeShade="A6"/>
              <w:bottom w:val="single" w:sz="4" w:space="0" w:color="A6A6A6" w:themeColor="background1" w:themeShade="A6"/>
            </w:tcBorders>
            <w:vAlign w:val="bottom"/>
          </w:tcPr>
          <w:p w14:paraId="5AE914BF" w14:textId="77777777" w:rsidR="007D5B7F" w:rsidRPr="00DD2DEE" w:rsidRDefault="00DD2DEE" w:rsidP="00C10E98">
            <w:pPr>
              <w:pStyle w:val="TableText"/>
              <w:jc w:val="right"/>
            </w:pPr>
            <w:r w:rsidRPr="00DD2DEE">
              <w:t>76.</w:t>
            </w:r>
            <w:r w:rsidR="00C10E98">
              <w:t>1</w:t>
            </w:r>
          </w:p>
        </w:tc>
      </w:tr>
      <w:tr w:rsidR="007D5B7F" w:rsidRPr="00DD2DEE" w14:paraId="4AEDDE03"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3DDF4DB" w14:textId="77777777" w:rsidR="007D5B7F" w:rsidRPr="006A1EB5" w:rsidRDefault="007D5B7F" w:rsidP="007D5B7F">
            <w:pPr>
              <w:pStyle w:val="TableText"/>
            </w:pPr>
            <w:r w:rsidRPr="006A1EB5">
              <w:t>Hutt</w:t>
            </w:r>
          </w:p>
        </w:tc>
        <w:tc>
          <w:tcPr>
            <w:tcW w:w="2551" w:type="dxa"/>
            <w:tcBorders>
              <w:top w:val="single" w:sz="4" w:space="0" w:color="A6A6A6" w:themeColor="background1" w:themeShade="A6"/>
              <w:bottom w:val="single" w:sz="4" w:space="0" w:color="A6A6A6" w:themeColor="background1" w:themeShade="A6"/>
            </w:tcBorders>
            <w:vAlign w:val="bottom"/>
          </w:tcPr>
          <w:p w14:paraId="7507280F" w14:textId="77777777" w:rsidR="007D5B7F" w:rsidRPr="006A1EB5" w:rsidRDefault="006A1EB5" w:rsidP="007D5B7F">
            <w:pPr>
              <w:pStyle w:val="TableText"/>
              <w:jc w:val="right"/>
            </w:pPr>
            <w:r w:rsidRPr="006A1EB5">
              <w:t>1,227</w:t>
            </w:r>
          </w:p>
        </w:tc>
        <w:tc>
          <w:tcPr>
            <w:tcW w:w="1985" w:type="dxa"/>
            <w:tcBorders>
              <w:top w:val="single" w:sz="4" w:space="0" w:color="A6A6A6" w:themeColor="background1" w:themeShade="A6"/>
              <w:bottom w:val="single" w:sz="4" w:space="0" w:color="A6A6A6" w:themeColor="background1" w:themeShade="A6"/>
            </w:tcBorders>
            <w:vAlign w:val="bottom"/>
          </w:tcPr>
          <w:p w14:paraId="2E98B1A0" w14:textId="77777777" w:rsidR="007D5B7F" w:rsidRPr="00DD2DEE" w:rsidRDefault="00DD2DEE" w:rsidP="007D5B7F">
            <w:pPr>
              <w:pStyle w:val="TableText"/>
              <w:jc w:val="right"/>
            </w:pPr>
            <w:r w:rsidRPr="00DD2DEE">
              <w:t>1,780</w:t>
            </w:r>
          </w:p>
        </w:tc>
        <w:tc>
          <w:tcPr>
            <w:tcW w:w="1593" w:type="dxa"/>
            <w:tcBorders>
              <w:top w:val="single" w:sz="4" w:space="0" w:color="A6A6A6" w:themeColor="background1" w:themeShade="A6"/>
              <w:bottom w:val="single" w:sz="4" w:space="0" w:color="A6A6A6" w:themeColor="background1" w:themeShade="A6"/>
            </w:tcBorders>
            <w:vAlign w:val="bottom"/>
          </w:tcPr>
          <w:p w14:paraId="32E30970" w14:textId="77777777" w:rsidR="007D5B7F" w:rsidRPr="00DD2DEE" w:rsidRDefault="00DD2DEE" w:rsidP="007D5B7F">
            <w:pPr>
              <w:pStyle w:val="TableText"/>
              <w:jc w:val="right"/>
            </w:pPr>
            <w:r w:rsidRPr="00DD2DEE">
              <w:t>68.9</w:t>
            </w:r>
          </w:p>
        </w:tc>
      </w:tr>
      <w:tr w:rsidR="007D5B7F" w:rsidRPr="00DD2DEE" w14:paraId="2BAC1FBD"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26AE824" w14:textId="77777777" w:rsidR="007D5B7F" w:rsidRPr="006A1EB5" w:rsidRDefault="007D5B7F" w:rsidP="007D5B7F">
            <w:pPr>
              <w:pStyle w:val="TableText"/>
            </w:pPr>
            <w:proofErr w:type="spellStart"/>
            <w:r w:rsidRPr="006A1EB5">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7A5878C1" w14:textId="77777777" w:rsidR="007D5B7F" w:rsidRPr="006A1EB5" w:rsidRDefault="006A1EB5" w:rsidP="007D5B7F">
            <w:pPr>
              <w:pStyle w:val="TableText"/>
              <w:jc w:val="right"/>
            </w:pPr>
            <w:r w:rsidRPr="006A1EB5">
              <w:t>310</w:t>
            </w:r>
          </w:p>
        </w:tc>
        <w:tc>
          <w:tcPr>
            <w:tcW w:w="1985" w:type="dxa"/>
            <w:tcBorders>
              <w:top w:val="single" w:sz="4" w:space="0" w:color="A6A6A6" w:themeColor="background1" w:themeShade="A6"/>
              <w:bottom w:val="single" w:sz="4" w:space="0" w:color="A6A6A6" w:themeColor="background1" w:themeShade="A6"/>
            </w:tcBorders>
            <w:vAlign w:val="bottom"/>
          </w:tcPr>
          <w:p w14:paraId="2F1D6F7D" w14:textId="77777777" w:rsidR="007D5B7F" w:rsidRPr="00DD2DEE" w:rsidRDefault="007D5B7F" w:rsidP="007D5B7F">
            <w:pPr>
              <w:pStyle w:val="TableText"/>
              <w:jc w:val="right"/>
            </w:pPr>
            <w:r w:rsidRPr="00DD2DEE">
              <w:t>409</w:t>
            </w:r>
          </w:p>
        </w:tc>
        <w:tc>
          <w:tcPr>
            <w:tcW w:w="1593" w:type="dxa"/>
            <w:tcBorders>
              <w:top w:val="single" w:sz="4" w:space="0" w:color="A6A6A6" w:themeColor="background1" w:themeShade="A6"/>
              <w:bottom w:val="single" w:sz="4" w:space="0" w:color="A6A6A6" w:themeColor="background1" w:themeShade="A6"/>
            </w:tcBorders>
            <w:vAlign w:val="bottom"/>
          </w:tcPr>
          <w:p w14:paraId="174ACD21" w14:textId="77777777" w:rsidR="007D5B7F" w:rsidRPr="00DD2DEE" w:rsidRDefault="00DD2DEE" w:rsidP="007D5B7F">
            <w:pPr>
              <w:pStyle w:val="TableText"/>
              <w:jc w:val="right"/>
            </w:pPr>
            <w:r w:rsidRPr="00DD2DEE">
              <w:t>75.8</w:t>
            </w:r>
          </w:p>
        </w:tc>
      </w:tr>
      <w:tr w:rsidR="007D5B7F" w:rsidRPr="00DD2DEE" w14:paraId="6CBFFE9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54A6AB5" w14:textId="77777777" w:rsidR="007D5B7F" w:rsidRPr="006A1EB5" w:rsidRDefault="007D5B7F" w:rsidP="007D5B7F">
            <w:pPr>
              <w:pStyle w:val="TableText"/>
            </w:pPr>
            <w:r w:rsidRPr="006A1EB5">
              <w:t>Wairau</w:t>
            </w:r>
          </w:p>
        </w:tc>
        <w:tc>
          <w:tcPr>
            <w:tcW w:w="2551" w:type="dxa"/>
            <w:tcBorders>
              <w:top w:val="single" w:sz="4" w:space="0" w:color="A6A6A6" w:themeColor="background1" w:themeShade="A6"/>
              <w:bottom w:val="single" w:sz="4" w:space="0" w:color="A6A6A6" w:themeColor="background1" w:themeShade="A6"/>
            </w:tcBorders>
            <w:vAlign w:val="bottom"/>
          </w:tcPr>
          <w:p w14:paraId="12EC5B74" w14:textId="77777777" w:rsidR="007D5B7F" w:rsidRPr="006A1EB5" w:rsidRDefault="006A1EB5" w:rsidP="007D5B7F">
            <w:pPr>
              <w:pStyle w:val="TableText"/>
              <w:jc w:val="right"/>
            </w:pPr>
            <w:r w:rsidRPr="006A1EB5">
              <w:t>337</w:t>
            </w:r>
          </w:p>
        </w:tc>
        <w:tc>
          <w:tcPr>
            <w:tcW w:w="1985" w:type="dxa"/>
            <w:tcBorders>
              <w:top w:val="single" w:sz="4" w:space="0" w:color="A6A6A6" w:themeColor="background1" w:themeShade="A6"/>
              <w:bottom w:val="single" w:sz="4" w:space="0" w:color="A6A6A6" w:themeColor="background1" w:themeShade="A6"/>
            </w:tcBorders>
            <w:vAlign w:val="bottom"/>
          </w:tcPr>
          <w:p w14:paraId="107D1F60" w14:textId="77777777" w:rsidR="007D5B7F" w:rsidRPr="00DD2DEE" w:rsidRDefault="00DD2DEE" w:rsidP="007D5B7F">
            <w:pPr>
              <w:pStyle w:val="TableText"/>
              <w:jc w:val="right"/>
            </w:pPr>
            <w:r w:rsidRPr="00DD2DEE">
              <w:t>405</w:t>
            </w:r>
          </w:p>
        </w:tc>
        <w:tc>
          <w:tcPr>
            <w:tcW w:w="1593" w:type="dxa"/>
            <w:tcBorders>
              <w:top w:val="single" w:sz="4" w:space="0" w:color="A6A6A6" w:themeColor="background1" w:themeShade="A6"/>
              <w:bottom w:val="single" w:sz="4" w:space="0" w:color="A6A6A6" w:themeColor="background1" w:themeShade="A6"/>
            </w:tcBorders>
            <w:vAlign w:val="bottom"/>
          </w:tcPr>
          <w:p w14:paraId="2B295C20" w14:textId="77777777" w:rsidR="007D5B7F" w:rsidRPr="00DD2DEE" w:rsidRDefault="00DD2DEE" w:rsidP="007D5B7F">
            <w:pPr>
              <w:pStyle w:val="TableText"/>
              <w:jc w:val="right"/>
            </w:pPr>
            <w:r w:rsidRPr="00DD2DEE">
              <w:t>83.2</w:t>
            </w:r>
          </w:p>
        </w:tc>
      </w:tr>
      <w:tr w:rsidR="007D5B7F" w:rsidRPr="00DD2DEE" w14:paraId="6FD04827"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C96747F" w14:textId="77777777" w:rsidR="007D5B7F" w:rsidRPr="006A1EB5" w:rsidRDefault="007D5B7F" w:rsidP="007D5B7F">
            <w:pPr>
              <w:pStyle w:val="TableText"/>
            </w:pPr>
            <w:r w:rsidRPr="006A1EB5">
              <w:t>Nelson</w:t>
            </w:r>
          </w:p>
        </w:tc>
        <w:tc>
          <w:tcPr>
            <w:tcW w:w="2551" w:type="dxa"/>
            <w:tcBorders>
              <w:top w:val="single" w:sz="4" w:space="0" w:color="A6A6A6" w:themeColor="background1" w:themeShade="A6"/>
              <w:bottom w:val="single" w:sz="4" w:space="0" w:color="A6A6A6" w:themeColor="background1" w:themeShade="A6"/>
            </w:tcBorders>
            <w:vAlign w:val="bottom"/>
          </w:tcPr>
          <w:p w14:paraId="52FFE202" w14:textId="77777777" w:rsidR="007D5B7F" w:rsidRPr="006A1EB5" w:rsidRDefault="006A1EB5" w:rsidP="007D5B7F">
            <w:pPr>
              <w:pStyle w:val="TableText"/>
              <w:jc w:val="right"/>
            </w:pPr>
            <w:r w:rsidRPr="006A1EB5">
              <w:t>629</w:t>
            </w:r>
          </w:p>
        </w:tc>
        <w:tc>
          <w:tcPr>
            <w:tcW w:w="1985" w:type="dxa"/>
            <w:tcBorders>
              <w:top w:val="single" w:sz="4" w:space="0" w:color="A6A6A6" w:themeColor="background1" w:themeShade="A6"/>
              <w:bottom w:val="single" w:sz="4" w:space="0" w:color="A6A6A6" w:themeColor="background1" w:themeShade="A6"/>
            </w:tcBorders>
            <w:vAlign w:val="bottom"/>
          </w:tcPr>
          <w:p w14:paraId="3D8E5792" w14:textId="77777777" w:rsidR="007D5B7F" w:rsidRPr="00DD2DEE" w:rsidRDefault="00DD2DEE" w:rsidP="007D5B7F">
            <w:pPr>
              <w:pStyle w:val="TableText"/>
              <w:jc w:val="right"/>
            </w:pPr>
            <w:r w:rsidRPr="00DD2DEE">
              <w:t>795</w:t>
            </w:r>
          </w:p>
        </w:tc>
        <w:tc>
          <w:tcPr>
            <w:tcW w:w="1593" w:type="dxa"/>
            <w:tcBorders>
              <w:top w:val="single" w:sz="4" w:space="0" w:color="A6A6A6" w:themeColor="background1" w:themeShade="A6"/>
              <w:bottom w:val="single" w:sz="4" w:space="0" w:color="A6A6A6" w:themeColor="background1" w:themeShade="A6"/>
            </w:tcBorders>
            <w:vAlign w:val="bottom"/>
          </w:tcPr>
          <w:p w14:paraId="18C244A6" w14:textId="77777777" w:rsidR="007D5B7F" w:rsidRPr="00DD2DEE" w:rsidRDefault="00DD2DEE" w:rsidP="007D5B7F">
            <w:pPr>
              <w:pStyle w:val="TableText"/>
              <w:jc w:val="right"/>
            </w:pPr>
            <w:r w:rsidRPr="00DD2DEE">
              <w:t>79.1</w:t>
            </w:r>
          </w:p>
        </w:tc>
      </w:tr>
      <w:tr w:rsidR="007D5B7F" w:rsidRPr="00DD2DEE" w14:paraId="5520FEE6"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46CF4AF" w14:textId="77777777" w:rsidR="007D5B7F" w:rsidRPr="006A1EB5" w:rsidRDefault="007D5B7F" w:rsidP="007D5B7F">
            <w:pPr>
              <w:pStyle w:val="TableText"/>
            </w:pPr>
            <w:r w:rsidRPr="006A1EB5">
              <w:t>Grey Base</w:t>
            </w:r>
          </w:p>
        </w:tc>
        <w:tc>
          <w:tcPr>
            <w:tcW w:w="2551" w:type="dxa"/>
            <w:tcBorders>
              <w:top w:val="single" w:sz="4" w:space="0" w:color="A6A6A6" w:themeColor="background1" w:themeShade="A6"/>
              <w:bottom w:val="single" w:sz="4" w:space="0" w:color="A6A6A6" w:themeColor="background1" w:themeShade="A6"/>
            </w:tcBorders>
            <w:vAlign w:val="bottom"/>
          </w:tcPr>
          <w:p w14:paraId="02F3A270" w14:textId="77777777" w:rsidR="007D5B7F" w:rsidRPr="006A1EB5" w:rsidRDefault="006A1EB5" w:rsidP="007D5B7F">
            <w:pPr>
              <w:pStyle w:val="TableText"/>
              <w:jc w:val="right"/>
            </w:pPr>
            <w:r w:rsidRPr="006A1EB5">
              <w:t>163</w:t>
            </w:r>
          </w:p>
        </w:tc>
        <w:tc>
          <w:tcPr>
            <w:tcW w:w="1985" w:type="dxa"/>
            <w:tcBorders>
              <w:top w:val="single" w:sz="4" w:space="0" w:color="A6A6A6" w:themeColor="background1" w:themeShade="A6"/>
              <w:bottom w:val="single" w:sz="4" w:space="0" w:color="A6A6A6" w:themeColor="background1" w:themeShade="A6"/>
            </w:tcBorders>
            <w:vAlign w:val="bottom"/>
          </w:tcPr>
          <w:p w14:paraId="57AB5364" w14:textId="77777777" w:rsidR="007D5B7F" w:rsidRPr="00DD2DEE" w:rsidRDefault="00DD2DEE" w:rsidP="007D5B7F">
            <w:pPr>
              <w:pStyle w:val="TableText"/>
              <w:jc w:val="right"/>
            </w:pPr>
            <w:r w:rsidRPr="00DD2DEE">
              <w:t>217</w:t>
            </w:r>
          </w:p>
        </w:tc>
        <w:tc>
          <w:tcPr>
            <w:tcW w:w="1593" w:type="dxa"/>
            <w:tcBorders>
              <w:top w:val="single" w:sz="4" w:space="0" w:color="A6A6A6" w:themeColor="background1" w:themeShade="A6"/>
              <w:bottom w:val="single" w:sz="4" w:space="0" w:color="A6A6A6" w:themeColor="background1" w:themeShade="A6"/>
            </w:tcBorders>
            <w:vAlign w:val="bottom"/>
          </w:tcPr>
          <w:p w14:paraId="62AAFFB7" w14:textId="77777777" w:rsidR="007D5B7F" w:rsidRPr="00DD2DEE" w:rsidRDefault="00DD2DEE" w:rsidP="007D5B7F">
            <w:pPr>
              <w:pStyle w:val="TableText"/>
              <w:jc w:val="right"/>
            </w:pPr>
            <w:r w:rsidRPr="00DD2DEE">
              <w:t>75.1</w:t>
            </w:r>
          </w:p>
        </w:tc>
      </w:tr>
      <w:tr w:rsidR="007D5B7F" w:rsidRPr="00DD2DEE" w14:paraId="2139DCDE"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DDF9B36" w14:textId="77777777" w:rsidR="007D5B7F" w:rsidRPr="006A1EB5" w:rsidRDefault="007D5B7F" w:rsidP="007D5B7F">
            <w:pPr>
              <w:pStyle w:val="TableText"/>
            </w:pPr>
            <w:r w:rsidRPr="006A1EB5">
              <w:t>Christchurch</w:t>
            </w:r>
          </w:p>
        </w:tc>
        <w:tc>
          <w:tcPr>
            <w:tcW w:w="2551" w:type="dxa"/>
            <w:tcBorders>
              <w:top w:val="single" w:sz="4" w:space="0" w:color="A6A6A6" w:themeColor="background1" w:themeShade="A6"/>
              <w:bottom w:val="single" w:sz="4" w:space="0" w:color="A6A6A6" w:themeColor="background1" w:themeShade="A6"/>
            </w:tcBorders>
            <w:vAlign w:val="bottom"/>
          </w:tcPr>
          <w:p w14:paraId="365268C5" w14:textId="77777777" w:rsidR="007D5B7F" w:rsidRPr="006A1EB5" w:rsidRDefault="006A1EB5" w:rsidP="007D5B7F">
            <w:pPr>
              <w:pStyle w:val="TableText"/>
              <w:jc w:val="right"/>
            </w:pPr>
            <w:r w:rsidRPr="006A1EB5">
              <w:t>4,016</w:t>
            </w:r>
          </w:p>
        </w:tc>
        <w:tc>
          <w:tcPr>
            <w:tcW w:w="1985" w:type="dxa"/>
            <w:tcBorders>
              <w:top w:val="single" w:sz="4" w:space="0" w:color="A6A6A6" w:themeColor="background1" w:themeShade="A6"/>
              <w:bottom w:val="single" w:sz="4" w:space="0" w:color="A6A6A6" w:themeColor="background1" w:themeShade="A6"/>
            </w:tcBorders>
            <w:vAlign w:val="bottom"/>
          </w:tcPr>
          <w:p w14:paraId="128A14AD" w14:textId="77777777" w:rsidR="007D5B7F" w:rsidRPr="00DD2DEE" w:rsidRDefault="00DD2DEE" w:rsidP="007D5B7F">
            <w:pPr>
              <w:pStyle w:val="TableText"/>
              <w:jc w:val="right"/>
            </w:pPr>
            <w:r w:rsidRPr="00DD2DEE">
              <w:t>5,153</w:t>
            </w:r>
          </w:p>
        </w:tc>
        <w:tc>
          <w:tcPr>
            <w:tcW w:w="1593" w:type="dxa"/>
            <w:tcBorders>
              <w:top w:val="single" w:sz="4" w:space="0" w:color="A6A6A6" w:themeColor="background1" w:themeShade="A6"/>
              <w:bottom w:val="single" w:sz="4" w:space="0" w:color="A6A6A6" w:themeColor="background1" w:themeShade="A6"/>
            </w:tcBorders>
            <w:vAlign w:val="bottom"/>
          </w:tcPr>
          <w:p w14:paraId="5647F2C9" w14:textId="77777777" w:rsidR="007D5B7F" w:rsidRPr="00DD2DEE" w:rsidRDefault="00DD2DEE" w:rsidP="007D5B7F">
            <w:pPr>
              <w:pStyle w:val="TableText"/>
              <w:jc w:val="right"/>
            </w:pPr>
            <w:r w:rsidRPr="00DD2DEE">
              <w:t>77.9</w:t>
            </w:r>
          </w:p>
        </w:tc>
      </w:tr>
      <w:tr w:rsidR="007D5B7F" w:rsidRPr="00DD2DEE" w14:paraId="101FA23D"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3DAEDF1" w14:textId="77777777" w:rsidR="007D5B7F" w:rsidRPr="006A1EB5" w:rsidRDefault="007D5B7F" w:rsidP="007D5B7F">
            <w:pPr>
              <w:pStyle w:val="TableText"/>
            </w:pPr>
            <w:proofErr w:type="spellStart"/>
            <w:r w:rsidRPr="006A1EB5">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40E7005B" w14:textId="77777777" w:rsidR="007D5B7F" w:rsidRPr="006A1EB5" w:rsidRDefault="006A1EB5" w:rsidP="007D5B7F">
            <w:pPr>
              <w:pStyle w:val="TableText"/>
              <w:jc w:val="right"/>
            </w:pPr>
            <w:r w:rsidRPr="006A1EB5">
              <w:t>458</w:t>
            </w:r>
          </w:p>
        </w:tc>
        <w:tc>
          <w:tcPr>
            <w:tcW w:w="1985" w:type="dxa"/>
            <w:tcBorders>
              <w:top w:val="single" w:sz="4" w:space="0" w:color="A6A6A6" w:themeColor="background1" w:themeShade="A6"/>
              <w:bottom w:val="single" w:sz="4" w:space="0" w:color="A6A6A6" w:themeColor="background1" w:themeShade="A6"/>
            </w:tcBorders>
            <w:vAlign w:val="bottom"/>
          </w:tcPr>
          <w:p w14:paraId="790579AC" w14:textId="77777777" w:rsidR="007D5B7F" w:rsidRPr="00DD2DEE" w:rsidRDefault="00DD2DEE" w:rsidP="007D5B7F">
            <w:pPr>
              <w:pStyle w:val="TableText"/>
              <w:jc w:val="right"/>
            </w:pPr>
            <w:r w:rsidRPr="00DD2DEE">
              <w:t>597</w:t>
            </w:r>
          </w:p>
        </w:tc>
        <w:tc>
          <w:tcPr>
            <w:tcW w:w="1593" w:type="dxa"/>
            <w:tcBorders>
              <w:top w:val="single" w:sz="4" w:space="0" w:color="A6A6A6" w:themeColor="background1" w:themeShade="A6"/>
              <w:bottom w:val="single" w:sz="4" w:space="0" w:color="A6A6A6" w:themeColor="background1" w:themeShade="A6"/>
            </w:tcBorders>
            <w:vAlign w:val="bottom"/>
          </w:tcPr>
          <w:p w14:paraId="6219BAC9" w14:textId="77777777" w:rsidR="007D5B7F" w:rsidRPr="00DD2DEE" w:rsidRDefault="00DD2DEE" w:rsidP="007D5B7F">
            <w:pPr>
              <w:pStyle w:val="TableText"/>
              <w:jc w:val="right"/>
            </w:pPr>
            <w:r w:rsidRPr="00DD2DEE">
              <w:t>76.7</w:t>
            </w:r>
          </w:p>
        </w:tc>
      </w:tr>
      <w:tr w:rsidR="007D5B7F" w:rsidRPr="00DD2DEE" w14:paraId="6EB29D7C"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89FC33F" w14:textId="77777777" w:rsidR="007D5B7F" w:rsidRPr="006A1EB5" w:rsidRDefault="007D5B7F" w:rsidP="007D5B7F">
            <w:pPr>
              <w:pStyle w:val="TableText"/>
            </w:pPr>
            <w:r w:rsidRPr="006A1EB5">
              <w:t>Dunedin</w:t>
            </w:r>
          </w:p>
        </w:tc>
        <w:tc>
          <w:tcPr>
            <w:tcW w:w="2551" w:type="dxa"/>
            <w:tcBorders>
              <w:top w:val="single" w:sz="4" w:space="0" w:color="A6A6A6" w:themeColor="background1" w:themeShade="A6"/>
              <w:bottom w:val="single" w:sz="4" w:space="0" w:color="A6A6A6" w:themeColor="background1" w:themeShade="A6"/>
            </w:tcBorders>
            <w:vAlign w:val="bottom"/>
          </w:tcPr>
          <w:p w14:paraId="14120D80" w14:textId="77777777" w:rsidR="007D5B7F" w:rsidRPr="006A1EB5" w:rsidRDefault="006A1EB5" w:rsidP="007D5B7F">
            <w:pPr>
              <w:pStyle w:val="TableText"/>
              <w:jc w:val="right"/>
            </w:pPr>
            <w:r w:rsidRPr="006A1EB5">
              <w:t>1,372</w:t>
            </w:r>
          </w:p>
        </w:tc>
        <w:tc>
          <w:tcPr>
            <w:tcW w:w="1985" w:type="dxa"/>
            <w:tcBorders>
              <w:top w:val="single" w:sz="4" w:space="0" w:color="A6A6A6" w:themeColor="background1" w:themeShade="A6"/>
              <w:bottom w:val="single" w:sz="4" w:space="0" w:color="A6A6A6" w:themeColor="background1" w:themeShade="A6"/>
            </w:tcBorders>
            <w:vAlign w:val="bottom"/>
          </w:tcPr>
          <w:p w14:paraId="139C912A" w14:textId="77777777" w:rsidR="007D5B7F" w:rsidRPr="00DD2DEE" w:rsidRDefault="00DD2DEE" w:rsidP="007D5B7F">
            <w:pPr>
              <w:pStyle w:val="TableText"/>
              <w:jc w:val="right"/>
            </w:pPr>
            <w:r w:rsidRPr="00DD2DEE">
              <w:t>1,641</w:t>
            </w:r>
          </w:p>
        </w:tc>
        <w:tc>
          <w:tcPr>
            <w:tcW w:w="1593" w:type="dxa"/>
            <w:tcBorders>
              <w:top w:val="single" w:sz="4" w:space="0" w:color="A6A6A6" w:themeColor="background1" w:themeShade="A6"/>
              <w:bottom w:val="single" w:sz="4" w:space="0" w:color="A6A6A6" w:themeColor="background1" w:themeShade="A6"/>
            </w:tcBorders>
            <w:vAlign w:val="bottom"/>
          </w:tcPr>
          <w:p w14:paraId="7879AB6E" w14:textId="77777777" w:rsidR="007D5B7F" w:rsidRPr="00DD2DEE" w:rsidRDefault="00DD2DEE" w:rsidP="007D5B7F">
            <w:pPr>
              <w:pStyle w:val="TableText"/>
              <w:jc w:val="right"/>
            </w:pPr>
            <w:r w:rsidRPr="00DD2DEE">
              <w:t>83.6</w:t>
            </w:r>
          </w:p>
        </w:tc>
      </w:tr>
      <w:tr w:rsidR="007D5B7F" w:rsidRPr="00DD2DEE" w14:paraId="78248BED"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5508812" w14:textId="77777777" w:rsidR="007D5B7F" w:rsidRPr="006A1EB5" w:rsidRDefault="007D5B7F" w:rsidP="007D5B7F">
            <w:pPr>
              <w:pStyle w:val="TableText"/>
            </w:pPr>
            <w:r w:rsidRPr="006A1EB5">
              <w:t>Southland</w:t>
            </w:r>
          </w:p>
        </w:tc>
        <w:tc>
          <w:tcPr>
            <w:tcW w:w="2551" w:type="dxa"/>
            <w:tcBorders>
              <w:top w:val="single" w:sz="4" w:space="0" w:color="A6A6A6" w:themeColor="background1" w:themeShade="A6"/>
              <w:bottom w:val="single" w:sz="4" w:space="0" w:color="A6A6A6" w:themeColor="background1" w:themeShade="A6"/>
            </w:tcBorders>
            <w:vAlign w:val="bottom"/>
          </w:tcPr>
          <w:p w14:paraId="0D80F548" w14:textId="77777777" w:rsidR="007D5B7F" w:rsidRPr="006A1EB5" w:rsidRDefault="006A1EB5" w:rsidP="007D5B7F">
            <w:pPr>
              <w:pStyle w:val="TableText"/>
              <w:jc w:val="right"/>
            </w:pPr>
            <w:r w:rsidRPr="006A1EB5">
              <w:t>887</w:t>
            </w:r>
          </w:p>
        </w:tc>
        <w:tc>
          <w:tcPr>
            <w:tcW w:w="1985" w:type="dxa"/>
            <w:tcBorders>
              <w:top w:val="single" w:sz="4" w:space="0" w:color="A6A6A6" w:themeColor="background1" w:themeShade="A6"/>
              <w:bottom w:val="single" w:sz="4" w:space="0" w:color="A6A6A6" w:themeColor="background1" w:themeShade="A6"/>
            </w:tcBorders>
            <w:vAlign w:val="bottom"/>
          </w:tcPr>
          <w:p w14:paraId="274E7D5C" w14:textId="77777777" w:rsidR="007D5B7F" w:rsidRPr="00DD2DEE" w:rsidRDefault="00DD2DEE" w:rsidP="007D5B7F">
            <w:pPr>
              <w:pStyle w:val="TableText"/>
              <w:jc w:val="right"/>
            </w:pPr>
            <w:r w:rsidRPr="00DD2DEE">
              <w:t>1,209</w:t>
            </w:r>
          </w:p>
        </w:tc>
        <w:tc>
          <w:tcPr>
            <w:tcW w:w="1593" w:type="dxa"/>
            <w:tcBorders>
              <w:top w:val="single" w:sz="4" w:space="0" w:color="A6A6A6" w:themeColor="background1" w:themeShade="A6"/>
              <w:bottom w:val="single" w:sz="4" w:space="0" w:color="A6A6A6" w:themeColor="background1" w:themeShade="A6"/>
            </w:tcBorders>
            <w:vAlign w:val="bottom"/>
          </w:tcPr>
          <w:p w14:paraId="092C00BA" w14:textId="77777777" w:rsidR="007D5B7F" w:rsidRPr="00DD2DEE" w:rsidRDefault="00DD2DEE" w:rsidP="007D5B7F">
            <w:pPr>
              <w:pStyle w:val="TableText"/>
              <w:jc w:val="right"/>
            </w:pPr>
            <w:r w:rsidRPr="00DD2DEE">
              <w:t>73.4</w:t>
            </w:r>
          </w:p>
        </w:tc>
      </w:tr>
      <w:tr w:rsidR="007D5B7F" w:rsidRPr="00DD2DEE" w14:paraId="16B66335"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D18F152" w14:textId="77777777" w:rsidR="007D5B7F" w:rsidRPr="006A1EB5" w:rsidRDefault="007D5B7F" w:rsidP="007D5B7F">
            <w:pPr>
              <w:pStyle w:val="TableText"/>
              <w:rPr>
                <w:b/>
              </w:rPr>
            </w:pPr>
            <w:r w:rsidRPr="006A1EB5">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14:paraId="30EE91C2" w14:textId="77777777" w:rsidR="007D5B7F" w:rsidRPr="006A1EB5" w:rsidRDefault="007D5B7F" w:rsidP="006A1EB5">
            <w:pPr>
              <w:pStyle w:val="TableText"/>
              <w:jc w:val="right"/>
              <w:rPr>
                <w:b/>
                <w:bCs/>
              </w:rPr>
            </w:pPr>
            <w:r w:rsidRPr="006A1EB5">
              <w:rPr>
                <w:b/>
                <w:bCs/>
              </w:rPr>
              <w:t>3</w:t>
            </w:r>
            <w:r w:rsidR="006A1EB5" w:rsidRPr="006A1EB5">
              <w:rPr>
                <w:b/>
                <w:bCs/>
              </w:rPr>
              <w:t>3</w:t>
            </w:r>
            <w:r w:rsidRPr="006A1EB5">
              <w:rPr>
                <w:b/>
                <w:bCs/>
              </w:rPr>
              <w:t>,</w:t>
            </w:r>
            <w:r w:rsidR="006A1EB5" w:rsidRPr="006A1EB5">
              <w:rPr>
                <w:b/>
                <w:bCs/>
              </w:rPr>
              <w:t>916</w:t>
            </w:r>
          </w:p>
        </w:tc>
        <w:tc>
          <w:tcPr>
            <w:tcW w:w="1985" w:type="dxa"/>
            <w:tcBorders>
              <w:top w:val="single" w:sz="4" w:space="0" w:color="A6A6A6" w:themeColor="background1" w:themeShade="A6"/>
              <w:bottom w:val="single" w:sz="4" w:space="0" w:color="A6A6A6" w:themeColor="background1" w:themeShade="A6"/>
            </w:tcBorders>
            <w:vAlign w:val="bottom"/>
          </w:tcPr>
          <w:p w14:paraId="4B5A9771" w14:textId="77777777" w:rsidR="007D5B7F" w:rsidRPr="00DD2DEE" w:rsidRDefault="007D5B7F" w:rsidP="007D5B7F">
            <w:pPr>
              <w:pStyle w:val="TableText"/>
              <w:jc w:val="right"/>
              <w:rPr>
                <w:b/>
                <w:bCs/>
              </w:rPr>
            </w:pPr>
            <w:r w:rsidRPr="00DD2DEE">
              <w:rPr>
                <w:b/>
                <w:bCs/>
              </w:rPr>
              <w:t>4</w:t>
            </w:r>
            <w:r w:rsidR="00DD2DEE" w:rsidRPr="00DD2DEE">
              <w:rPr>
                <w:b/>
                <w:bCs/>
              </w:rPr>
              <w:t>6,934</w:t>
            </w:r>
          </w:p>
        </w:tc>
        <w:tc>
          <w:tcPr>
            <w:tcW w:w="1593" w:type="dxa"/>
            <w:tcBorders>
              <w:top w:val="single" w:sz="4" w:space="0" w:color="A6A6A6" w:themeColor="background1" w:themeShade="A6"/>
              <w:bottom w:val="single" w:sz="4" w:space="0" w:color="A6A6A6" w:themeColor="background1" w:themeShade="A6"/>
            </w:tcBorders>
            <w:vAlign w:val="bottom"/>
          </w:tcPr>
          <w:p w14:paraId="6D70AD54" w14:textId="77777777" w:rsidR="007D5B7F" w:rsidRPr="00DD2DEE" w:rsidRDefault="00DD2DEE" w:rsidP="007D5B7F">
            <w:pPr>
              <w:pStyle w:val="TableText"/>
              <w:jc w:val="right"/>
              <w:rPr>
                <w:b/>
                <w:bCs/>
              </w:rPr>
            </w:pPr>
            <w:r w:rsidRPr="00DD2DEE">
              <w:rPr>
                <w:b/>
                <w:bCs/>
              </w:rPr>
              <w:t>72.3</w:t>
            </w:r>
          </w:p>
        </w:tc>
      </w:tr>
      <w:tr w:rsidR="007D5B7F" w:rsidRPr="00DD2DEE" w14:paraId="2733B0C2"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E08AD1C" w14:textId="77777777" w:rsidR="007D5B7F" w:rsidRPr="006A1EB5" w:rsidRDefault="007D5B7F" w:rsidP="007D5B7F">
            <w:pPr>
              <w:pStyle w:val="TableText"/>
              <w:rPr>
                <w:b/>
              </w:rPr>
            </w:pPr>
            <w:r w:rsidRPr="006A1EB5">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14:paraId="5DE6089A" w14:textId="77777777" w:rsidR="007D5B7F" w:rsidRPr="006A1EB5" w:rsidRDefault="006A1EB5" w:rsidP="007D5B7F">
            <w:pPr>
              <w:pStyle w:val="TableText"/>
              <w:jc w:val="right"/>
              <w:rPr>
                <w:b/>
                <w:bCs/>
              </w:rPr>
            </w:pPr>
            <w:r w:rsidRPr="006A1EB5">
              <w:rPr>
                <w:b/>
                <w:bCs/>
              </w:rPr>
              <w:t>3,869</w:t>
            </w:r>
          </w:p>
        </w:tc>
        <w:tc>
          <w:tcPr>
            <w:tcW w:w="1985" w:type="dxa"/>
            <w:tcBorders>
              <w:top w:val="single" w:sz="4" w:space="0" w:color="A6A6A6" w:themeColor="background1" w:themeShade="A6"/>
              <w:bottom w:val="single" w:sz="4" w:space="0" w:color="A6A6A6" w:themeColor="background1" w:themeShade="A6"/>
            </w:tcBorders>
            <w:vAlign w:val="bottom"/>
          </w:tcPr>
          <w:p w14:paraId="5CE4D87B" w14:textId="77777777" w:rsidR="007D5B7F" w:rsidRPr="00DD2DEE" w:rsidRDefault="00DD2DEE" w:rsidP="007D5B7F">
            <w:pPr>
              <w:pStyle w:val="TableText"/>
              <w:jc w:val="right"/>
              <w:rPr>
                <w:b/>
                <w:bCs/>
              </w:rPr>
            </w:pPr>
            <w:r w:rsidRPr="00DD2DEE">
              <w:rPr>
                <w:b/>
                <w:bCs/>
              </w:rPr>
              <w:t>5,513</w:t>
            </w:r>
          </w:p>
        </w:tc>
        <w:tc>
          <w:tcPr>
            <w:tcW w:w="1593" w:type="dxa"/>
            <w:tcBorders>
              <w:top w:val="single" w:sz="4" w:space="0" w:color="A6A6A6" w:themeColor="background1" w:themeShade="A6"/>
              <w:bottom w:val="single" w:sz="4" w:space="0" w:color="A6A6A6" w:themeColor="background1" w:themeShade="A6"/>
            </w:tcBorders>
            <w:vAlign w:val="bottom"/>
          </w:tcPr>
          <w:p w14:paraId="5251CD09" w14:textId="77777777" w:rsidR="007D5B7F" w:rsidRPr="00DD2DEE" w:rsidRDefault="00DD2DEE" w:rsidP="007D5B7F">
            <w:pPr>
              <w:pStyle w:val="TableText"/>
              <w:jc w:val="right"/>
              <w:rPr>
                <w:b/>
                <w:bCs/>
              </w:rPr>
            </w:pPr>
            <w:r w:rsidRPr="00DD2DEE">
              <w:rPr>
                <w:b/>
                <w:bCs/>
              </w:rPr>
              <w:t>70.2</w:t>
            </w:r>
          </w:p>
        </w:tc>
      </w:tr>
      <w:tr w:rsidR="007D5B7F" w:rsidRPr="00DD2DEE" w14:paraId="3A68CEF1" w14:textId="77777777" w:rsidTr="007D5B7F">
        <w:trPr>
          <w:cantSplit/>
        </w:trPr>
        <w:tc>
          <w:tcPr>
            <w:tcW w:w="3227" w:type="dxa"/>
            <w:tcBorders>
              <w:top w:val="single" w:sz="4" w:space="0" w:color="A6A6A6" w:themeColor="background1" w:themeShade="A6"/>
              <w:bottom w:val="single" w:sz="4" w:space="0" w:color="auto"/>
            </w:tcBorders>
          </w:tcPr>
          <w:p w14:paraId="0510B7D4" w14:textId="77777777" w:rsidR="007D5B7F" w:rsidRPr="006A1EB5" w:rsidRDefault="007D5B7F" w:rsidP="007D5B7F">
            <w:pPr>
              <w:pStyle w:val="TableText"/>
              <w:rPr>
                <w:b/>
              </w:rPr>
            </w:pPr>
            <w:r w:rsidRPr="006A1EB5">
              <w:rPr>
                <w:b/>
              </w:rPr>
              <w:t>All home births</w:t>
            </w:r>
          </w:p>
        </w:tc>
        <w:tc>
          <w:tcPr>
            <w:tcW w:w="2551" w:type="dxa"/>
            <w:tcBorders>
              <w:top w:val="single" w:sz="4" w:space="0" w:color="A6A6A6" w:themeColor="background1" w:themeShade="A6"/>
              <w:bottom w:val="single" w:sz="4" w:space="0" w:color="auto"/>
            </w:tcBorders>
            <w:vAlign w:val="bottom"/>
          </w:tcPr>
          <w:p w14:paraId="6D690014" w14:textId="77777777" w:rsidR="007D5B7F" w:rsidRPr="006A1EB5" w:rsidRDefault="006A1EB5" w:rsidP="007D5B7F">
            <w:pPr>
              <w:pStyle w:val="TableText"/>
              <w:jc w:val="right"/>
              <w:rPr>
                <w:b/>
                <w:bCs/>
              </w:rPr>
            </w:pPr>
            <w:r w:rsidRPr="006A1EB5">
              <w:rPr>
                <w:b/>
                <w:bCs/>
              </w:rPr>
              <w:t>1,514</w:t>
            </w:r>
          </w:p>
        </w:tc>
        <w:tc>
          <w:tcPr>
            <w:tcW w:w="1985" w:type="dxa"/>
            <w:tcBorders>
              <w:top w:val="single" w:sz="4" w:space="0" w:color="A6A6A6" w:themeColor="background1" w:themeShade="A6"/>
              <w:bottom w:val="single" w:sz="4" w:space="0" w:color="auto"/>
            </w:tcBorders>
            <w:vAlign w:val="bottom"/>
          </w:tcPr>
          <w:p w14:paraId="7034E4B7" w14:textId="77777777" w:rsidR="007D5B7F" w:rsidRPr="00DD2DEE" w:rsidRDefault="00DD2DEE" w:rsidP="007D5B7F">
            <w:pPr>
              <w:pStyle w:val="TableText"/>
              <w:jc w:val="right"/>
              <w:rPr>
                <w:b/>
                <w:bCs/>
              </w:rPr>
            </w:pPr>
            <w:r w:rsidRPr="00DD2DEE">
              <w:rPr>
                <w:b/>
                <w:bCs/>
              </w:rPr>
              <w:t>2,040</w:t>
            </w:r>
          </w:p>
        </w:tc>
        <w:tc>
          <w:tcPr>
            <w:tcW w:w="1593" w:type="dxa"/>
            <w:tcBorders>
              <w:top w:val="single" w:sz="4" w:space="0" w:color="A6A6A6" w:themeColor="background1" w:themeShade="A6"/>
              <w:bottom w:val="single" w:sz="4" w:space="0" w:color="auto"/>
            </w:tcBorders>
            <w:vAlign w:val="bottom"/>
          </w:tcPr>
          <w:p w14:paraId="38373E96" w14:textId="77777777" w:rsidR="007D5B7F" w:rsidRPr="00DD2DEE" w:rsidRDefault="00DD2DEE" w:rsidP="007D5B7F">
            <w:pPr>
              <w:pStyle w:val="TableText"/>
              <w:jc w:val="right"/>
              <w:rPr>
                <w:b/>
                <w:bCs/>
              </w:rPr>
            </w:pPr>
            <w:r w:rsidRPr="00DD2DEE">
              <w:rPr>
                <w:b/>
                <w:bCs/>
              </w:rPr>
              <w:t>74.2</w:t>
            </w:r>
          </w:p>
        </w:tc>
      </w:tr>
      <w:tr w:rsidR="007D5B7F" w:rsidRPr="00DD2DEE" w14:paraId="6ED2C7EA" w14:textId="77777777" w:rsidTr="007D5B7F">
        <w:trPr>
          <w:cantSplit/>
        </w:trPr>
        <w:tc>
          <w:tcPr>
            <w:tcW w:w="3227" w:type="dxa"/>
            <w:tcBorders>
              <w:top w:val="single" w:sz="4" w:space="0" w:color="auto"/>
              <w:bottom w:val="single" w:sz="4" w:space="0" w:color="auto"/>
            </w:tcBorders>
          </w:tcPr>
          <w:p w14:paraId="61D7D435" w14:textId="77777777" w:rsidR="007D5B7F" w:rsidRPr="006A1EB5" w:rsidRDefault="007D5B7F" w:rsidP="007D5B7F">
            <w:pPr>
              <w:pStyle w:val="TableText"/>
              <w:rPr>
                <w:b/>
                <w:vertAlign w:val="superscript"/>
              </w:rPr>
            </w:pPr>
            <w:r w:rsidRPr="006A1EB5">
              <w:rPr>
                <w:b/>
              </w:rPr>
              <w:t>New Zealand</w:t>
            </w:r>
            <w:r w:rsidRPr="006A1EB5">
              <w:rPr>
                <w:b/>
                <w:vertAlign w:val="superscript"/>
              </w:rPr>
              <w:t>1</w:t>
            </w:r>
          </w:p>
        </w:tc>
        <w:tc>
          <w:tcPr>
            <w:tcW w:w="2551" w:type="dxa"/>
            <w:tcBorders>
              <w:top w:val="single" w:sz="4" w:space="0" w:color="auto"/>
              <w:bottom w:val="single" w:sz="4" w:space="0" w:color="auto"/>
            </w:tcBorders>
            <w:vAlign w:val="bottom"/>
          </w:tcPr>
          <w:p w14:paraId="2FF4DB3C" w14:textId="77777777" w:rsidR="007D5B7F" w:rsidRPr="006A1EB5" w:rsidRDefault="007D5B7F" w:rsidP="006A1EB5">
            <w:pPr>
              <w:pStyle w:val="TableText"/>
              <w:jc w:val="right"/>
              <w:rPr>
                <w:b/>
                <w:bCs/>
              </w:rPr>
            </w:pPr>
            <w:r w:rsidRPr="006A1EB5">
              <w:rPr>
                <w:b/>
                <w:bCs/>
              </w:rPr>
              <w:t>3</w:t>
            </w:r>
            <w:r w:rsidR="006A1EB5" w:rsidRPr="006A1EB5">
              <w:rPr>
                <w:b/>
                <w:bCs/>
              </w:rPr>
              <w:t>9</w:t>
            </w:r>
            <w:r w:rsidRPr="006A1EB5">
              <w:rPr>
                <w:b/>
                <w:bCs/>
              </w:rPr>
              <w:t>,6</w:t>
            </w:r>
            <w:r w:rsidR="006A1EB5" w:rsidRPr="006A1EB5">
              <w:rPr>
                <w:b/>
                <w:bCs/>
              </w:rPr>
              <w:t>40</w:t>
            </w:r>
          </w:p>
        </w:tc>
        <w:tc>
          <w:tcPr>
            <w:tcW w:w="1985" w:type="dxa"/>
            <w:tcBorders>
              <w:top w:val="single" w:sz="4" w:space="0" w:color="auto"/>
              <w:bottom w:val="single" w:sz="4" w:space="0" w:color="auto"/>
            </w:tcBorders>
            <w:vAlign w:val="bottom"/>
          </w:tcPr>
          <w:p w14:paraId="5F8B4870" w14:textId="77777777" w:rsidR="007D5B7F" w:rsidRPr="00DD2DEE" w:rsidRDefault="007D5B7F" w:rsidP="00DD2DEE">
            <w:pPr>
              <w:pStyle w:val="TableText"/>
              <w:jc w:val="right"/>
              <w:rPr>
                <w:b/>
                <w:bCs/>
              </w:rPr>
            </w:pPr>
            <w:r w:rsidRPr="00DD2DEE">
              <w:rPr>
                <w:b/>
                <w:bCs/>
              </w:rPr>
              <w:t>5</w:t>
            </w:r>
            <w:r w:rsidR="00DD2DEE" w:rsidRPr="00DD2DEE">
              <w:rPr>
                <w:b/>
                <w:bCs/>
              </w:rPr>
              <w:t>5</w:t>
            </w:r>
            <w:r w:rsidRPr="00DD2DEE">
              <w:rPr>
                <w:b/>
                <w:bCs/>
              </w:rPr>
              <w:t>,</w:t>
            </w:r>
            <w:r w:rsidR="00DD2DEE" w:rsidRPr="00DD2DEE">
              <w:rPr>
                <w:b/>
                <w:bCs/>
              </w:rPr>
              <w:t>107</w:t>
            </w:r>
          </w:p>
        </w:tc>
        <w:tc>
          <w:tcPr>
            <w:tcW w:w="1593" w:type="dxa"/>
            <w:tcBorders>
              <w:top w:val="single" w:sz="4" w:space="0" w:color="auto"/>
              <w:bottom w:val="single" w:sz="4" w:space="0" w:color="auto"/>
            </w:tcBorders>
            <w:vAlign w:val="bottom"/>
          </w:tcPr>
          <w:p w14:paraId="7D66E100" w14:textId="77777777" w:rsidR="007D5B7F" w:rsidRPr="00DD2DEE" w:rsidRDefault="007D5B7F" w:rsidP="007D5B7F">
            <w:pPr>
              <w:pStyle w:val="TableText"/>
              <w:jc w:val="right"/>
              <w:rPr>
                <w:b/>
                <w:bCs/>
              </w:rPr>
            </w:pPr>
            <w:r w:rsidRPr="00DD2DEE">
              <w:rPr>
                <w:b/>
                <w:bCs/>
              </w:rPr>
              <w:t>7</w:t>
            </w:r>
            <w:r w:rsidR="00DD2DEE" w:rsidRPr="00DD2DEE">
              <w:rPr>
                <w:b/>
                <w:bCs/>
              </w:rPr>
              <w:t>1.9</w:t>
            </w:r>
          </w:p>
        </w:tc>
      </w:tr>
    </w:tbl>
    <w:p w14:paraId="274C5338" w14:textId="77777777" w:rsidR="00E86851" w:rsidRPr="006A1EB5" w:rsidRDefault="00E86851" w:rsidP="00867A3E">
      <w:pPr>
        <w:pStyle w:val="Note"/>
      </w:pPr>
      <w:r w:rsidRPr="006A1EB5">
        <w:t>1</w:t>
      </w:r>
      <w:r w:rsidR="00B706CB" w:rsidRPr="006A1EB5">
        <w:tab/>
      </w:r>
      <w:r w:rsidRPr="006A1EB5">
        <w:t>Includes women where birth location was unspecified.</w:t>
      </w:r>
    </w:p>
    <w:p w14:paraId="362164E2" w14:textId="77777777" w:rsidR="00867A3E" w:rsidRPr="00664BF3" w:rsidRDefault="00867A3E" w:rsidP="00867A3E">
      <w:pPr>
        <w:rPr>
          <w:highlight w:val="yellow"/>
        </w:rPr>
      </w:pPr>
    </w:p>
    <w:p w14:paraId="3A280E44" w14:textId="77777777" w:rsidR="00B706CB" w:rsidRPr="00664BF3" w:rsidRDefault="00B706CB" w:rsidP="00B706CB">
      <w:pPr>
        <w:rPr>
          <w:highlight w:val="yellow"/>
        </w:rPr>
      </w:pPr>
      <w:bookmarkStart w:id="101" w:name="_Toc397424502"/>
      <w:r w:rsidRPr="00664BF3">
        <w:rPr>
          <w:highlight w:val="yellow"/>
        </w:rPr>
        <w:br w:type="page"/>
      </w:r>
    </w:p>
    <w:p w14:paraId="2DB80A37" w14:textId="77777777" w:rsidR="00E86851" w:rsidRPr="00C10E98" w:rsidRDefault="00E86851" w:rsidP="00A2598C">
      <w:pPr>
        <w:pStyle w:val="Heading1"/>
      </w:pPr>
      <w:bookmarkStart w:id="102" w:name="_Toc495071565"/>
      <w:bookmarkStart w:id="103" w:name="_Toc501611127"/>
      <w:r w:rsidRPr="00C10E98">
        <w:t>Indicators 2</w:t>
      </w:r>
      <w:r w:rsidR="00E23630" w:rsidRPr="00C10E98">
        <w:t xml:space="preserve"> to </w:t>
      </w:r>
      <w:r w:rsidRPr="00C10E98">
        <w:t>5:</w:t>
      </w:r>
      <w:r w:rsidR="0061032D" w:rsidRPr="00C10E98">
        <w:t xml:space="preserve"> T</w:t>
      </w:r>
      <w:r w:rsidRPr="00C10E98">
        <w:t>ype of birth</w:t>
      </w:r>
      <w:bookmarkEnd w:id="101"/>
      <w:bookmarkEnd w:id="102"/>
      <w:bookmarkEnd w:id="103"/>
    </w:p>
    <w:p w14:paraId="086CACB6" w14:textId="77777777" w:rsidR="00E86851" w:rsidRPr="00C10E98" w:rsidRDefault="00E86851" w:rsidP="00A2598C">
      <w:pPr>
        <w:pStyle w:val="Heading2"/>
      </w:pPr>
      <w:bookmarkStart w:id="104" w:name="_Toc311786202"/>
      <w:bookmarkStart w:id="105" w:name="_Toc354993956"/>
      <w:bookmarkStart w:id="106" w:name="_Toc397424503"/>
      <w:bookmarkStart w:id="107" w:name="_Toc495071566"/>
      <w:bookmarkStart w:id="108" w:name="_Toc501611128"/>
      <w:r w:rsidRPr="00C10E98">
        <w:t>Rationale and purpose</w:t>
      </w:r>
      <w:bookmarkEnd w:id="104"/>
      <w:bookmarkEnd w:id="105"/>
      <w:bookmarkEnd w:id="106"/>
      <w:bookmarkEnd w:id="107"/>
      <w:bookmarkEnd w:id="108"/>
    </w:p>
    <w:p w14:paraId="4C2A7598" w14:textId="77777777" w:rsidR="00E86851" w:rsidRPr="00C10E98" w:rsidRDefault="00E86851" w:rsidP="00037631">
      <w:r w:rsidRPr="00C10E98">
        <w:t xml:space="preserve">Indicators 2 to 5 present data on types of birth among standard </w:t>
      </w:r>
      <w:proofErr w:type="spellStart"/>
      <w:r w:rsidRPr="00C10E98">
        <w:t>primiparae</w:t>
      </w:r>
      <w:proofErr w:type="spellEnd"/>
      <w:r w:rsidRPr="00C10E98">
        <w:t>. They compare rates of spontaneous vaginal birth and rates of medical interventions in a low</w:t>
      </w:r>
      <w:r w:rsidR="00064DDE" w:rsidRPr="00C10E98">
        <w:t>-</w:t>
      </w:r>
      <w:r w:rsidRPr="00C10E98">
        <w:t>risk population.</w:t>
      </w:r>
      <w:r w:rsidRPr="00C10E98">
        <w:rPr>
          <w:rStyle w:val="FootnoteReference"/>
        </w:rPr>
        <w:footnoteReference w:id="3"/>
      </w:r>
      <w:r w:rsidRPr="00C10E98">
        <w:t xml:space="preserve"> Their purpose is to encourage maternity service providers to review the appropriateness of these interventions</w:t>
      </w:r>
      <w:r w:rsidR="006A2C12" w:rsidRPr="00C10E98">
        <w:t xml:space="preserve"> among low</w:t>
      </w:r>
      <w:r w:rsidR="00064DDE" w:rsidRPr="00C10E98">
        <w:t>-</w:t>
      </w:r>
      <w:r w:rsidR="006A2C12" w:rsidRPr="00C10E98">
        <w:t>risk women</w:t>
      </w:r>
      <w:r w:rsidRPr="00C10E98">
        <w:t>, with the aim</w:t>
      </w:r>
      <w:r w:rsidR="00E4335C" w:rsidRPr="00C10E98">
        <w:t>s</w:t>
      </w:r>
      <w:r w:rsidRPr="00C10E98">
        <w:t xml:space="preserve"> of supporting normal birth, improving maternal experience of maternity care, reducing maternal and perinatal morbidity, and supporting value for money for the health system. The following sections describe the rationale and purpose of the specific indicators.</w:t>
      </w:r>
    </w:p>
    <w:p w14:paraId="13EE19E5" w14:textId="77777777" w:rsidR="00B706CB" w:rsidRPr="00664BF3" w:rsidRDefault="00B706CB" w:rsidP="00037631">
      <w:pPr>
        <w:rPr>
          <w:highlight w:val="yellow"/>
        </w:rPr>
      </w:pPr>
    </w:p>
    <w:p w14:paraId="30641938" w14:textId="77777777" w:rsidR="00E86851" w:rsidRPr="00034837" w:rsidRDefault="00E86851" w:rsidP="00037631">
      <w:pPr>
        <w:pStyle w:val="Heading3"/>
      </w:pPr>
      <w:bookmarkStart w:id="109" w:name="_Toc500489612"/>
      <w:bookmarkStart w:id="110" w:name="_Toc501611129"/>
      <w:r w:rsidRPr="00034837">
        <w:t>Spontaneous vaginal birth (indicator 2)</w:t>
      </w:r>
      <w:bookmarkEnd w:id="109"/>
      <w:bookmarkEnd w:id="110"/>
    </w:p>
    <w:p w14:paraId="0B284793" w14:textId="77777777" w:rsidR="00084646" w:rsidRPr="00034837" w:rsidRDefault="00E86851" w:rsidP="00037631">
      <w:r w:rsidRPr="00034837">
        <w:t>This indicator measures the proportion of women having a spontaneous (non-instrumental) vaginal birth in a low</w:t>
      </w:r>
      <w:r w:rsidR="00064DDE" w:rsidRPr="00034837">
        <w:t>-</w:t>
      </w:r>
      <w:r w:rsidRPr="00034837">
        <w:t>risk population. This measure includes births for which labour was augmented or induced. Maternity service providers should review, evaluate and make necessary changes to clinical practice aimed at supporting women to achieve a spontaneous vaginal birth</w:t>
      </w:r>
      <w:r w:rsidR="00064DDE" w:rsidRPr="00034837">
        <w:t>,</w:t>
      </w:r>
      <w:r w:rsidR="006A2C12" w:rsidRPr="00034837">
        <w:t xml:space="preserve"> and may wish to consider further local measures that exclude other birth interventions</w:t>
      </w:r>
      <w:r w:rsidRPr="00034837">
        <w:t>.</w:t>
      </w:r>
    </w:p>
    <w:p w14:paraId="234E77CB" w14:textId="77777777" w:rsidR="00B706CB" w:rsidRPr="00664BF3" w:rsidRDefault="00B706CB" w:rsidP="00037631">
      <w:pPr>
        <w:rPr>
          <w:highlight w:val="yellow"/>
        </w:rPr>
      </w:pPr>
    </w:p>
    <w:p w14:paraId="145672BA" w14:textId="77777777" w:rsidR="00E86851" w:rsidRPr="00034837" w:rsidRDefault="00E86851" w:rsidP="00037631">
      <w:pPr>
        <w:pStyle w:val="Heading3"/>
      </w:pPr>
      <w:bookmarkStart w:id="111" w:name="_Toc500489613"/>
      <w:bookmarkStart w:id="112" w:name="_Toc501611130"/>
      <w:r w:rsidRPr="00034837">
        <w:t>Instrumental vaginal birth (indicator 3)</w:t>
      </w:r>
      <w:bookmarkEnd w:id="111"/>
      <w:bookmarkEnd w:id="112"/>
    </w:p>
    <w:p w14:paraId="537C0417" w14:textId="5D7C3AA3" w:rsidR="00E86851" w:rsidRPr="00034837" w:rsidRDefault="00E86851" w:rsidP="00037631">
      <w:r w:rsidRPr="00034837">
        <w:t xml:space="preserve">This indicator measures the use of instrumental interventions, </w:t>
      </w:r>
      <w:r w:rsidR="00E4335C" w:rsidRPr="00034837">
        <w:t xml:space="preserve">that is, </w:t>
      </w:r>
      <w:r w:rsidRPr="00034837">
        <w:t>vacuum (</w:t>
      </w:r>
      <w:proofErr w:type="spellStart"/>
      <w:r w:rsidRPr="00034837">
        <w:t>ventouse</w:t>
      </w:r>
      <w:proofErr w:type="spellEnd"/>
      <w:r w:rsidRPr="00034837">
        <w:t>) and forceps.</w:t>
      </w:r>
      <w:r w:rsidR="00084646" w:rsidRPr="00034837">
        <w:t xml:space="preserve"> </w:t>
      </w:r>
      <w:r w:rsidRPr="00034837">
        <w:t xml:space="preserve">The use of instruments is associated with both short-term and long-term complications for the mother and the baby, some of which can be serious. </w:t>
      </w:r>
      <w:r w:rsidR="00C22E01">
        <w:t>Maternity service providers should use instrumental interventions judiciously</w:t>
      </w:r>
      <w:r w:rsidRPr="00034837">
        <w:t xml:space="preserve"> (AIHW 2013).</w:t>
      </w:r>
      <w:r w:rsidR="00084646" w:rsidRPr="00034837">
        <w:t xml:space="preserve"> </w:t>
      </w:r>
      <w:r w:rsidRPr="00034837">
        <w:t>If a maternity service provider</w:t>
      </w:r>
      <w:r w:rsidR="000F3E15" w:rsidRPr="00034837">
        <w:t>’</w:t>
      </w:r>
      <w:r w:rsidRPr="00034837">
        <w:t>s rates of intervention are significantly higher than its peer group at a national level, it should examine the use of instrumental birth alongside other indicators that instrumental birth</w:t>
      </w:r>
      <w:r w:rsidR="00B418E6">
        <w:t xml:space="preserve"> may affect</w:t>
      </w:r>
      <w:r w:rsidRPr="00034837">
        <w:t>, including maternal and perinatal morbidity.</w:t>
      </w:r>
    </w:p>
    <w:p w14:paraId="57B5BAE0" w14:textId="77777777" w:rsidR="00B706CB" w:rsidRPr="00664BF3" w:rsidRDefault="00B706CB" w:rsidP="00037631">
      <w:pPr>
        <w:rPr>
          <w:highlight w:val="yellow"/>
        </w:rPr>
      </w:pPr>
    </w:p>
    <w:p w14:paraId="71CEF904" w14:textId="77777777" w:rsidR="00E86851" w:rsidRPr="00034837" w:rsidRDefault="00E86851" w:rsidP="00037631">
      <w:pPr>
        <w:pStyle w:val="Heading3"/>
      </w:pPr>
      <w:bookmarkStart w:id="113" w:name="_Toc500489614"/>
      <w:bookmarkStart w:id="114" w:name="_Toc501611131"/>
      <w:r w:rsidRPr="00034837">
        <w:t>Caesarean section (indicator 4)</w:t>
      </w:r>
      <w:bookmarkEnd w:id="113"/>
      <w:bookmarkEnd w:id="114"/>
    </w:p>
    <w:p w14:paraId="2C33FFE5" w14:textId="1601FECA" w:rsidR="00084646" w:rsidRPr="00034837" w:rsidRDefault="00E86851" w:rsidP="00037631">
      <w:r w:rsidRPr="00034837">
        <w:t xml:space="preserve">The purpose of this indicator is to encourage maternity service providers to evaluate whether </w:t>
      </w:r>
      <w:r w:rsidR="0084584C">
        <w:t xml:space="preserve">they performed </w:t>
      </w:r>
      <w:r w:rsidRPr="00034837">
        <w:t xml:space="preserve">caesarean sections on the right women at the right place and at the right time, and </w:t>
      </w:r>
      <w:r w:rsidR="006A2C12" w:rsidRPr="00034837">
        <w:t xml:space="preserve">to </w:t>
      </w:r>
      <w:r w:rsidRPr="00034837">
        <w:t>reduce the harm associated with potentially avoidable caesarean sections among low</w:t>
      </w:r>
      <w:r w:rsidR="005C3C22" w:rsidRPr="00034837">
        <w:t>-</w:t>
      </w:r>
      <w:r w:rsidRPr="00034837">
        <w:t xml:space="preserve">risk women. </w:t>
      </w:r>
      <w:r w:rsidRPr="00034837">
        <w:rPr>
          <w:rFonts w:cs="NewsGothicStd"/>
          <w:lang w:eastAsia="en-NZ"/>
        </w:rPr>
        <w:t>Caesarean birth is safer now than in the past and serious complications are uncommon, particularly for healthy women, but a small risk of serious morbidity and mortality for both the mother and the baby remains, and a primary caesarean section can complicate a subsequent pregnancy (AIHW 2013).</w:t>
      </w:r>
      <w:r w:rsidR="00084646" w:rsidRPr="00034837">
        <w:rPr>
          <w:rFonts w:cs="NewsGothicStd"/>
          <w:lang w:eastAsia="en-NZ"/>
        </w:rPr>
        <w:t xml:space="preserve"> </w:t>
      </w:r>
      <w:r w:rsidRPr="00034837">
        <w:t>If a provider</w:t>
      </w:r>
      <w:r w:rsidR="000F3E15" w:rsidRPr="00034837">
        <w:t>’</w:t>
      </w:r>
      <w:r w:rsidRPr="00034837">
        <w:t>s caesarean section rates are significantly different from their peer group at a national level, it should examine its use of caesarean sections among low</w:t>
      </w:r>
      <w:r w:rsidR="005C3C22" w:rsidRPr="00034837">
        <w:t>-</w:t>
      </w:r>
      <w:r w:rsidRPr="00034837">
        <w:t>risk women.</w:t>
      </w:r>
    </w:p>
    <w:p w14:paraId="61ECCE54" w14:textId="77777777" w:rsidR="00B706CB" w:rsidRPr="00664BF3" w:rsidRDefault="00B706CB" w:rsidP="00037631">
      <w:pPr>
        <w:rPr>
          <w:highlight w:val="yellow"/>
        </w:rPr>
      </w:pPr>
    </w:p>
    <w:p w14:paraId="54B45A0F" w14:textId="77777777" w:rsidR="00E86851" w:rsidRPr="00034837" w:rsidRDefault="00E86851" w:rsidP="00037631">
      <w:pPr>
        <w:pStyle w:val="Heading3"/>
      </w:pPr>
      <w:bookmarkStart w:id="115" w:name="_Toc500489615"/>
      <w:bookmarkStart w:id="116" w:name="_Toc501611132"/>
      <w:r w:rsidRPr="00034837">
        <w:t>Induction of labour (indicator 5)</w:t>
      </w:r>
      <w:bookmarkEnd w:id="115"/>
      <w:bookmarkEnd w:id="116"/>
    </w:p>
    <w:p w14:paraId="25EFE0B8" w14:textId="77777777" w:rsidR="00084646" w:rsidRPr="00034837" w:rsidRDefault="00E86851" w:rsidP="00037631">
      <w:r w:rsidRPr="00034837">
        <w:t>The purpose of this indicator is to benchmark rates of induction of labour in a low</w:t>
      </w:r>
      <w:r w:rsidR="005C3C22" w:rsidRPr="00034837">
        <w:t>-</w:t>
      </w:r>
      <w:r w:rsidRPr="00034837">
        <w:t xml:space="preserve">risk population. </w:t>
      </w:r>
      <w:r w:rsidRPr="00034837">
        <w:rPr>
          <w:lang w:eastAsia="en-NZ"/>
        </w:rPr>
        <w:t xml:space="preserve">Induction of labour is associated with risk of </w:t>
      </w:r>
      <w:proofErr w:type="spellStart"/>
      <w:r w:rsidRPr="00034837">
        <w:rPr>
          <w:lang w:eastAsia="en-NZ"/>
        </w:rPr>
        <w:t>fetal</w:t>
      </w:r>
      <w:proofErr w:type="spellEnd"/>
      <w:r w:rsidRPr="00034837">
        <w:rPr>
          <w:lang w:eastAsia="en-NZ"/>
        </w:rPr>
        <w:t xml:space="preserve"> distress, uterine hyper-stimulation and postpartum haemorrhage, and can be the start of a cascade of further medical interventions (AIHW 2013). </w:t>
      </w:r>
      <w:r w:rsidRPr="00034837">
        <w:rPr>
          <w:szCs w:val="22"/>
        </w:rPr>
        <w:t>Maternity service providers should use this indicator in further investigation of their policies and practices with respect to inducing labour in low</w:t>
      </w:r>
      <w:r w:rsidR="005C3C22" w:rsidRPr="00034837">
        <w:t>-</w:t>
      </w:r>
      <w:r w:rsidRPr="00034837">
        <w:t>risk women. If a provider</w:t>
      </w:r>
      <w:r w:rsidR="000F3E15" w:rsidRPr="00034837">
        <w:t>’</w:t>
      </w:r>
      <w:r w:rsidRPr="00034837">
        <w:t>s rates of induction of labour are significantly higher than its peer group at a national level, it should review the appropriateness of inductions in this group as well as examine the results of other indicators that can be affected by induction, such as caesarean section and postpartum haemorrhage.</w:t>
      </w:r>
    </w:p>
    <w:p w14:paraId="7E8CC290" w14:textId="77777777" w:rsidR="00B706CB" w:rsidRPr="00664BF3" w:rsidRDefault="00B706CB" w:rsidP="00037631">
      <w:pPr>
        <w:rPr>
          <w:highlight w:val="yellow"/>
        </w:rPr>
      </w:pPr>
    </w:p>
    <w:p w14:paraId="791118B4" w14:textId="77777777" w:rsidR="00E86851" w:rsidRPr="00034837" w:rsidRDefault="00214401" w:rsidP="00037631">
      <w:pPr>
        <w:pStyle w:val="Heading2"/>
      </w:pPr>
      <w:bookmarkStart w:id="117" w:name="_Toc495071567"/>
      <w:bookmarkStart w:id="118" w:name="_Toc501611133"/>
      <w:r w:rsidRPr="00034837">
        <w:t>Notes on 201</w:t>
      </w:r>
      <w:r w:rsidR="00034837" w:rsidRPr="00034837">
        <w:t>6</w:t>
      </w:r>
      <w:r w:rsidRPr="00034837">
        <w:t xml:space="preserve"> data</w:t>
      </w:r>
      <w:bookmarkEnd w:id="117"/>
      <w:bookmarkEnd w:id="118"/>
    </w:p>
    <w:p w14:paraId="1FED9E1D" w14:textId="77777777" w:rsidR="00084646" w:rsidRPr="00664BF3" w:rsidRDefault="00E86851" w:rsidP="00037631">
      <w:pPr>
        <w:rPr>
          <w:highlight w:val="yellow"/>
        </w:rPr>
      </w:pPr>
      <w:r w:rsidRPr="00034837">
        <w:t xml:space="preserve">Rates of spontaneous vaginal birth among standard </w:t>
      </w:r>
      <w:proofErr w:type="spellStart"/>
      <w:r w:rsidRPr="00034837">
        <w:t>primiparae</w:t>
      </w:r>
      <w:proofErr w:type="spellEnd"/>
      <w:r w:rsidRPr="00034837">
        <w:t xml:space="preserve"> varied </w:t>
      </w:r>
      <w:r w:rsidR="00D2466D" w:rsidRPr="00034837">
        <w:t>notably</w:t>
      </w:r>
      <w:r w:rsidRPr="00034837">
        <w:t xml:space="preserve"> between DHBs and between secondary and tertiary </w:t>
      </w:r>
      <w:r w:rsidRPr="00332EF4">
        <w:t xml:space="preserve">facilities in </w:t>
      </w:r>
      <w:r w:rsidR="009D1E1A" w:rsidRPr="00332EF4">
        <w:t>201</w:t>
      </w:r>
      <w:r w:rsidR="00034837" w:rsidRPr="00332EF4">
        <w:t>6</w:t>
      </w:r>
      <w:r w:rsidRPr="00332EF4">
        <w:t xml:space="preserve">; DHB rates ranged from </w:t>
      </w:r>
      <w:r w:rsidR="007D5B7F" w:rsidRPr="00332EF4">
        <w:t>58.</w:t>
      </w:r>
      <w:r w:rsidR="00332EF4" w:rsidRPr="00332EF4">
        <w:t>9</w:t>
      </w:r>
      <w:r w:rsidR="006F5B68" w:rsidRPr="00332EF4">
        <w:t xml:space="preserve">% to </w:t>
      </w:r>
      <w:r w:rsidR="00332EF4" w:rsidRPr="00332EF4">
        <w:t>80.4</w:t>
      </w:r>
      <w:r w:rsidRPr="00332EF4">
        <w:t xml:space="preserve">% and facility rates ranged from </w:t>
      </w:r>
      <w:r w:rsidR="00332EF4" w:rsidRPr="00332EF4">
        <w:t>50</w:t>
      </w:r>
      <w:r w:rsidR="007D5B7F" w:rsidRPr="00332EF4">
        <w:t>.9</w:t>
      </w:r>
      <w:r w:rsidRPr="00332EF4">
        <w:t>%</w:t>
      </w:r>
      <w:r w:rsidR="000739DE" w:rsidRPr="00332EF4">
        <w:t xml:space="preserve"> </w:t>
      </w:r>
      <w:r w:rsidRPr="00332EF4">
        <w:t>to</w:t>
      </w:r>
      <w:r w:rsidR="00332EF4" w:rsidRPr="00332EF4">
        <w:t xml:space="preserve"> 78.8</w:t>
      </w:r>
      <w:r w:rsidRPr="00332EF4">
        <w:t>%. This variation merits further urgent investigation</w:t>
      </w:r>
      <w:r w:rsidR="005C3C22" w:rsidRPr="00332EF4">
        <w:t>,</w:t>
      </w:r>
      <w:r w:rsidR="0028647C" w:rsidRPr="00332EF4">
        <w:t xml:space="preserve"> as it represents significant variation in clinical practice among a clinically comparable cohort</w:t>
      </w:r>
      <w:r w:rsidRPr="00332EF4">
        <w:t>.</w:t>
      </w:r>
    </w:p>
    <w:p w14:paraId="79D78796" w14:textId="77777777" w:rsidR="00B706CB" w:rsidRPr="003452B1" w:rsidRDefault="00B706CB" w:rsidP="00037631"/>
    <w:p w14:paraId="5C798984" w14:textId="7D73AC3A" w:rsidR="00E86851" w:rsidRPr="00CA1B82" w:rsidRDefault="00E86851" w:rsidP="00CA1B82">
      <w:pPr>
        <w:pStyle w:val="CommentText"/>
        <w:rPr>
          <w:sz w:val="22"/>
          <w:szCs w:val="22"/>
          <w:highlight w:val="yellow"/>
        </w:rPr>
      </w:pPr>
      <w:r w:rsidRPr="00CA1B82">
        <w:rPr>
          <w:sz w:val="22"/>
          <w:szCs w:val="22"/>
        </w:rPr>
        <w:t xml:space="preserve">Rates of instrumental vaginal birth ranged from </w:t>
      </w:r>
      <w:r w:rsidR="003452B1" w:rsidRPr="00CA1B82">
        <w:rPr>
          <w:sz w:val="22"/>
          <w:szCs w:val="22"/>
        </w:rPr>
        <w:t>6</w:t>
      </w:r>
      <w:r w:rsidR="007D5B7F" w:rsidRPr="00CA1B82">
        <w:rPr>
          <w:sz w:val="22"/>
          <w:szCs w:val="22"/>
        </w:rPr>
        <w:t>.</w:t>
      </w:r>
      <w:r w:rsidR="003452B1" w:rsidRPr="00CA1B82">
        <w:rPr>
          <w:sz w:val="22"/>
          <w:szCs w:val="22"/>
        </w:rPr>
        <w:t>7</w:t>
      </w:r>
      <w:r w:rsidR="007D5B7F" w:rsidRPr="00CA1B82">
        <w:rPr>
          <w:sz w:val="22"/>
          <w:szCs w:val="22"/>
        </w:rPr>
        <w:t>% to</w:t>
      </w:r>
      <w:r w:rsidR="003452B1" w:rsidRPr="00CA1B82">
        <w:rPr>
          <w:sz w:val="22"/>
          <w:szCs w:val="22"/>
        </w:rPr>
        <w:t xml:space="preserve"> </w:t>
      </w:r>
      <w:r w:rsidR="007D5B7F" w:rsidRPr="00CA1B82">
        <w:rPr>
          <w:sz w:val="22"/>
          <w:szCs w:val="22"/>
        </w:rPr>
        <w:t>3</w:t>
      </w:r>
      <w:r w:rsidR="003452B1" w:rsidRPr="00CA1B82">
        <w:rPr>
          <w:sz w:val="22"/>
          <w:szCs w:val="22"/>
        </w:rPr>
        <w:t>0</w:t>
      </w:r>
      <w:r w:rsidR="007D5B7F" w:rsidRPr="00CA1B82">
        <w:rPr>
          <w:sz w:val="22"/>
          <w:szCs w:val="22"/>
        </w:rPr>
        <w:t>.</w:t>
      </w:r>
      <w:r w:rsidR="003452B1" w:rsidRPr="00CA1B82">
        <w:rPr>
          <w:sz w:val="22"/>
          <w:szCs w:val="22"/>
        </w:rPr>
        <w:t>2</w:t>
      </w:r>
      <w:r w:rsidR="006F5B68" w:rsidRPr="00CA1B82">
        <w:rPr>
          <w:sz w:val="22"/>
          <w:szCs w:val="22"/>
        </w:rPr>
        <w:t>%</w:t>
      </w:r>
      <w:r w:rsidRPr="00CA1B82">
        <w:rPr>
          <w:sz w:val="22"/>
          <w:szCs w:val="22"/>
        </w:rPr>
        <w:t xml:space="preserve"> between facilities. Caesarean section rates also varied by facility, from </w:t>
      </w:r>
      <w:r w:rsidR="003452B1" w:rsidRPr="00CA1B82">
        <w:rPr>
          <w:sz w:val="22"/>
          <w:szCs w:val="22"/>
        </w:rPr>
        <w:t>8.2</w:t>
      </w:r>
      <w:r w:rsidR="006F5B68" w:rsidRPr="00CA1B82">
        <w:rPr>
          <w:sz w:val="22"/>
          <w:szCs w:val="22"/>
        </w:rPr>
        <w:t xml:space="preserve">% to </w:t>
      </w:r>
      <w:r w:rsidR="007D5B7F" w:rsidRPr="00CA1B82">
        <w:rPr>
          <w:sz w:val="22"/>
          <w:szCs w:val="22"/>
        </w:rPr>
        <w:t>2</w:t>
      </w:r>
      <w:r w:rsidR="003452B1" w:rsidRPr="00CA1B82">
        <w:rPr>
          <w:sz w:val="22"/>
          <w:szCs w:val="22"/>
        </w:rPr>
        <w:t>3</w:t>
      </w:r>
      <w:r w:rsidR="007D5B7F" w:rsidRPr="00CA1B82">
        <w:rPr>
          <w:sz w:val="22"/>
          <w:szCs w:val="22"/>
        </w:rPr>
        <w:t>.</w:t>
      </w:r>
      <w:r w:rsidR="003452B1" w:rsidRPr="00CA1B82">
        <w:rPr>
          <w:sz w:val="22"/>
          <w:szCs w:val="22"/>
        </w:rPr>
        <w:t>3</w:t>
      </w:r>
      <w:r w:rsidR="007D5B7F" w:rsidRPr="00CA1B82">
        <w:rPr>
          <w:sz w:val="22"/>
          <w:szCs w:val="22"/>
        </w:rPr>
        <w:t>%, a</w:t>
      </w:r>
      <w:r w:rsidRPr="00CA1B82">
        <w:rPr>
          <w:sz w:val="22"/>
          <w:szCs w:val="22"/>
        </w:rPr>
        <w:t xml:space="preserve">nd by DHB, from </w:t>
      </w:r>
      <w:r w:rsidR="003452B1" w:rsidRPr="00CA1B82">
        <w:rPr>
          <w:sz w:val="22"/>
          <w:szCs w:val="22"/>
        </w:rPr>
        <w:t>10.9</w:t>
      </w:r>
      <w:r w:rsidRPr="00CA1B82">
        <w:rPr>
          <w:sz w:val="22"/>
          <w:szCs w:val="22"/>
        </w:rPr>
        <w:t xml:space="preserve">% to </w:t>
      </w:r>
      <w:r w:rsidR="003452B1" w:rsidRPr="00CA1B82">
        <w:rPr>
          <w:sz w:val="22"/>
          <w:szCs w:val="22"/>
        </w:rPr>
        <w:t>22.8</w:t>
      </w:r>
      <w:r w:rsidR="007D5B7F" w:rsidRPr="00CA1B82">
        <w:rPr>
          <w:sz w:val="22"/>
          <w:szCs w:val="22"/>
        </w:rPr>
        <w:t>%</w:t>
      </w:r>
      <w:r w:rsidRPr="00CA1B82">
        <w:rPr>
          <w:sz w:val="22"/>
          <w:szCs w:val="22"/>
        </w:rPr>
        <w:t>. These variations indicate a</w:t>
      </w:r>
      <w:r w:rsidR="00CA1B82">
        <w:rPr>
          <w:sz w:val="22"/>
          <w:szCs w:val="22"/>
        </w:rPr>
        <w:t xml:space="preserve">n urgent need for the relevant </w:t>
      </w:r>
      <w:r w:rsidR="00CA1B82" w:rsidRPr="00CA1B82">
        <w:rPr>
          <w:sz w:val="22"/>
          <w:szCs w:val="22"/>
        </w:rPr>
        <w:t xml:space="preserve">DHBs </w:t>
      </w:r>
      <w:r w:rsidR="00CA1B82">
        <w:rPr>
          <w:sz w:val="22"/>
          <w:szCs w:val="22"/>
        </w:rPr>
        <w:t xml:space="preserve">to </w:t>
      </w:r>
      <w:r w:rsidR="00CA1B82" w:rsidRPr="00CA1B82">
        <w:rPr>
          <w:sz w:val="22"/>
          <w:szCs w:val="22"/>
        </w:rPr>
        <w:t xml:space="preserve">identify the standard </w:t>
      </w:r>
      <w:proofErr w:type="spellStart"/>
      <w:r w:rsidR="00CA1B82" w:rsidRPr="00CA1B82">
        <w:rPr>
          <w:sz w:val="22"/>
          <w:szCs w:val="22"/>
        </w:rPr>
        <w:t>primiparae</w:t>
      </w:r>
      <w:proofErr w:type="spellEnd"/>
      <w:r w:rsidR="00CA1B82" w:rsidRPr="00CA1B82">
        <w:rPr>
          <w:sz w:val="22"/>
          <w:szCs w:val="22"/>
        </w:rPr>
        <w:t xml:space="preserve"> who had </w:t>
      </w:r>
      <w:r w:rsidR="00BC0DBA">
        <w:rPr>
          <w:sz w:val="22"/>
          <w:szCs w:val="22"/>
        </w:rPr>
        <w:t xml:space="preserve">inductions of labour or </w:t>
      </w:r>
      <w:r w:rsidR="00CA1B82" w:rsidRPr="00CA1B82">
        <w:rPr>
          <w:sz w:val="22"/>
          <w:szCs w:val="22"/>
        </w:rPr>
        <w:t>operative birth</w:t>
      </w:r>
      <w:r w:rsidR="00CA1B82">
        <w:rPr>
          <w:sz w:val="22"/>
          <w:szCs w:val="22"/>
        </w:rPr>
        <w:t>s</w:t>
      </w:r>
      <w:r w:rsidR="00CA1B82" w:rsidRPr="00CA1B82">
        <w:rPr>
          <w:sz w:val="22"/>
          <w:szCs w:val="22"/>
        </w:rPr>
        <w:t xml:space="preserve"> </w:t>
      </w:r>
      <w:r w:rsidR="0084584C">
        <w:rPr>
          <w:sz w:val="22"/>
          <w:szCs w:val="22"/>
        </w:rPr>
        <w:t xml:space="preserve">and </w:t>
      </w:r>
      <w:r w:rsidR="00CA1B82" w:rsidRPr="00CA1B82">
        <w:rPr>
          <w:sz w:val="22"/>
          <w:szCs w:val="22"/>
        </w:rPr>
        <w:t xml:space="preserve">undertake multidisciplinary audit to </w:t>
      </w:r>
      <w:r w:rsidR="0084584C">
        <w:rPr>
          <w:sz w:val="22"/>
          <w:szCs w:val="22"/>
        </w:rPr>
        <w:t xml:space="preserve">determine </w:t>
      </w:r>
      <w:r w:rsidR="00CA1B82" w:rsidRPr="00CA1B82">
        <w:rPr>
          <w:sz w:val="22"/>
          <w:szCs w:val="22"/>
        </w:rPr>
        <w:t xml:space="preserve">whether the interventions were evidence based. </w:t>
      </w:r>
      <w:r w:rsidR="005C3C22" w:rsidRPr="00CA1B82">
        <w:rPr>
          <w:sz w:val="22"/>
          <w:szCs w:val="22"/>
        </w:rPr>
        <w:t xml:space="preserve">District health boards </w:t>
      </w:r>
      <w:r w:rsidRPr="00CA1B82">
        <w:rPr>
          <w:sz w:val="22"/>
          <w:szCs w:val="22"/>
        </w:rPr>
        <w:t>not already reviewing caesarean sections among low</w:t>
      </w:r>
      <w:r w:rsidR="005C3C22" w:rsidRPr="00CA1B82">
        <w:rPr>
          <w:sz w:val="22"/>
          <w:szCs w:val="22"/>
        </w:rPr>
        <w:t>-</w:t>
      </w:r>
      <w:r w:rsidRPr="00CA1B82">
        <w:rPr>
          <w:sz w:val="22"/>
          <w:szCs w:val="22"/>
        </w:rPr>
        <w:t>risk women should do so.</w:t>
      </w:r>
    </w:p>
    <w:p w14:paraId="3D9D68E4" w14:textId="77777777" w:rsidR="00B706CB" w:rsidRPr="003452B1" w:rsidRDefault="00B706CB" w:rsidP="00037631"/>
    <w:p w14:paraId="5ACDC7CC" w14:textId="77777777" w:rsidR="00E86851" w:rsidRPr="003452B1" w:rsidRDefault="00E86851" w:rsidP="00037631">
      <w:r w:rsidRPr="003452B1">
        <w:t xml:space="preserve">Standard </w:t>
      </w:r>
      <w:proofErr w:type="spellStart"/>
      <w:r w:rsidRPr="003452B1">
        <w:t>primiparae</w:t>
      </w:r>
      <w:proofErr w:type="spellEnd"/>
      <w:r w:rsidRPr="003452B1">
        <w:t xml:space="preserve"> are unlikely to have indications for induction of labour, so rates of induction for this group should be low. </w:t>
      </w:r>
      <w:r w:rsidR="005C3C22" w:rsidRPr="003452B1">
        <w:t xml:space="preserve">District health boards </w:t>
      </w:r>
      <w:r w:rsidRPr="003452B1">
        <w:t xml:space="preserve">and facilities with rates significantly above the national </w:t>
      </w:r>
      <w:r w:rsidR="00D2466D" w:rsidRPr="003452B1">
        <w:t>median</w:t>
      </w:r>
      <w:r w:rsidRPr="003452B1">
        <w:t xml:space="preserve"> should investigate reasons for high induction rates.</w:t>
      </w:r>
    </w:p>
    <w:p w14:paraId="2376B634" w14:textId="77777777" w:rsidR="00B706CB" w:rsidRPr="00664BF3" w:rsidRDefault="00B706CB" w:rsidP="00037631">
      <w:pPr>
        <w:rPr>
          <w:highlight w:val="yellow"/>
        </w:rPr>
      </w:pPr>
    </w:p>
    <w:p w14:paraId="1C389B3F" w14:textId="77777777" w:rsidR="004325B9" w:rsidRPr="00664BF3" w:rsidRDefault="004325B9">
      <w:pPr>
        <w:spacing w:line="240" w:lineRule="auto"/>
        <w:rPr>
          <w:highlight w:val="yellow"/>
        </w:rPr>
      </w:pPr>
      <w:r w:rsidRPr="00664BF3">
        <w:rPr>
          <w:highlight w:val="yellow"/>
        </w:rPr>
        <w:br w:type="page"/>
      </w:r>
    </w:p>
    <w:p w14:paraId="42A875C3" w14:textId="77777777" w:rsidR="00E86851" w:rsidRPr="002B2C05" w:rsidRDefault="00E86851" w:rsidP="00037631">
      <w:pPr>
        <w:pStyle w:val="Heading2"/>
      </w:pPr>
      <w:bookmarkStart w:id="119" w:name="_Toc311786204"/>
      <w:bookmarkStart w:id="120" w:name="_Toc354993958"/>
      <w:bookmarkStart w:id="121" w:name="_Toc397424505"/>
      <w:bookmarkStart w:id="122" w:name="_Toc495071568"/>
      <w:bookmarkStart w:id="123" w:name="_Toc501611134"/>
      <w:r w:rsidRPr="002B2C05">
        <w:t xml:space="preserve">Indicator 2: Spontaneous vaginal birth among standard </w:t>
      </w:r>
      <w:proofErr w:type="spellStart"/>
      <w:r w:rsidRPr="002B2C05">
        <w:t>primiparae</w:t>
      </w:r>
      <w:bookmarkEnd w:id="119"/>
      <w:proofErr w:type="spellEnd"/>
      <w:r w:rsidR="000D131F" w:rsidRPr="002B2C05">
        <w:t>, 201</w:t>
      </w:r>
      <w:bookmarkEnd w:id="120"/>
      <w:bookmarkEnd w:id="121"/>
      <w:r w:rsidR="002B2C05" w:rsidRPr="002B2C05">
        <w:t>6</w:t>
      </w:r>
      <w:bookmarkEnd w:id="122"/>
      <w:bookmarkEnd w:id="123"/>
    </w:p>
    <w:p w14:paraId="53BA8451" w14:textId="77777777" w:rsidR="00E86851" w:rsidRPr="002B2C05" w:rsidRDefault="00E86851" w:rsidP="00037631">
      <w:pPr>
        <w:pStyle w:val="Figure"/>
      </w:pPr>
      <w:bookmarkStart w:id="124" w:name="_Toc354994021"/>
      <w:bookmarkStart w:id="125" w:name="_Toc379898976"/>
      <w:bookmarkStart w:id="126" w:name="_Toc386033838"/>
      <w:bookmarkStart w:id="127" w:name="_Toc397424590"/>
      <w:bookmarkStart w:id="128" w:name="_Toc418165622"/>
      <w:bookmarkStart w:id="129" w:name="_Toc426377211"/>
      <w:bookmarkStart w:id="130" w:name="_Toc426377249"/>
      <w:bookmarkStart w:id="131" w:name="_Toc428901293"/>
      <w:bookmarkStart w:id="132" w:name="_Toc495071936"/>
      <w:bookmarkStart w:id="133" w:name="_Toc354993988"/>
      <w:r w:rsidRPr="002B2C05">
        <w:t xml:space="preserve">Figure </w:t>
      </w:r>
      <w:fldSimple w:instr=" SEQ Figure \* ARABIC ">
        <w:r w:rsidR="00E928C8">
          <w:rPr>
            <w:noProof/>
          </w:rPr>
          <w:t>5</w:t>
        </w:r>
      </w:fldSimple>
      <w:r w:rsidRPr="002B2C05">
        <w:t xml:space="preserve">: Percentage of spontaneous vaginal births among standard </w:t>
      </w:r>
      <w:proofErr w:type="spellStart"/>
      <w:r w:rsidRPr="002B2C05">
        <w:t>primiparae</w:t>
      </w:r>
      <w:proofErr w:type="spellEnd"/>
      <w:r w:rsidRPr="002B2C05">
        <w:t xml:space="preserve">, by </w:t>
      </w:r>
      <w:r w:rsidR="00B575E7" w:rsidRPr="002B2C05">
        <w:t>DHB of residence</w:t>
      </w:r>
      <w:r w:rsidR="000D131F" w:rsidRPr="002B2C05">
        <w:t>, 201</w:t>
      </w:r>
      <w:bookmarkEnd w:id="124"/>
      <w:bookmarkEnd w:id="125"/>
      <w:bookmarkEnd w:id="126"/>
      <w:bookmarkEnd w:id="127"/>
      <w:bookmarkEnd w:id="128"/>
      <w:bookmarkEnd w:id="129"/>
      <w:bookmarkEnd w:id="130"/>
      <w:bookmarkEnd w:id="131"/>
      <w:r w:rsidR="002B2C05" w:rsidRPr="002B2C05">
        <w:t>6</w:t>
      </w:r>
      <w:bookmarkEnd w:id="132"/>
    </w:p>
    <w:p w14:paraId="35730665" w14:textId="77777777" w:rsidR="00E86851" w:rsidRPr="00664BF3" w:rsidRDefault="002B2C05" w:rsidP="00037631">
      <w:pPr>
        <w:rPr>
          <w:highlight w:val="yellow"/>
        </w:rPr>
      </w:pPr>
      <w:r w:rsidRPr="002B2C05">
        <w:rPr>
          <w:noProof/>
          <w:lang w:eastAsia="en-NZ"/>
        </w:rPr>
        <w:drawing>
          <wp:inline distT="0" distB="0" distL="0" distR="0" wp14:anchorId="7AC7D11E" wp14:editId="5EAE571F">
            <wp:extent cx="5760000" cy="28826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18C92AE8" w14:textId="77777777" w:rsidR="00E86851" w:rsidRPr="002B2C05" w:rsidRDefault="002B0C51" w:rsidP="00037631">
      <w:pPr>
        <w:pStyle w:val="Note"/>
      </w:pPr>
      <w:r>
        <w:t>Solid</w:t>
      </w:r>
      <w:r w:rsidR="00F44BD2" w:rsidRPr="002B2C05">
        <w:t xml:space="preserve"> line represents the median percentage of DHBs; dashed lines represent the </w:t>
      </w:r>
      <w:r w:rsidR="00AC11B1" w:rsidRPr="002B2C05">
        <w:t>25th</w:t>
      </w:r>
      <w:r w:rsidR="00F44BD2" w:rsidRPr="002B2C05">
        <w:t xml:space="preserve"> and </w:t>
      </w:r>
      <w:r w:rsidR="00AC11B1" w:rsidRPr="002B2C05">
        <w:t>75th</w:t>
      </w:r>
      <w:r w:rsidR="00F44BD2" w:rsidRPr="002B2C05">
        <w:t xml:space="preserve"> percentiles.</w:t>
      </w:r>
      <w:r w:rsidR="00F44BD2" w:rsidRPr="002B2C05">
        <w:br/>
      </w:r>
      <w:r w:rsidR="00E86851" w:rsidRPr="002B2C05">
        <w:t>Error bars represent 95% confidence intervals.</w:t>
      </w:r>
    </w:p>
    <w:p w14:paraId="787FD46E" w14:textId="77777777" w:rsidR="00E86851" w:rsidRPr="00664BF3" w:rsidRDefault="00E86851" w:rsidP="00037631">
      <w:pPr>
        <w:rPr>
          <w:highlight w:val="yellow"/>
        </w:rPr>
      </w:pPr>
    </w:p>
    <w:p w14:paraId="5B056B1B" w14:textId="77777777" w:rsidR="00E86851" w:rsidRPr="002B2C05" w:rsidRDefault="00E86851" w:rsidP="00037631">
      <w:pPr>
        <w:pStyle w:val="Figure"/>
      </w:pPr>
      <w:bookmarkStart w:id="134" w:name="_Toc354994022"/>
      <w:bookmarkStart w:id="135" w:name="_Toc379898977"/>
      <w:bookmarkStart w:id="136" w:name="_Toc386033839"/>
      <w:bookmarkStart w:id="137" w:name="_Toc397424591"/>
      <w:bookmarkStart w:id="138" w:name="_Toc418165623"/>
      <w:bookmarkStart w:id="139" w:name="_Toc426377212"/>
      <w:bookmarkStart w:id="140" w:name="_Toc426377250"/>
      <w:bookmarkStart w:id="141" w:name="_Toc428901294"/>
      <w:bookmarkStart w:id="142" w:name="_Toc495071937"/>
      <w:r w:rsidRPr="002B2C05">
        <w:t xml:space="preserve">Figure </w:t>
      </w:r>
      <w:fldSimple w:instr=" SEQ Figure \* ARABIC ">
        <w:r w:rsidR="00E928C8">
          <w:rPr>
            <w:noProof/>
          </w:rPr>
          <w:t>6</w:t>
        </w:r>
      </w:fldSimple>
      <w:r w:rsidRPr="002B2C05">
        <w:t xml:space="preserve">: Percentage of spontaneous vaginal births among standard </w:t>
      </w:r>
      <w:proofErr w:type="spellStart"/>
      <w:r w:rsidRPr="002B2C05">
        <w:t>primiparae</w:t>
      </w:r>
      <w:proofErr w:type="spellEnd"/>
      <w:r w:rsidRPr="002B2C05">
        <w:t>, by facility of birth (secondary and tertiary facilities)</w:t>
      </w:r>
      <w:r w:rsidR="000D131F" w:rsidRPr="002B2C05">
        <w:t>, 201</w:t>
      </w:r>
      <w:bookmarkEnd w:id="134"/>
      <w:bookmarkEnd w:id="135"/>
      <w:bookmarkEnd w:id="136"/>
      <w:bookmarkEnd w:id="137"/>
      <w:bookmarkEnd w:id="138"/>
      <w:bookmarkEnd w:id="139"/>
      <w:bookmarkEnd w:id="140"/>
      <w:bookmarkEnd w:id="141"/>
      <w:r w:rsidR="002B2C05" w:rsidRPr="002B2C05">
        <w:t>6</w:t>
      </w:r>
      <w:bookmarkEnd w:id="142"/>
    </w:p>
    <w:p w14:paraId="79EAE16B" w14:textId="77777777" w:rsidR="00E86851" w:rsidRPr="002B2C05" w:rsidRDefault="002B2C05" w:rsidP="00037631">
      <w:r w:rsidRPr="002B2C05">
        <w:rPr>
          <w:noProof/>
          <w:lang w:eastAsia="en-NZ"/>
        </w:rPr>
        <w:drawing>
          <wp:inline distT="0" distB="0" distL="0" distR="0" wp14:anchorId="61511767" wp14:editId="7EFBADC5">
            <wp:extent cx="5760000" cy="2880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42D6B451" w14:textId="77777777" w:rsidR="00B706CB" w:rsidRPr="002B2C05" w:rsidRDefault="002B0C51" w:rsidP="00037631">
      <w:pPr>
        <w:pStyle w:val="Note"/>
      </w:pPr>
      <w:r>
        <w:t>Solid</w:t>
      </w:r>
      <w:r w:rsidR="002F0921" w:rsidRPr="002B2C05">
        <w:t xml:space="preserve"> line represents the median percentage of secondary </w:t>
      </w:r>
      <w:r w:rsidR="005D3FA2" w:rsidRPr="002B2C05">
        <w:t>and</w:t>
      </w:r>
      <w:r w:rsidR="002F0921" w:rsidRPr="002B2C05">
        <w:t xml:space="preserve"> tertiary facilities; dashed lines represent the </w:t>
      </w:r>
      <w:r w:rsidR="00AC11B1" w:rsidRPr="002B2C05">
        <w:t>25th</w:t>
      </w:r>
      <w:r w:rsidR="002F0921" w:rsidRPr="002B2C05">
        <w:t xml:space="preserve"> and </w:t>
      </w:r>
      <w:r w:rsidR="00AC11B1" w:rsidRPr="002B2C05">
        <w:t>75th</w:t>
      </w:r>
      <w:r w:rsidR="002F0921" w:rsidRPr="002B2C05">
        <w:t xml:space="preserve"> percentiles.</w:t>
      </w:r>
      <w:r w:rsidR="00E86851" w:rsidRPr="002B2C05">
        <w:br/>
        <w:t>Error bars represent 95% confidence intervals.</w:t>
      </w:r>
    </w:p>
    <w:p w14:paraId="41D05760" w14:textId="77777777" w:rsidR="004325B9" w:rsidRPr="00664BF3" w:rsidRDefault="004325B9">
      <w:pPr>
        <w:spacing w:line="240" w:lineRule="auto"/>
        <w:rPr>
          <w:highlight w:val="yellow"/>
        </w:rPr>
      </w:pPr>
      <w:r w:rsidRPr="00664BF3">
        <w:rPr>
          <w:highlight w:val="yellow"/>
        </w:rPr>
        <w:br w:type="page"/>
      </w:r>
    </w:p>
    <w:p w14:paraId="70B4D071" w14:textId="77777777" w:rsidR="00E86851" w:rsidRPr="002B2C05" w:rsidRDefault="00E86851" w:rsidP="00037631">
      <w:pPr>
        <w:pStyle w:val="Table"/>
      </w:pPr>
      <w:bookmarkStart w:id="143" w:name="_Toc397424548"/>
      <w:bookmarkStart w:id="144" w:name="_Toc501610984"/>
      <w:r w:rsidRPr="002B2C05">
        <w:t xml:space="preserve">Table </w:t>
      </w:r>
      <w:fldSimple w:instr=" SEQ Table \* ARABIC ">
        <w:r w:rsidR="00E928C8">
          <w:rPr>
            <w:noProof/>
          </w:rPr>
          <w:t>5</w:t>
        </w:r>
      </w:fldSimple>
      <w:r w:rsidRPr="002B2C05">
        <w:t xml:space="preserve">: Number and percentage of spontaneous vaginal births among </w:t>
      </w:r>
      <w:r w:rsidR="00DB498A" w:rsidRPr="002B2C05">
        <w:t xml:space="preserve">standard </w:t>
      </w:r>
      <w:proofErr w:type="spellStart"/>
      <w:r w:rsidR="00DB498A" w:rsidRPr="002B2C05">
        <w:t>primiparae</w:t>
      </w:r>
      <w:proofErr w:type="spellEnd"/>
      <w:r w:rsidRPr="002B2C05">
        <w:t xml:space="preserve">, by </w:t>
      </w:r>
      <w:r w:rsidR="00B575E7" w:rsidRPr="002B2C05">
        <w:t>DHB of residence</w:t>
      </w:r>
      <w:r w:rsidR="000D131F" w:rsidRPr="002B2C05">
        <w:t>, 201</w:t>
      </w:r>
      <w:bookmarkEnd w:id="133"/>
      <w:bookmarkEnd w:id="143"/>
      <w:r w:rsidR="002B2C05" w:rsidRPr="002B2C05">
        <w:t>6</w:t>
      </w:r>
      <w:bookmarkEnd w:id="144"/>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976"/>
        <w:gridCol w:w="2268"/>
        <w:gridCol w:w="1419"/>
      </w:tblGrid>
      <w:tr w:rsidR="00E86851" w:rsidRPr="002B2C05" w14:paraId="2D2103C7" w14:textId="77777777" w:rsidTr="007D5B7F">
        <w:trPr>
          <w:cantSplit/>
        </w:trPr>
        <w:tc>
          <w:tcPr>
            <w:tcW w:w="2694" w:type="dxa"/>
            <w:tcBorders>
              <w:top w:val="single" w:sz="4" w:space="0" w:color="auto"/>
              <w:bottom w:val="single" w:sz="4" w:space="0" w:color="auto"/>
            </w:tcBorders>
          </w:tcPr>
          <w:p w14:paraId="63AD85B2" w14:textId="77777777" w:rsidR="00E86851" w:rsidRPr="002B2C05" w:rsidRDefault="00B575E7" w:rsidP="00037631">
            <w:pPr>
              <w:pStyle w:val="TableText"/>
              <w:rPr>
                <w:b/>
              </w:rPr>
            </w:pPr>
            <w:r w:rsidRPr="002B2C05">
              <w:rPr>
                <w:b/>
              </w:rPr>
              <w:t>DHB of residence</w:t>
            </w:r>
          </w:p>
        </w:tc>
        <w:tc>
          <w:tcPr>
            <w:tcW w:w="2976" w:type="dxa"/>
            <w:tcBorders>
              <w:top w:val="single" w:sz="4" w:space="0" w:color="auto"/>
              <w:bottom w:val="single" w:sz="4" w:space="0" w:color="auto"/>
            </w:tcBorders>
          </w:tcPr>
          <w:p w14:paraId="12EEE73E" w14:textId="77777777" w:rsidR="00E86851" w:rsidRPr="002B2C05" w:rsidRDefault="00E86851" w:rsidP="00037631">
            <w:pPr>
              <w:pStyle w:val="TableText"/>
              <w:jc w:val="center"/>
              <w:rPr>
                <w:b/>
              </w:rPr>
            </w:pPr>
            <w:r w:rsidRPr="002B2C05">
              <w:rPr>
                <w:b/>
              </w:rPr>
              <w:t>Spontaneous vaginal births</w:t>
            </w:r>
          </w:p>
        </w:tc>
        <w:tc>
          <w:tcPr>
            <w:tcW w:w="2268" w:type="dxa"/>
            <w:tcBorders>
              <w:top w:val="single" w:sz="4" w:space="0" w:color="auto"/>
              <w:bottom w:val="single" w:sz="4" w:space="0" w:color="auto"/>
            </w:tcBorders>
          </w:tcPr>
          <w:p w14:paraId="7229E660" w14:textId="77777777" w:rsidR="00E86851" w:rsidRPr="002B2C05" w:rsidRDefault="00E86851" w:rsidP="00037631">
            <w:pPr>
              <w:pStyle w:val="TableText"/>
              <w:jc w:val="center"/>
              <w:rPr>
                <w:b/>
              </w:rPr>
            </w:pPr>
            <w:r w:rsidRPr="002B2C05">
              <w:rPr>
                <w:b/>
              </w:rPr>
              <w:t xml:space="preserve">Standard </w:t>
            </w:r>
            <w:proofErr w:type="spellStart"/>
            <w:r w:rsidRPr="002B2C05">
              <w:rPr>
                <w:b/>
              </w:rPr>
              <w:t>primiparae</w:t>
            </w:r>
            <w:proofErr w:type="spellEnd"/>
          </w:p>
        </w:tc>
        <w:tc>
          <w:tcPr>
            <w:tcW w:w="1419" w:type="dxa"/>
            <w:tcBorders>
              <w:top w:val="single" w:sz="4" w:space="0" w:color="auto"/>
              <w:bottom w:val="single" w:sz="4" w:space="0" w:color="auto"/>
            </w:tcBorders>
          </w:tcPr>
          <w:p w14:paraId="4C77DB33" w14:textId="77777777" w:rsidR="00E86851" w:rsidRPr="002B2C05" w:rsidRDefault="00E86851" w:rsidP="00037631">
            <w:pPr>
              <w:pStyle w:val="TableText"/>
              <w:jc w:val="center"/>
              <w:rPr>
                <w:b/>
              </w:rPr>
            </w:pPr>
            <w:r w:rsidRPr="002B2C05">
              <w:rPr>
                <w:b/>
              </w:rPr>
              <w:t>Rate (%)</w:t>
            </w:r>
          </w:p>
        </w:tc>
      </w:tr>
      <w:tr w:rsidR="007D5B7F" w:rsidRPr="00664BF3" w14:paraId="2B88E901" w14:textId="77777777" w:rsidTr="007D5B7F">
        <w:trPr>
          <w:cantSplit/>
          <w:trHeight w:val="314"/>
        </w:trPr>
        <w:tc>
          <w:tcPr>
            <w:tcW w:w="2694" w:type="dxa"/>
            <w:tcBorders>
              <w:top w:val="single" w:sz="4" w:space="0" w:color="auto"/>
              <w:bottom w:val="single" w:sz="4" w:space="0" w:color="A6A6A6" w:themeColor="background1" w:themeShade="A6"/>
            </w:tcBorders>
          </w:tcPr>
          <w:p w14:paraId="669AB15F" w14:textId="77777777" w:rsidR="007D5B7F" w:rsidRPr="002B2C05" w:rsidRDefault="007D5B7F" w:rsidP="007D5B7F">
            <w:pPr>
              <w:pStyle w:val="TableText"/>
            </w:pPr>
            <w:r w:rsidRPr="002B2C05">
              <w:t>Northland</w:t>
            </w:r>
          </w:p>
        </w:tc>
        <w:tc>
          <w:tcPr>
            <w:tcW w:w="2976" w:type="dxa"/>
            <w:tcBorders>
              <w:top w:val="single" w:sz="4" w:space="0" w:color="auto"/>
              <w:bottom w:val="single" w:sz="4" w:space="0" w:color="A6A6A6" w:themeColor="background1" w:themeShade="A6"/>
            </w:tcBorders>
            <w:vAlign w:val="center"/>
          </w:tcPr>
          <w:p w14:paraId="57937FAC" w14:textId="77777777" w:rsidR="007D5B7F" w:rsidRPr="005C1D51" w:rsidRDefault="007D5B7F" w:rsidP="005C1D51">
            <w:pPr>
              <w:pStyle w:val="TableText"/>
              <w:jc w:val="right"/>
              <w:rPr>
                <w:lang w:eastAsia="en-NZ"/>
              </w:rPr>
            </w:pPr>
            <w:r w:rsidRPr="005C1D51">
              <w:t>2</w:t>
            </w:r>
            <w:r w:rsidR="005C1D51" w:rsidRPr="005C1D51">
              <w:t>60</w:t>
            </w:r>
          </w:p>
        </w:tc>
        <w:tc>
          <w:tcPr>
            <w:tcW w:w="2268" w:type="dxa"/>
            <w:tcBorders>
              <w:top w:val="single" w:sz="4" w:space="0" w:color="auto"/>
              <w:bottom w:val="single" w:sz="4" w:space="0" w:color="A6A6A6" w:themeColor="background1" w:themeShade="A6"/>
            </w:tcBorders>
            <w:vAlign w:val="center"/>
          </w:tcPr>
          <w:p w14:paraId="5095D47B" w14:textId="77777777" w:rsidR="007D5B7F" w:rsidRPr="005C1D51" w:rsidRDefault="005C1D51" w:rsidP="007D5B7F">
            <w:pPr>
              <w:pStyle w:val="TableText"/>
              <w:jc w:val="right"/>
            </w:pPr>
            <w:r w:rsidRPr="005C1D51">
              <w:t>338</w:t>
            </w:r>
          </w:p>
        </w:tc>
        <w:tc>
          <w:tcPr>
            <w:tcW w:w="1419" w:type="dxa"/>
            <w:tcBorders>
              <w:top w:val="single" w:sz="4" w:space="0" w:color="auto"/>
              <w:bottom w:val="single" w:sz="4" w:space="0" w:color="A6A6A6" w:themeColor="background1" w:themeShade="A6"/>
            </w:tcBorders>
            <w:vAlign w:val="center"/>
          </w:tcPr>
          <w:p w14:paraId="1F055B36" w14:textId="77777777" w:rsidR="007D5B7F" w:rsidRPr="005C1D51" w:rsidRDefault="005C1D51" w:rsidP="007D5B7F">
            <w:pPr>
              <w:pStyle w:val="TableText"/>
              <w:jc w:val="right"/>
            </w:pPr>
            <w:r w:rsidRPr="005C1D51">
              <w:t>76.9</w:t>
            </w:r>
          </w:p>
        </w:tc>
      </w:tr>
      <w:tr w:rsidR="007D5B7F" w:rsidRPr="00664BF3" w14:paraId="47085F7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E5FA2A8" w14:textId="77777777" w:rsidR="007D5B7F" w:rsidRPr="002B2C05" w:rsidRDefault="007D5B7F" w:rsidP="007D5B7F">
            <w:pPr>
              <w:pStyle w:val="TableText"/>
            </w:pPr>
            <w:proofErr w:type="spellStart"/>
            <w:r w:rsidRPr="002B2C05">
              <w:t>Waitemata</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75EFD1F5" w14:textId="77777777" w:rsidR="007D5B7F" w:rsidRPr="005C1D51" w:rsidRDefault="005C1D51" w:rsidP="007D5B7F">
            <w:pPr>
              <w:pStyle w:val="TableText"/>
              <w:jc w:val="right"/>
            </w:pPr>
            <w:r w:rsidRPr="005C1D51">
              <w:t>857</w:t>
            </w:r>
          </w:p>
        </w:tc>
        <w:tc>
          <w:tcPr>
            <w:tcW w:w="2268" w:type="dxa"/>
            <w:tcBorders>
              <w:top w:val="single" w:sz="4" w:space="0" w:color="A6A6A6" w:themeColor="background1" w:themeShade="A6"/>
              <w:bottom w:val="single" w:sz="4" w:space="0" w:color="A6A6A6" w:themeColor="background1" w:themeShade="A6"/>
            </w:tcBorders>
            <w:vAlign w:val="center"/>
          </w:tcPr>
          <w:p w14:paraId="0C56966C" w14:textId="77777777" w:rsidR="007D5B7F" w:rsidRPr="005C1D51" w:rsidRDefault="007D5B7F" w:rsidP="005C1D51">
            <w:pPr>
              <w:pStyle w:val="TableText"/>
              <w:jc w:val="right"/>
            </w:pPr>
            <w:r w:rsidRPr="005C1D51">
              <w:t>1,2</w:t>
            </w:r>
            <w:r w:rsidR="005C1D51" w:rsidRPr="005C1D51">
              <w:t>90</w:t>
            </w:r>
          </w:p>
        </w:tc>
        <w:tc>
          <w:tcPr>
            <w:tcW w:w="1419" w:type="dxa"/>
            <w:tcBorders>
              <w:top w:val="single" w:sz="4" w:space="0" w:color="A6A6A6" w:themeColor="background1" w:themeShade="A6"/>
              <w:bottom w:val="single" w:sz="4" w:space="0" w:color="A6A6A6" w:themeColor="background1" w:themeShade="A6"/>
            </w:tcBorders>
            <w:vAlign w:val="center"/>
          </w:tcPr>
          <w:p w14:paraId="70D56ECB" w14:textId="77777777" w:rsidR="007D5B7F" w:rsidRPr="005C1D51" w:rsidRDefault="007D5B7F" w:rsidP="007D5B7F">
            <w:pPr>
              <w:pStyle w:val="TableText"/>
              <w:jc w:val="right"/>
            </w:pPr>
            <w:r w:rsidRPr="005C1D51">
              <w:t>6</w:t>
            </w:r>
            <w:r w:rsidR="005C1D51" w:rsidRPr="005C1D51">
              <w:t>6.4</w:t>
            </w:r>
          </w:p>
        </w:tc>
      </w:tr>
      <w:tr w:rsidR="007D5B7F" w:rsidRPr="00664BF3" w14:paraId="464A25C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7439D5E" w14:textId="77777777" w:rsidR="007D5B7F" w:rsidRPr="002B2C05" w:rsidRDefault="007D5B7F" w:rsidP="007D5B7F">
            <w:pPr>
              <w:pStyle w:val="TableText"/>
            </w:pPr>
            <w:r w:rsidRPr="002B2C05">
              <w:t>Auckland</w:t>
            </w:r>
          </w:p>
        </w:tc>
        <w:tc>
          <w:tcPr>
            <w:tcW w:w="2976" w:type="dxa"/>
            <w:tcBorders>
              <w:top w:val="single" w:sz="4" w:space="0" w:color="A6A6A6" w:themeColor="background1" w:themeShade="A6"/>
              <w:bottom w:val="single" w:sz="4" w:space="0" w:color="A6A6A6" w:themeColor="background1" w:themeShade="A6"/>
            </w:tcBorders>
            <w:vAlign w:val="center"/>
          </w:tcPr>
          <w:p w14:paraId="67F8F504" w14:textId="77777777" w:rsidR="007D5B7F" w:rsidRPr="005C1D51" w:rsidRDefault="005C1D51" w:rsidP="007D5B7F">
            <w:pPr>
              <w:pStyle w:val="TableText"/>
              <w:jc w:val="right"/>
            </w:pPr>
            <w:r w:rsidRPr="005C1D51">
              <w:t>575</w:t>
            </w:r>
          </w:p>
        </w:tc>
        <w:tc>
          <w:tcPr>
            <w:tcW w:w="2268" w:type="dxa"/>
            <w:tcBorders>
              <w:top w:val="single" w:sz="4" w:space="0" w:color="A6A6A6" w:themeColor="background1" w:themeShade="A6"/>
              <w:bottom w:val="single" w:sz="4" w:space="0" w:color="A6A6A6" w:themeColor="background1" w:themeShade="A6"/>
            </w:tcBorders>
            <w:vAlign w:val="center"/>
          </w:tcPr>
          <w:p w14:paraId="54DC7A6F" w14:textId="77777777" w:rsidR="007D5B7F" w:rsidRPr="005C1D51" w:rsidRDefault="005C1D51" w:rsidP="007D5B7F">
            <w:pPr>
              <w:pStyle w:val="TableText"/>
              <w:jc w:val="right"/>
            </w:pPr>
            <w:r w:rsidRPr="005C1D51">
              <w:t>942</w:t>
            </w:r>
          </w:p>
        </w:tc>
        <w:tc>
          <w:tcPr>
            <w:tcW w:w="1419" w:type="dxa"/>
            <w:tcBorders>
              <w:top w:val="single" w:sz="4" w:space="0" w:color="A6A6A6" w:themeColor="background1" w:themeShade="A6"/>
              <w:bottom w:val="single" w:sz="4" w:space="0" w:color="A6A6A6" w:themeColor="background1" w:themeShade="A6"/>
            </w:tcBorders>
            <w:vAlign w:val="center"/>
          </w:tcPr>
          <w:p w14:paraId="2951E851" w14:textId="77777777" w:rsidR="007D5B7F" w:rsidRPr="005C1D51" w:rsidRDefault="005C1D51" w:rsidP="007D5B7F">
            <w:pPr>
              <w:pStyle w:val="TableText"/>
              <w:jc w:val="right"/>
            </w:pPr>
            <w:r w:rsidRPr="005C1D51">
              <w:t>61.0</w:t>
            </w:r>
          </w:p>
        </w:tc>
      </w:tr>
      <w:tr w:rsidR="007D5B7F" w:rsidRPr="00664BF3" w14:paraId="0B6E404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598C9B2" w14:textId="77777777" w:rsidR="007D5B7F" w:rsidRPr="002B2C05" w:rsidRDefault="007D5B7F" w:rsidP="007D5B7F">
            <w:pPr>
              <w:pStyle w:val="TableText"/>
            </w:pPr>
            <w:r w:rsidRPr="002B2C05">
              <w:t xml:space="preserve">Counties </w:t>
            </w:r>
            <w:proofErr w:type="spellStart"/>
            <w:r w:rsidRPr="002B2C05">
              <w:t>Manukau</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717E692F" w14:textId="77777777" w:rsidR="007D5B7F" w:rsidRPr="005C1D51" w:rsidRDefault="005C1D51" w:rsidP="007D5B7F">
            <w:pPr>
              <w:pStyle w:val="TableText"/>
              <w:jc w:val="right"/>
            </w:pPr>
            <w:r w:rsidRPr="005C1D51">
              <w:t>806</w:t>
            </w:r>
          </w:p>
        </w:tc>
        <w:tc>
          <w:tcPr>
            <w:tcW w:w="2268" w:type="dxa"/>
            <w:tcBorders>
              <w:top w:val="single" w:sz="4" w:space="0" w:color="A6A6A6" w:themeColor="background1" w:themeShade="A6"/>
              <w:bottom w:val="single" w:sz="4" w:space="0" w:color="A6A6A6" w:themeColor="background1" w:themeShade="A6"/>
            </w:tcBorders>
            <w:vAlign w:val="center"/>
          </w:tcPr>
          <w:p w14:paraId="199620C5" w14:textId="77777777" w:rsidR="007D5B7F" w:rsidRPr="005C1D51" w:rsidRDefault="005C1D51" w:rsidP="007D5B7F">
            <w:pPr>
              <w:pStyle w:val="TableText"/>
              <w:jc w:val="right"/>
            </w:pPr>
            <w:r w:rsidRPr="005C1D51">
              <w:t>1,25</w:t>
            </w:r>
            <w:r w:rsidR="007D5B7F" w:rsidRPr="005C1D51">
              <w:t>7</w:t>
            </w:r>
          </w:p>
        </w:tc>
        <w:tc>
          <w:tcPr>
            <w:tcW w:w="1419" w:type="dxa"/>
            <w:tcBorders>
              <w:top w:val="single" w:sz="4" w:space="0" w:color="A6A6A6" w:themeColor="background1" w:themeShade="A6"/>
              <w:bottom w:val="single" w:sz="4" w:space="0" w:color="A6A6A6" w:themeColor="background1" w:themeShade="A6"/>
            </w:tcBorders>
            <w:vAlign w:val="center"/>
          </w:tcPr>
          <w:p w14:paraId="2F73E03D" w14:textId="77777777" w:rsidR="007D5B7F" w:rsidRPr="005C1D51" w:rsidRDefault="005C1D51" w:rsidP="007D5B7F">
            <w:pPr>
              <w:pStyle w:val="TableText"/>
              <w:jc w:val="right"/>
            </w:pPr>
            <w:r w:rsidRPr="005C1D51">
              <w:t>64.1</w:t>
            </w:r>
          </w:p>
        </w:tc>
      </w:tr>
      <w:tr w:rsidR="007D5B7F" w:rsidRPr="00664BF3" w14:paraId="1CFB3926"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FA3CB04" w14:textId="77777777" w:rsidR="007D5B7F" w:rsidRPr="002B2C05" w:rsidRDefault="007D5B7F" w:rsidP="007D5B7F">
            <w:pPr>
              <w:pStyle w:val="TableText"/>
            </w:pPr>
            <w:r w:rsidRPr="002B2C05">
              <w:t>Waikato</w:t>
            </w:r>
          </w:p>
        </w:tc>
        <w:tc>
          <w:tcPr>
            <w:tcW w:w="2976" w:type="dxa"/>
            <w:tcBorders>
              <w:top w:val="single" w:sz="4" w:space="0" w:color="A6A6A6" w:themeColor="background1" w:themeShade="A6"/>
              <w:bottom w:val="single" w:sz="4" w:space="0" w:color="A6A6A6" w:themeColor="background1" w:themeShade="A6"/>
            </w:tcBorders>
            <w:vAlign w:val="center"/>
          </w:tcPr>
          <w:p w14:paraId="69B02447" w14:textId="77777777" w:rsidR="007D5B7F" w:rsidRPr="005C1D51" w:rsidRDefault="005C1D51" w:rsidP="007D5B7F">
            <w:pPr>
              <w:pStyle w:val="TableText"/>
              <w:jc w:val="right"/>
            </w:pPr>
            <w:r w:rsidRPr="005C1D51">
              <w:t>530</w:t>
            </w:r>
          </w:p>
        </w:tc>
        <w:tc>
          <w:tcPr>
            <w:tcW w:w="2268" w:type="dxa"/>
            <w:tcBorders>
              <w:top w:val="single" w:sz="4" w:space="0" w:color="A6A6A6" w:themeColor="background1" w:themeShade="A6"/>
              <w:bottom w:val="single" w:sz="4" w:space="0" w:color="A6A6A6" w:themeColor="background1" w:themeShade="A6"/>
            </w:tcBorders>
            <w:vAlign w:val="center"/>
          </w:tcPr>
          <w:p w14:paraId="256CB11B" w14:textId="77777777" w:rsidR="007D5B7F" w:rsidRPr="005C1D51" w:rsidRDefault="007D5B7F" w:rsidP="005C1D51">
            <w:pPr>
              <w:pStyle w:val="TableText"/>
              <w:jc w:val="right"/>
            </w:pPr>
            <w:r w:rsidRPr="005C1D51">
              <w:t>7</w:t>
            </w:r>
            <w:r w:rsidR="005C1D51" w:rsidRPr="005C1D51">
              <w:t>5</w:t>
            </w:r>
            <w:r w:rsidRPr="005C1D51">
              <w:t>2</w:t>
            </w:r>
          </w:p>
        </w:tc>
        <w:tc>
          <w:tcPr>
            <w:tcW w:w="1419" w:type="dxa"/>
            <w:tcBorders>
              <w:top w:val="single" w:sz="4" w:space="0" w:color="A6A6A6" w:themeColor="background1" w:themeShade="A6"/>
              <w:bottom w:val="single" w:sz="4" w:space="0" w:color="A6A6A6" w:themeColor="background1" w:themeShade="A6"/>
            </w:tcBorders>
            <w:vAlign w:val="center"/>
          </w:tcPr>
          <w:p w14:paraId="55D30F35" w14:textId="77777777" w:rsidR="007D5B7F" w:rsidRPr="005C1D51" w:rsidRDefault="007D5B7F" w:rsidP="007D5B7F">
            <w:pPr>
              <w:pStyle w:val="TableText"/>
              <w:jc w:val="right"/>
            </w:pPr>
            <w:r w:rsidRPr="005C1D51">
              <w:t>7</w:t>
            </w:r>
            <w:r w:rsidR="005C1D51" w:rsidRPr="005C1D51">
              <w:t>0.5</w:t>
            </w:r>
          </w:p>
        </w:tc>
      </w:tr>
      <w:tr w:rsidR="007D5B7F" w:rsidRPr="00664BF3" w14:paraId="43CA1B29"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CCC38EC" w14:textId="77777777" w:rsidR="007D5B7F" w:rsidRPr="002B2C05" w:rsidRDefault="007D5B7F" w:rsidP="007D5B7F">
            <w:pPr>
              <w:pStyle w:val="TableText"/>
            </w:pPr>
            <w:r w:rsidRPr="002B2C05">
              <w:t>Lakes</w:t>
            </w:r>
          </w:p>
        </w:tc>
        <w:tc>
          <w:tcPr>
            <w:tcW w:w="2976" w:type="dxa"/>
            <w:tcBorders>
              <w:top w:val="single" w:sz="4" w:space="0" w:color="A6A6A6" w:themeColor="background1" w:themeShade="A6"/>
              <w:bottom w:val="single" w:sz="4" w:space="0" w:color="A6A6A6" w:themeColor="background1" w:themeShade="A6"/>
            </w:tcBorders>
            <w:vAlign w:val="center"/>
          </w:tcPr>
          <w:p w14:paraId="71B0B8EE" w14:textId="77777777" w:rsidR="007D5B7F" w:rsidRPr="005C1D51" w:rsidRDefault="005C1D51" w:rsidP="007D5B7F">
            <w:pPr>
              <w:pStyle w:val="TableText"/>
              <w:jc w:val="right"/>
            </w:pPr>
            <w:r w:rsidRPr="005C1D51">
              <w:t>153</w:t>
            </w:r>
          </w:p>
        </w:tc>
        <w:tc>
          <w:tcPr>
            <w:tcW w:w="2268" w:type="dxa"/>
            <w:tcBorders>
              <w:top w:val="single" w:sz="4" w:space="0" w:color="A6A6A6" w:themeColor="background1" w:themeShade="A6"/>
              <w:bottom w:val="single" w:sz="4" w:space="0" w:color="A6A6A6" w:themeColor="background1" w:themeShade="A6"/>
            </w:tcBorders>
            <w:vAlign w:val="center"/>
          </w:tcPr>
          <w:p w14:paraId="23B384C3" w14:textId="77777777" w:rsidR="007D5B7F" w:rsidRPr="005C1D51" w:rsidRDefault="007D5B7F" w:rsidP="005C1D51">
            <w:pPr>
              <w:pStyle w:val="TableText"/>
              <w:jc w:val="right"/>
            </w:pPr>
            <w:r w:rsidRPr="005C1D51">
              <w:t>2</w:t>
            </w:r>
            <w:r w:rsidR="005C1D51" w:rsidRPr="005C1D51">
              <w:t>03</w:t>
            </w:r>
          </w:p>
        </w:tc>
        <w:tc>
          <w:tcPr>
            <w:tcW w:w="1419" w:type="dxa"/>
            <w:tcBorders>
              <w:top w:val="single" w:sz="4" w:space="0" w:color="A6A6A6" w:themeColor="background1" w:themeShade="A6"/>
              <w:bottom w:val="single" w:sz="4" w:space="0" w:color="A6A6A6" w:themeColor="background1" w:themeShade="A6"/>
            </w:tcBorders>
            <w:vAlign w:val="center"/>
          </w:tcPr>
          <w:p w14:paraId="38F901E2" w14:textId="77777777" w:rsidR="007D5B7F" w:rsidRPr="005C1D51" w:rsidRDefault="007D5B7F" w:rsidP="007D5B7F">
            <w:pPr>
              <w:pStyle w:val="TableText"/>
              <w:jc w:val="right"/>
            </w:pPr>
            <w:r w:rsidRPr="005C1D51">
              <w:t>7</w:t>
            </w:r>
            <w:r w:rsidR="005C1D51" w:rsidRPr="005C1D51">
              <w:t>5.4</w:t>
            </w:r>
          </w:p>
        </w:tc>
      </w:tr>
      <w:tr w:rsidR="007D5B7F" w:rsidRPr="00664BF3" w14:paraId="6CC8055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B80C87D" w14:textId="77777777" w:rsidR="007D5B7F" w:rsidRPr="002B2C05" w:rsidRDefault="007D5B7F" w:rsidP="007D5B7F">
            <w:pPr>
              <w:pStyle w:val="TableText"/>
            </w:pPr>
            <w:r w:rsidRPr="002B2C05">
              <w:t>Bay of Plenty</w:t>
            </w:r>
          </w:p>
        </w:tc>
        <w:tc>
          <w:tcPr>
            <w:tcW w:w="2976" w:type="dxa"/>
            <w:tcBorders>
              <w:top w:val="single" w:sz="4" w:space="0" w:color="A6A6A6" w:themeColor="background1" w:themeShade="A6"/>
              <w:bottom w:val="single" w:sz="4" w:space="0" w:color="A6A6A6" w:themeColor="background1" w:themeShade="A6"/>
            </w:tcBorders>
            <w:vAlign w:val="center"/>
          </w:tcPr>
          <w:p w14:paraId="56984005" w14:textId="77777777" w:rsidR="007D5B7F" w:rsidRPr="005C1D51" w:rsidRDefault="005C1D51" w:rsidP="007D5B7F">
            <w:pPr>
              <w:pStyle w:val="TableText"/>
              <w:jc w:val="right"/>
            </w:pPr>
            <w:r w:rsidRPr="005C1D51">
              <w:t>333</w:t>
            </w:r>
          </w:p>
        </w:tc>
        <w:tc>
          <w:tcPr>
            <w:tcW w:w="2268" w:type="dxa"/>
            <w:tcBorders>
              <w:top w:val="single" w:sz="4" w:space="0" w:color="A6A6A6" w:themeColor="background1" w:themeShade="A6"/>
              <w:bottom w:val="single" w:sz="4" w:space="0" w:color="A6A6A6" w:themeColor="background1" w:themeShade="A6"/>
            </w:tcBorders>
            <w:vAlign w:val="center"/>
          </w:tcPr>
          <w:p w14:paraId="29DCED23" w14:textId="77777777" w:rsidR="007D5B7F" w:rsidRPr="005C1D51" w:rsidRDefault="005C1D51" w:rsidP="007D5B7F">
            <w:pPr>
              <w:pStyle w:val="TableText"/>
              <w:jc w:val="right"/>
            </w:pPr>
            <w:r w:rsidRPr="005C1D51">
              <w:t>458</w:t>
            </w:r>
          </w:p>
        </w:tc>
        <w:tc>
          <w:tcPr>
            <w:tcW w:w="1419" w:type="dxa"/>
            <w:tcBorders>
              <w:top w:val="single" w:sz="4" w:space="0" w:color="A6A6A6" w:themeColor="background1" w:themeShade="A6"/>
              <w:bottom w:val="single" w:sz="4" w:space="0" w:color="A6A6A6" w:themeColor="background1" w:themeShade="A6"/>
            </w:tcBorders>
            <w:vAlign w:val="center"/>
          </w:tcPr>
          <w:p w14:paraId="1B823215" w14:textId="77777777" w:rsidR="007D5B7F" w:rsidRPr="005C1D51" w:rsidRDefault="005C1D51" w:rsidP="007D5B7F">
            <w:pPr>
              <w:pStyle w:val="TableText"/>
              <w:jc w:val="right"/>
            </w:pPr>
            <w:r w:rsidRPr="005C1D51">
              <w:t>72.7</w:t>
            </w:r>
          </w:p>
        </w:tc>
      </w:tr>
      <w:tr w:rsidR="007D5B7F" w:rsidRPr="00664BF3" w14:paraId="68248044"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082309A" w14:textId="77777777" w:rsidR="007D5B7F" w:rsidRPr="002B2C05" w:rsidRDefault="007D5B7F" w:rsidP="007D5B7F">
            <w:pPr>
              <w:pStyle w:val="TableText"/>
            </w:pPr>
            <w:proofErr w:type="spellStart"/>
            <w:r w:rsidRPr="002B2C05">
              <w:t>Tairāwhiti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2D8F54CB" w14:textId="77777777" w:rsidR="007D5B7F" w:rsidRPr="005C1D51" w:rsidRDefault="005C1D51" w:rsidP="007D5B7F">
            <w:pPr>
              <w:pStyle w:val="TableText"/>
              <w:jc w:val="right"/>
            </w:pPr>
            <w:r w:rsidRPr="005C1D51">
              <w:t>78</w:t>
            </w:r>
          </w:p>
        </w:tc>
        <w:tc>
          <w:tcPr>
            <w:tcW w:w="2268" w:type="dxa"/>
            <w:tcBorders>
              <w:top w:val="single" w:sz="4" w:space="0" w:color="A6A6A6" w:themeColor="background1" w:themeShade="A6"/>
              <w:bottom w:val="single" w:sz="4" w:space="0" w:color="A6A6A6" w:themeColor="background1" w:themeShade="A6"/>
            </w:tcBorders>
            <w:vAlign w:val="center"/>
          </w:tcPr>
          <w:p w14:paraId="6EB4C935" w14:textId="77777777" w:rsidR="007D5B7F" w:rsidRPr="005C1D51" w:rsidRDefault="005C1D51" w:rsidP="007D5B7F">
            <w:pPr>
              <w:pStyle w:val="TableText"/>
              <w:jc w:val="right"/>
            </w:pPr>
            <w:r w:rsidRPr="005C1D51">
              <w:t>97</w:t>
            </w:r>
          </w:p>
        </w:tc>
        <w:tc>
          <w:tcPr>
            <w:tcW w:w="1419" w:type="dxa"/>
            <w:tcBorders>
              <w:top w:val="single" w:sz="4" w:space="0" w:color="A6A6A6" w:themeColor="background1" w:themeShade="A6"/>
              <w:bottom w:val="single" w:sz="4" w:space="0" w:color="A6A6A6" w:themeColor="background1" w:themeShade="A6"/>
            </w:tcBorders>
            <w:vAlign w:val="center"/>
          </w:tcPr>
          <w:p w14:paraId="2897F1D0" w14:textId="77777777" w:rsidR="007D5B7F" w:rsidRPr="005C1D51" w:rsidRDefault="005C1D51" w:rsidP="007D5B7F">
            <w:pPr>
              <w:pStyle w:val="TableText"/>
              <w:jc w:val="right"/>
            </w:pPr>
            <w:r w:rsidRPr="005C1D51">
              <w:t>80.4</w:t>
            </w:r>
          </w:p>
        </w:tc>
      </w:tr>
      <w:tr w:rsidR="007D5B7F" w:rsidRPr="00664BF3" w14:paraId="5B11E300"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B59AA63" w14:textId="77777777" w:rsidR="007D5B7F" w:rsidRPr="002B2C05" w:rsidRDefault="007D5B7F" w:rsidP="007D5B7F">
            <w:pPr>
              <w:pStyle w:val="TableText"/>
            </w:pPr>
            <w:r w:rsidRPr="002B2C05">
              <w:t>Hawke’s Bay</w:t>
            </w:r>
          </w:p>
        </w:tc>
        <w:tc>
          <w:tcPr>
            <w:tcW w:w="2976" w:type="dxa"/>
            <w:tcBorders>
              <w:top w:val="single" w:sz="4" w:space="0" w:color="A6A6A6" w:themeColor="background1" w:themeShade="A6"/>
              <w:bottom w:val="single" w:sz="4" w:space="0" w:color="A6A6A6" w:themeColor="background1" w:themeShade="A6"/>
            </w:tcBorders>
            <w:vAlign w:val="center"/>
          </w:tcPr>
          <w:p w14:paraId="19EA7135" w14:textId="77777777" w:rsidR="007D5B7F" w:rsidRPr="005C1D51" w:rsidRDefault="005C1D51" w:rsidP="007D5B7F">
            <w:pPr>
              <w:pStyle w:val="TableText"/>
              <w:jc w:val="right"/>
            </w:pPr>
            <w:r w:rsidRPr="005C1D51">
              <w:t>201</w:t>
            </w:r>
          </w:p>
        </w:tc>
        <w:tc>
          <w:tcPr>
            <w:tcW w:w="2268" w:type="dxa"/>
            <w:tcBorders>
              <w:top w:val="single" w:sz="4" w:space="0" w:color="A6A6A6" w:themeColor="background1" w:themeShade="A6"/>
              <w:bottom w:val="single" w:sz="4" w:space="0" w:color="A6A6A6" w:themeColor="background1" w:themeShade="A6"/>
            </w:tcBorders>
            <w:vAlign w:val="center"/>
          </w:tcPr>
          <w:p w14:paraId="5205BE8B" w14:textId="77777777" w:rsidR="007D5B7F" w:rsidRPr="005C1D51" w:rsidRDefault="005C1D51" w:rsidP="007D5B7F">
            <w:pPr>
              <w:pStyle w:val="TableText"/>
              <w:jc w:val="right"/>
            </w:pPr>
            <w:r w:rsidRPr="005C1D51">
              <w:t>298</w:t>
            </w:r>
          </w:p>
        </w:tc>
        <w:tc>
          <w:tcPr>
            <w:tcW w:w="1419" w:type="dxa"/>
            <w:tcBorders>
              <w:top w:val="single" w:sz="4" w:space="0" w:color="A6A6A6" w:themeColor="background1" w:themeShade="A6"/>
              <w:bottom w:val="single" w:sz="4" w:space="0" w:color="A6A6A6" w:themeColor="background1" w:themeShade="A6"/>
            </w:tcBorders>
            <w:vAlign w:val="center"/>
          </w:tcPr>
          <w:p w14:paraId="416BAE7E" w14:textId="77777777" w:rsidR="007D5B7F" w:rsidRPr="005C1D51" w:rsidRDefault="005C1D51" w:rsidP="007D5B7F">
            <w:pPr>
              <w:pStyle w:val="TableText"/>
              <w:jc w:val="right"/>
            </w:pPr>
            <w:r w:rsidRPr="005C1D51">
              <w:t>67.4</w:t>
            </w:r>
          </w:p>
        </w:tc>
      </w:tr>
      <w:tr w:rsidR="007D5B7F" w:rsidRPr="00664BF3" w14:paraId="4A3BD877"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83E5EED" w14:textId="77777777" w:rsidR="007D5B7F" w:rsidRPr="002B2C05" w:rsidRDefault="007D5B7F" w:rsidP="007D5B7F">
            <w:pPr>
              <w:pStyle w:val="TableText"/>
            </w:pPr>
            <w:proofErr w:type="spellStart"/>
            <w:r w:rsidRPr="002B2C05">
              <w:t>Taranaki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6BCC8176" w14:textId="77777777" w:rsidR="007D5B7F" w:rsidRPr="005C1D51" w:rsidRDefault="005C1D51" w:rsidP="007D5B7F">
            <w:pPr>
              <w:pStyle w:val="TableText"/>
              <w:jc w:val="right"/>
            </w:pPr>
            <w:r w:rsidRPr="005C1D51">
              <w:t>163</w:t>
            </w:r>
          </w:p>
        </w:tc>
        <w:tc>
          <w:tcPr>
            <w:tcW w:w="2268" w:type="dxa"/>
            <w:tcBorders>
              <w:top w:val="single" w:sz="4" w:space="0" w:color="A6A6A6" w:themeColor="background1" w:themeShade="A6"/>
              <w:bottom w:val="single" w:sz="4" w:space="0" w:color="A6A6A6" w:themeColor="background1" w:themeShade="A6"/>
            </w:tcBorders>
            <w:vAlign w:val="center"/>
          </w:tcPr>
          <w:p w14:paraId="1F8F8421" w14:textId="77777777" w:rsidR="007D5B7F" w:rsidRPr="005C1D51" w:rsidRDefault="005C1D51" w:rsidP="007D5B7F">
            <w:pPr>
              <w:pStyle w:val="TableText"/>
              <w:jc w:val="right"/>
            </w:pPr>
            <w:r w:rsidRPr="005C1D51">
              <w:t>246</w:t>
            </w:r>
          </w:p>
        </w:tc>
        <w:tc>
          <w:tcPr>
            <w:tcW w:w="1419" w:type="dxa"/>
            <w:tcBorders>
              <w:top w:val="single" w:sz="4" w:space="0" w:color="A6A6A6" w:themeColor="background1" w:themeShade="A6"/>
              <w:bottom w:val="single" w:sz="4" w:space="0" w:color="A6A6A6" w:themeColor="background1" w:themeShade="A6"/>
            </w:tcBorders>
            <w:vAlign w:val="center"/>
          </w:tcPr>
          <w:p w14:paraId="5FCCADFE" w14:textId="77777777" w:rsidR="007D5B7F" w:rsidRPr="005C1D51" w:rsidRDefault="005C1D51" w:rsidP="007D5B7F">
            <w:pPr>
              <w:pStyle w:val="TableText"/>
              <w:jc w:val="right"/>
            </w:pPr>
            <w:r w:rsidRPr="005C1D51">
              <w:t>66.3</w:t>
            </w:r>
          </w:p>
        </w:tc>
      </w:tr>
      <w:tr w:rsidR="007D5B7F" w:rsidRPr="00664BF3" w14:paraId="6B1432F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74EC3C59" w14:textId="77777777" w:rsidR="007D5B7F" w:rsidRPr="002B2C05" w:rsidRDefault="007D5B7F" w:rsidP="007D5B7F">
            <w:pPr>
              <w:pStyle w:val="TableText"/>
            </w:pPr>
            <w:proofErr w:type="spellStart"/>
            <w:r w:rsidRPr="002B2C05">
              <w:t>MidCentral</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25D40A7C" w14:textId="77777777" w:rsidR="007D5B7F" w:rsidRPr="005C1D51" w:rsidRDefault="005C1D51" w:rsidP="007D5B7F">
            <w:pPr>
              <w:pStyle w:val="TableText"/>
              <w:jc w:val="right"/>
            </w:pPr>
            <w:r w:rsidRPr="005C1D51">
              <w:t>184</w:t>
            </w:r>
          </w:p>
        </w:tc>
        <w:tc>
          <w:tcPr>
            <w:tcW w:w="2268" w:type="dxa"/>
            <w:tcBorders>
              <w:top w:val="single" w:sz="4" w:space="0" w:color="A6A6A6" w:themeColor="background1" w:themeShade="A6"/>
              <w:bottom w:val="single" w:sz="4" w:space="0" w:color="A6A6A6" w:themeColor="background1" w:themeShade="A6"/>
            </w:tcBorders>
            <w:vAlign w:val="center"/>
          </w:tcPr>
          <w:p w14:paraId="52A2FD1B" w14:textId="77777777" w:rsidR="007D5B7F" w:rsidRPr="005C1D51" w:rsidRDefault="005C1D51" w:rsidP="007D5B7F">
            <w:pPr>
              <w:pStyle w:val="TableText"/>
              <w:jc w:val="right"/>
            </w:pPr>
            <w:r w:rsidRPr="005C1D51">
              <w:t>285</w:t>
            </w:r>
          </w:p>
        </w:tc>
        <w:tc>
          <w:tcPr>
            <w:tcW w:w="1419" w:type="dxa"/>
            <w:tcBorders>
              <w:top w:val="single" w:sz="4" w:space="0" w:color="A6A6A6" w:themeColor="background1" w:themeShade="A6"/>
              <w:bottom w:val="single" w:sz="4" w:space="0" w:color="A6A6A6" w:themeColor="background1" w:themeShade="A6"/>
            </w:tcBorders>
            <w:vAlign w:val="center"/>
          </w:tcPr>
          <w:p w14:paraId="51D4C847" w14:textId="77777777" w:rsidR="007D5B7F" w:rsidRPr="005C1D51" w:rsidRDefault="005C1D51" w:rsidP="007D5B7F">
            <w:pPr>
              <w:pStyle w:val="TableText"/>
              <w:jc w:val="right"/>
            </w:pPr>
            <w:r w:rsidRPr="005C1D51">
              <w:t>64.6</w:t>
            </w:r>
          </w:p>
        </w:tc>
      </w:tr>
      <w:tr w:rsidR="007D5B7F" w:rsidRPr="00664BF3" w14:paraId="5995857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0F43282" w14:textId="77777777" w:rsidR="007D5B7F" w:rsidRPr="002B2C05" w:rsidRDefault="007D5B7F" w:rsidP="007D5B7F">
            <w:pPr>
              <w:pStyle w:val="TableText"/>
            </w:pPr>
            <w:proofErr w:type="spellStart"/>
            <w:r w:rsidRPr="002B2C05">
              <w:t>Whanganui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3342539C" w14:textId="77777777" w:rsidR="007D5B7F" w:rsidRPr="005C1D51" w:rsidRDefault="005C1D51" w:rsidP="007D5B7F">
            <w:pPr>
              <w:pStyle w:val="TableText"/>
              <w:jc w:val="right"/>
            </w:pPr>
            <w:r w:rsidRPr="005C1D51">
              <w:t>88</w:t>
            </w:r>
          </w:p>
        </w:tc>
        <w:tc>
          <w:tcPr>
            <w:tcW w:w="2268" w:type="dxa"/>
            <w:tcBorders>
              <w:top w:val="single" w:sz="4" w:space="0" w:color="A6A6A6" w:themeColor="background1" w:themeShade="A6"/>
              <w:bottom w:val="single" w:sz="4" w:space="0" w:color="A6A6A6" w:themeColor="background1" w:themeShade="A6"/>
            </w:tcBorders>
            <w:vAlign w:val="center"/>
          </w:tcPr>
          <w:p w14:paraId="128E4BDC" w14:textId="77777777" w:rsidR="007D5B7F" w:rsidRPr="005C1D51" w:rsidRDefault="005C1D51" w:rsidP="007D5B7F">
            <w:pPr>
              <w:pStyle w:val="TableText"/>
              <w:jc w:val="right"/>
            </w:pPr>
            <w:r w:rsidRPr="005C1D51">
              <w:t>114</w:t>
            </w:r>
          </w:p>
        </w:tc>
        <w:tc>
          <w:tcPr>
            <w:tcW w:w="1419" w:type="dxa"/>
            <w:tcBorders>
              <w:top w:val="single" w:sz="4" w:space="0" w:color="A6A6A6" w:themeColor="background1" w:themeShade="A6"/>
              <w:bottom w:val="single" w:sz="4" w:space="0" w:color="A6A6A6" w:themeColor="background1" w:themeShade="A6"/>
            </w:tcBorders>
            <w:vAlign w:val="center"/>
          </w:tcPr>
          <w:p w14:paraId="78010123" w14:textId="77777777" w:rsidR="007D5B7F" w:rsidRPr="005C1D51" w:rsidRDefault="005C1D51" w:rsidP="007D5B7F">
            <w:pPr>
              <w:pStyle w:val="TableText"/>
              <w:jc w:val="right"/>
            </w:pPr>
            <w:r w:rsidRPr="005C1D51">
              <w:t>77.2</w:t>
            </w:r>
          </w:p>
        </w:tc>
      </w:tr>
      <w:tr w:rsidR="007D5B7F" w:rsidRPr="00664BF3" w14:paraId="1FC506C5"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82E6ED0" w14:textId="77777777" w:rsidR="007D5B7F" w:rsidRPr="002B2C05" w:rsidRDefault="007D5B7F" w:rsidP="007D5B7F">
            <w:pPr>
              <w:pStyle w:val="TableText"/>
            </w:pPr>
            <w:r w:rsidRPr="002B2C05">
              <w:t>Capital &amp; Coast</w:t>
            </w:r>
          </w:p>
        </w:tc>
        <w:tc>
          <w:tcPr>
            <w:tcW w:w="2976" w:type="dxa"/>
            <w:tcBorders>
              <w:top w:val="single" w:sz="4" w:space="0" w:color="A6A6A6" w:themeColor="background1" w:themeShade="A6"/>
              <w:bottom w:val="single" w:sz="4" w:space="0" w:color="A6A6A6" w:themeColor="background1" w:themeShade="A6"/>
            </w:tcBorders>
            <w:vAlign w:val="center"/>
          </w:tcPr>
          <w:p w14:paraId="085E0512" w14:textId="77777777" w:rsidR="007D5B7F" w:rsidRPr="005C1D51" w:rsidRDefault="005C1D51" w:rsidP="007D5B7F">
            <w:pPr>
              <w:pStyle w:val="TableText"/>
              <w:jc w:val="right"/>
            </w:pPr>
            <w:r w:rsidRPr="005C1D51">
              <w:t>358</w:t>
            </w:r>
          </w:p>
        </w:tc>
        <w:tc>
          <w:tcPr>
            <w:tcW w:w="2268" w:type="dxa"/>
            <w:tcBorders>
              <w:top w:val="single" w:sz="4" w:space="0" w:color="A6A6A6" w:themeColor="background1" w:themeShade="A6"/>
              <w:bottom w:val="single" w:sz="4" w:space="0" w:color="A6A6A6" w:themeColor="background1" w:themeShade="A6"/>
            </w:tcBorders>
            <w:vAlign w:val="center"/>
          </w:tcPr>
          <w:p w14:paraId="19F53F69" w14:textId="77777777" w:rsidR="007D5B7F" w:rsidRPr="005C1D51" w:rsidRDefault="005C1D51" w:rsidP="007D5B7F">
            <w:pPr>
              <w:pStyle w:val="TableText"/>
              <w:jc w:val="right"/>
            </w:pPr>
            <w:r w:rsidRPr="005C1D51">
              <w:t>579</w:t>
            </w:r>
          </w:p>
        </w:tc>
        <w:tc>
          <w:tcPr>
            <w:tcW w:w="1419" w:type="dxa"/>
            <w:tcBorders>
              <w:top w:val="single" w:sz="4" w:space="0" w:color="A6A6A6" w:themeColor="background1" w:themeShade="A6"/>
              <w:bottom w:val="single" w:sz="4" w:space="0" w:color="A6A6A6" w:themeColor="background1" w:themeShade="A6"/>
            </w:tcBorders>
            <w:vAlign w:val="center"/>
          </w:tcPr>
          <w:p w14:paraId="708E57A3" w14:textId="77777777" w:rsidR="007D5B7F" w:rsidRPr="005C1D51" w:rsidRDefault="005C1D51" w:rsidP="007D5B7F">
            <w:pPr>
              <w:pStyle w:val="TableText"/>
              <w:jc w:val="right"/>
            </w:pPr>
            <w:r w:rsidRPr="005C1D51">
              <w:t>61.8</w:t>
            </w:r>
          </w:p>
        </w:tc>
      </w:tr>
      <w:tr w:rsidR="007D5B7F" w:rsidRPr="00664BF3" w14:paraId="2A846BA4"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4A18576" w14:textId="77777777" w:rsidR="007D5B7F" w:rsidRPr="002B2C05" w:rsidRDefault="007D5B7F" w:rsidP="007D5B7F">
            <w:pPr>
              <w:pStyle w:val="TableText"/>
            </w:pPr>
            <w:r w:rsidRPr="002B2C05">
              <w:t>Hutt Valley</w:t>
            </w:r>
          </w:p>
        </w:tc>
        <w:tc>
          <w:tcPr>
            <w:tcW w:w="2976" w:type="dxa"/>
            <w:tcBorders>
              <w:top w:val="single" w:sz="4" w:space="0" w:color="A6A6A6" w:themeColor="background1" w:themeShade="A6"/>
              <w:bottom w:val="single" w:sz="4" w:space="0" w:color="A6A6A6" w:themeColor="background1" w:themeShade="A6"/>
            </w:tcBorders>
            <w:vAlign w:val="center"/>
          </w:tcPr>
          <w:p w14:paraId="2389EE2A" w14:textId="77777777" w:rsidR="007D5B7F" w:rsidRPr="005C1D51" w:rsidRDefault="005C1D51" w:rsidP="007D5B7F">
            <w:pPr>
              <w:pStyle w:val="TableText"/>
              <w:jc w:val="right"/>
            </w:pPr>
            <w:r w:rsidRPr="005C1D51">
              <w:t>208</w:t>
            </w:r>
          </w:p>
        </w:tc>
        <w:tc>
          <w:tcPr>
            <w:tcW w:w="2268" w:type="dxa"/>
            <w:tcBorders>
              <w:top w:val="single" w:sz="4" w:space="0" w:color="A6A6A6" w:themeColor="background1" w:themeShade="A6"/>
              <w:bottom w:val="single" w:sz="4" w:space="0" w:color="A6A6A6" w:themeColor="background1" w:themeShade="A6"/>
            </w:tcBorders>
            <w:vAlign w:val="center"/>
          </w:tcPr>
          <w:p w14:paraId="7D82831E" w14:textId="77777777" w:rsidR="007D5B7F" w:rsidRPr="005C1D51" w:rsidRDefault="005C1D51" w:rsidP="007D5B7F">
            <w:pPr>
              <w:pStyle w:val="TableText"/>
              <w:jc w:val="right"/>
            </w:pPr>
            <w:r w:rsidRPr="005C1D51">
              <w:t>347</w:t>
            </w:r>
          </w:p>
        </w:tc>
        <w:tc>
          <w:tcPr>
            <w:tcW w:w="1419" w:type="dxa"/>
            <w:tcBorders>
              <w:top w:val="single" w:sz="4" w:space="0" w:color="A6A6A6" w:themeColor="background1" w:themeShade="A6"/>
              <w:bottom w:val="single" w:sz="4" w:space="0" w:color="A6A6A6" w:themeColor="background1" w:themeShade="A6"/>
            </w:tcBorders>
            <w:vAlign w:val="center"/>
          </w:tcPr>
          <w:p w14:paraId="12ED0924" w14:textId="77777777" w:rsidR="007D5B7F" w:rsidRPr="005C1D51" w:rsidRDefault="005C1D51" w:rsidP="007D5B7F">
            <w:pPr>
              <w:pStyle w:val="TableText"/>
              <w:jc w:val="right"/>
            </w:pPr>
            <w:r w:rsidRPr="005C1D51">
              <w:t>59.9</w:t>
            </w:r>
          </w:p>
        </w:tc>
      </w:tr>
      <w:tr w:rsidR="007D5B7F" w:rsidRPr="00664BF3" w14:paraId="3E37FBE0"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52249F2" w14:textId="77777777" w:rsidR="007D5B7F" w:rsidRPr="002B2C05" w:rsidRDefault="007D5B7F" w:rsidP="007D5B7F">
            <w:pPr>
              <w:pStyle w:val="TableText"/>
            </w:pPr>
            <w:proofErr w:type="spellStart"/>
            <w:r w:rsidRPr="002B2C05">
              <w:t>Wairarapa</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7F7B9ACF" w14:textId="77777777" w:rsidR="007D5B7F" w:rsidRPr="005C1D51" w:rsidRDefault="005C1D51" w:rsidP="007D5B7F">
            <w:pPr>
              <w:pStyle w:val="TableText"/>
              <w:jc w:val="right"/>
            </w:pPr>
            <w:r w:rsidRPr="005C1D51">
              <w:t>33</w:t>
            </w:r>
          </w:p>
        </w:tc>
        <w:tc>
          <w:tcPr>
            <w:tcW w:w="2268" w:type="dxa"/>
            <w:tcBorders>
              <w:top w:val="single" w:sz="4" w:space="0" w:color="A6A6A6" w:themeColor="background1" w:themeShade="A6"/>
              <w:bottom w:val="single" w:sz="4" w:space="0" w:color="A6A6A6" w:themeColor="background1" w:themeShade="A6"/>
            </w:tcBorders>
            <w:vAlign w:val="center"/>
          </w:tcPr>
          <w:p w14:paraId="43EEE57E" w14:textId="77777777" w:rsidR="007D5B7F" w:rsidRPr="005C1D51" w:rsidRDefault="005C1D51" w:rsidP="007D5B7F">
            <w:pPr>
              <w:pStyle w:val="TableText"/>
              <w:jc w:val="right"/>
            </w:pPr>
            <w:r w:rsidRPr="005C1D51">
              <w:t>56</w:t>
            </w:r>
          </w:p>
        </w:tc>
        <w:tc>
          <w:tcPr>
            <w:tcW w:w="1419" w:type="dxa"/>
            <w:tcBorders>
              <w:top w:val="single" w:sz="4" w:space="0" w:color="A6A6A6" w:themeColor="background1" w:themeShade="A6"/>
              <w:bottom w:val="single" w:sz="4" w:space="0" w:color="A6A6A6" w:themeColor="background1" w:themeShade="A6"/>
            </w:tcBorders>
            <w:vAlign w:val="center"/>
          </w:tcPr>
          <w:p w14:paraId="3EE6FB00" w14:textId="77777777" w:rsidR="007D5B7F" w:rsidRPr="005C1D51" w:rsidRDefault="005C1D51" w:rsidP="007D5B7F">
            <w:pPr>
              <w:pStyle w:val="TableText"/>
              <w:jc w:val="right"/>
            </w:pPr>
            <w:r w:rsidRPr="005C1D51">
              <w:t>58.9</w:t>
            </w:r>
          </w:p>
        </w:tc>
      </w:tr>
      <w:tr w:rsidR="007D5B7F" w:rsidRPr="00664BF3" w14:paraId="49C0D16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4C6A828" w14:textId="77777777" w:rsidR="007D5B7F" w:rsidRPr="002B2C05" w:rsidRDefault="007D5B7F" w:rsidP="007D5B7F">
            <w:pPr>
              <w:pStyle w:val="TableText"/>
            </w:pPr>
            <w:r w:rsidRPr="002B2C05">
              <w:t>Nelson Marlborough</w:t>
            </w:r>
          </w:p>
        </w:tc>
        <w:tc>
          <w:tcPr>
            <w:tcW w:w="2976" w:type="dxa"/>
            <w:tcBorders>
              <w:top w:val="single" w:sz="4" w:space="0" w:color="A6A6A6" w:themeColor="background1" w:themeShade="A6"/>
              <w:bottom w:val="single" w:sz="4" w:space="0" w:color="A6A6A6" w:themeColor="background1" w:themeShade="A6"/>
            </w:tcBorders>
            <w:vAlign w:val="center"/>
          </w:tcPr>
          <w:p w14:paraId="542DA999" w14:textId="77777777" w:rsidR="007D5B7F" w:rsidRPr="005C1D51" w:rsidRDefault="005C1D51" w:rsidP="007D5B7F">
            <w:pPr>
              <w:pStyle w:val="TableText"/>
              <w:jc w:val="right"/>
            </w:pPr>
            <w:r w:rsidRPr="005C1D51">
              <w:t>177</w:t>
            </w:r>
          </w:p>
        </w:tc>
        <w:tc>
          <w:tcPr>
            <w:tcW w:w="2268" w:type="dxa"/>
            <w:tcBorders>
              <w:top w:val="single" w:sz="4" w:space="0" w:color="A6A6A6" w:themeColor="background1" w:themeShade="A6"/>
              <w:bottom w:val="single" w:sz="4" w:space="0" w:color="A6A6A6" w:themeColor="background1" w:themeShade="A6"/>
            </w:tcBorders>
            <w:vAlign w:val="center"/>
          </w:tcPr>
          <w:p w14:paraId="76D02CB8" w14:textId="77777777" w:rsidR="007D5B7F" w:rsidRPr="005C1D51" w:rsidRDefault="005C1D51" w:rsidP="007D5B7F">
            <w:pPr>
              <w:pStyle w:val="TableText"/>
              <w:jc w:val="right"/>
            </w:pPr>
            <w:r w:rsidRPr="005C1D51">
              <w:t>275</w:t>
            </w:r>
          </w:p>
        </w:tc>
        <w:tc>
          <w:tcPr>
            <w:tcW w:w="1419" w:type="dxa"/>
            <w:tcBorders>
              <w:top w:val="single" w:sz="4" w:space="0" w:color="A6A6A6" w:themeColor="background1" w:themeShade="A6"/>
              <w:bottom w:val="single" w:sz="4" w:space="0" w:color="A6A6A6" w:themeColor="background1" w:themeShade="A6"/>
            </w:tcBorders>
            <w:vAlign w:val="center"/>
          </w:tcPr>
          <w:p w14:paraId="2B507C64" w14:textId="77777777" w:rsidR="007D5B7F" w:rsidRPr="005C1D51" w:rsidRDefault="005C1D51" w:rsidP="007D5B7F">
            <w:pPr>
              <w:pStyle w:val="TableText"/>
              <w:jc w:val="right"/>
            </w:pPr>
            <w:r w:rsidRPr="005C1D51">
              <w:t>64.4</w:t>
            </w:r>
          </w:p>
        </w:tc>
      </w:tr>
      <w:tr w:rsidR="007D5B7F" w:rsidRPr="00664BF3" w14:paraId="15C45FC7"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52D7A44" w14:textId="77777777" w:rsidR="007D5B7F" w:rsidRPr="002B2C05" w:rsidRDefault="007D5B7F" w:rsidP="007D5B7F">
            <w:pPr>
              <w:pStyle w:val="TableText"/>
            </w:pPr>
            <w:r w:rsidRPr="002B2C05">
              <w:t>West Coast</w:t>
            </w:r>
          </w:p>
        </w:tc>
        <w:tc>
          <w:tcPr>
            <w:tcW w:w="2976" w:type="dxa"/>
            <w:tcBorders>
              <w:top w:val="single" w:sz="4" w:space="0" w:color="A6A6A6" w:themeColor="background1" w:themeShade="A6"/>
              <w:bottom w:val="single" w:sz="4" w:space="0" w:color="A6A6A6" w:themeColor="background1" w:themeShade="A6"/>
            </w:tcBorders>
            <w:vAlign w:val="center"/>
          </w:tcPr>
          <w:p w14:paraId="3CB83821" w14:textId="77777777" w:rsidR="007D5B7F" w:rsidRPr="005C1D51" w:rsidRDefault="005C1D51" w:rsidP="007D5B7F">
            <w:pPr>
              <w:pStyle w:val="TableText"/>
              <w:jc w:val="right"/>
            </w:pPr>
            <w:r w:rsidRPr="005C1D51">
              <w:t>33</w:t>
            </w:r>
          </w:p>
        </w:tc>
        <w:tc>
          <w:tcPr>
            <w:tcW w:w="2268" w:type="dxa"/>
            <w:tcBorders>
              <w:top w:val="single" w:sz="4" w:space="0" w:color="A6A6A6" w:themeColor="background1" w:themeShade="A6"/>
              <w:bottom w:val="single" w:sz="4" w:space="0" w:color="A6A6A6" w:themeColor="background1" w:themeShade="A6"/>
            </w:tcBorders>
            <w:vAlign w:val="center"/>
          </w:tcPr>
          <w:p w14:paraId="024E1106" w14:textId="77777777" w:rsidR="007D5B7F" w:rsidRPr="005C1D51" w:rsidRDefault="005C1D51" w:rsidP="007D5B7F">
            <w:pPr>
              <w:pStyle w:val="TableText"/>
              <w:jc w:val="right"/>
            </w:pPr>
            <w:r w:rsidRPr="005C1D51">
              <w:t>43</w:t>
            </w:r>
          </w:p>
        </w:tc>
        <w:tc>
          <w:tcPr>
            <w:tcW w:w="1419" w:type="dxa"/>
            <w:tcBorders>
              <w:top w:val="single" w:sz="4" w:space="0" w:color="A6A6A6" w:themeColor="background1" w:themeShade="A6"/>
              <w:bottom w:val="single" w:sz="4" w:space="0" w:color="A6A6A6" w:themeColor="background1" w:themeShade="A6"/>
            </w:tcBorders>
            <w:vAlign w:val="center"/>
          </w:tcPr>
          <w:p w14:paraId="07EFCE27" w14:textId="77777777" w:rsidR="007D5B7F" w:rsidRPr="005C1D51" w:rsidRDefault="005C1D51" w:rsidP="007D5B7F">
            <w:pPr>
              <w:pStyle w:val="TableText"/>
              <w:jc w:val="right"/>
            </w:pPr>
            <w:r w:rsidRPr="005C1D51">
              <w:t>76.7</w:t>
            </w:r>
          </w:p>
        </w:tc>
      </w:tr>
      <w:tr w:rsidR="007D5B7F" w:rsidRPr="00664BF3" w14:paraId="4F82236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99B02D7" w14:textId="77777777" w:rsidR="007D5B7F" w:rsidRPr="002B2C05" w:rsidRDefault="005C1D51" w:rsidP="007D5B7F">
            <w:pPr>
              <w:pStyle w:val="TableText"/>
            </w:pPr>
            <w:r>
              <w:t>C</w:t>
            </w:r>
            <w:r w:rsidR="007D5B7F" w:rsidRPr="002B2C05">
              <w:t>anterbury</w:t>
            </w:r>
          </w:p>
        </w:tc>
        <w:tc>
          <w:tcPr>
            <w:tcW w:w="2976" w:type="dxa"/>
            <w:tcBorders>
              <w:top w:val="single" w:sz="4" w:space="0" w:color="A6A6A6" w:themeColor="background1" w:themeShade="A6"/>
              <w:bottom w:val="single" w:sz="4" w:space="0" w:color="A6A6A6" w:themeColor="background1" w:themeShade="A6"/>
            </w:tcBorders>
            <w:vAlign w:val="center"/>
          </w:tcPr>
          <w:p w14:paraId="3AC8CD7B" w14:textId="77777777" w:rsidR="007D5B7F" w:rsidRPr="005C1D51" w:rsidRDefault="005C1D51" w:rsidP="007D5B7F">
            <w:pPr>
              <w:pStyle w:val="TableText"/>
              <w:jc w:val="right"/>
            </w:pPr>
            <w:r w:rsidRPr="005C1D51">
              <w:t>686</w:t>
            </w:r>
          </w:p>
        </w:tc>
        <w:tc>
          <w:tcPr>
            <w:tcW w:w="2268" w:type="dxa"/>
            <w:tcBorders>
              <w:top w:val="single" w:sz="4" w:space="0" w:color="A6A6A6" w:themeColor="background1" w:themeShade="A6"/>
              <w:bottom w:val="single" w:sz="4" w:space="0" w:color="A6A6A6" w:themeColor="background1" w:themeShade="A6"/>
            </w:tcBorders>
            <w:vAlign w:val="center"/>
          </w:tcPr>
          <w:p w14:paraId="447FC1EF" w14:textId="77777777" w:rsidR="007D5B7F" w:rsidRPr="005C1D51" w:rsidRDefault="005C1D51" w:rsidP="007D5B7F">
            <w:pPr>
              <w:pStyle w:val="TableText"/>
              <w:jc w:val="right"/>
            </w:pPr>
            <w:r w:rsidRPr="005C1D51">
              <w:t>991</w:t>
            </w:r>
          </w:p>
        </w:tc>
        <w:tc>
          <w:tcPr>
            <w:tcW w:w="1419" w:type="dxa"/>
            <w:tcBorders>
              <w:top w:val="single" w:sz="4" w:space="0" w:color="A6A6A6" w:themeColor="background1" w:themeShade="A6"/>
              <w:bottom w:val="single" w:sz="4" w:space="0" w:color="A6A6A6" w:themeColor="background1" w:themeShade="A6"/>
            </w:tcBorders>
            <w:vAlign w:val="center"/>
          </w:tcPr>
          <w:p w14:paraId="743FD2AD" w14:textId="77777777" w:rsidR="007D5B7F" w:rsidRPr="005C1D51" w:rsidRDefault="005C1D51" w:rsidP="007D5B7F">
            <w:pPr>
              <w:pStyle w:val="TableText"/>
              <w:jc w:val="right"/>
            </w:pPr>
            <w:r w:rsidRPr="005C1D51">
              <w:t>69.2</w:t>
            </w:r>
          </w:p>
        </w:tc>
      </w:tr>
      <w:tr w:rsidR="007D5B7F" w:rsidRPr="00664BF3" w14:paraId="3F24D5EC"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4E95A15A" w14:textId="77777777" w:rsidR="007D5B7F" w:rsidRPr="002B2C05" w:rsidRDefault="007D5B7F" w:rsidP="007D5B7F">
            <w:pPr>
              <w:pStyle w:val="TableText"/>
            </w:pPr>
            <w:r w:rsidRPr="002B2C05">
              <w:t>South Canterbury</w:t>
            </w:r>
          </w:p>
        </w:tc>
        <w:tc>
          <w:tcPr>
            <w:tcW w:w="2976" w:type="dxa"/>
            <w:tcBorders>
              <w:top w:val="single" w:sz="4" w:space="0" w:color="A6A6A6" w:themeColor="background1" w:themeShade="A6"/>
              <w:bottom w:val="single" w:sz="4" w:space="0" w:color="A6A6A6" w:themeColor="background1" w:themeShade="A6"/>
            </w:tcBorders>
            <w:vAlign w:val="center"/>
          </w:tcPr>
          <w:p w14:paraId="5D5BDF99" w14:textId="77777777" w:rsidR="007D5B7F" w:rsidRPr="005C1D51" w:rsidRDefault="005C1D51" w:rsidP="007D5B7F">
            <w:pPr>
              <w:pStyle w:val="TableText"/>
              <w:jc w:val="right"/>
            </w:pPr>
            <w:r w:rsidRPr="005C1D51">
              <w:t>82</w:t>
            </w:r>
          </w:p>
        </w:tc>
        <w:tc>
          <w:tcPr>
            <w:tcW w:w="2268" w:type="dxa"/>
            <w:tcBorders>
              <w:top w:val="single" w:sz="4" w:space="0" w:color="A6A6A6" w:themeColor="background1" w:themeShade="A6"/>
              <w:bottom w:val="single" w:sz="4" w:space="0" w:color="A6A6A6" w:themeColor="background1" w:themeShade="A6"/>
            </w:tcBorders>
            <w:vAlign w:val="center"/>
          </w:tcPr>
          <w:p w14:paraId="289DCB9F" w14:textId="77777777" w:rsidR="007D5B7F" w:rsidRPr="005C1D51" w:rsidRDefault="005C1D51" w:rsidP="007D5B7F">
            <w:pPr>
              <w:pStyle w:val="TableText"/>
              <w:jc w:val="right"/>
            </w:pPr>
            <w:r w:rsidRPr="005C1D51">
              <w:t>115</w:t>
            </w:r>
          </w:p>
        </w:tc>
        <w:tc>
          <w:tcPr>
            <w:tcW w:w="1419" w:type="dxa"/>
            <w:tcBorders>
              <w:top w:val="single" w:sz="4" w:space="0" w:color="A6A6A6" w:themeColor="background1" w:themeShade="A6"/>
              <w:bottom w:val="single" w:sz="4" w:space="0" w:color="A6A6A6" w:themeColor="background1" w:themeShade="A6"/>
            </w:tcBorders>
            <w:vAlign w:val="center"/>
          </w:tcPr>
          <w:p w14:paraId="489960D6" w14:textId="77777777" w:rsidR="007D5B7F" w:rsidRPr="005C1D51" w:rsidRDefault="005C1D51" w:rsidP="007D5B7F">
            <w:pPr>
              <w:pStyle w:val="TableText"/>
              <w:jc w:val="right"/>
            </w:pPr>
            <w:r w:rsidRPr="005C1D51">
              <w:t>71.3</w:t>
            </w:r>
          </w:p>
        </w:tc>
      </w:tr>
      <w:tr w:rsidR="007D5B7F" w:rsidRPr="00664BF3" w14:paraId="16C66356"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32F92F5" w14:textId="77777777" w:rsidR="007D5B7F" w:rsidRPr="002B2C05" w:rsidRDefault="007D5B7F" w:rsidP="007D5B7F">
            <w:pPr>
              <w:pStyle w:val="TableText"/>
            </w:pPr>
            <w:r w:rsidRPr="002B2C05">
              <w:t>Southern</w:t>
            </w:r>
          </w:p>
        </w:tc>
        <w:tc>
          <w:tcPr>
            <w:tcW w:w="2976" w:type="dxa"/>
            <w:tcBorders>
              <w:top w:val="single" w:sz="4" w:space="0" w:color="A6A6A6" w:themeColor="background1" w:themeShade="A6"/>
              <w:bottom w:val="single" w:sz="4" w:space="0" w:color="A6A6A6" w:themeColor="background1" w:themeShade="A6"/>
            </w:tcBorders>
            <w:vAlign w:val="center"/>
          </w:tcPr>
          <w:p w14:paraId="53257AC6" w14:textId="77777777" w:rsidR="007D5B7F" w:rsidRPr="005C1D51" w:rsidRDefault="005C1D51" w:rsidP="007D5B7F">
            <w:pPr>
              <w:pStyle w:val="TableText"/>
              <w:jc w:val="right"/>
            </w:pPr>
            <w:r w:rsidRPr="005C1D51">
              <w:t>396</w:t>
            </w:r>
          </w:p>
        </w:tc>
        <w:tc>
          <w:tcPr>
            <w:tcW w:w="2268" w:type="dxa"/>
            <w:tcBorders>
              <w:top w:val="single" w:sz="4" w:space="0" w:color="A6A6A6" w:themeColor="background1" w:themeShade="A6"/>
              <w:bottom w:val="single" w:sz="4" w:space="0" w:color="A6A6A6" w:themeColor="background1" w:themeShade="A6"/>
            </w:tcBorders>
            <w:vAlign w:val="center"/>
          </w:tcPr>
          <w:p w14:paraId="5FE3D97E" w14:textId="77777777" w:rsidR="007D5B7F" w:rsidRPr="005C1D51" w:rsidRDefault="005C1D51" w:rsidP="007D5B7F">
            <w:pPr>
              <w:pStyle w:val="TableText"/>
              <w:jc w:val="right"/>
            </w:pPr>
            <w:r w:rsidRPr="005C1D51">
              <w:t>571</w:t>
            </w:r>
          </w:p>
        </w:tc>
        <w:tc>
          <w:tcPr>
            <w:tcW w:w="1419" w:type="dxa"/>
            <w:tcBorders>
              <w:top w:val="single" w:sz="4" w:space="0" w:color="A6A6A6" w:themeColor="background1" w:themeShade="A6"/>
              <w:bottom w:val="single" w:sz="4" w:space="0" w:color="A6A6A6" w:themeColor="background1" w:themeShade="A6"/>
            </w:tcBorders>
            <w:vAlign w:val="center"/>
          </w:tcPr>
          <w:p w14:paraId="431BA644" w14:textId="77777777" w:rsidR="007D5B7F" w:rsidRPr="005C1D51" w:rsidRDefault="005C1D51" w:rsidP="007D5B7F">
            <w:pPr>
              <w:pStyle w:val="TableText"/>
              <w:jc w:val="right"/>
            </w:pPr>
            <w:r w:rsidRPr="005C1D51">
              <w:t>69.4</w:t>
            </w:r>
          </w:p>
        </w:tc>
      </w:tr>
      <w:tr w:rsidR="007D5B7F" w:rsidRPr="00664BF3" w14:paraId="4F01A437" w14:textId="77777777" w:rsidTr="007D5B7F">
        <w:trPr>
          <w:cantSplit/>
        </w:trPr>
        <w:tc>
          <w:tcPr>
            <w:tcW w:w="2694" w:type="dxa"/>
            <w:tcBorders>
              <w:top w:val="single" w:sz="4" w:space="0" w:color="A6A6A6" w:themeColor="background1" w:themeShade="A6"/>
              <w:bottom w:val="single" w:sz="4" w:space="0" w:color="auto"/>
            </w:tcBorders>
          </w:tcPr>
          <w:p w14:paraId="53DD8B8B" w14:textId="77777777" w:rsidR="007D5B7F" w:rsidRPr="002B2C05" w:rsidRDefault="007D5B7F" w:rsidP="007D5B7F">
            <w:pPr>
              <w:pStyle w:val="TableText"/>
            </w:pPr>
            <w:r w:rsidRPr="002B2C05">
              <w:t>Unknown</w:t>
            </w:r>
          </w:p>
        </w:tc>
        <w:tc>
          <w:tcPr>
            <w:tcW w:w="2976" w:type="dxa"/>
            <w:tcBorders>
              <w:top w:val="single" w:sz="4" w:space="0" w:color="A6A6A6" w:themeColor="background1" w:themeShade="A6"/>
              <w:bottom w:val="single" w:sz="4" w:space="0" w:color="auto"/>
            </w:tcBorders>
            <w:vAlign w:val="center"/>
          </w:tcPr>
          <w:p w14:paraId="753F4143" w14:textId="77777777" w:rsidR="007D5B7F" w:rsidRPr="005C1D51" w:rsidRDefault="005C1D51" w:rsidP="007D5B7F">
            <w:pPr>
              <w:pStyle w:val="TableText"/>
              <w:jc w:val="right"/>
            </w:pPr>
            <w:r w:rsidRPr="005C1D51">
              <w:t>30</w:t>
            </w:r>
          </w:p>
        </w:tc>
        <w:tc>
          <w:tcPr>
            <w:tcW w:w="2268" w:type="dxa"/>
            <w:tcBorders>
              <w:top w:val="single" w:sz="4" w:space="0" w:color="A6A6A6" w:themeColor="background1" w:themeShade="A6"/>
              <w:bottom w:val="single" w:sz="4" w:space="0" w:color="auto"/>
            </w:tcBorders>
            <w:vAlign w:val="center"/>
          </w:tcPr>
          <w:p w14:paraId="16B7AB84" w14:textId="77777777" w:rsidR="007D5B7F" w:rsidRPr="005C1D51" w:rsidRDefault="005C1D51" w:rsidP="007D5B7F">
            <w:pPr>
              <w:pStyle w:val="TableText"/>
              <w:jc w:val="right"/>
            </w:pPr>
            <w:r w:rsidRPr="005C1D51">
              <w:t>37</w:t>
            </w:r>
          </w:p>
        </w:tc>
        <w:tc>
          <w:tcPr>
            <w:tcW w:w="1419" w:type="dxa"/>
            <w:tcBorders>
              <w:top w:val="single" w:sz="4" w:space="0" w:color="A6A6A6" w:themeColor="background1" w:themeShade="A6"/>
              <w:bottom w:val="single" w:sz="4" w:space="0" w:color="auto"/>
            </w:tcBorders>
            <w:vAlign w:val="center"/>
          </w:tcPr>
          <w:p w14:paraId="1F3BAA51" w14:textId="77777777" w:rsidR="007D5B7F" w:rsidRPr="005C1D51" w:rsidRDefault="007D5B7F" w:rsidP="007D5B7F">
            <w:pPr>
              <w:pStyle w:val="TableText"/>
              <w:jc w:val="right"/>
            </w:pPr>
            <w:r w:rsidRPr="005C1D51">
              <w:t>-</w:t>
            </w:r>
          </w:p>
        </w:tc>
      </w:tr>
      <w:tr w:rsidR="007D5B7F" w:rsidRPr="00664BF3" w14:paraId="76739DE1" w14:textId="77777777" w:rsidTr="007D5B7F">
        <w:trPr>
          <w:cantSplit/>
        </w:trPr>
        <w:tc>
          <w:tcPr>
            <w:tcW w:w="2694" w:type="dxa"/>
            <w:tcBorders>
              <w:top w:val="single" w:sz="4" w:space="0" w:color="auto"/>
            </w:tcBorders>
          </w:tcPr>
          <w:p w14:paraId="0D05B411" w14:textId="77777777" w:rsidR="007D5B7F" w:rsidRPr="002B2C05" w:rsidRDefault="007D5B7F" w:rsidP="007D5B7F">
            <w:pPr>
              <w:pStyle w:val="TableText"/>
              <w:rPr>
                <w:b/>
              </w:rPr>
            </w:pPr>
            <w:r w:rsidRPr="002B2C05">
              <w:rPr>
                <w:b/>
              </w:rPr>
              <w:t>New Zealand</w:t>
            </w:r>
          </w:p>
        </w:tc>
        <w:tc>
          <w:tcPr>
            <w:tcW w:w="2976" w:type="dxa"/>
            <w:tcBorders>
              <w:top w:val="single" w:sz="4" w:space="0" w:color="auto"/>
            </w:tcBorders>
            <w:vAlign w:val="center"/>
          </w:tcPr>
          <w:p w14:paraId="2ED99ABD" w14:textId="77777777" w:rsidR="007D5B7F" w:rsidRPr="005C1D51" w:rsidRDefault="007D5B7F" w:rsidP="005C1D51">
            <w:pPr>
              <w:pStyle w:val="TableText"/>
              <w:jc w:val="right"/>
              <w:rPr>
                <w:b/>
                <w:bCs/>
              </w:rPr>
            </w:pPr>
            <w:r w:rsidRPr="005C1D51">
              <w:rPr>
                <w:b/>
                <w:bCs/>
              </w:rPr>
              <w:t>6,2</w:t>
            </w:r>
            <w:r w:rsidR="005C1D51" w:rsidRPr="005C1D51">
              <w:rPr>
                <w:b/>
                <w:bCs/>
              </w:rPr>
              <w:t>31</w:t>
            </w:r>
          </w:p>
        </w:tc>
        <w:tc>
          <w:tcPr>
            <w:tcW w:w="2268" w:type="dxa"/>
            <w:tcBorders>
              <w:top w:val="single" w:sz="4" w:space="0" w:color="auto"/>
            </w:tcBorders>
            <w:vAlign w:val="center"/>
          </w:tcPr>
          <w:p w14:paraId="6D11FEBA" w14:textId="77777777" w:rsidR="007D5B7F" w:rsidRPr="005C1D51" w:rsidRDefault="007D5B7F" w:rsidP="007D5B7F">
            <w:pPr>
              <w:pStyle w:val="TableText"/>
              <w:jc w:val="right"/>
              <w:rPr>
                <w:b/>
                <w:bCs/>
              </w:rPr>
            </w:pPr>
            <w:r w:rsidRPr="005C1D51">
              <w:rPr>
                <w:b/>
                <w:bCs/>
              </w:rPr>
              <w:t>9</w:t>
            </w:r>
            <w:r w:rsidR="005C1D51" w:rsidRPr="005C1D51">
              <w:rPr>
                <w:b/>
                <w:bCs/>
              </w:rPr>
              <w:t>,294</w:t>
            </w:r>
          </w:p>
        </w:tc>
        <w:tc>
          <w:tcPr>
            <w:tcW w:w="1419" w:type="dxa"/>
            <w:tcBorders>
              <w:top w:val="single" w:sz="4" w:space="0" w:color="auto"/>
            </w:tcBorders>
            <w:vAlign w:val="center"/>
          </w:tcPr>
          <w:p w14:paraId="66661D01" w14:textId="77777777" w:rsidR="007D5B7F" w:rsidRPr="005C1D51" w:rsidRDefault="005C1D51" w:rsidP="007D5B7F">
            <w:pPr>
              <w:pStyle w:val="TableText"/>
              <w:jc w:val="right"/>
              <w:rPr>
                <w:b/>
                <w:bCs/>
              </w:rPr>
            </w:pPr>
            <w:r w:rsidRPr="005C1D51">
              <w:rPr>
                <w:b/>
                <w:bCs/>
              </w:rPr>
              <w:t>67.0</w:t>
            </w:r>
          </w:p>
        </w:tc>
      </w:tr>
    </w:tbl>
    <w:p w14:paraId="4C7CBDDE" w14:textId="77777777" w:rsidR="00037631" w:rsidRPr="00664BF3" w:rsidRDefault="00037631" w:rsidP="00037631">
      <w:pPr>
        <w:rPr>
          <w:highlight w:val="yellow"/>
        </w:rPr>
      </w:pPr>
    </w:p>
    <w:p w14:paraId="688CD4AC" w14:textId="77777777" w:rsidR="00B654A7" w:rsidRPr="00664BF3" w:rsidRDefault="00B654A7" w:rsidP="00037631">
      <w:pPr>
        <w:rPr>
          <w:highlight w:val="yellow"/>
        </w:rPr>
      </w:pPr>
    </w:p>
    <w:p w14:paraId="7DC7C151" w14:textId="77777777" w:rsidR="00792D84" w:rsidRPr="00664BF3" w:rsidRDefault="00792D84">
      <w:pPr>
        <w:spacing w:line="240" w:lineRule="auto"/>
        <w:rPr>
          <w:b/>
          <w:sz w:val="20"/>
          <w:highlight w:val="yellow"/>
        </w:rPr>
      </w:pPr>
      <w:bookmarkStart w:id="145" w:name="_Toc354993989"/>
      <w:bookmarkStart w:id="146" w:name="_Toc379899160"/>
      <w:bookmarkStart w:id="147" w:name="_Toc397424549"/>
      <w:r w:rsidRPr="00664BF3">
        <w:rPr>
          <w:highlight w:val="yellow"/>
        </w:rPr>
        <w:br w:type="page"/>
      </w:r>
    </w:p>
    <w:p w14:paraId="735043C6" w14:textId="77777777" w:rsidR="00E86851" w:rsidRPr="00B50B5A" w:rsidRDefault="00E86851" w:rsidP="00037631">
      <w:pPr>
        <w:pStyle w:val="Table"/>
      </w:pPr>
      <w:bookmarkStart w:id="148" w:name="_Toc501610985"/>
      <w:r w:rsidRPr="00B50B5A">
        <w:t xml:space="preserve">Table </w:t>
      </w:r>
      <w:fldSimple w:instr=" SEQ Table \* ARABIC ">
        <w:r w:rsidR="00E928C8">
          <w:rPr>
            <w:noProof/>
          </w:rPr>
          <w:t>6</w:t>
        </w:r>
      </w:fldSimple>
      <w:r w:rsidRPr="00B50B5A">
        <w:t xml:space="preserve">: Number and percentage of spontaneous vaginal births among standard </w:t>
      </w:r>
      <w:proofErr w:type="spellStart"/>
      <w:r w:rsidRPr="00B50B5A">
        <w:t>primiparae</w:t>
      </w:r>
      <w:proofErr w:type="spellEnd"/>
      <w:r w:rsidRPr="00B50B5A">
        <w:t xml:space="preserve">, by </w:t>
      </w:r>
      <w:r w:rsidR="00E73CA2" w:rsidRPr="00B50B5A">
        <w:t>place</w:t>
      </w:r>
      <w:r w:rsidRPr="00B50B5A">
        <w:t xml:space="preserve"> of birth</w:t>
      </w:r>
      <w:r w:rsidR="000D131F" w:rsidRPr="00B50B5A">
        <w:t>, 201</w:t>
      </w:r>
      <w:bookmarkEnd w:id="145"/>
      <w:bookmarkEnd w:id="146"/>
      <w:bookmarkEnd w:id="147"/>
      <w:r w:rsidR="00B50B5A" w:rsidRPr="00B50B5A">
        <w:t>6</w:t>
      </w:r>
      <w:bookmarkEnd w:id="14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480"/>
        <w:gridCol w:w="2197"/>
        <w:gridCol w:w="1418"/>
      </w:tblGrid>
      <w:tr w:rsidR="00B654A7" w:rsidRPr="00B50B5A" w14:paraId="474027B3" w14:textId="77777777" w:rsidTr="007D5B7F">
        <w:trPr>
          <w:cantSplit/>
        </w:trPr>
        <w:tc>
          <w:tcPr>
            <w:tcW w:w="3261" w:type="dxa"/>
            <w:tcBorders>
              <w:top w:val="single" w:sz="4" w:space="0" w:color="auto"/>
              <w:bottom w:val="single" w:sz="4" w:space="0" w:color="auto"/>
            </w:tcBorders>
          </w:tcPr>
          <w:p w14:paraId="6944ECCD" w14:textId="77777777" w:rsidR="00B654A7" w:rsidRPr="00B50B5A" w:rsidRDefault="00B654A7" w:rsidP="00037631">
            <w:pPr>
              <w:pStyle w:val="TableText"/>
              <w:keepNext/>
              <w:rPr>
                <w:b/>
              </w:rPr>
            </w:pPr>
            <w:bookmarkStart w:id="149" w:name="_Toc311786205"/>
            <w:bookmarkStart w:id="150" w:name="_Toc354993959"/>
            <w:r w:rsidRPr="00B50B5A">
              <w:rPr>
                <w:b/>
              </w:rPr>
              <w:t>Place of birth</w:t>
            </w:r>
          </w:p>
        </w:tc>
        <w:tc>
          <w:tcPr>
            <w:tcW w:w="2480" w:type="dxa"/>
            <w:tcBorders>
              <w:top w:val="single" w:sz="4" w:space="0" w:color="auto"/>
              <w:bottom w:val="single" w:sz="4" w:space="0" w:color="auto"/>
            </w:tcBorders>
          </w:tcPr>
          <w:p w14:paraId="143D67A4" w14:textId="77777777" w:rsidR="00B654A7" w:rsidRPr="00B50B5A" w:rsidRDefault="00B654A7" w:rsidP="00037631">
            <w:pPr>
              <w:pStyle w:val="TableText"/>
              <w:keepNext/>
              <w:jc w:val="center"/>
              <w:rPr>
                <w:b/>
              </w:rPr>
            </w:pPr>
            <w:r w:rsidRPr="00B50B5A">
              <w:rPr>
                <w:b/>
              </w:rPr>
              <w:t>Spontaneous vaginal births</w:t>
            </w:r>
          </w:p>
        </w:tc>
        <w:tc>
          <w:tcPr>
            <w:tcW w:w="2197" w:type="dxa"/>
            <w:tcBorders>
              <w:top w:val="single" w:sz="4" w:space="0" w:color="auto"/>
              <w:bottom w:val="single" w:sz="4" w:space="0" w:color="auto"/>
            </w:tcBorders>
          </w:tcPr>
          <w:p w14:paraId="12BDB906" w14:textId="77777777" w:rsidR="00B654A7" w:rsidRPr="00B50B5A" w:rsidRDefault="00B654A7" w:rsidP="00037631">
            <w:pPr>
              <w:pStyle w:val="TableText"/>
              <w:keepNext/>
              <w:jc w:val="center"/>
              <w:rPr>
                <w:b/>
              </w:rPr>
            </w:pPr>
            <w:r w:rsidRPr="00B50B5A">
              <w:rPr>
                <w:b/>
              </w:rPr>
              <w:t xml:space="preserve">Standard </w:t>
            </w:r>
            <w:proofErr w:type="spellStart"/>
            <w:r w:rsidRPr="00B50B5A">
              <w:rPr>
                <w:b/>
              </w:rPr>
              <w:t>primiparae</w:t>
            </w:r>
            <w:proofErr w:type="spellEnd"/>
          </w:p>
        </w:tc>
        <w:tc>
          <w:tcPr>
            <w:tcW w:w="1418" w:type="dxa"/>
            <w:tcBorders>
              <w:top w:val="single" w:sz="4" w:space="0" w:color="auto"/>
              <w:bottom w:val="single" w:sz="4" w:space="0" w:color="auto"/>
            </w:tcBorders>
          </w:tcPr>
          <w:p w14:paraId="136FE8BC" w14:textId="77777777" w:rsidR="00B654A7" w:rsidRPr="00B50B5A" w:rsidRDefault="00B654A7" w:rsidP="00037631">
            <w:pPr>
              <w:pStyle w:val="TableText"/>
              <w:keepNext/>
              <w:jc w:val="center"/>
              <w:rPr>
                <w:b/>
              </w:rPr>
            </w:pPr>
            <w:r w:rsidRPr="00B50B5A">
              <w:rPr>
                <w:b/>
              </w:rPr>
              <w:t>Rate (%)</w:t>
            </w:r>
          </w:p>
        </w:tc>
      </w:tr>
      <w:tr w:rsidR="007D5B7F" w:rsidRPr="00664BF3" w14:paraId="7A9664B2" w14:textId="77777777" w:rsidTr="007D5B7F">
        <w:trPr>
          <w:cantSplit/>
        </w:trPr>
        <w:tc>
          <w:tcPr>
            <w:tcW w:w="3261" w:type="dxa"/>
            <w:tcBorders>
              <w:top w:val="single" w:sz="4" w:space="0" w:color="auto"/>
              <w:bottom w:val="single" w:sz="4" w:space="0" w:color="A6A6A6" w:themeColor="background1" w:themeShade="A6"/>
            </w:tcBorders>
          </w:tcPr>
          <w:p w14:paraId="033FC8BC" w14:textId="77777777" w:rsidR="007D5B7F" w:rsidRPr="00B50B5A" w:rsidRDefault="007D5B7F" w:rsidP="007D5B7F">
            <w:pPr>
              <w:pStyle w:val="TableText"/>
              <w:keepNext/>
            </w:pPr>
            <w:proofErr w:type="spellStart"/>
            <w:r w:rsidRPr="00B50B5A">
              <w:t>Whangarei</w:t>
            </w:r>
            <w:proofErr w:type="spellEnd"/>
          </w:p>
        </w:tc>
        <w:tc>
          <w:tcPr>
            <w:tcW w:w="2480" w:type="dxa"/>
            <w:tcBorders>
              <w:top w:val="single" w:sz="4" w:space="0" w:color="auto"/>
              <w:bottom w:val="single" w:sz="4" w:space="0" w:color="A6A6A6" w:themeColor="background1" w:themeShade="A6"/>
            </w:tcBorders>
            <w:vAlign w:val="bottom"/>
          </w:tcPr>
          <w:p w14:paraId="41048B72" w14:textId="77777777" w:rsidR="007D5B7F" w:rsidRPr="00BB2C3E" w:rsidRDefault="00B50B5A" w:rsidP="007D5B7F">
            <w:pPr>
              <w:pStyle w:val="TableText"/>
              <w:jc w:val="right"/>
              <w:rPr>
                <w:lang w:eastAsia="en-NZ"/>
              </w:rPr>
            </w:pPr>
            <w:r w:rsidRPr="00BB2C3E">
              <w:t>175</w:t>
            </w:r>
          </w:p>
        </w:tc>
        <w:tc>
          <w:tcPr>
            <w:tcW w:w="2197" w:type="dxa"/>
            <w:tcBorders>
              <w:top w:val="single" w:sz="4" w:space="0" w:color="auto"/>
              <w:bottom w:val="single" w:sz="4" w:space="0" w:color="A6A6A6" w:themeColor="background1" w:themeShade="A6"/>
            </w:tcBorders>
            <w:vAlign w:val="bottom"/>
          </w:tcPr>
          <w:p w14:paraId="66666244" w14:textId="77777777" w:rsidR="007D5B7F" w:rsidRPr="00BB2C3E" w:rsidRDefault="00BB2C3E" w:rsidP="007D5B7F">
            <w:pPr>
              <w:pStyle w:val="TableText"/>
              <w:jc w:val="right"/>
            </w:pPr>
            <w:r w:rsidRPr="00BB2C3E">
              <w:t>251</w:t>
            </w:r>
          </w:p>
        </w:tc>
        <w:tc>
          <w:tcPr>
            <w:tcW w:w="1418" w:type="dxa"/>
            <w:tcBorders>
              <w:top w:val="single" w:sz="4" w:space="0" w:color="auto"/>
              <w:bottom w:val="single" w:sz="4" w:space="0" w:color="A6A6A6" w:themeColor="background1" w:themeShade="A6"/>
            </w:tcBorders>
            <w:vAlign w:val="bottom"/>
          </w:tcPr>
          <w:p w14:paraId="00D4B0FC" w14:textId="77777777" w:rsidR="007D5B7F" w:rsidRPr="00B01119" w:rsidRDefault="00B01119" w:rsidP="007D5B7F">
            <w:pPr>
              <w:pStyle w:val="TableText"/>
              <w:jc w:val="right"/>
            </w:pPr>
            <w:r w:rsidRPr="00B01119">
              <w:t>69.7</w:t>
            </w:r>
          </w:p>
        </w:tc>
      </w:tr>
      <w:tr w:rsidR="007D5B7F" w:rsidRPr="00664BF3" w14:paraId="036E9CC8"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76A206DC" w14:textId="77777777" w:rsidR="007D5B7F" w:rsidRPr="00B50B5A" w:rsidRDefault="007D5B7F" w:rsidP="007D5B7F">
            <w:pPr>
              <w:pStyle w:val="TableText"/>
              <w:keepNext/>
            </w:pPr>
            <w:r w:rsidRPr="00B50B5A">
              <w:t>North Shore</w:t>
            </w:r>
          </w:p>
        </w:tc>
        <w:tc>
          <w:tcPr>
            <w:tcW w:w="2480" w:type="dxa"/>
            <w:tcBorders>
              <w:top w:val="single" w:sz="4" w:space="0" w:color="A6A6A6" w:themeColor="background1" w:themeShade="A6"/>
              <w:bottom w:val="single" w:sz="4" w:space="0" w:color="A6A6A6" w:themeColor="background1" w:themeShade="A6"/>
            </w:tcBorders>
            <w:vAlign w:val="bottom"/>
          </w:tcPr>
          <w:p w14:paraId="40EE1797" w14:textId="77777777" w:rsidR="007D5B7F" w:rsidRPr="00BB2C3E" w:rsidRDefault="007D5B7F" w:rsidP="007D5B7F">
            <w:pPr>
              <w:pStyle w:val="TableText"/>
              <w:jc w:val="right"/>
            </w:pPr>
            <w:r w:rsidRPr="00BB2C3E">
              <w:t>422</w:t>
            </w:r>
          </w:p>
        </w:tc>
        <w:tc>
          <w:tcPr>
            <w:tcW w:w="2197" w:type="dxa"/>
            <w:tcBorders>
              <w:top w:val="single" w:sz="4" w:space="0" w:color="A6A6A6" w:themeColor="background1" w:themeShade="A6"/>
              <w:bottom w:val="single" w:sz="4" w:space="0" w:color="A6A6A6" w:themeColor="background1" w:themeShade="A6"/>
            </w:tcBorders>
            <w:vAlign w:val="bottom"/>
          </w:tcPr>
          <w:p w14:paraId="090BC477" w14:textId="77777777" w:rsidR="007D5B7F" w:rsidRPr="00BB2C3E" w:rsidRDefault="00BB2C3E" w:rsidP="007D5B7F">
            <w:pPr>
              <w:pStyle w:val="TableText"/>
              <w:jc w:val="right"/>
            </w:pPr>
            <w:r w:rsidRPr="00BB2C3E">
              <w:t>665</w:t>
            </w:r>
          </w:p>
        </w:tc>
        <w:tc>
          <w:tcPr>
            <w:tcW w:w="1418" w:type="dxa"/>
            <w:tcBorders>
              <w:top w:val="single" w:sz="4" w:space="0" w:color="A6A6A6" w:themeColor="background1" w:themeShade="A6"/>
              <w:bottom w:val="single" w:sz="4" w:space="0" w:color="A6A6A6" w:themeColor="background1" w:themeShade="A6"/>
            </w:tcBorders>
            <w:vAlign w:val="bottom"/>
          </w:tcPr>
          <w:p w14:paraId="237CBD15" w14:textId="77777777" w:rsidR="007D5B7F" w:rsidRPr="00B01119" w:rsidRDefault="00B01119" w:rsidP="007D5B7F">
            <w:pPr>
              <w:pStyle w:val="TableText"/>
              <w:jc w:val="right"/>
            </w:pPr>
            <w:r w:rsidRPr="00B01119">
              <w:t>63.5</w:t>
            </w:r>
          </w:p>
        </w:tc>
      </w:tr>
      <w:tr w:rsidR="007D5B7F" w:rsidRPr="00664BF3" w14:paraId="29C546B2"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5816971" w14:textId="77777777" w:rsidR="007D5B7F" w:rsidRPr="00B50B5A" w:rsidRDefault="007D5B7F" w:rsidP="007D5B7F">
            <w:pPr>
              <w:pStyle w:val="TableText"/>
              <w:keepNext/>
            </w:pPr>
            <w:r w:rsidRPr="00B50B5A">
              <w:t>Waitakere</w:t>
            </w:r>
          </w:p>
        </w:tc>
        <w:tc>
          <w:tcPr>
            <w:tcW w:w="2480" w:type="dxa"/>
            <w:tcBorders>
              <w:top w:val="single" w:sz="4" w:space="0" w:color="A6A6A6" w:themeColor="background1" w:themeShade="A6"/>
              <w:bottom w:val="single" w:sz="4" w:space="0" w:color="A6A6A6" w:themeColor="background1" w:themeShade="A6"/>
            </w:tcBorders>
            <w:vAlign w:val="bottom"/>
          </w:tcPr>
          <w:p w14:paraId="10B6E427" w14:textId="77777777" w:rsidR="007D5B7F" w:rsidRPr="00BB2C3E" w:rsidRDefault="00B50B5A" w:rsidP="007D5B7F">
            <w:pPr>
              <w:pStyle w:val="TableText"/>
              <w:jc w:val="right"/>
            </w:pPr>
            <w:r w:rsidRPr="00BB2C3E">
              <w:t>355</w:t>
            </w:r>
          </w:p>
        </w:tc>
        <w:tc>
          <w:tcPr>
            <w:tcW w:w="2197" w:type="dxa"/>
            <w:tcBorders>
              <w:top w:val="single" w:sz="4" w:space="0" w:color="A6A6A6" w:themeColor="background1" w:themeShade="A6"/>
              <w:bottom w:val="single" w:sz="4" w:space="0" w:color="A6A6A6" w:themeColor="background1" w:themeShade="A6"/>
            </w:tcBorders>
            <w:vAlign w:val="bottom"/>
          </w:tcPr>
          <w:p w14:paraId="535B6650" w14:textId="77777777" w:rsidR="007D5B7F" w:rsidRPr="00BB2C3E" w:rsidRDefault="00BB2C3E" w:rsidP="007D5B7F">
            <w:pPr>
              <w:pStyle w:val="TableText"/>
              <w:jc w:val="right"/>
            </w:pPr>
            <w:r w:rsidRPr="00BB2C3E">
              <w:t>496</w:t>
            </w:r>
          </w:p>
        </w:tc>
        <w:tc>
          <w:tcPr>
            <w:tcW w:w="1418" w:type="dxa"/>
            <w:tcBorders>
              <w:top w:val="single" w:sz="4" w:space="0" w:color="A6A6A6" w:themeColor="background1" w:themeShade="A6"/>
              <w:bottom w:val="single" w:sz="4" w:space="0" w:color="A6A6A6" w:themeColor="background1" w:themeShade="A6"/>
            </w:tcBorders>
            <w:vAlign w:val="bottom"/>
          </w:tcPr>
          <w:p w14:paraId="7470E31A" w14:textId="77777777" w:rsidR="007D5B7F" w:rsidRPr="00B01119" w:rsidRDefault="00B01119" w:rsidP="007D5B7F">
            <w:pPr>
              <w:pStyle w:val="TableText"/>
              <w:jc w:val="right"/>
            </w:pPr>
            <w:r w:rsidRPr="00B01119">
              <w:t>71.6</w:t>
            </w:r>
          </w:p>
        </w:tc>
      </w:tr>
      <w:tr w:rsidR="007D5B7F" w:rsidRPr="00664BF3" w14:paraId="482A9DB5"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035E406" w14:textId="77777777" w:rsidR="007D5B7F" w:rsidRPr="00B50B5A" w:rsidRDefault="007D5B7F" w:rsidP="007D5B7F">
            <w:pPr>
              <w:pStyle w:val="TableText"/>
              <w:keepNext/>
            </w:pPr>
            <w:r w:rsidRPr="00B50B5A">
              <w:t>Auckland City</w:t>
            </w:r>
          </w:p>
        </w:tc>
        <w:tc>
          <w:tcPr>
            <w:tcW w:w="2480" w:type="dxa"/>
            <w:tcBorders>
              <w:top w:val="single" w:sz="4" w:space="0" w:color="A6A6A6" w:themeColor="background1" w:themeShade="A6"/>
              <w:bottom w:val="single" w:sz="4" w:space="0" w:color="A6A6A6" w:themeColor="background1" w:themeShade="A6"/>
            </w:tcBorders>
            <w:vAlign w:val="bottom"/>
          </w:tcPr>
          <w:p w14:paraId="7E7966FC" w14:textId="77777777" w:rsidR="007D5B7F" w:rsidRPr="00BB2C3E" w:rsidRDefault="00B50B5A" w:rsidP="007D5B7F">
            <w:pPr>
              <w:pStyle w:val="TableText"/>
              <w:jc w:val="right"/>
            </w:pPr>
            <w:r w:rsidRPr="00BB2C3E">
              <w:t>589</w:t>
            </w:r>
          </w:p>
        </w:tc>
        <w:tc>
          <w:tcPr>
            <w:tcW w:w="2197" w:type="dxa"/>
            <w:tcBorders>
              <w:top w:val="single" w:sz="4" w:space="0" w:color="A6A6A6" w:themeColor="background1" w:themeShade="A6"/>
              <w:bottom w:val="single" w:sz="4" w:space="0" w:color="A6A6A6" w:themeColor="background1" w:themeShade="A6"/>
            </w:tcBorders>
            <w:vAlign w:val="bottom"/>
          </w:tcPr>
          <w:p w14:paraId="1270C337" w14:textId="77777777" w:rsidR="007D5B7F" w:rsidRPr="00BB2C3E" w:rsidRDefault="00BB2C3E" w:rsidP="007D5B7F">
            <w:pPr>
              <w:pStyle w:val="TableText"/>
              <w:jc w:val="right"/>
            </w:pPr>
            <w:r w:rsidRPr="00BB2C3E">
              <w:t>1,082</w:t>
            </w:r>
          </w:p>
        </w:tc>
        <w:tc>
          <w:tcPr>
            <w:tcW w:w="1418" w:type="dxa"/>
            <w:tcBorders>
              <w:top w:val="single" w:sz="4" w:space="0" w:color="A6A6A6" w:themeColor="background1" w:themeShade="A6"/>
              <w:bottom w:val="single" w:sz="4" w:space="0" w:color="A6A6A6" w:themeColor="background1" w:themeShade="A6"/>
            </w:tcBorders>
            <w:vAlign w:val="bottom"/>
          </w:tcPr>
          <w:p w14:paraId="0AFDDD97" w14:textId="77777777" w:rsidR="007D5B7F" w:rsidRPr="00B01119" w:rsidRDefault="00B01119" w:rsidP="007D5B7F">
            <w:pPr>
              <w:pStyle w:val="TableText"/>
              <w:jc w:val="right"/>
            </w:pPr>
            <w:r w:rsidRPr="00B01119">
              <w:t>54.4</w:t>
            </w:r>
          </w:p>
        </w:tc>
      </w:tr>
      <w:tr w:rsidR="007D5B7F" w:rsidRPr="00664BF3" w14:paraId="671F573A"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25F0F6E8" w14:textId="77777777" w:rsidR="007D5B7F" w:rsidRPr="00B50B5A" w:rsidRDefault="007D5B7F" w:rsidP="007D5B7F">
            <w:pPr>
              <w:pStyle w:val="TableText"/>
              <w:keepNext/>
            </w:pPr>
            <w:proofErr w:type="spellStart"/>
            <w:r w:rsidRPr="00B50B5A">
              <w:t>Middlemore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283CE711" w14:textId="77777777" w:rsidR="007D5B7F" w:rsidRPr="00BB2C3E" w:rsidRDefault="00B50B5A" w:rsidP="007D5B7F">
            <w:pPr>
              <w:pStyle w:val="TableText"/>
              <w:jc w:val="right"/>
            </w:pPr>
            <w:r w:rsidRPr="00BB2C3E">
              <w:t>538</w:t>
            </w:r>
          </w:p>
        </w:tc>
        <w:tc>
          <w:tcPr>
            <w:tcW w:w="2197" w:type="dxa"/>
            <w:tcBorders>
              <w:top w:val="single" w:sz="4" w:space="0" w:color="A6A6A6" w:themeColor="background1" w:themeShade="A6"/>
              <w:bottom w:val="single" w:sz="4" w:space="0" w:color="A6A6A6" w:themeColor="background1" w:themeShade="A6"/>
            </w:tcBorders>
            <w:vAlign w:val="bottom"/>
          </w:tcPr>
          <w:p w14:paraId="43794746" w14:textId="77777777" w:rsidR="007D5B7F" w:rsidRPr="00BB2C3E" w:rsidRDefault="00BB2C3E" w:rsidP="007D5B7F">
            <w:pPr>
              <w:pStyle w:val="TableText"/>
              <w:jc w:val="right"/>
            </w:pPr>
            <w:r w:rsidRPr="00BB2C3E">
              <w:t>915</w:t>
            </w:r>
          </w:p>
        </w:tc>
        <w:tc>
          <w:tcPr>
            <w:tcW w:w="1418" w:type="dxa"/>
            <w:tcBorders>
              <w:top w:val="single" w:sz="4" w:space="0" w:color="A6A6A6" w:themeColor="background1" w:themeShade="A6"/>
              <w:bottom w:val="single" w:sz="4" w:space="0" w:color="A6A6A6" w:themeColor="background1" w:themeShade="A6"/>
            </w:tcBorders>
            <w:vAlign w:val="bottom"/>
          </w:tcPr>
          <w:p w14:paraId="1EB028F1" w14:textId="77777777" w:rsidR="007D5B7F" w:rsidRPr="00B01119" w:rsidRDefault="00B01119" w:rsidP="007D5B7F">
            <w:pPr>
              <w:pStyle w:val="TableText"/>
              <w:jc w:val="right"/>
            </w:pPr>
            <w:r w:rsidRPr="00B01119">
              <w:t>58.8</w:t>
            </w:r>
          </w:p>
        </w:tc>
      </w:tr>
      <w:tr w:rsidR="007D5B7F" w:rsidRPr="00664BF3" w14:paraId="5AEE3EBB"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8623652" w14:textId="77777777" w:rsidR="007D5B7F" w:rsidRPr="00B50B5A" w:rsidRDefault="007D5B7F" w:rsidP="007D5B7F">
            <w:pPr>
              <w:pStyle w:val="TableText"/>
              <w:keepNext/>
            </w:pPr>
            <w:r w:rsidRPr="00B50B5A">
              <w:t>Waikato</w:t>
            </w:r>
          </w:p>
        </w:tc>
        <w:tc>
          <w:tcPr>
            <w:tcW w:w="2480" w:type="dxa"/>
            <w:tcBorders>
              <w:top w:val="single" w:sz="4" w:space="0" w:color="A6A6A6" w:themeColor="background1" w:themeShade="A6"/>
              <w:bottom w:val="single" w:sz="4" w:space="0" w:color="A6A6A6" w:themeColor="background1" w:themeShade="A6"/>
            </w:tcBorders>
            <w:vAlign w:val="bottom"/>
          </w:tcPr>
          <w:p w14:paraId="2ACAB0FF" w14:textId="77777777" w:rsidR="007D5B7F" w:rsidRPr="00BB2C3E" w:rsidRDefault="00B50B5A" w:rsidP="007D5B7F">
            <w:pPr>
              <w:pStyle w:val="TableText"/>
              <w:jc w:val="right"/>
            </w:pPr>
            <w:r w:rsidRPr="00BB2C3E">
              <w:t>216</w:t>
            </w:r>
          </w:p>
        </w:tc>
        <w:tc>
          <w:tcPr>
            <w:tcW w:w="2197" w:type="dxa"/>
            <w:tcBorders>
              <w:top w:val="single" w:sz="4" w:space="0" w:color="A6A6A6" w:themeColor="background1" w:themeShade="A6"/>
              <w:bottom w:val="single" w:sz="4" w:space="0" w:color="A6A6A6" w:themeColor="background1" w:themeShade="A6"/>
            </w:tcBorders>
            <w:vAlign w:val="bottom"/>
          </w:tcPr>
          <w:p w14:paraId="3CF4EBDF" w14:textId="77777777" w:rsidR="007D5B7F" w:rsidRPr="00BB2C3E" w:rsidRDefault="00BB2C3E" w:rsidP="007D5B7F">
            <w:pPr>
              <w:pStyle w:val="TableText"/>
              <w:jc w:val="right"/>
            </w:pPr>
            <w:r w:rsidRPr="00BB2C3E">
              <w:t>424</w:t>
            </w:r>
          </w:p>
        </w:tc>
        <w:tc>
          <w:tcPr>
            <w:tcW w:w="1418" w:type="dxa"/>
            <w:tcBorders>
              <w:top w:val="single" w:sz="4" w:space="0" w:color="A6A6A6" w:themeColor="background1" w:themeShade="A6"/>
              <w:bottom w:val="single" w:sz="4" w:space="0" w:color="A6A6A6" w:themeColor="background1" w:themeShade="A6"/>
            </w:tcBorders>
            <w:vAlign w:val="bottom"/>
          </w:tcPr>
          <w:p w14:paraId="1B099D8F" w14:textId="77777777" w:rsidR="007D5B7F" w:rsidRPr="00B01119" w:rsidRDefault="00B01119" w:rsidP="007D5B7F">
            <w:pPr>
              <w:pStyle w:val="TableText"/>
              <w:jc w:val="right"/>
            </w:pPr>
            <w:r w:rsidRPr="00B01119">
              <w:t>50.9</w:t>
            </w:r>
          </w:p>
        </w:tc>
      </w:tr>
      <w:tr w:rsidR="007D5B7F" w:rsidRPr="00664BF3" w14:paraId="1C1157AC"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00E9663A" w14:textId="77777777" w:rsidR="007D5B7F" w:rsidRPr="00B50B5A" w:rsidRDefault="007D5B7F" w:rsidP="007D5B7F">
            <w:pPr>
              <w:pStyle w:val="TableText"/>
              <w:keepNext/>
            </w:pPr>
            <w:proofErr w:type="spellStart"/>
            <w:r w:rsidRPr="00B50B5A">
              <w:t>Rotorua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15036DD4" w14:textId="77777777" w:rsidR="007D5B7F" w:rsidRPr="00BB2C3E" w:rsidRDefault="00B50B5A" w:rsidP="007D5B7F">
            <w:pPr>
              <w:pStyle w:val="TableText"/>
              <w:jc w:val="right"/>
            </w:pPr>
            <w:r w:rsidRPr="00BB2C3E">
              <w:t>114</w:t>
            </w:r>
          </w:p>
        </w:tc>
        <w:tc>
          <w:tcPr>
            <w:tcW w:w="2197" w:type="dxa"/>
            <w:tcBorders>
              <w:top w:val="single" w:sz="4" w:space="0" w:color="A6A6A6" w:themeColor="background1" w:themeShade="A6"/>
              <w:bottom w:val="single" w:sz="4" w:space="0" w:color="A6A6A6" w:themeColor="background1" w:themeShade="A6"/>
            </w:tcBorders>
            <w:vAlign w:val="bottom"/>
          </w:tcPr>
          <w:p w14:paraId="3F991EAE" w14:textId="77777777" w:rsidR="007D5B7F" w:rsidRPr="00BB2C3E" w:rsidRDefault="00BB2C3E" w:rsidP="007D5B7F">
            <w:pPr>
              <w:pStyle w:val="TableText"/>
              <w:jc w:val="right"/>
            </w:pPr>
            <w:r w:rsidRPr="00BB2C3E">
              <w:t>166</w:t>
            </w:r>
          </w:p>
        </w:tc>
        <w:tc>
          <w:tcPr>
            <w:tcW w:w="1418" w:type="dxa"/>
            <w:tcBorders>
              <w:top w:val="single" w:sz="4" w:space="0" w:color="A6A6A6" w:themeColor="background1" w:themeShade="A6"/>
              <w:bottom w:val="single" w:sz="4" w:space="0" w:color="A6A6A6" w:themeColor="background1" w:themeShade="A6"/>
            </w:tcBorders>
            <w:vAlign w:val="bottom"/>
          </w:tcPr>
          <w:p w14:paraId="703AD52F" w14:textId="77777777" w:rsidR="007D5B7F" w:rsidRPr="00B01119" w:rsidRDefault="00B01119" w:rsidP="007D5B7F">
            <w:pPr>
              <w:pStyle w:val="TableText"/>
              <w:jc w:val="right"/>
            </w:pPr>
            <w:r w:rsidRPr="00B01119">
              <w:t>68.7</w:t>
            </w:r>
          </w:p>
        </w:tc>
      </w:tr>
      <w:tr w:rsidR="007D5B7F" w:rsidRPr="00664BF3" w14:paraId="7E6C5755"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05D3507" w14:textId="77777777" w:rsidR="007D5B7F" w:rsidRPr="00B50B5A" w:rsidRDefault="007D5B7F" w:rsidP="007D5B7F">
            <w:pPr>
              <w:pStyle w:val="TableText"/>
              <w:keepNext/>
            </w:pPr>
            <w:r w:rsidRPr="00B50B5A">
              <w:t>Tauranga</w:t>
            </w:r>
          </w:p>
        </w:tc>
        <w:tc>
          <w:tcPr>
            <w:tcW w:w="2480" w:type="dxa"/>
            <w:tcBorders>
              <w:top w:val="single" w:sz="4" w:space="0" w:color="A6A6A6" w:themeColor="background1" w:themeShade="A6"/>
              <w:bottom w:val="single" w:sz="4" w:space="0" w:color="A6A6A6" w:themeColor="background1" w:themeShade="A6"/>
            </w:tcBorders>
            <w:vAlign w:val="bottom"/>
          </w:tcPr>
          <w:p w14:paraId="72C83BAF" w14:textId="77777777" w:rsidR="007D5B7F" w:rsidRPr="00BB2C3E" w:rsidRDefault="00B50B5A" w:rsidP="007D5B7F">
            <w:pPr>
              <w:pStyle w:val="TableText"/>
              <w:jc w:val="right"/>
            </w:pPr>
            <w:r w:rsidRPr="00BB2C3E">
              <w:t>166</w:t>
            </w:r>
          </w:p>
        </w:tc>
        <w:tc>
          <w:tcPr>
            <w:tcW w:w="2197" w:type="dxa"/>
            <w:tcBorders>
              <w:top w:val="single" w:sz="4" w:space="0" w:color="A6A6A6" w:themeColor="background1" w:themeShade="A6"/>
              <w:bottom w:val="single" w:sz="4" w:space="0" w:color="A6A6A6" w:themeColor="background1" w:themeShade="A6"/>
            </w:tcBorders>
            <w:vAlign w:val="bottom"/>
          </w:tcPr>
          <w:p w14:paraId="06A6A93B" w14:textId="77777777" w:rsidR="007D5B7F" w:rsidRPr="00BB2C3E" w:rsidRDefault="00BB2C3E" w:rsidP="007D5B7F">
            <w:pPr>
              <w:pStyle w:val="TableText"/>
              <w:jc w:val="right"/>
            </w:pPr>
            <w:r w:rsidRPr="00BB2C3E">
              <w:t>274</w:t>
            </w:r>
          </w:p>
        </w:tc>
        <w:tc>
          <w:tcPr>
            <w:tcW w:w="1418" w:type="dxa"/>
            <w:tcBorders>
              <w:top w:val="single" w:sz="4" w:space="0" w:color="A6A6A6" w:themeColor="background1" w:themeShade="A6"/>
              <w:bottom w:val="single" w:sz="4" w:space="0" w:color="A6A6A6" w:themeColor="background1" w:themeShade="A6"/>
            </w:tcBorders>
            <w:vAlign w:val="bottom"/>
          </w:tcPr>
          <w:p w14:paraId="42B6EB44" w14:textId="77777777" w:rsidR="007D5B7F" w:rsidRPr="00B01119" w:rsidRDefault="007D5B7F" w:rsidP="00B01119">
            <w:pPr>
              <w:pStyle w:val="TableText"/>
              <w:jc w:val="right"/>
            </w:pPr>
            <w:r w:rsidRPr="00B01119">
              <w:t>60.</w:t>
            </w:r>
            <w:r w:rsidR="00B01119" w:rsidRPr="00B01119">
              <w:t>6</w:t>
            </w:r>
          </w:p>
        </w:tc>
      </w:tr>
      <w:tr w:rsidR="007D5B7F" w:rsidRPr="00664BF3" w14:paraId="56F64C5E"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D5F4A99" w14:textId="77777777" w:rsidR="007D5B7F" w:rsidRPr="00B50B5A" w:rsidRDefault="007D5B7F" w:rsidP="007D5B7F">
            <w:pPr>
              <w:pStyle w:val="TableText"/>
              <w:keepNext/>
            </w:pPr>
            <w:proofErr w:type="spellStart"/>
            <w:r w:rsidRPr="00B50B5A">
              <w:t>Whakatane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6BBD86A7" w14:textId="77777777" w:rsidR="007D5B7F" w:rsidRPr="00BB2C3E" w:rsidRDefault="00B50B5A" w:rsidP="007D5B7F">
            <w:pPr>
              <w:pStyle w:val="TableText"/>
              <w:jc w:val="right"/>
            </w:pPr>
            <w:r w:rsidRPr="00BB2C3E">
              <w:t>67</w:t>
            </w:r>
          </w:p>
        </w:tc>
        <w:tc>
          <w:tcPr>
            <w:tcW w:w="2197" w:type="dxa"/>
            <w:tcBorders>
              <w:top w:val="single" w:sz="4" w:space="0" w:color="A6A6A6" w:themeColor="background1" w:themeShade="A6"/>
              <w:bottom w:val="single" w:sz="4" w:space="0" w:color="A6A6A6" w:themeColor="background1" w:themeShade="A6"/>
            </w:tcBorders>
            <w:vAlign w:val="bottom"/>
          </w:tcPr>
          <w:p w14:paraId="60E3A1E9" w14:textId="77777777" w:rsidR="007D5B7F" w:rsidRPr="00BB2C3E" w:rsidRDefault="00BB2C3E" w:rsidP="007D5B7F">
            <w:pPr>
              <w:pStyle w:val="TableText"/>
              <w:jc w:val="right"/>
            </w:pPr>
            <w:r w:rsidRPr="00BB2C3E">
              <w:t>85</w:t>
            </w:r>
          </w:p>
        </w:tc>
        <w:tc>
          <w:tcPr>
            <w:tcW w:w="1418" w:type="dxa"/>
            <w:tcBorders>
              <w:top w:val="single" w:sz="4" w:space="0" w:color="A6A6A6" w:themeColor="background1" w:themeShade="A6"/>
              <w:bottom w:val="single" w:sz="4" w:space="0" w:color="A6A6A6" w:themeColor="background1" w:themeShade="A6"/>
            </w:tcBorders>
            <w:vAlign w:val="bottom"/>
          </w:tcPr>
          <w:p w14:paraId="17C7618E" w14:textId="77777777" w:rsidR="007D5B7F" w:rsidRPr="00B01119" w:rsidRDefault="00B01119" w:rsidP="007D5B7F">
            <w:pPr>
              <w:pStyle w:val="TableText"/>
              <w:jc w:val="right"/>
            </w:pPr>
            <w:r w:rsidRPr="00B01119">
              <w:t>78.8</w:t>
            </w:r>
          </w:p>
        </w:tc>
      </w:tr>
      <w:tr w:rsidR="007D5B7F" w:rsidRPr="00664BF3" w14:paraId="7F9A6F76"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1DC8C70" w14:textId="77777777" w:rsidR="007D5B7F" w:rsidRPr="00B50B5A" w:rsidRDefault="007D5B7F" w:rsidP="007D5B7F">
            <w:pPr>
              <w:pStyle w:val="TableText"/>
              <w:keepNext/>
            </w:pPr>
            <w:proofErr w:type="spellStart"/>
            <w:r w:rsidRPr="00B50B5A">
              <w:t>Gisborne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450479CE" w14:textId="77777777" w:rsidR="007D5B7F" w:rsidRPr="00BB2C3E" w:rsidRDefault="00B50B5A" w:rsidP="007D5B7F">
            <w:pPr>
              <w:pStyle w:val="TableText"/>
              <w:jc w:val="right"/>
            </w:pPr>
            <w:r w:rsidRPr="00BB2C3E">
              <w:t>70</w:t>
            </w:r>
          </w:p>
        </w:tc>
        <w:tc>
          <w:tcPr>
            <w:tcW w:w="2197" w:type="dxa"/>
            <w:tcBorders>
              <w:top w:val="single" w:sz="4" w:space="0" w:color="A6A6A6" w:themeColor="background1" w:themeShade="A6"/>
              <w:bottom w:val="single" w:sz="4" w:space="0" w:color="A6A6A6" w:themeColor="background1" w:themeShade="A6"/>
            </w:tcBorders>
            <w:vAlign w:val="bottom"/>
          </w:tcPr>
          <w:p w14:paraId="57C1BADC" w14:textId="77777777" w:rsidR="007D5B7F" w:rsidRPr="00BB2C3E" w:rsidRDefault="00BB2C3E" w:rsidP="007D5B7F">
            <w:pPr>
              <w:pStyle w:val="TableText"/>
              <w:jc w:val="right"/>
            </w:pPr>
            <w:r w:rsidRPr="00BB2C3E">
              <w:t>89</w:t>
            </w:r>
          </w:p>
        </w:tc>
        <w:tc>
          <w:tcPr>
            <w:tcW w:w="1418" w:type="dxa"/>
            <w:tcBorders>
              <w:top w:val="single" w:sz="4" w:space="0" w:color="A6A6A6" w:themeColor="background1" w:themeShade="A6"/>
              <w:bottom w:val="single" w:sz="4" w:space="0" w:color="A6A6A6" w:themeColor="background1" w:themeShade="A6"/>
            </w:tcBorders>
            <w:vAlign w:val="bottom"/>
          </w:tcPr>
          <w:p w14:paraId="3E2A80C2" w14:textId="77777777" w:rsidR="007D5B7F" w:rsidRPr="00B01119" w:rsidRDefault="00B01119" w:rsidP="007D5B7F">
            <w:pPr>
              <w:pStyle w:val="TableText"/>
              <w:jc w:val="right"/>
            </w:pPr>
            <w:r w:rsidRPr="00B01119">
              <w:t>78.7</w:t>
            </w:r>
          </w:p>
        </w:tc>
      </w:tr>
      <w:tr w:rsidR="007D5B7F" w:rsidRPr="00664BF3" w14:paraId="77B2B20F"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2B2EBAA" w14:textId="77777777" w:rsidR="007D5B7F" w:rsidRPr="00B50B5A" w:rsidRDefault="007D5B7F" w:rsidP="007D5B7F">
            <w:pPr>
              <w:pStyle w:val="TableText"/>
              <w:keepNext/>
            </w:pPr>
            <w:r w:rsidRPr="00B50B5A">
              <w:t>Hawke’s Bay</w:t>
            </w:r>
          </w:p>
        </w:tc>
        <w:tc>
          <w:tcPr>
            <w:tcW w:w="2480" w:type="dxa"/>
            <w:tcBorders>
              <w:top w:val="single" w:sz="4" w:space="0" w:color="A6A6A6" w:themeColor="background1" w:themeShade="A6"/>
              <w:bottom w:val="single" w:sz="4" w:space="0" w:color="A6A6A6" w:themeColor="background1" w:themeShade="A6"/>
            </w:tcBorders>
            <w:vAlign w:val="bottom"/>
          </w:tcPr>
          <w:p w14:paraId="0507C4E2" w14:textId="77777777" w:rsidR="007D5B7F" w:rsidRPr="00BB2C3E" w:rsidRDefault="00B50B5A" w:rsidP="007D5B7F">
            <w:pPr>
              <w:pStyle w:val="TableText"/>
              <w:jc w:val="right"/>
            </w:pPr>
            <w:r w:rsidRPr="00BB2C3E">
              <w:t>179</w:t>
            </w:r>
          </w:p>
        </w:tc>
        <w:tc>
          <w:tcPr>
            <w:tcW w:w="2197" w:type="dxa"/>
            <w:tcBorders>
              <w:top w:val="single" w:sz="4" w:space="0" w:color="A6A6A6" w:themeColor="background1" w:themeShade="A6"/>
              <w:bottom w:val="single" w:sz="4" w:space="0" w:color="A6A6A6" w:themeColor="background1" w:themeShade="A6"/>
            </w:tcBorders>
            <w:vAlign w:val="bottom"/>
          </w:tcPr>
          <w:p w14:paraId="1618C9B4" w14:textId="77777777" w:rsidR="007D5B7F" w:rsidRPr="00BB2C3E" w:rsidRDefault="00BB2C3E" w:rsidP="007D5B7F">
            <w:pPr>
              <w:pStyle w:val="TableText"/>
              <w:jc w:val="right"/>
            </w:pPr>
            <w:r w:rsidRPr="00BB2C3E">
              <w:t>275</w:t>
            </w:r>
          </w:p>
        </w:tc>
        <w:tc>
          <w:tcPr>
            <w:tcW w:w="1418" w:type="dxa"/>
            <w:tcBorders>
              <w:top w:val="single" w:sz="4" w:space="0" w:color="A6A6A6" w:themeColor="background1" w:themeShade="A6"/>
              <w:bottom w:val="single" w:sz="4" w:space="0" w:color="A6A6A6" w:themeColor="background1" w:themeShade="A6"/>
            </w:tcBorders>
            <w:vAlign w:val="bottom"/>
          </w:tcPr>
          <w:p w14:paraId="4FFEA953" w14:textId="77777777" w:rsidR="007D5B7F" w:rsidRPr="00B01119" w:rsidRDefault="00B01119" w:rsidP="007D5B7F">
            <w:pPr>
              <w:pStyle w:val="TableText"/>
              <w:jc w:val="right"/>
            </w:pPr>
            <w:r w:rsidRPr="00B01119">
              <w:t>65.1</w:t>
            </w:r>
          </w:p>
        </w:tc>
      </w:tr>
      <w:tr w:rsidR="007D5B7F" w:rsidRPr="00664BF3" w14:paraId="70A14555"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D65F2A5" w14:textId="77777777" w:rsidR="007D5B7F" w:rsidRPr="00B50B5A" w:rsidRDefault="007D5B7F" w:rsidP="007D5B7F">
            <w:pPr>
              <w:pStyle w:val="TableText"/>
              <w:keepNext/>
            </w:pPr>
            <w:proofErr w:type="spellStart"/>
            <w:r w:rsidRPr="00B50B5A">
              <w:t>Taranaki</w:t>
            </w:r>
            <w:proofErr w:type="spellEnd"/>
            <w:r w:rsidRPr="00B50B5A">
              <w:t xml:space="preserve"> Base</w:t>
            </w:r>
          </w:p>
        </w:tc>
        <w:tc>
          <w:tcPr>
            <w:tcW w:w="2480" w:type="dxa"/>
            <w:tcBorders>
              <w:top w:val="single" w:sz="4" w:space="0" w:color="A6A6A6" w:themeColor="background1" w:themeShade="A6"/>
              <w:bottom w:val="single" w:sz="4" w:space="0" w:color="A6A6A6" w:themeColor="background1" w:themeShade="A6"/>
            </w:tcBorders>
            <w:vAlign w:val="bottom"/>
          </w:tcPr>
          <w:p w14:paraId="6B1A6DE5" w14:textId="77777777" w:rsidR="007D5B7F" w:rsidRPr="00BB2C3E" w:rsidRDefault="00B50B5A" w:rsidP="007D5B7F">
            <w:pPr>
              <w:pStyle w:val="TableText"/>
              <w:jc w:val="right"/>
            </w:pPr>
            <w:r w:rsidRPr="00BB2C3E">
              <w:t>145</w:t>
            </w:r>
          </w:p>
        </w:tc>
        <w:tc>
          <w:tcPr>
            <w:tcW w:w="2197" w:type="dxa"/>
            <w:tcBorders>
              <w:top w:val="single" w:sz="4" w:space="0" w:color="A6A6A6" w:themeColor="background1" w:themeShade="A6"/>
              <w:bottom w:val="single" w:sz="4" w:space="0" w:color="A6A6A6" w:themeColor="background1" w:themeShade="A6"/>
            </w:tcBorders>
            <w:vAlign w:val="bottom"/>
          </w:tcPr>
          <w:p w14:paraId="6FF6CEBE" w14:textId="77777777" w:rsidR="007D5B7F" w:rsidRPr="00BB2C3E" w:rsidRDefault="00BB2C3E" w:rsidP="007D5B7F">
            <w:pPr>
              <w:pStyle w:val="TableText"/>
              <w:jc w:val="right"/>
            </w:pPr>
            <w:r w:rsidRPr="00BB2C3E">
              <w:t>228</w:t>
            </w:r>
          </w:p>
        </w:tc>
        <w:tc>
          <w:tcPr>
            <w:tcW w:w="1418" w:type="dxa"/>
            <w:tcBorders>
              <w:top w:val="single" w:sz="4" w:space="0" w:color="A6A6A6" w:themeColor="background1" w:themeShade="A6"/>
              <w:bottom w:val="single" w:sz="4" w:space="0" w:color="A6A6A6" w:themeColor="background1" w:themeShade="A6"/>
            </w:tcBorders>
            <w:vAlign w:val="bottom"/>
          </w:tcPr>
          <w:p w14:paraId="6A66463B" w14:textId="77777777" w:rsidR="007D5B7F" w:rsidRPr="00B01119" w:rsidRDefault="00B01119" w:rsidP="007D5B7F">
            <w:pPr>
              <w:pStyle w:val="TableText"/>
              <w:jc w:val="right"/>
            </w:pPr>
            <w:r w:rsidRPr="00B01119">
              <w:t>63.6</w:t>
            </w:r>
          </w:p>
        </w:tc>
      </w:tr>
      <w:tr w:rsidR="007D5B7F" w:rsidRPr="00664BF3" w14:paraId="1CDD1F94"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75EDD067" w14:textId="77777777" w:rsidR="007D5B7F" w:rsidRPr="00B50B5A" w:rsidRDefault="007D5B7F" w:rsidP="007D5B7F">
            <w:pPr>
              <w:pStyle w:val="TableText"/>
            </w:pPr>
            <w:proofErr w:type="spellStart"/>
            <w:r w:rsidRPr="00B50B5A">
              <w:t>Palmerston</w:t>
            </w:r>
            <w:proofErr w:type="spellEnd"/>
            <w:r w:rsidRPr="00B50B5A">
              <w:t xml:space="preserve"> North</w:t>
            </w:r>
          </w:p>
        </w:tc>
        <w:tc>
          <w:tcPr>
            <w:tcW w:w="2480" w:type="dxa"/>
            <w:tcBorders>
              <w:top w:val="single" w:sz="4" w:space="0" w:color="A6A6A6" w:themeColor="background1" w:themeShade="A6"/>
              <w:bottom w:val="single" w:sz="4" w:space="0" w:color="A6A6A6" w:themeColor="background1" w:themeShade="A6"/>
            </w:tcBorders>
            <w:vAlign w:val="bottom"/>
          </w:tcPr>
          <w:p w14:paraId="3F60E971" w14:textId="77777777" w:rsidR="007D5B7F" w:rsidRPr="00BB2C3E" w:rsidRDefault="00B50B5A" w:rsidP="007D5B7F">
            <w:pPr>
              <w:pStyle w:val="TableText"/>
              <w:jc w:val="right"/>
            </w:pPr>
            <w:r w:rsidRPr="00BB2C3E">
              <w:t>163</w:t>
            </w:r>
          </w:p>
        </w:tc>
        <w:tc>
          <w:tcPr>
            <w:tcW w:w="2197" w:type="dxa"/>
            <w:tcBorders>
              <w:top w:val="single" w:sz="4" w:space="0" w:color="A6A6A6" w:themeColor="background1" w:themeShade="A6"/>
              <w:bottom w:val="single" w:sz="4" w:space="0" w:color="A6A6A6" w:themeColor="background1" w:themeShade="A6"/>
            </w:tcBorders>
            <w:vAlign w:val="bottom"/>
          </w:tcPr>
          <w:p w14:paraId="03E86ECB" w14:textId="77777777" w:rsidR="007D5B7F" w:rsidRPr="00BB2C3E" w:rsidRDefault="00BB2C3E" w:rsidP="007D5B7F">
            <w:pPr>
              <w:pStyle w:val="TableText"/>
              <w:jc w:val="right"/>
            </w:pPr>
            <w:r w:rsidRPr="00BB2C3E">
              <w:t>262</w:t>
            </w:r>
          </w:p>
        </w:tc>
        <w:tc>
          <w:tcPr>
            <w:tcW w:w="1418" w:type="dxa"/>
            <w:tcBorders>
              <w:top w:val="single" w:sz="4" w:space="0" w:color="A6A6A6" w:themeColor="background1" w:themeShade="A6"/>
              <w:bottom w:val="single" w:sz="4" w:space="0" w:color="A6A6A6" w:themeColor="background1" w:themeShade="A6"/>
            </w:tcBorders>
            <w:vAlign w:val="bottom"/>
          </w:tcPr>
          <w:p w14:paraId="06EF13F4" w14:textId="77777777" w:rsidR="007D5B7F" w:rsidRPr="00B01119" w:rsidRDefault="00B01119" w:rsidP="007D5B7F">
            <w:pPr>
              <w:pStyle w:val="TableText"/>
              <w:jc w:val="right"/>
            </w:pPr>
            <w:r w:rsidRPr="00B01119">
              <w:t>62.2</w:t>
            </w:r>
          </w:p>
        </w:tc>
      </w:tr>
      <w:tr w:rsidR="007D5B7F" w:rsidRPr="00664BF3" w14:paraId="60A6A82F"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A11437C" w14:textId="77777777" w:rsidR="007D5B7F" w:rsidRPr="00B50B5A" w:rsidRDefault="007D5B7F" w:rsidP="007D5B7F">
            <w:pPr>
              <w:pStyle w:val="TableText"/>
            </w:pPr>
            <w:proofErr w:type="spellStart"/>
            <w:r w:rsidRPr="00B50B5A">
              <w:t>Whanganui</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3356DA44" w14:textId="77777777" w:rsidR="007D5B7F" w:rsidRPr="00BB2C3E" w:rsidRDefault="00B50B5A" w:rsidP="007D5B7F">
            <w:pPr>
              <w:pStyle w:val="TableText"/>
              <w:jc w:val="right"/>
            </w:pPr>
            <w:r w:rsidRPr="00BB2C3E">
              <w:t>72</w:t>
            </w:r>
          </w:p>
        </w:tc>
        <w:tc>
          <w:tcPr>
            <w:tcW w:w="2197" w:type="dxa"/>
            <w:tcBorders>
              <w:top w:val="single" w:sz="4" w:space="0" w:color="A6A6A6" w:themeColor="background1" w:themeShade="A6"/>
              <w:bottom w:val="single" w:sz="4" w:space="0" w:color="A6A6A6" w:themeColor="background1" w:themeShade="A6"/>
            </w:tcBorders>
            <w:vAlign w:val="bottom"/>
          </w:tcPr>
          <w:p w14:paraId="260043F6" w14:textId="77777777" w:rsidR="007D5B7F" w:rsidRPr="00BB2C3E" w:rsidRDefault="00BB2C3E" w:rsidP="007D5B7F">
            <w:pPr>
              <w:pStyle w:val="TableText"/>
              <w:jc w:val="right"/>
            </w:pPr>
            <w:r w:rsidRPr="00BB2C3E">
              <w:t>96</w:t>
            </w:r>
          </w:p>
        </w:tc>
        <w:tc>
          <w:tcPr>
            <w:tcW w:w="1418" w:type="dxa"/>
            <w:tcBorders>
              <w:top w:val="single" w:sz="4" w:space="0" w:color="A6A6A6" w:themeColor="background1" w:themeShade="A6"/>
              <w:bottom w:val="single" w:sz="4" w:space="0" w:color="A6A6A6" w:themeColor="background1" w:themeShade="A6"/>
            </w:tcBorders>
            <w:vAlign w:val="bottom"/>
          </w:tcPr>
          <w:p w14:paraId="733C055D" w14:textId="77777777" w:rsidR="007D5B7F" w:rsidRPr="00B01119" w:rsidRDefault="00B01119" w:rsidP="007D5B7F">
            <w:pPr>
              <w:pStyle w:val="TableText"/>
              <w:jc w:val="right"/>
            </w:pPr>
            <w:r w:rsidRPr="00B01119">
              <w:t>75.0</w:t>
            </w:r>
          </w:p>
        </w:tc>
      </w:tr>
      <w:tr w:rsidR="007D5B7F" w:rsidRPr="00664BF3" w14:paraId="76C0BCF9"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748F0663" w14:textId="77777777" w:rsidR="007D5B7F" w:rsidRPr="00B50B5A" w:rsidRDefault="007D5B7F" w:rsidP="007D5B7F">
            <w:pPr>
              <w:pStyle w:val="TableText"/>
            </w:pPr>
            <w:r w:rsidRPr="00B50B5A">
              <w:t>Wellington</w:t>
            </w:r>
          </w:p>
        </w:tc>
        <w:tc>
          <w:tcPr>
            <w:tcW w:w="2480" w:type="dxa"/>
            <w:tcBorders>
              <w:top w:val="single" w:sz="4" w:space="0" w:color="A6A6A6" w:themeColor="background1" w:themeShade="A6"/>
              <w:bottom w:val="single" w:sz="4" w:space="0" w:color="A6A6A6" w:themeColor="background1" w:themeShade="A6"/>
            </w:tcBorders>
            <w:vAlign w:val="bottom"/>
          </w:tcPr>
          <w:p w14:paraId="2DF4F2B6" w14:textId="77777777" w:rsidR="007D5B7F" w:rsidRPr="00BB2C3E" w:rsidRDefault="00B50B5A" w:rsidP="007D5B7F">
            <w:pPr>
              <w:pStyle w:val="TableText"/>
              <w:jc w:val="right"/>
            </w:pPr>
            <w:r w:rsidRPr="00BB2C3E">
              <w:t>295</w:t>
            </w:r>
          </w:p>
        </w:tc>
        <w:tc>
          <w:tcPr>
            <w:tcW w:w="2197" w:type="dxa"/>
            <w:tcBorders>
              <w:top w:val="single" w:sz="4" w:space="0" w:color="A6A6A6" w:themeColor="background1" w:themeShade="A6"/>
              <w:bottom w:val="single" w:sz="4" w:space="0" w:color="A6A6A6" w:themeColor="background1" w:themeShade="A6"/>
            </w:tcBorders>
            <w:vAlign w:val="bottom"/>
          </w:tcPr>
          <w:p w14:paraId="290FF594" w14:textId="77777777" w:rsidR="007D5B7F" w:rsidRPr="00BB2C3E" w:rsidRDefault="00BB2C3E" w:rsidP="007D5B7F">
            <w:pPr>
              <w:pStyle w:val="TableText"/>
              <w:jc w:val="right"/>
            </w:pPr>
            <w:r w:rsidRPr="00BB2C3E">
              <w:t>529</w:t>
            </w:r>
          </w:p>
        </w:tc>
        <w:tc>
          <w:tcPr>
            <w:tcW w:w="1418" w:type="dxa"/>
            <w:tcBorders>
              <w:top w:val="single" w:sz="4" w:space="0" w:color="A6A6A6" w:themeColor="background1" w:themeShade="A6"/>
              <w:bottom w:val="single" w:sz="4" w:space="0" w:color="A6A6A6" w:themeColor="background1" w:themeShade="A6"/>
            </w:tcBorders>
            <w:vAlign w:val="bottom"/>
          </w:tcPr>
          <w:p w14:paraId="644CF0DA" w14:textId="77777777" w:rsidR="007D5B7F" w:rsidRPr="00B01119" w:rsidRDefault="00B01119" w:rsidP="007D5B7F">
            <w:pPr>
              <w:pStyle w:val="TableText"/>
              <w:jc w:val="right"/>
            </w:pPr>
            <w:r w:rsidRPr="00B01119">
              <w:t>55.8</w:t>
            </w:r>
          </w:p>
        </w:tc>
      </w:tr>
      <w:tr w:rsidR="007D5B7F" w:rsidRPr="00664BF3" w14:paraId="222BDE6C"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B1E9E3B" w14:textId="77777777" w:rsidR="007D5B7F" w:rsidRPr="00B50B5A" w:rsidRDefault="007D5B7F" w:rsidP="007D5B7F">
            <w:pPr>
              <w:pStyle w:val="TableText"/>
            </w:pPr>
            <w:r w:rsidRPr="00B50B5A">
              <w:t>Hutt</w:t>
            </w:r>
          </w:p>
        </w:tc>
        <w:tc>
          <w:tcPr>
            <w:tcW w:w="2480" w:type="dxa"/>
            <w:tcBorders>
              <w:top w:val="single" w:sz="4" w:space="0" w:color="A6A6A6" w:themeColor="background1" w:themeShade="A6"/>
              <w:bottom w:val="single" w:sz="4" w:space="0" w:color="A6A6A6" w:themeColor="background1" w:themeShade="A6"/>
            </w:tcBorders>
            <w:vAlign w:val="bottom"/>
          </w:tcPr>
          <w:p w14:paraId="40A92E5A" w14:textId="77777777" w:rsidR="007D5B7F" w:rsidRPr="00BB2C3E" w:rsidRDefault="00B50B5A" w:rsidP="007D5B7F">
            <w:pPr>
              <w:pStyle w:val="TableText"/>
              <w:jc w:val="right"/>
            </w:pPr>
            <w:r w:rsidRPr="00BB2C3E">
              <w:t>192</w:t>
            </w:r>
          </w:p>
        </w:tc>
        <w:tc>
          <w:tcPr>
            <w:tcW w:w="2197" w:type="dxa"/>
            <w:tcBorders>
              <w:top w:val="single" w:sz="4" w:space="0" w:color="A6A6A6" w:themeColor="background1" w:themeShade="A6"/>
              <w:bottom w:val="single" w:sz="4" w:space="0" w:color="A6A6A6" w:themeColor="background1" w:themeShade="A6"/>
            </w:tcBorders>
            <w:vAlign w:val="bottom"/>
          </w:tcPr>
          <w:p w14:paraId="35640245" w14:textId="77777777" w:rsidR="007D5B7F" w:rsidRPr="00BB2C3E" w:rsidRDefault="00BB2C3E" w:rsidP="007D5B7F">
            <w:pPr>
              <w:pStyle w:val="TableText"/>
              <w:jc w:val="right"/>
            </w:pPr>
            <w:r w:rsidRPr="00BB2C3E">
              <w:t>324</w:t>
            </w:r>
          </w:p>
        </w:tc>
        <w:tc>
          <w:tcPr>
            <w:tcW w:w="1418" w:type="dxa"/>
            <w:tcBorders>
              <w:top w:val="single" w:sz="4" w:space="0" w:color="A6A6A6" w:themeColor="background1" w:themeShade="A6"/>
              <w:bottom w:val="single" w:sz="4" w:space="0" w:color="A6A6A6" w:themeColor="background1" w:themeShade="A6"/>
            </w:tcBorders>
            <w:vAlign w:val="bottom"/>
          </w:tcPr>
          <w:p w14:paraId="58B7E728" w14:textId="77777777" w:rsidR="007D5B7F" w:rsidRPr="00B01119" w:rsidRDefault="00B01119" w:rsidP="007D5B7F">
            <w:pPr>
              <w:pStyle w:val="TableText"/>
              <w:jc w:val="right"/>
            </w:pPr>
            <w:r w:rsidRPr="00B01119">
              <w:t>59.3</w:t>
            </w:r>
          </w:p>
        </w:tc>
      </w:tr>
      <w:tr w:rsidR="007D5B7F" w:rsidRPr="00664BF3" w14:paraId="251FF12E"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08009680" w14:textId="77777777" w:rsidR="007D5B7F" w:rsidRPr="00B50B5A" w:rsidRDefault="007D5B7F" w:rsidP="007D5B7F">
            <w:pPr>
              <w:pStyle w:val="TableText"/>
            </w:pPr>
            <w:proofErr w:type="spellStart"/>
            <w:r w:rsidRPr="00B50B5A">
              <w:t>Wairarapa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199A67FF" w14:textId="77777777" w:rsidR="007D5B7F" w:rsidRPr="00BB2C3E" w:rsidRDefault="00B50B5A" w:rsidP="007D5B7F">
            <w:pPr>
              <w:pStyle w:val="TableText"/>
              <w:jc w:val="right"/>
            </w:pPr>
            <w:r w:rsidRPr="00BB2C3E">
              <w:t>33</w:t>
            </w:r>
          </w:p>
        </w:tc>
        <w:tc>
          <w:tcPr>
            <w:tcW w:w="2197" w:type="dxa"/>
            <w:tcBorders>
              <w:top w:val="single" w:sz="4" w:space="0" w:color="A6A6A6" w:themeColor="background1" w:themeShade="A6"/>
              <w:bottom w:val="single" w:sz="4" w:space="0" w:color="A6A6A6" w:themeColor="background1" w:themeShade="A6"/>
            </w:tcBorders>
            <w:vAlign w:val="bottom"/>
          </w:tcPr>
          <w:p w14:paraId="53945DA7" w14:textId="77777777" w:rsidR="007D5B7F" w:rsidRPr="00BB2C3E" w:rsidRDefault="00BB2C3E" w:rsidP="007D5B7F">
            <w:pPr>
              <w:pStyle w:val="TableText"/>
              <w:jc w:val="right"/>
            </w:pPr>
            <w:r w:rsidRPr="00BB2C3E">
              <w:t>57</w:t>
            </w:r>
          </w:p>
        </w:tc>
        <w:tc>
          <w:tcPr>
            <w:tcW w:w="1418" w:type="dxa"/>
            <w:tcBorders>
              <w:top w:val="single" w:sz="4" w:space="0" w:color="A6A6A6" w:themeColor="background1" w:themeShade="A6"/>
              <w:bottom w:val="single" w:sz="4" w:space="0" w:color="A6A6A6" w:themeColor="background1" w:themeShade="A6"/>
            </w:tcBorders>
            <w:vAlign w:val="bottom"/>
          </w:tcPr>
          <w:p w14:paraId="7DD9BC76" w14:textId="77777777" w:rsidR="007D5B7F" w:rsidRPr="00B01119" w:rsidRDefault="00B01119" w:rsidP="007D5B7F">
            <w:pPr>
              <w:pStyle w:val="TableText"/>
              <w:jc w:val="right"/>
            </w:pPr>
            <w:r w:rsidRPr="00B01119">
              <w:t>57.9</w:t>
            </w:r>
          </w:p>
        </w:tc>
      </w:tr>
      <w:tr w:rsidR="007D5B7F" w:rsidRPr="00664BF3" w14:paraId="227AF464"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574445B" w14:textId="77777777" w:rsidR="007D5B7F" w:rsidRPr="00B50B5A" w:rsidRDefault="007D5B7F" w:rsidP="007D5B7F">
            <w:pPr>
              <w:pStyle w:val="TableText"/>
            </w:pPr>
            <w:r w:rsidRPr="00B50B5A">
              <w:t>Wairau</w:t>
            </w:r>
          </w:p>
        </w:tc>
        <w:tc>
          <w:tcPr>
            <w:tcW w:w="2480" w:type="dxa"/>
            <w:tcBorders>
              <w:top w:val="single" w:sz="4" w:space="0" w:color="A6A6A6" w:themeColor="background1" w:themeShade="A6"/>
              <w:bottom w:val="single" w:sz="4" w:space="0" w:color="A6A6A6" w:themeColor="background1" w:themeShade="A6"/>
            </w:tcBorders>
            <w:vAlign w:val="bottom"/>
          </w:tcPr>
          <w:p w14:paraId="686F3E4F" w14:textId="77777777" w:rsidR="007D5B7F" w:rsidRPr="00BB2C3E" w:rsidRDefault="00B50B5A" w:rsidP="007D5B7F">
            <w:pPr>
              <w:pStyle w:val="TableText"/>
              <w:jc w:val="right"/>
            </w:pPr>
            <w:r w:rsidRPr="00BB2C3E">
              <w:t>55</w:t>
            </w:r>
          </w:p>
        </w:tc>
        <w:tc>
          <w:tcPr>
            <w:tcW w:w="2197" w:type="dxa"/>
            <w:tcBorders>
              <w:top w:val="single" w:sz="4" w:space="0" w:color="A6A6A6" w:themeColor="background1" w:themeShade="A6"/>
              <w:bottom w:val="single" w:sz="4" w:space="0" w:color="A6A6A6" w:themeColor="background1" w:themeShade="A6"/>
            </w:tcBorders>
            <w:vAlign w:val="bottom"/>
          </w:tcPr>
          <w:p w14:paraId="0EB64215" w14:textId="77777777" w:rsidR="007D5B7F" w:rsidRPr="00BB2C3E" w:rsidRDefault="00BB2C3E" w:rsidP="007D5B7F">
            <w:pPr>
              <w:pStyle w:val="TableText"/>
              <w:jc w:val="right"/>
            </w:pPr>
            <w:r w:rsidRPr="00BB2C3E">
              <w:t>84</w:t>
            </w:r>
          </w:p>
        </w:tc>
        <w:tc>
          <w:tcPr>
            <w:tcW w:w="1418" w:type="dxa"/>
            <w:tcBorders>
              <w:top w:val="single" w:sz="4" w:space="0" w:color="A6A6A6" w:themeColor="background1" w:themeShade="A6"/>
              <w:bottom w:val="single" w:sz="4" w:space="0" w:color="A6A6A6" w:themeColor="background1" w:themeShade="A6"/>
            </w:tcBorders>
            <w:vAlign w:val="bottom"/>
          </w:tcPr>
          <w:p w14:paraId="0111C9E5" w14:textId="77777777" w:rsidR="007D5B7F" w:rsidRPr="00B01119" w:rsidRDefault="00B01119" w:rsidP="007D5B7F">
            <w:pPr>
              <w:pStyle w:val="TableText"/>
              <w:jc w:val="right"/>
            </w:pPr>
            <w:r w:rsidRPr="00B01119">
              <w:t>65.5</w:t>
            </w:r>
          </w:p>
        </w:tc>
      </w:tr>
      <w:tr w:rsidR="007D5B7F" w:rsidRPr="00664BF3" w14:paraId="418A8F07"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1FE5B85" w14:textId="77777777" w:rsidR="007D5B7F" w:rsidRPr="00B50B5A" w:rsidRDefault="007D5B7F" w:rsidP="007D5B7F">
            <w:pPr>
              <w:pStyle w:val="TableText"/>
            </w:pPr>
            <w:r w:rsidRPr="00B50B5A">
              <w:t>Nelson</w:t>
            </w:r>
          </w:p>
        </w:tc>
        <w:tc>
          <w:tcPr>
            <w:tcW w:w="2480" w:type="dxa"/>
            <w:tcBorders>
              <w:top w:val="single" w:sz="4" w:space="0" w:color="A6A6A6" w:themeColor="background1" w:themeShade="A6"/>
              <w:bottom w:val="single" w:sz="4" w:space="0" w:color="A6A6A6" w:themeColor="background1" w:themeShade="A6"/>
            </w:tcBorders>
            <w:vAlign w:val="bottom"/>
          </w:tcPr>
          <w:p w14:paraId="7609F5B0" w14:textId="77777777" w:rsidR="007D5B7F" w:rsidRPr="00BB2C3E" w:rsidRDefault="00B50B5A" w:rsidP="007D5B7F">
            <w:pPr>
              <w:pStyle w:val="TableText"/>
              <w:jc w:val="right"/>
            </w:pPr>
            <w:r w:rsidRPr="00BB2C3E">
              <w:t>95</w:t>
            </w:r>
          </w:p>
        </w:tc>
        <w:tc>
          <w:tcPr>
            <w:tcW w:w="2197" w:type="dxa"/>
            <w:tcBorders>
              <w:top w:val="single" w:sz="4" w:space="0" w:color="A6A6A6" w:themeColor="background1" w:themeShade="A6"/>
              <w:bottom w:val="single" w:sz="4" w:space="0" w:color="A6A6A6" w:themeColor="background1" w:themeShade="A6"/>
            </w:tcBorders>
            <w:vAlign w:val="bottom"/>
          </w:tcPr>
          <w:p w14:paraId="7723468A" w14:textId="77777777" w:rsidR="007D5B7F" w:rsidRPr="00BB2C3E" w:rsidRDefault="00BB2C3E" w:rsidP="007D5B7F">
            <w:pPr>
              <w:pStyle w:val="TableText"/>
              <w:jc w:val="right"/>
            </w:pPr>
            <w:r w:rsidRPr="00BB2C3E">
              <w:t>164</w:t>
            </w:r>
          </w:p>
        </w:tc>
        <w:tc>
          <w:tcPr>
            <w:tcW w:w="1418" w:type="dxa"/>
            <w:tcBorders>
              <w:top w:val="single" w:sz="4" w:space="0" w:color="A6A6A6" w:themeColor="background1" w:themeShade="A6"/>
              <w:bottom w:val="single" w:sz="4" w:space="0" w:color="A6A6A6" w:themeColor="background1" w:themeShade="A6"/>
            </w:tcBorders>
            <w:vAlign w:val="bottom"/>
          </w:tcPr>
          <w:p w14:paraId="1F5601AA" w14:textId="77777777" w:rsidR="007D5B7F" w:rsidRPr="00B01119" w:rsidRDefault="00B01119" w:rsidP="007D5B7F">
            <w:pPr>
              <w:pStyle w:val="TableText"/>
              <w:jc w:val="right"/>
            </w:pPr>
            <w:r w:rsidRPr="00B01119">
              <w:t>57.9</w:t>
            </w:r>
          </w:p>
        </w:tc>
      </w:tr>
      <w:tr w:rsidR="007D5B7F" w:rsidRPr="00664BF3" w14:paraId="00C40267"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7B9DE930" w14:textId="77777777" w:rsidR="007D5B7F" w:rsidRPr="00B50B5A" w:rsidRDefault="007D5B7F" w:rsidP="007D5B7F">
            <w:pPr>
              <w:pStyle w:val="TableText"/>
            </w:pPr>
            <w:r w:rsidRPr="00B50B5A">
              <w:t>Grey Base</w:t>
            </w:r>
          </w:p>
        </w:tc>
        <w:tc>
          <w:tcPr>
            <w:tcW w:w="2480" w:type="dxa"/>
            <w:tcBorders>
              <w:top w:val="single" w:sz="4" w:space="0" w:color="A6A6A6" w:themeColor="background1" w:themeShade="A6"/>
              <w:bottom w:val="single" w:sz="4" w:space="0" w:color="A6A6A6" w:themeColor="background1" w:themeShade="A6"/>
            </w:tcBorders>
            <w:vAlign w:val="bottom"/>
          </w:tcPr>
          <w:p w14:paraId="7407DAFC" w14:textId="77777777" w:rsidR="007D5B7F" w:rsidRPr="00BB2C3E" w:rsidRDefault="00B50B5A" w:rsidP="007D5B7F">
            <w:pPr>
              <w:pStyle w:val="TableText"/>
              <w:jc w:val="right"/>
            </w:pPr>
            <w:r w:rsidRPr="00BB2C3E">
              <w:t>20</w:t>
            </w:r>
          </w:p>
        </w:tc>
        <w:tc>
          <w:tcPr>
            <w:tcW w:w="2197" w:type="dxa"/>
            <w:tcBorders>
              <w:top w:val="single" w:sz="4" w:space="0" w:color="A6A6A6" w:themeColor="background1" w:themeShade="A6"/>
              <w:bottom w:val="single" w:sz="4" w:space="0" w:color="A6A6A6" w:themeColor="background1" w:themeShade="A6"/>
            </w:tcBorders>
            <w:vAlign w:val="bottom"/>
          </w:tcPr>
          <w:p w14:paraId="6C68DBD2" w14:textId="77777777" w:rsidR="007D5B7F" w:rsidRPr="00BB2C3E" w:rsidRDefault="00BB2C3E" w:rsidP="007D5B7F">
            <w:pPr>
              <w:pStyle w:val="TableText"/>
              <w:jc w:val="right"/>
            </w:pPr>
            <w:r w:rsidRPr="00BB2C3E">
              <w:t>30</w:t>
            </w:r>
          </w:p>
        </w:tc>
        <w:tc>
          <w:tcPr>
            <w:tcW w:w="1418" w:type="dxa"/>
            <w:tcBorders>
              <w:top w:val="single" w:sz="4" w:space="0" w:color="A6A6A6" w:themeColor="background1" w:themeShade="A6"/>
              <w:bottom w:val="single" w:sz="4" w:space="0" w:color="A6A6A6" w:themeColor="background1" w:themeShade="A6"/>
            </w:tcBorders>
            <w:vAlign w:val="bottom"/>
          </w:tcPr>
          <w:p w14:paraId="0DC6053F" w14:textId="77777777" w:rsidR="007D5B7F" w:rsidRPr="00B01119" w:rsidRDefault="00B01119" w:rsidP="007D5B7F">
            <w:pPr>
              <w:pStyle w:val="TableText"/>
              <w:jc w:val="right"/>
            </w:pPr>
            <w:r w:rsidRPr="00B01119">
              <w:t>66.7</w:t>
            </w:r>
          </w:p>
        </w:tc>
      </w:tr>
      <w:tr w:rsidR="007D5B7F" w:rsidRPr="00664BF3" w14:paraId="5752DEBF"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7A9CEBF3" w14:textId="77777777" w:rsidR="007D5B7F" w:rsidRPr="00B50B5A" w:rsidRDefault="007D5B7F" w:rsidP="007D5B7F">
            <w:pPr>
              <w:pStyle w:val="TableText"/>
            </w:pPr>
            <w:r w:rsidRPr="00B50B5A">
              <w:t>Christchurch</w:t>
            </w:r>
          </w:p>
        </w:tc>
        <w:tc>
          <w:tcPr>
            <w:tcW w:w="2480" w:type="dxa"/>
            <w:tcBorders>
              <w:top w:val="single" w:sz="4" w:space="0" w:color="A6A6A6" w:themeColor="background1" w:themeShade="A6"/>
              <w:bottom w:val="single" w:sz="4" w:space="0" w:color="A6A6A6" w:themeColor="background1" w:themeShade="A6"/>
            </w:tcBorders>
            <w:vAlign w:val="bottom"/>
          </w:tcPr>
          <w:p w14:paraId="7114D4DE" w14:textId="77777777" w:rsidR="007D5B7F" w:rsidRPr="00BB2C3E" w:rsidRDefault="00B50B5A" w:rsidP="007D5B7F">
            <w:pPr>
              <w:pStyle w:val="TableText"/>
              <w:jc w:val="right"/>
            </w:pPr>
            <w:r w:rsidRPr="00BB2C3E">
              <w:t>420</w:t>
            </w:r>
          </w:p>
        </w:tc>
        <w:tc>
          <w:tcPr>
            <w:tcW w:w="2197" w:type="dxa"/>
            <w:tcBorders>
              <w:top w:val="single" w:sz="4" w:space="0" w:color="A6A6A6" w:themeColor="background1" w:themeShade="A6"/>
              <w:bottom w:val="single" w:sz="4" w:space="0" w:color="A6A6A6" w:themeColor="background1" w:themeShade="A6"/>
            </w:tcBorders>
            <w:vAlign w:val="bottom"/>
          </w:tcPr>
          <w:p w14:paraId="47373D50" w14:textId="77777777" w:rsidR="007D5B7F" w:rsidRPr="00BB2C3E" w:rsidRDefault="00BB2C3E" w:rsidP="007D5B7F">
            <w:pPr>
              <w:pStyle w:val="TableText"/>
              <w:jc w:val="right"/>
            </w:pPr>
            <w:r w:rsidRPr="00BB2C3E">
              <w:t>726</w:t>
            </w:r>
          </w:p>
        </w:tc>
        <w:tc>
          <w:tcPr>
            <w:tcW w:w="1418" w:type="dxa"/>
            <w:tcBorders>
              <w:top w:val="single" w:sz="4" w:space="0" w:color="A6A6A6" w:themeColor="background1" w:themeShade="A6"/>
              <w:bottom w:val="single" w:sz="4" w:space="0" w:color="A6A6A6" w:themeColor="background1" w:themeShade="A6"/>
            </w:tcBorders>
            <w:vAlign w:val="bottom"/>
          </w:tcPr>
          <w:p w14:paraId="2D37F8DC" w14:textId="77777777" w:rsidR="007D5B7F" w:rsidRPr="00B01119" w:rsidRDefault="00B01119" w:rsidP="007D5B7F">
            <w:pPr>
              <w:pStyle w:val="TableText"/>
              <w:jc w:val="right"/>
            </w:pPr>
            <w:r w:rsidRPr="00B01119">
              <w:t>57.9</w:t>
            </w:r>
          </w:p>
        </w:tc>
      </w:tr>
      <w:tr w:rsidR="007D5B7F" w:rsidRPr="00664BF3" w14:paraId="6B9B32BF"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21382286" w14:textId="77777777" w:rsidR="007D5B7F" w:rsidRPr="00B50B5A" w:rsidRDefault="007D5B7F" w:rsidP="007D5B7F">
            <w:pPr>
              <w:pStyle w:val="TableText"/>
            </w:pPr>
            <w:proofErr w:type="spellStart"/>
            <w:r w:rsidRPr="00B50B5A">
              <w:t>Timaru</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0191400E" w14:textId="77777777" w:rsidR="007D5B7F" w:rsidRPr="00BB2C3E" w:rsidRDefault="00B50B5A" w:rsidP="007D5B7F">
            <w:pPr>
              <w:pStyle w:val="TableText"/>
              <w:jc w:val="right"/>
            </w:pPr>
            <w:r w:rsidRPr="00BB2C3E">
              <w:t>80</w:t>
            </w:r>
          </w:p>
        </w:tc>
        <w:tc>
          <w:tcPr>
            <w:tcW w:w="2197" w:type="dxa"/>
            <w:tcBorders>
              <w:top w:val="single" w:sz="4" w:space="0" w:color="A6A6A6" w:themeColor="background1" w:themeShade="A6"/>
              <w:bottom w:val="single" w:sz="4" w:space="0" w:color="A6A6A6" w:themeColor="background1" w:themeShade="A6"/>
            </w:tcBorders>
            <w:vAlign w:val="bottom"/>
          </w:tcPr>
          <w:p w14:paraId="3C53169A" w14:textId="77777777" w:rsidR="007D5B7F" w:rsidRPr="00BB2C3E" w:rsidRDefault="00BB2C3E" w:rsidP="007D5B7F">
            <w:pPr>
              <w:pStyle w:val="TableText"/>
              <w:jc w:val="right"/>
            </w:pPr>
            <w:r w:rsidRPr="00BB2C3E">
              <w:t>111</w:t>
            </w:r>
          </w:p>
        </w:tc>
        <w:tc>
          <w:tcPr>
            <w:tcW w:w="1418" w:type="dxa"/>
            <w:tcBorders>
              <w:top w:val="single" w:sz="4" w:space="0" w:color="A6A6A6" w:themeColor="background1" w:themeShade="A6"/>
              <w:bottom w:val="single" w:sz="4" w:space="0" w:color="A6A6A6" w:themeColor="background1" w:themeShade="A6"/>
            </w:tcBorders>
            <w:vAlign w:val="bottom"/>
          </w:tcPr>
          <w:p w14:paraId="5A96F0A8" w14:textId="77777777" w:rsidR="007D5B7F" w:rsidRPr="00B01119" w:rsidRDefault="00B01119" w:rsidP="007D5B7F">
            <w:pPr>
              <w:pStyle w:val="TableText"/>
              <w:jc w:val="right"/>
            </w:pPr>
            <w:r w:rsidRPr="00B01119">
              <w:t>72.1</w:t>
            </w:r>
          </w:p>
        </w:tc>
      </w:tr>
      <w:tr w:rsidR="007D5B7F" w:rsidRPr="00664BF3" w14:paraId="583F75CD"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BF6C1CC" w14:textId="77777777" w:rsidR="007D5B7F" w:rsidRPr="00B50B5A" w:rsidRDefault="007D5B7F" w:rsidP="007D5B7F">
            <w:pPr>
              <w:pStyle w:val="TableText"/>
            </w:pPr>
            <w:r w:rsidRPr="00B50B5A">
              <w:t>Dunedin</w:t>
            </w:r>
          </w:p>
        </w:tc>
        <w:tc>
          <w:tcPr>
            <w:tcW w:w="2480" w:type="dxa"/>
            <w:tcBorders>
              <w:top w:val="single" w:sz="4" w:space="0" w:color="A6A6A6" w:themeColor="background1" w:themeShade="A6"/>
              <w:bottom w:val="single" w:sz="4" w:space="0" w:color="A6A6A6" w:themeColor="background1" w:themeShade="A6"/>
            </w:tcBorders>
            <w:vAlign w:val="bottom"/>
          </w:tcPr>
          <w:p w14:paraId="0475850E" w14:textId="77777777" w:rsidR="007D5B7F" w:rsidRPr="00BB2C3E" w:rsidRDefault="00B50B5A" w:rsidP="007D5B7F">
            <w:pPr>
              <w:pStyle w:val="TableText"/>
              <w:jc w:val="right"/>
            </w:pPr>
            <w:r w:rsidRPr="00BB2C3E">
              <w:t>170</w:t>
            </w:r>
          </w:p>
        </w:tc>
        <w:tc>
          <w:tcPr>
            <w:tcW w:w="2197" w:type="dxa"/>
            <w:tcBorders>
              <w:top w:val="single" w:sz="4" w:space="0" w:color="A6A6A6" w:themeColor="background1" w:themeShade="A6"/>
              <w:bottom w:val="single" w:sz="4" w:space="0" w:color="A6A6A6" w:themeColor="background1" w:themeShade="A6"/>
            </w:tcBorders>
            <w:vAlign w:val="bottom"/>
          </w:tcPr>
          <w:p w14:paraId="2B7E2AAD" w14:textId="77777777" w:rsidR="007D5B7F" w:rsidRPr="00BB2C3E" w:rsidRDefault="00BB2C3E" w:rsidP="007D5B7F">
            <w:pPr>
              <w:pStyle w:val="TableText"/>
              <w:jc w:val="right"/>
            </w:pPr>
            <w:r w:rsidRPr="00BB2C3E">
              <w:t>287</w:t>
            </w:r>
          </w:p>
        </w:tc>
        <w:tc>
          <w:tcPr>
            <w:tcW w:w="1418" w:type="dxa"/>
            <w:tcBorders>
              <w:top w:val="single" w:sz="4" w:space="0" w:color="A6A6A6" w:themeColor="background1" w:themeShade="A6"/>
              <w:bottom w:val="single" w:sz="4" w:space="0" w:color="A6A6A6" w:themeColor="background1" w:themeShade="A6"/>
            </w:tcBorders>
            <w:vAlign w:val="bottom"/>
          </w:tcPr>
          <w:p w14:paraId="2237F85B" w14:textId="77777777" w:rsidR="007D5B7F" w:rsidRPr="00B01119" w:rsidRDefault="00B01119" w:rsidP="007D5B7F">
            <w:pPr>
              <w:pStyle w:val="TableText"/>
              <w:jc w:val="right"/>
            </w:pPr>
            <w:r w:rsidRPr="00B01119">
              <w:t>59.2</w:t>
            </w:r>
          </w:p>
        </w:tc>
      </w:tr>
      <w:tr w:rsidR="007D5B7F" w:rsidRPr="00664BF3" w14:paraId="7E1F3FC2"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59722E6" w14:textId="77777777" w:rsidR="007D5B7F" w:rsidRPr="00B50B5A" w:rsidRDefault="007D5B7F" w:rsidP="007D5B7F">
            <w:pPr>
              <w:pStyle w:val="TableText"/>
            </w:pPr>
            <w:r w:rsidRPr="00B50B5A">
              <w:t>Southland</w:t>
            </w:r>
          </w:p>
        </w:tc>
        <w:tc>
          <w:tcPr>
            <w:tcW w:w="2480" w:type="dxa"/>
            <w:tcBorders>
              <w:top w:val="single" w:sz="4" w:space="0" w:color="A6A6A6" w:themeColor="background1" w:themeShade="A6"/>
              <w:bottom w:val="single" w:sz="4" w:space="0" w:color="A6A6A6" w:themeColor="background1" w:themeShade="A6"/>
            </w:tcBorders>
            <w:vAlign w:val="bottom"/>
          </w:tcPr>
          <w:p w14:paraId="62229AD5" w14:textId="77777777" w:rsidR="007D5B7F" w:rsidRPr="00BB2C3E" w:rsidRDefault="00B50B5A" w:rsidP="007D5B7F">
            <w:pPr>
              <w:pStyle w:val="TableText"/>
              <w:jc w:val="right"/>
            </w:pPr>
            <w:r w:rsidRPr="00BB2C3E">
              <w:t>125</w:t>
            </w:r>
          </w:p>
        </w:tc>
        <w:tc>
          <w:tcPr>
            <w:tcW w:w="2197" w:type="dxa"/>
            <w:tcBorders>
              <w:top w:val="single" w:sz="4" w:space="0" w:color="A6A6A6" w:themeColor="background1" w:themeShade="A6"/>
              <w:bottom w:val="single" w:sz="4" w:space="0" w:color="A6A6A6" w:themeColor="background1" w:themeShade="A6"/>
            </w:tcBorders>
            <w:vAlign w:val="bottom"/>
          </w:tcPr>
          <w:p w14:paraId="649ACFF1" w14:textId="77777777" w:rsidR="007D5B7F" w:rsidRPr="00BB2C3E" w:rsidRDefault="00BB2C3E" w:rsidP="007D5B7F">
            <w:pPr>
              <w:pStyle w:val="TableText"/>
              <w:jc w:val="right"/>
            </w:pPr>
            <w:r w:rsidRPr="00BB2C3E">
              <w:t>183</w:t>
            </w:r>
          </w:p>
        </w:tc>
        <w:tc>
          <w:tcPr>
            <w:tcW w:w="1418" w:type="dxa"/>
            <w:tcBorders>
              <w:top w:val="single" w:sz="4" w:space="0" w:color="A6A6A6" w:themeColor="background1" w:themeShade="A6"/>
              <w:bottom w:val="single" w:sz="4" w:space="0" w:color="A6A6A6" w:themeColor="background1" w:themeShade="A6"/>
            </w:tcBorders>
            <w:vAlign w:val="bottom"/>
          </w:tcPr>
          <w:p w14:paraId="22284657" w14:textId="77777777" w:rsidR="007D5B7F" w:rsidRPr="00B01119" w:rsidRDefault="00B01119" w:rsidP="007D5B7F">
            <w:pPr>
              <w:pStyle w:val="TableText"/>
              <w:jc w:val="right"/>
            </w:pPr>
            <w:r w:rsidRPr="00B01119">
              <w:t>68.3</w:t>
            </w:r>
          </w:p>
        </w:tc>
      </w:tr>
      <w:tr w:rsidR="007D5B7F" w:rsidRPr="00664BF3" w14:paraId="35F90608"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0FDDF29C" w14:textId="77777777" w:rsidR="007D5B7F" w:rsidRPr="00B50B5A" w:rsidRDefault="007D5B7F" w:rsidP="007D5B7F">
            <w:pPr>
              <w:pStyle w:val="TableText"/>
              <w:rPr>
                <w:b/>
              </w:rPr>
            </w:pPr>
            <w:r w:rsidRPr="00B50B5A">
              <w:rPr>
                <w:b/>
              </w:rPr>
              <w:t>All secondary and tertiary facilities</w:t>
            </w:r>
          </w:p>
        </w:tc>
        <w:tc>
          <w:tcPr>
            <w:tcW w:w="2480" w:type="dxa"/>
            <w:tcBorders>
              <w:top w:val="single" w:sz="4" w:space="0" w:color="A6A6A6" w:themeColor="background1" w:themeShade="A6"/>
              <w:bottom w:val="single" w:sz="4" w:space="0" w:color="A6A6A6" w:themeColor="background1" w:themeShade="A6"/>
            </w:tcBorders>
            <w:vAlign w:val="bottom"/>
          </w:tcPr>
          <w:p w14:paraId="50B10B56" w14:textId="77777777" w:rsidR="007D5B7F" w:rsidRPr="00BB2C3E" w:rsidRDefault="00B50B5A" w:rsidP="007D5B7F">
            <w:pPr>
              <w:pStyle w:val="TableText"/>
              <w:jc w:val="right"/>
              <w:rPr>
                <w:b/>
                <w:bCs/>
              </w:rPr>
            </w:pPr>
            <w:r w:rsidRPr="00BB2C3E">
              <w:rPr>
                <w:b/>
                <w:bCs/>
              </w:rPr>
              <w:t>4,756</w:t>
            </w:r>
          </w:p>
        </w:tc>
        <w:tc>
          <w:tcPr>
            <w:tcW w:w="2197" w:type="dxa"/>
            <w:tcBorders>
              <w:top w:val="single" w:sz="4" w:space="0" w:color="A6A6A6" w:themeColor="background1" w:themeShade="A6"/>
              <w:bottom w:val="single" w:sz="4" w:space="0" w:color="A6A6A6" w:themeColor="background1" w:themeShade="A6"/>
            </w:tcBorders>
            <w:vAlign w:val="bottom"/>
          </w:tcPr>
          <w:p w14:paraId="330CB2B7" w14:textId="77777777" w:rsidR="007D5B7F" w:rsidRPr="00BB2C3E" w:rsidRDefault="00BB2C3E" w:rsidP="007D5B7F">
            <w:pPr>
              <w:pStyle w:val="TableText"/>
              <w:jc w:val="right"/>
              <w:rPr>
                <w:b/>
                <w:bCs/>
              </w:rPr>
            </w:pPr>
            <w:r w:rsidRPr="00BB2C3E">
              <w:rPr>
                <w:b/>
                <w:bCs/>
              </w:rPr>
              <w:t>7,803</w:t>
            </w:r>
          </w:p>
        </w:tc>
        <w:tc>
          <w:tcPr>
            <w:tcW w:w="1418" w:type="dxa"/>
            <w:tcBorders>
              <w:top w:val="single" w:sz="4" w:space="0" w:color="A6A6A6" w:themeColor="background1" w:themeShade="A6"/>
              <w:bottom w:val="single" w:sz="4" w:space="0" w:color="A6A6A6" w:themeColor="background1" w:themeShade="A6"/>
            </w:tcBorders>
            <w:vAlign w:val="bottom"/>
          </w:tcPr>
          <w:p w14:paraId="0930F378" w14:textId="77777777" w:rsidR="007D5B7F" w:rsidRPr="00B01119" w:rsidRDefault="00B01119" w:rsidP="007D5B7F">
            <w:pPr>
              <w:pStyle w:val="TableText"/>
              <w:jc w:val="right"/>
              <w:rPr>
                <w:b/>
                <w:bCs/>
              </w:rPr>
            </w:pPr>
            <w:r w:rsidRPr="00B01119">
              <w:rPr>
                <w:b/>
                <w:bCs/>
              </w:rPr>
              <w:t>61.0</w:t>
            </w:r>
          </w:p>
        </w:tc>
      </w:tr>
      <w:tr w:rsidR="007D5B7F" w:rsidRPr="00664BF3" w14:paraId="38DEA6BE"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2D6926AA" w14:textId="77777777" w:rsidR="007D5B7F" w:rsidRPr="00B50B5A" w:rsidRDefault="007D5B7F" w:rsidP="007D5B7F">
            <w:pPr>
              <w:pStyle w:val="TableText"/>
              <w:rPr>
                <w:b/>
              </w:rPr>
            </w:pPr>
            <w:r w:rsidRPr="00B50B5A">
              <w:rPr>
                <w:b/>
              </w:rPr>
              <w:t>All primary facilities</w:t>
            </w:r>
          </w:p>
        </w:tc>
        <w:tc>
          <w:tcPr>
            <w:tcW w:w="2480" w:type="dxa"/>
            <w:tcBorders>
              <w:top w:val="single" w:sz="4" w:space="0" w:color="A6A6A6" w:themeColor="background1" w:themeShade="A6"/>
              <w:bottom w:val="single" w:sz="4" w:space="0" w:color="A6A6A6" w:themeColor="background1" w:themeShade="A6"/>
            </w:tcBorders>
            <w:vAlign w:val="bottom"/>
          </w:tcPr>
          <w:p w14:paraId="35FD25B8" w14:textId="77777777" w:rsidR="007D5B7F" w:rsidRPr="00BB2C3E" w:rsidRDefault="00B50B5A" w:rsidP="007D5B7F">
            <w:pPr>
              <w:pStyle w:val="TableText"/>
              <w:jc w:val="right"/>
              <w:rPr>
                <w:b/>
                <w:bCs/>
              </w:rPr>
            </w:pPr>
            <w:r w:rsidRPr="00BB2C3E">
              <w:rPr>
                <w:b/>
                <w:bCs/>
              </w:rPr>
              <w:t>1,187</w:t>
            </w:r>
          </w:p>
        </w:tc>
        <w:tc>
          <w:tcPr>
            <w:tcW w:w="2197" w:type="dxa"/>
            <w:tcBorders>
              <w:top w:val="single" w:sz="4" w:space="0" w:color="A6A6A6" w:themeColor="background1" w:themeShade="A6"/>
              <w:bottom w:val="single" w:sz="4" w:space="0" w:color="A6A6A6" w:themeColor="background1" w:themeShade="A6"/>
            </w:tcBorders>
            <w:vAlign w:val="bottom"/>
          </w:tcPr>
          <w:p w14:paraId="4B9CD524" w14:textId="77777777" w:rsidR="007D5B7F" w:rsidRPr="00BB2C3E" w:rsidRDefault="00BB2C3E" w:rsidP="007D5B7F">
            <w:pPr>
              <w:pStyle w:val="TableText"/>
              <w:jc w:val="right"/>
              <w:rPr>
                <w:b/>
                <w:bCs/>
              </w:rPr>
            </w:pPr>
            <w:r w:rsidRPr="00BB2C3E">
              <w:rPr>
                <w:b/>
                <w:bCs/>
              </w:rPr>
              <w:t>1,203</w:t>
            </w:r>
          </w:p>
        </w:tc>
        <w:tc>
          <w:tcPr>
            <w:tcW w:w="1418" w:type="dxa"/>
            <w:tcBorders>
              <w:top w:val="single" w:sz="4" w:space="0" w:color="A6A6A6" w:themeColor="background1" w:themeShade="A6"/>
              <w:bottom w:val="single" w:sz="4" w:space="0" w:color="A6A6A6" w:themeColor="background1" w:themeShade="A6"/>
            </w:tcBorders>
            <w:vAlign w:val="bottom"/>
          </w:tcPr>
          <w:p w14:paraId="5AA9A2FD" w14:textId="77777777" w:rsidR="007D5B7F" w:rsidRPr="00B01119" w:rsidRDefault="00B01119" w:rsidP="007D5B7F">
            <w:pPr>
              <w:pStyle w:val="TableText"/>
              <w:jc w:val="right"/>
              <w:rPr>
                <w:b/>
                <w:bCs/>
              </w:rPr>
            </w:pPr>
            <w:r w:rsidRPr="00B01119">
              <w:rPr>
                <w:b/>
                <w:bCs/>
              </w:rPr>
              <w:t>98.7</w:t>
            </w:r>
          </w:p>
        </w:tc>
      </w:tr>
      <w:tr w:rsidR="007D5B7F" w:rsidRPr="00664BF3" w14:paraId="67BC5C9A" w14:textId="77777777" w:rsidTr="007D5B7F">
        <w:trPr>
          <w:cantSplit/>
        </w:trPr>
        <w:tc>
          <w:tcPr>
            <w:tcW w:w="3261" w:type="dxa"/>
            <w:tcBorders>
              <w:top w:val="single" w:sz="4" w:space="0" w:color="A6A6A6" w:themeColor="background1" w:themeShade="A6"/>
              <w:bottom w:val="single" w:sz="4" w:space="0" w:color="auto"/>
            </w:tcBorders>
          </w:tcPr>
          <w:p w14:paraId="50AF90E7" w14:textId="77777777" w:rsidR="007D5B7F" w:rsidRPr="00B50B5A" w:rsidRDefault="007D5B7F" w:rsidP="007D5B7F">
            <w:pPr>
              <w:pStyle w:val="TableText"/>
              <w:rPr>
                <w:b/>
              </w:rPr>
            </w:pPr>
            <w:r w:rsidRPr="00B50B5A">
              <w:rPr>
                <w:b/>
              </w:rPr>
              <w:t>All home births</w:t>
            </w:r>
          </w:p>
        </w:tc>
        <w:tc>
          <w:tcPr>
            <w:tcW w:w="2480" w:type="dxa"/>
            <w:tcBorders>
              <w:top w:val="single" w:sz="4" w:space="0" w:color="A6A6A6" w:themeColor="background1" w:themeShade="A6"/>
              <w:bottom w:val="single" w:sz="4" w:space="0" w:color="auto"/>
            </w:tcBorders>
            <w:vAlign w:val="bottom"/>
          </w:tcPr>
          <w:p w14:paraId="7A56CB80" w14:textId="77777777" w:rsidR="007D5B7F" w:rsidRPr="00BB2C3E" w:rsidRDefault="00B50B5A" w:rsidP="007D5B7F">
            <w:pPr>
              <w:pStyle w:val="TableText"/>
              <w:jc w:val="right"/>
              <w:rPr>
                <w:b/>
                <w:bCs/>
              </w:rPr>
            </w:pPr>
            <w:r w:rsidRPr="00BB2C3E">
              <w:rPr>
                <w:b/>
                <w:bCs/>
              </w:rPr>
              <w:t>288</w:t>
            </w:r>
          </w:p>
        </w:tc>
        <w:tc>
          <w:tcPr>
            <w:tcW w:w="2197" w:type="dxa"/>
            <w:tcBorders>
              <w:top w:val="single" w:sz="4" w:space="0" w:color="A6A6A6" w:themeColor="background1" w:themeShade="A6"/>
              <w:bottom w:val="single" w:sz="4" w:space="0" w:color="auto"/>
            </w:tcBorders>
            <w:vAlign w:val="bottom"/>
          </w:tcPr>
          <w:p w14:paraId="6EC9E8AE" w14:textId="77777777" w:rsidR="007D5B7F" w:rsidRPr="00BB2C3E" w:rsidRDefault="00BB2C3E" w:rsidP="007D5B7F">
            <w:pPr>
              <w:pStyle w:val="TableText"/>
              <w:jc w:val="right"/>
              <w:rPr>
                <w:b/>
                <w:bCs/>
              </w:rPr>
            </w:pPr>
            <w:r w:rsidRPr="00BB2C3E">
              <w:rPr>
                <w:b/>
                <w:bCs/>
              </w:rPr>
              <w:t>288</w:t>
            </w:r>
          </w:p>
        </w:tc>
        <w:tc>
          <w:tcPr>
            <w:tcW w:w="1418" w:type="dxa"/>
            <w:tcBorders>
              <w:top w:val="single" w:sz="4" w:space="0" w:color="A6A6A6" w:themeColor="background1" w:themeShade="A6"/>
              <w:bottom w:val="single" w:sz="4" w:space="0" w:color="auto"/>
            </w:tcBorders>
            <w:vAlign w:val="bottom"/>
          </w:tcPr>
          <w:p w14:paraId="52F04CBA" w14:textId="77777777" w:rsidR="007D5B7F" w:rsidRPr="00B01119" w:rsidRDefault="007D5B7F" w:rsidP="007D5B7F">
            <w:pPr>
              <w:pStyle w:val="TableText"/>
              <w:jc w:val="right"/>
              <w:rPr>
                <w:b/>
                <w:bCs/>
              </w:rPr>
            </w:pPr>
            <w:r w:rsidRPr="00B01119">
              <w:rPr>
                <w:b/>
                <w:bCs/>
              </w:rPr>
              <w:t>100.0</w:t>
            </w:r>
          </w:p>
        </w:tc>
      </w:tr>
      <w:tr w:rsidR="007D5B7F" w:rsidRPr="00664BF3" w14:paraId="12273A3C" w14:textId="77777777" w:rsidTr="007D5B7F">
        <w:trPr>
          <w:cantSplit/>
        </w:trPr>
        <w:tc>
          <w:tcPr>
            <w:tcW w:w="3261" w:type="dxa"/>
            <w:tcBorders>
              <w:top w:val="single" w:sz="4" w:space="0" w:color="auto"/>
            </w:tcBorders>
          </w:tcPr>
          <w:p w14:paraId="40396267" w14:textId="77777777" w:rsidR="007D5B7F" w:rsidRPr="00B50B5A" w:rsidRDefault="007D5B7F" w:rsidP="007D5B7F">
            <w:pPr>
              <w:pStyle w:val="TableText"/>
              <w:rPr>
                <w:b/>
                <w:vertAlign w:val="superscript"/>
              </w:rPr>
            </w:pPr>
            <w:r w:rsidRPr="00B50B5A">
              <w:rPr>
                <w:b/>
              </w:rPr>
              <w:t>New Zealand</w:t>
            </w:r>
            <w:r w:rsidRPr="00B50B5A">
              <w:rPr>
                <w:b/>
                <w:vertAlign w:val="superscript"/>
              </w:rPr>
              <w:t>1</w:t>
            </w:r>
          </w:p>
        </w:tc>
        <w:tc>
          <w:tcPr>
            <w:tcW w:w="2480" w:type="dxa"/>
            <w:tcBorders>
              <w:top w:val="single" w:sz="4" w:space="0" w:color="auto"/>
            </w:tcBorders>
            <w:vAlign w:val="bottom"/>
          </w:tcPr>
          <w:p w14:paraId="7480D6D1" w14:textId="77777777" w:rsidR="007D5B7F" w:rsidRPr="00BB2C3E" w:rsidRDefault="00B50B5A" w:rsidP="007D5B7F">
            <w:pPr>
              <w:pStyle w:val="TableText"/>
              <w:jc w:val="right"/>
              <w:rPr>
                <w:b/>
                <w:bCs/>
              </w:rPr>
            </w:pPr>
            <w:r w:rsidRPr="00BB2C3E">
              <w:rPr>
                <w:b/>
                <w:bCs/>
              </w:rPr>
              <w:t>6,231</w:t>
            </w:r>
          </w:p>
        </w:tc>
        <w:tc>
          <w:tcPr>
            <w:tcW w:w="2197" w:type="dxa"/>
            <w:tcBorders>
              <w:top w:val="single" w:sz="4" w:space="0" w:color="auto"/>
            </w:tcBorders>
            <w:vAlign w:val="bottom"/>
          </w:tcPr>
          <w:p w14:paraId="0DBE021F" w14:textId="77777777" w:rsidR="007D5B7F" w:rsidRPr="00BB2C3E" w:rsidRDefault="00BB2C3E" w:rsidP="007D5B7F">
            <w:pPr>
              <w:pStyle w:val="TableText"/>
              <w:jc w:val="right"/>
              <w:rPr>
                <w:b/>
                <w:bCs/>
              </w:rPr>
            </w:pPr>
            <w:r w:rsidRPr="00BB2C3E">
              <w:rPr>
                <w:b/>
                <w:bCs/>
              </w:rPr>
              <w:t>9,294</w:t>
            </w:r>
          </w:p>
        </w:tc>
        <w:tc>
          <w:tcPr>
            <w:tcW w:w="1418" w:type="dxa"/>
            <w:tcBorders>
              <w:top w:val="single" w:sz="4" w:space="0" w:color="auto"/>
            </w:tcBorders>
            <w:vAlign w:val="bottom"/>
          </w:tcPr>
          <w:p w14:paraId="4D640BD8" w14:textId="77777777" w:rsidR="007D5B7F" w:rsidRPr="00B01119" w:rsidRDefault="00B01119" w:rsidP="007D5B7F">
            <w:pPr>
              <w:pStyle w:val="TableText"/>
              <w:jc w:val="right"/>
              <w:rPr>
                <w:b/>
                <w:bCs/>
              </w:rPr>
            </w:pPr>
            <w:r w:rsidRPr="00B01119">
              <w:rPr>
                <w:b/>
                <w:bCs/>
              </w:rPr>
              <w:t>67.0</w:t>
            </w:r>
          </w:p>
        </w:tc>
      </w:tr>
    </w:tbl>
    <w:p w14:paraId="05F1BE55" w14:textId="77777777" w:rsidR="00B654A7" w:rsidRPr="00B50B5A" w:rsidRDefault="00B654A7" w:rsidP="00B654A7">
      <w:pPr>
        <w:pStyle w:val="Note"/>
      </w:pPr>
      <w:r w:rsidRPr="00B50B5A">
        <w:t>1</w:t>
      </w:r>
      <w:r w:rsidRPr="00B50B5A">
        <w:tab/>
        <w:t>Includes women where birth location was unspecified.</w:t>
      </w:r>
    </w:p>
    <w:p w14:paraId="261F6EA4" w14:textId="77777777" w:rsidR="00037631" w:rsidRPr="00664BF3" w:rsidRDefault="00037631" w:rsidP="00037631">
      <w:pPr>
        <w:rPr>
          <w:highlight w:val="yellow"/>
        </w:rPr>
      </w:pPr>
    </w:p>
    <w:p w14:paraId="1EE4400E" w14:textId="77777777" w:rsidR="004325B9" w:rsidRPr="00664BF3" w:rsidRDefault="004325B9">
      <w:pPr>
        <w:spacing w:line="240" w:lineRule="auto"/>
        <w:rPr>
          <w:highlight w:val="yellow"/>
        </w:rPr>
      </w:pPr>
      <w:r w:rsidRPr="00664BF3">
        <w:rPr>
          <w:highlight w:val="yellow"/>
        </w:rPr>
        <w:br w:type="page"/>
      </w:r>
    </w:p>
    <w:p w14:paraId="357A0E96" w14:textId="77777777" w:rsidR="00E86851" w:rsidRPr="00D33F29" w:rsidRDefault="00E86851" w:rsidP="006B0AE0">
      <w:pPr>
        <w:pStyle w:val="Heading2"/>
      </w:pPr>
      <w:bookmarkStart w:id="151" w:name="_Toc397424506"/>
      <w:bookmarkStart w:id="152" w:name="_Toc495071569"/>
      <w:bookmarkStart w:id="153" w:name="_Toc501611135"/>
      <w:r w:rsidRPr="00D33F29">
        <w:t xml:space="preserve">Indicator 3: Instrumental vaginal birth among standard </w:t>
      </w:r>
      <w:proofErr w:type="spellStart"/>
      <w:r w:rsidRPr="00D33F29">
        <w:t>primiparae</w:t>
      </w:r>
      <w:bookmarkEnd w:id="149"/>
      <w:proofErr w:type="spellEnd"/>
      <w:r w:rsidR="000D131F" w:rsidRPr="00D33F29">
        <w:t>, 201</w:t>
      </w:r>
      <w:bookmarkEnd w:id="150"/>
      <w:bookmarkEnd w:id="151"/>
      <w:r w:rsidR="00D33F29" w:rsidRPr="00D33F29">
        <w:t>6</w:t>
      </w:r>
      <w:bookmarkEnd w:id="152"/>
      <w:bookmarkEnd w:id="153"/>
    </w:p>
    <w:p w14:paraId="268E5E7F" w14:textId="77777777" w:rsidR="00E86851" w:rsidRPr="00D33F29" w:rsidRDefault="00E86851" w:rsidP="00037631">
      <w:pPr>
        <w:pStyle w:val="Figure"/>
      </w:pPr>
      <w:bookmarkStart w:id="154" w:name="_Toc354994023"/>
      <w:bookmarkStart w:id="155" w:name="_Toc379898978"/>
      <w:bookmarkStart w:id="156" w:name="_Toc386033840"/>
      <w:bookmarkStart w:id="157" w:name="_Toc397424592"/>
      <w:bookmarkStart w:id="158" w:name="_Toc418165624"/>
      <w:bookmarkStart w:id="159" w:name="_Toc426377213"/>
      <w:bookmarkStart w:id="160" w:name="_Toc426377251"/>
      <w:bookmarkStart w:id="161" w:name="_Toc428901295"/>
      <w:bookmarkStart w:id="162" w:name="_Toc495071938"/>
      <w:bookmarkStart w:id="163" w:name="_Toc354993990"/>
      <w:bookmarkStart w:id="164" w:name="_Toc379899161"/>
      <w:r w:rsidRPr="00D33F29">
        <w:t xml:space="preserve">Figure </w:t>
      </w:r>
      <w:fldSimple w:instr=" SEQ Figure \* ARABIC ">
        <w:r w:rsidR="00E928C8">
          <w:rPr>
            <w:noProof/>
          </w:rPr>
          <w:t>7</w:t>
        </w:r>
      </w:fldSimple>
      <w:r w:rsidRPr="00D33F29">
        <w:t xml:space="preserve">: Percentage of instrumental vaginal births among standard </w:t>
      </w:r>
      <w:proofErr w:type="spellStart"/>
      <w:r w:rsidRPr="00D33F29">
        <w:t>primiparae</w:t>
      </w:r>
      <w:proofErr w:type="spellEnd"/>
      <w:r w:rsidRPr="00D33F29">
        <w:t xml:space="preserve">, by </w:t>
      </w:r>
      <w:r w:rsidR="00B575E7" w:rsidRPr="00D33F29">
        <w:t>DHB of residence</w:t>
      </w:r>
      <w:r w:rsidR="000D131F" w:rsidRPr="00D33F29">
        <w:t>, 201</w:t>
      </w:r>
      <w:bookmarkEnd w:id="154"/>
      <w:bookmarkEnd w:id="155"/>
      <w:bookmarkEnd w:id="156"/>
      <w:bookmarkEnd w:id="157"/>
      <w:bookmarkEnd w:id="158"/>
      <w:bookmarkEnd w:id="159"/>
      <w:bookmarkEnd w:id="160"/>
      <w:bookmarkEnd w:id="161"/>
      <w:r w:rsidR="00D33F29" w:rsidRPr="00D33F29">
        <w:t>6</w:t>
      </w:r>
      <w:bookmarkEnd w:id="162"/>
    </w:p>
    <w:p w14:paraId="3ECBE4FC" w14:textId="77777777" w:rsidR="00E86851" w:rsidRPr="00664BF3" w:rsidRDefault="00D33F29" w:rsidP="006B0AE0">
      <w:pPr>
        <w:rPr>
          <w:highlight w:val="yellow"/>
        </w:rPr>
      </w:pPr>
      <w:r w:rsidRPr="00D33F29">
        <w:rPr>
          <w:noProof/>
          <w:lang w:eastAsia="en-NZ"/>
        </w:rPr>
        <w:drawing>
          <wp:inline distT="0" distB="0" distL="0" distR="0" wp14:anchorId="1846593A" wp14:editId="5DD9C6E2">
            <wp:extent cx="5760000" cy="28826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2F1C6FE4" w14:textId="77777777" w:rsidR="00E86851" w:rsidRPr="00D33F29" w:rsidRDefault="002B0C51" w:rsidP="006B0AE0">
      <w:pPr>
        <w:pStyle w:val="Note"/>
      </w:pPr>
      <w:r>
        <w:t>Solid</w:t>
      </w:r>
      <w:r w:rsidR="00B365BB" w:rsidRPr="00D33F29">
        <w:t xml:space="preserve"> line represents the median percentage of DHBs; dashed lines represent the </w:t>
      </w:r>
      <w:r w:rsidR="00AC11B1" w:rsidRPr="00D33F29">
        <w:t>25th</w:t>
      </w:r>
      <w:r w:rsidR="00B365BB" w:rsidRPr="00D33F29">
        <w:t xml:space="preserve"> and </w:t>
      </w:r>
      <w:r w:rsidR="00AC11B1" w:rsidRPr="00D33F29">
        <w:t>75th</w:t>
      </w:r>
      <w:r w:rsidR="00B365BB" w:rsidRPr="00D33F29">
        <w:t xml:space="preserve"> percentiles.</w:t>
      </w:r>
      <w:r w:rsidR="00E86851" w:rsidRPr="00D33F29">
        <w:br/>
        <w:t>Error bars represent 95% confidence intervals.</w:t>
      </w:r>
    </w:p>
    <w:p w14:paraId="70FD3738" w14:textId="77777777" w:rsidR="00E86851" w:rsidRPr="00D33F29" w:rsidRDefault="00E86851" w:rsidP="00037631"/>
    <w:p w14:paraId="3D3C64CB" w14:textId="77777777" w:rsidR="00E86851" w:rsidRPr="00D33F29" w:rsidRDefault="00E86851" w:rsidP="00037631">
      <w:pPr>
        <w:pStyle w:val="Figure"/>
      </w:pPr>
      <w:bookmarkStart w:id="165" w:name="_Toc386033841"/>
      <w:bookmarkStart w:id="166" w:name="_Toc397424593"/>
      <w:bookmarkStart w:id="167" w:name="_Toc418165625"/>
      <w:bookmarkStart w:id="168" w:name="_Toc426377214"/>
      <w:bookmarkStart w:id="169" w:name="_Toc426377252"/>
      <w:bookmarkStart w:id="170" w:name="_Toc428901296"/>
      <w:bookmarkStart w:id="171" w:name="_Toc495071939"/>
      <w:r w:rsidRPr="00D33F29">
        <w:t xml:space="preserve">Figure </w:t>
      </w:r>
      <w:fldSimple w:instr=" SEQ Figure \* ARABIC ">
        <w:r w:rsidR="00E928C8">
          <w:rPr>
            <w:noProof/>
          </w:rPr>
          <w:t>8</w:t>
        </w:r>
      </w:fldSimple>
      <w:r w:rsidRPr="00D33F29">
        <w:t xml:space="preserve">: Percentage of instrumental vaginal births among standard </w:t>
      </w:r>
      <w:proofErr w:type="spellStart"/>
      <w:r w:rsidRPr="00D33F29">
        <w:t>primiparae</w:t>
      </w:r>
      <w:proofErr w:type="spellEnd"/>
      <w:r w:rsidRPr="00D33F29">
        <w:t>, by facility of birth (secondary and tertiary facilities)</w:t>
      </w:r>
      <w:r w:rsidR="000D131F" w:rsidRPr="00D33F29">
        <w:t>, 201</w:t>
      </w:r>
      <w:bookmarkEnd w:id="165"/>
      <w:bookmarkEnd w:id="166"/>
      <w:bookmarkEnd w:id="167"/>
      <w:bookmarkEnd w:id="168"/>
      <w:bookmarkEnd w:id="169"/>
      <w:bookmarkEnd w:id="170"/>
      <w:r w:rsidR="00D33F29" w:rsidRPr="00D33F29">
        <w:t>6</w:t>
      </w:r>
      <w:bookmarkEnd w:id="171"/>
    </w:p>
    <w:p w14:paraId="50F3868D" w14:textId="77777777" w:rsidR="00E86851" w:rsidRPr="00D33F29" w:rsidRDefault="00D33F29" w:rsidP="006B0AE0">
      <w:r w:rsidRPr="00D33F29">
        <w:rPr>
          <w:noProof/>
          <w:lang w:eastAsia="en-NZ"/>
        </w:rPr>
        <w:drawing>
          <wp:inline distT="0" distB="0" distL="0" distR="0" wp14:anchorId="06AFAA84" wp14:editId="1C2D3856">
            <wp:extent cx="5759466"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297DC204" w14:textId="77777777" w:rsidR="006B0AE0" w:rsidRPr="00D33F29" w:rsidRDefault="002B0C51" w:rsidP="00037631">
      <w:pPr>
        <w:pStyle w:val="Note"/>
      </w:pPr>
      <w:r>
        <w:t>Solid</w:t>
      </w:r>
      <w:r w:rsidR="00B365BB" w:rsidRPr="00D33F29">
        <w:t xml:space="preserve"> line represents the median percentage of secondary </w:t>
      </w:r>
      <w:r w:rsidR="005D3FA2" w:rsidRPr="00D33F29">
        <w:t>and</w:t>
      </w:r>
      <w:r w:rsidR="00B365BB" w:rsidRPr="00D33F29">
        <w:t xml:space="preserve"> tertiary facilities; dashed lines represent the </w:t>
      </w:r>
      <w:r w:rsidR="00AC11B1" w:rsidRPr="00D33F29">
        <w:t>25th</w:t>
      </w:r>
      <w:r w:rsidR="00B365BB" w:rsidRPr="00D33F29">
        <w:t xml:space="preserve"> and </w:t>
      </w:r>
      <w:r w:rsidR="00AC11B1" w:rsidRPr="00D33F29">
        <w:t>75th</w:t>
      </w:r>
      <w:r w:rsidR="00B365BB" w:rsidRPr="00D33F29">
        <w:t xml:space="preserve"> percentiles.</w:t>
      </w:r>
      <w:r w:rsidR="00E86851" w:rsidRPr="00D33F29">
        <w:br/>
        <w:t>Error bars represent 95% confidence intervals.</w:t>
      </w:r>
    </w:p>
    <w:p w14:paraId="5888D16B" w14:textId="77777777" w:rsidR="004325B9" w:rsidRPr="00664BF3" w:rsidRDefault="004325B9">
      <w:pPr>
        <w:spacing w:line="240" w:lineRule="auto"/>
        <w:rPr>
          <w:highlight w:val="yellow"/>
        </w:rPr>
      </w:pPr>
      <w:r w:rsidRPr="00664BF3">
        <w:rPr>
          <w:highlight w:val="yellow"/>
        </w:rPr>
        <w:br w:type="page"/>
      </w:r>
    </w:p>
    <w:p w14:paraId="13D6D808" w14:textId="77777777" w:rsidR="00E86851" w:rsidRPr="00D33F29" w:rsidRDefault="00E86851" w:rsidP="00037631">
      <w:pPr>
        <w:pStyle w:val="Table"/>
      </w:pPr>
      <w:bookmarkStart w:id="172" w:name="_Toc397424550"/>
      <w:bookmarkStart w:id="173" w:name="_Toc501610986"/>
      <w:r w:rsidRPr="00D33F29">
        <w:t xml:space="preserve">Table </w:t>
      </w:r>
      <w:fldSimple w:instr=" SEQ Table \* ARABIC ">
        <w:r w:rsidR="00E928C8">
          <w:rPr>
            <w:noProof/>
          </w:rPr>
          <w:t>7</w:t>
        </w:r>
      </w:fldSimple>
      <w:r w:rsidRPr="00D33F29">
        <w:t xml:space="preserve">: Number and percentage of instrumental vaginal births among standard </w:t>
      </w:r>
      <w:proofErr w:type="spellStart"/>
      <w:r w:rsidRPr="00D33F29">
        <w:t>primiparae</w:t>
      </w:r>
      <w:proofErr w:type="spellEnd"/>
      <w:r w:rsidRPr="00D33F29">
        <w:t xml:space="preserve">, by </w:t>
      </w:r>
      <w:r w:rsidR="00B575E7" w:rsidRPr="00D33F29">
        <w:t>DHB of residence</w:t>
      </w:r>
      <w:r w:rsidR="000D131F" w:rsidRPr="00D33F29">
        <w:t>, 201</w:t>
      </w:r>
      <w:bookmarkEnd w:id="163"/>
      <w:bookmarkEnd w:id="164"/>
      <w:bookmarkEnd w:id="172"/>
      <w:r w:rsidR="00D33F29" w:rsidRPr="00D33F29">
        <w:t>6</w:t>
      </w:r>
      <w:bookmarkEnd w:id="173"/>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552"/>
        <w:gridCol w:w="2764"/>
        <w:gridCol w:w="2764"/>
        <w:gridCol w:w="1276"/>
      </w:tblGrid>
      <w:tr w:rsidR="00E86851" w:rsidRPr="005756BC" w14:paraId="43CEEB1D" w14:textId="77777777" w:rsidTr="007D5B7F">
        <w:trPr>
          <w:cantSplit/>
        </w:trPr>
        <w:tc>
          <w:tcPr>
            <w:tcW w:w="2552" w:type="dxa"/>
            <w:tcBorders>
              <w:top w:val="single" w:sz="4" w:space="0" w:color="auto"/>
              <w:bottom w:val="single" w:sz="4" w:space="0" w:color="auto"/>
            </w:tcBorders>
          </w:tcPr>
          <w:p w14:paraId="342A5C6F" w14:textId="77777777" w:rsidR="00E86851" w:rsidRPr="00BE2A93" w:rsidRDefault="00B575E7" w:rsidP="00037631">
            <w:pPr>
              <w:pStyle w:val="TableText"/>
              <w:rPr>
                <w:b/>
              </w:rPr>
            </w:pPr>
            <w:r w:rsidRPr="00BE2A93">
              <w:rPr>
                <w:b/>
              </w:rPr>
              <w:t>DHB of residence</w:t>
            </w:r>
          </w:p>
        </w:tc>
        <w:tc>
          <w:tcPr>
            <w:tcW w:w="2764" w:type="dxa"/>
            <w:tcBorders>
              <w:top w:val="single" w:sz="4" w:space="0" w:color="auto"/>
              <w:bottom w:val="single" w:sz="4" w:space="0" w:color="auto"/>
            </w:tcBorders>
          </w:tcPr>
          <w:p w14:paraId="5828EAA2" w14:textId="77777777" w:rsidR="00E86851" w:rsidRPr="00BE2A93" w:rsidRDefault="00E86851" w:rsidP="00037631">
            <w:pPr>
              <w:pStyle w:val="TableText"/>
              <w:jc w:val="center"/>
              <w:rPr>
                <w:b/>
              </w:rPr>
            </w:pPr>
            <w:r w:rsidRPr="00BE2A93">
              <w:rPr>
                <w:b/>
              </w:rPr>
              <w:t>Instrumental vaginal births</w:t>
            </w:r>
          </w:p>
        </w:tc>
        <w:tc>
          <w:tcPr>
            <w:tcW w:w="2764" w:type="dxa"/>
            <w:tcBorders>
              <w:top w:val="single" w:sz="4" w:space="0" w:color="auto"/>
              <w:bottom w:val="single" w:sz="4" w:space="0" w:color="auto"/>
            </w:tcBorders>
          </w:tcPr>
          <w:p w14:paraId="34BE40AA" w14:textId="77777777" w:rsidR="00E86851" w:rsidRPr="00BE2A93" w:rsidRDefault="00E86851" w:rsidP="00037631">
            <w:pPr>
              <w:pStyle w:val="TableText"/>
              <w:jc w:val="center"/>
              <w:rPr>
                <w:b/>
              </w:rPr>
            </w:pPr>
            <w:r w:rsidRPr="00BE2A93">
              <w:rPr>
                <w:b/>
              </w:rPr>
              <w:t xml:space="preserve">Standard </w:t>
            </w:r>
            <w:proofErr w:type="spellStart"/>
            <w:r w:rsidRPr="00BE2A93">
              <w:rPr>
                <w:b/>
              </w:rPr>
              <w:t>primiparae</w:t>
            </w:r>
            <w:proofErr w:type="spellEnd"/>
          </w:p>
        </w:tc>
        <w:tc>
          <w:tcPr>
            <w:tcW w:w="1276" w:type="dxa"/>
            <w:tcBorders>
              <w:top w:val="single" w:sz="4" w:space="0" w:color="auto"/>
              <w:bottom w:val="single" w:sz="4" w:space="0" w:color="auto"/>
            </w:tcBorders>
          </w:tcPr>
          <w:p w14:paraId="01C37E3F" w14:textId="77777777" w:rsidR="00E86851" w:rsidRPr="005756BC" w:rsidRDefault="00E86851" w:rsidP="00037631">
            <w:pPr>
              <w:pStyle w:val="TableText"/>
              <w:jc w:val="center"/>
              <w:rPr>
                <w:b/>
              </w:rPr>
            </w:pPr>
            <w:r w:rsidRPr="005756BC">
              <w:rPr>
                <w:b/>
              </w:rPr>
              <w:t>Rate (%)</w:t>
            </w:r>
          </w:p>
        </w:tc>
      </w:tr>
      <w:tr w:rsidR="007D5B7F" w:rsidRPr="005756BC" w14:paraId="254CD859" w14:textId="77777777" w:rsidTr="007D5B7F">
        <w:trPr>
          <w:cantSplit/>
        </w:trPr>
        <w:tc>
          <w:tcPr>
            <w:tcW w:w="2552" w:type="dxa"/>
            <w:tcBorders>
              <w:top w:val="single" w:sz="4" w:space="0" w:color="auto"/>
              <w:bottom w:val="single" w:sz="4" w:space="0" w:color="A6A6A6" w:themeColor="background1" w:themeShade="A6"/>
            </w:tcBorders>
          </w:tcPr>
          <w:p w14:paraId="741E822A" w14:textId="77777777" w:rsidR="007D5B7F" w:rsidRPr="00BE2A93" w:rsidRDefault="007D5B7F" w:rsidP="007D5B7F">
            <w:pPr>
              <w:pStyle w:val="TableText"/>
            </w:pPr>
            <w:r w:rsidRPr="00BE2A93">
              <w:t>Northland</w:t>
            </w:r>
          </w:p>
        </w:tc>
        <w:tc>
          <w:tcPr>
            <w:tcW w:w="2764" w:type="dxa"/>
            <w:tcBorders>
              <w:top w:val="single" w:sz="4" w:space="0" w:color="auto"/>
              <w:bottom w:val="single" w:sz="4" w:space="0" w:color="A6A6A6" w:themeColor="background1" w:themeShade="A6"/>
            </w:tcBorders>
            <w:vAlign w:val="bottom"/>
          </w:tcPr>
          <w:p w14:paraId="517472CD" w14:textId="77777777" w:rsidR="007D5B7F" w:rsidRPr="00BE2A93" w:rsidRDefault="00BE2A93" w:rsidP="007D5B7F">
            <w:pPr>
              <w:spacing w:line="240" w:lineRule="auto"/>
              <w:jc w:val="right"/>
              <w:rPr>
                <w:rFonts w:ascii="Arial" w:hAnsi="Arial" w:cs="Arial"/>
                <w:color w:val="000000"/>
                <w:sz w:val="18"/>
                <w:szCs w:val="18"/>
                <w:lang w:eastAsia="en-NZ"/>
              </w:rPr>
            </w:pPr>
            <w:r w:rsidRPr="00BE2A93">
              <w:rPr>
                <w:rFonts w:ascii="Arial" w:hAnsi="Arial" w:cs="Arial"/>
                <w:color w:val="000000"/>
                <w:sz w:val="18"/>
                <w:szCs w:val="18"/>
              </w:rPr>
              <w:t>32</w:t>
            </w:r>
          </w:p>
        </w:tc>
        <w:tc>
          <w:tcPr>
            <w:tcW w:w="2764" w:type="dxa"/>
            <w:tcBorders>
              <w:top w:val="single" w:sz="4" w:space="0" w:color="auto"/>
              <w:bottom w:val="single" w:sz="4" w:space="0" w:color="A6A6A6" w:themeColor="background1" w:themeShade="A6"/>
            </w:tcBorders>
            <w:vAlign w:val="bottom"/>
          </w:tcPr>
          <w:p w14:paraId="7B6511E3"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338</w:t>
            </w:r>
          </w:p>
        </w:tc>
        <w:tc>
          <w:tcPr>
            <w:tcW w:w="1276" w:type="dxa"/>
            <w:tcBorders>
              <w:top w:val="single" w:sz="4" w:space="0" w:color="auto"/>
              <w:bottom w:val="single" w:sz="4" w:space="0" w:color="A6A6A6" w:themeColor="background1" w:themeShade="A6"/>
            </w:tcBorders>
            <w:vAlign w:val="bottom"/>
          </w:tcPr>
          <w:p w14:paraId="6F6C357C"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9.5</w:t>
            </w:r>
          </w:p>
        </w:tc>
      </w:tr>
      <w:tr w:rsidR="007D5B7F" w:rsidRPr="005756BC" w14:paraId="24258E15"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1014A361" w14:textId="77777777" w:rsidR="007D5B7F" w:rsidRPr="00BE2A93" w:rsidRDefault="007D5B7F" w:rsidP="007D5B7F">
            <w:pPr>
              <w:pStyle w:val="TableText"/>
            </w:pPr>
            <w:proofErr w:type="spellStart"/>
            <w:r w:rsidRPr="00BE2A93">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2CC79F0"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213</w:t>
            </w:r>
          </w:p>
        </w:tc>
        <w:tc>
          <w:tcPr>
            <w:tcW w:w="2764" w:type="dxa"/>
            <w:tcBorders>
              <w:top w:val="single" w:sz="4" w:space="0" w:color="A6A6A6" w:themeColor="background1" w:themeShade="A6"/>
              <w:bottom w:val="single" w:sz="4" w:space="0" w:color="A6A6A6" w:themeColor="background1" w:themeShade="A6"/>
            </w:tcBorders>
            <w:vAlign w:val="bottom"/>
          </w:tcPr>
          <w:p w14:paraId="796E9A6A"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1,290</w:t>
            </w:r>
          </w:p>
        </w:tc>
        <w:tc>
          <w:tcPr>
            <w:tcW w:w="1276" w:type="dxa"/>
            <w:tcBorders>
              <w:top w:val="single" w:sz="4" w:space="0" w:color="A6A6A6" w:themeColor="background1" w:themeShade="A6"/>
              <w:bottom w:val="single" w:sz="4" w:space="0" w:color="A6A6A6" w:themeColor="background1" w:themeShade="A6"/>
            </w:tcBorders>
            <w:vAlign w:val="bottom"/>
          </w:tcPr>
          <w:p w14:paraId="2326D77D"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16.5</w:t>
            </w:r>
          </w:p>
        </w:tc>
      </w:tr>
      <w:tr w:rsidR="007D5B7F" w:rsidRPr="005756BC" w14:paraId="1707F2EC"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FC893E5" w14:textId="77777777" w:rsidR="007D5B7F" w:rsidRPr="00BE2A93" w:rsidRDefault="007D5B7F" w:rsidP="007D5B7F">
            <w:pPr>
              <w:pStyle w:val="TableText"/>
            </w:pPr>
            <w:r w:rsidRPr="00BE2A93">
              <w:t>Auckland</w:t>
            </w:r>
          </w:p>
        </w:tc>
        <w:tc>
          <w:tcPr>
            <w:tcW w:w="2764" w:type="dxa"/>
            <w:tcBorders>
              <w:top w:val="single" w:sz="4" w:space="0" w:color="A6A6A6" w:themeColor="background1" w:themeShade="A6"/>
              <w:bottom w:val="single" w:sz="4" w:space="0" w:color="A6A6A6" w:themeColor="background1" w:themeShade="A6"/>
            </w:tcBorders>
            <w:vAlign w:val="bottom"/>
          </w:tcPr>
          <w:p w14:paraId="5CDE90FB"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184</w:t>
            </w:r>
          </w:p>
        </w:tc>
        <w:tc>
          <w:tcPr>
            <w:tcW w:w="2764" w:type="dxa"/>
            <w:tcBorders>
              <w:top w:val="single" w:sz="4" w:space="0" w:color="A6A6A6" w:themeColor="background1" w:themeShade="A6"/>
              <w:bottom w:val="single" w:sz="4" w:space="0" w:color="A6A6A6" w:themeColor="background1" w:themeShade="A6"/>
            </w:tcBorders>
            <w:vAlign w:val="bottom"/>
          </w:tcPr>
          <w:p w14:paraId="616CD063"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942</w:t>
            </w:r>
          </w:p>
        </w:tc>
        <w:tc>
          <w:tcPr>
            <w:tcW w:w="1276" w:type="dxa"/>
            <w:tcBorders>
              <w:top w:val="single" w:sz="4" w:space="0" w:color="A6A6A6" w:themeColor="background1" w:themeShade="A6"/>
              <w:bottom w:val="single" w:sz="4" w:space="0" w:color="A6A6A6" w:themeColor="background1" w:themeShade="A6"/>
            </w:tcBorders>
            <w:vAlign w:val="bottom"/>
          </w:tcPr>
          <w:p w14:paraId="268352B0"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19.5</w:t>
            </w:r>
          </w:p>
        </w:tc>
      </w:tr>
      <w:tr w:rsidR="007D5B7F" w:rsidRPr="005756BC" w14:paraId="08EECA4A"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26FEF811" w14:textId="77777777" w:rsidR="007D5B7F" w:rsidRPr="00BE2A93" w:rsidRDefault="007D5B7F" w:rsidP="007D5B7F">
            <w:pPr>
              <w:pStyle w:val="TableText"/>
            </w:pPr>
            <w:r w:rsidRPr="00BE2A93">
              <w:t xml:space="preserve">Counties </w:t>
            </w:r>
            <w:proofErr w:type="spellStart"/>
            <w:r w:rsidRPr="00BE2A93">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E7F5DB9" w14:textId="77777777" w:rsidR="007D5B7F" w:rsidRPr="00BE2A93" w:rsidRDefault="007D5B7F" w:rsidP="007D5B7F">
            <w:pPr>
              <w:jc w:val="right"/>
              <w:rPr>
                <w:rFonts w:ascii="Arial" w:hAnsi="Arial" w:cs="Arial"/>
                <w:color w:val="000000"/>
                <w:sz w:val="18"/>
                <w:szCs w:val="18"/>
              </w:rPr>
            </w:pPr>
            <w:r w:rsidRPr="00BE2A93">
              <w:rPr>
                <w:rFonts w:ascii="Arial" w:hAnsi="Arial" w:cs="Arial"/>
                <w:color w:val="000000"/>
                <w:sz w:val="18"/>
                <w:szCs w:val="18"/>
              </w:rPr>
              <w:t>19</w:t>
            </w:r>
            <w:r w:rsidR="00BE2A93" w:rsidRPr="00BE2A93">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173B48DE"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1,257</w:t>
            </w:r>
          </w:p>
        </w:tc>
        <w:tc>
          <w:tcPr>
            <w:tcW w:w="1276" w:type="dxa"/>
            <w:tcBorders>
              <w:top w:val="single" w:sz="4" w:space="0" w:color="A6A6A6" w:themeColor="background1" w:themeShade="A6"/>
              <w:bottom w:val="single" w:sz="4" w:space="0" w:color="A6A6A6" w:themeColor="background1" w:themeShade="A6"/>
            </w:tcBorders>
            <w:vAlign w:val="bottom"/>
          </w:tcPr>
          <w:p w14:paraId="58672B23"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15.8</w:t>
            </w:r>
          </w:p>
        </w:tc>
      </w:tr>
      <w:tr w:rsidR="007D5B7F" w:rsidRPr="005756BC" w14:paraId="75898D93"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BD333ED" w14:textId="77777777" w:rsidR="007D5B7F" w:rsidRPr="00BE2A93" w:rsidRDefault="007D5B7F" w:rsidP="007D5B7F">
            <w:pPr>
              <w:pStyle w:val="TableText"/>
            </w:pPr>
            <w:r w:rsidRPr="00BE2A93">
              <w:t>Waikato</w:t>
            </w:r>
          </w:p>
        </w:tc>
        <w:tc>
          <w:tcPr>
            <w:tcW w:w="2764" w:type="dxa"/>
            <w:tcBorders>
              <w:top w:val="single" w:sz="4" w:space="0" w:color="A6A6A6" w:themeColor="background1" w:themeShade="A6"/>
              <w:bottom w:val="single" w:sz="4" w:space="0" w:color="A6A6A6" w:themeColor="background1" w:themeShade="A6"/>
            </w:tcBorders>
            <w:vAlign w:val="bottom"/>
          </w:tcPr>
          <w:p w14:paraId="007BEA09"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131</w:t>
            </w:r>
          </w:p>
        </w:tc>
        <w:tc>
          <w:tcPr>
            <w:tcW w:w="2764" w:type="dxa"/>
            <w:tcBorders>
              <w:top w:val="single" w:sz="4" w:space="0" w:color="A6A6A6" w:themeColor="background1" w:themeShade="A6"/>
              <w:bottom w:val="single" w:sz="4" w:space="0" w:color="A6A6A6" w:themeColor="background1" w:themeShade="A6"/>
            </w:tcBorders>
            <w:vAlign w:val="bottom"/>
          </w:tcPr>
          <w:p w14:paraId="2CCE1411"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752</w:t>
            </w:r>
          </w:p>
        </w:tc>
        <w:tc>
          <w:tcPr>
            <w:tcW w:w="1276" w:type="dxa"/>
            <w:tcBorders>
              <w:top w:val="single" w:sz="4" w:space="0" w:color="A6A6A6" w:themeColor="background1" w:themeShade="A6"/>
              <w:bottom w:val="single" w:sz="4" w:space="0" w:color="A6A6A6" w:themeColor="background1" w:themeShade="A6"/>
            </w:tcBorders>
            <w:vAlign w:val="bottom"/>
          </w:tcPr>
          <w:p w14:paraId="78E49DE0"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17.4</w:t>
            </w:r>
          </w:p>
        </w:tc>
      </w:tr>
      <w:tr w:rsidR="007D5B7F" w:rsidRPr="005756BC" w14:paraId="552B23A4"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90937EA" w14:textId="77777777" w:rsidR="007D5B7F" w:rsidRPr="00BE2A93" w:rsidRDefault="007D5B7F" w:rsidP="007D5B7F">
            <w:pPr>
              <w:pStyle w:val="TableText"/>
            </w:pPr>
            <w:r w:rsidRPr="00BE2A93">
              <w:t>Lakes</w:t>
            </w:r>
          </w:p>
        </w:tc>
        <w:tc>
          <w:tcPr>
            <w:tcW w:w="2764" w:type="dxa"/>
            <w:tcBorders>
              <w:top w:val="single" w:sz="4" w:space="0" w:color="A6A6A6" w:themeColor="background1" w:themeShade="A6"/>
              <w:bottom w:val="single" w:sz="4" w:space="0" w:color="A6A6A6" w:themeColor="background1" w:themeShade="A6"/>
            </w:tcBorders>
            <w:vAlign w:val="bottom"/>
          </w:tcPr>
          <w:p w14:paraId="31B2DB0F"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19</w:t>
            </w:r>
          </w:p>
        </w:tc>
        <w:tc>
          <w:tcPr>
            <w:tcW w:w="2764" w:type="dxa"/>
            <w:tcBorders>
              <w:top w:val="single" w:sz="4" w:space="0" w:color="A6A6A6" w:themeColor="background1" w:themeShade="A6"/>
              <w:bottom w:val="single" w:sz="4" w:space="0" w:color="A6A6A6" w:themeColor="background1" w:themeShade="A6"/>
            </w:tcBorders>
            <w:vAlign w:val="bottom"/>
          </w:tcPr>
          <w:p w14:paraId="358A9A21"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203</w:t>
            </w:r>
          </w:p>
        </w:tc>
        <w:tc>
          <w:tcPr>
            <w:tcW w:w="1276" w:type="dxa"/>
            <w:tcBorders>
              <w:top w:val="single" w:sz="4" w:space="0" w:color="A6A6A6" w:themeColor="background1" w:themeShade="A6"/>
              <w:bottom w:val="single" w:sz="4" w:space="0" w:color="A6A6A6" w:themeColor="background1" w:themeShade="A6"/>
            </w:tcBorders>
            <w:vAlign w:val="bottom"/>
          </w:tcPr>
          <w:p w14:paraId="2147A900"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9.4</w:t>
            </w:r>
          </w:p>
        </w:tc>
      </w:tr>
      <w:tr w:rsidR="007D5B7F" w:rsidRPr="005756BC" w14:paraId="7938FAF0"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73031EB8" w14:textId="77777777" w:rsidR="007D5B7F" w:rsidRPr="00BE2A93" w:rsidRDefault="007D5B7F" w:rsidP="007D5B7F">
            <w:pPr>
              <w:pStyle w:val="TableText"/>
            </w:pPr>
            <w:r w:rsidRPr="00BE2A93">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59BE785F" w14:textId="77777777" w:rsidR="007D5B7F" w:rsidRPr="00BE2A93" w:rsidRDefault="007D5B7F" w:rsidP="007D5B7F">
            <w:pPr>
              <w:jc w:val="right"/>
              <w:rPr>
                <w:rFonts w:ascii="Arial" w:hAnsi="Arial" w:cs="Arial"/>
                <w:color w:val="000000"/>
                <w:sz w:val="18"/>
                <w:szCs w:val="18"/>
              </w:rPr>
            </w:pPr>
            <w:r w:rsidRPr="00BE2A93">
              <w:rPr>
                <w:rFonts w:ascii="Arial" w:hAnsi="Arial" w:cs="Arial"/>
                <w:color w:val="000000"/>
                <w:sz w:val="18"/>
                <w:szCs w:val="18"/>
              </w:rPr>
              <w:t>62</w:t>
            </w:r>
          </w:p>
        </w:tc>
        <w:tc>
          <w:tcPr>
            <w:tcW w:w="2764" w:type="dxa"/>
            <w:tcBorders>
              <w:top w:val="single" w:sz="4" w:space="0" w:color="A6A6A6" w:themeColor="background1" w:themeShade="A6"/>
              <w:bottom w:val="single" w:sz="4" w:space="0" w:color="A6A6A6" w:themeColor="background1" w:themeShade="A6"/>
            </w:tcBorders>
            <w:vAlign w:val="bottom"/>
          </w:tcPr>
          <w:p w14:paraId="7B1CB457"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458</w:t>
            </w:r>
          </w:p>
        </w:tc>
        <w:tc>
          <w:tcPr>
            <w:tcW w:w="1276" w:type="dxa"/>
            <w:tcBorders>
              <w:top w:val="single" w:sz="4" w:space="0" w:color="A6A6A6" w:themeColor="background1" w:themeShade="A6"/>
              <w:bottom w:val="single" w:sz="4" w:space="0" w:color="A6A6A6" w:themeColor="background1" w:themeShade="A6"/>
            </w:tcBorders>
            <w:vAlign w:val="bottom"/>
          </w:tcPr>
          <w:p w14:paraId="173F7A06"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13.5</w:t>
            </w:r>
          </w:p>
        </w:tc>
      </w:tr>
      <w:tr w:rsidR="007D5B7F" w:rsidRPr="005756BC" w14:paraId="706370DA"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19FFC353" w14:textId="77777777" w:rsidR="007D5B7F" w:rsidRPr="00BE2A93" w:rsidRDefault="007D5B7F" w:rsidP="007D5B7F">
            <w:pPr>
              <w:pStyle w:val="TableText"/>
            </w:pPr>
            <w:proofErr w:type="spellStart"/>
            <w:r w:rsidRPr="00BE2A93">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3F4FDA1" w14:textId="77777777" w:rsidR="007D5B7F" w:rsidRPr="00BE2A93" w:rsidRDefault="007D5B7F" w:rsidP="007D5B7F">
            <w:pPr>
              <w:jc w:val="right"/>
              <w:rPr>
                <w:rFonts w:ascii="Arial" w:hAnsi="Arial" w:cs="Arial"/>
                <w:color w:val="000000"/>
                <w:sz w:val="18"/>
                <w:szCs w:val="18"/>
              </w:rPr>
            </w:pPr>
            <w:r w:rsidRPr="00BE2A93">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68B2BEFC"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97</w:t>
            </w:r>
          </w:p>
        </w:tc>
        <w:tc>
          <w:tcPr>
            <w:tcW w:w="1276" w:type="dxa"/>
            <w:tcBorders>
              <w:top w:val="single" w:sz="4" w:space="0" w:color="A6A6A6" w:themeColor="background1" w:themeShade="A6"/>
              <w:bottom w:val="single" w:sz="4" w:space="0" w:color="A6A6A6" w:themeColor="background1" w:themeShade="A6"/>
            </w:tcBorders>
            <w:vAlign w:val="bottom"/>
          </w:tcPr>
          <w:p w14:paraId="2C55BDE9"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6.2</w:t>
            </w:r>
          </w:p>
        </w:tc>
      </w:tr>
      <w:tr w:rsidR="007D5B7F" w:rsidRPr="005756BC" w14:paraId="1163338A"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1ED59E6" w14:textId="77777777" w:rsidR="007D5B7F" w:rsidRPr="00BE2A93" w:rsidRDefault="007D5B7F" w:rsidP="007D5B7F">
            <w:pPr>
              <w:pStyle w:val="TableText"/>
            </w:pPr>
            <w:r w:rsidRPr="00BE2A93">
              <w:t>Hawke’s Bay</w:t>
            </w:r>
          </w:p>
        </w:tc>
        <w:tc>
          <w:tcPr>
            <w:tcW w:w="2764" w:type="dxa"/>
            <w:tcBorders>
              <w:top w:val="single" w:sz="4" w:space="0" w:color="A6A6A6" w:themeColor="background1" w:themeShade="A6"/>
              <w:bottom w:val="single" w:sz="4" w:space="0" w:color="A6A6A6" w:themeColor="background1" w:themeShade="A6"/>
            </w:tcBorders>
            <w:vAlign w:val="bottom"/>
          </w:tcPr>
          <w:p w14:paraId="799EAC63"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52</w:t>
            </w:r>
          </w:p>
        </w:tc>
        <w:tc>
          <w:tcPr>
            <w:tcW w:w="2764" w:type="dxa"/>
            <w:tcBorders>
              <w:top w:val="single" w:sz="4" w:space="0" w:color="A6A6A6" w:themeColor="background1" w:themeShade="A6"/>
              <w:bottom w:val="single" w:sz="4" w:space="0" w:color="A6A6A6" w:themeColor="background1" w:themeShade="A6"/>
            </w:tcBorders>
            <w:vAlign w:val="bottom"/>
          </w:tcPr>
          <w:p w14:paraId="57483804"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298</w:t>
            </w:r>
          </w:p>
        </w:tc>
        <w:tc>
          <w:tcPr>
            <w:tcW w:w="1276" w:type="dxa"/>
            <w:tcBorders>
              <w:top w:val="single" w:sz="4" w:space="0" w:color="A6A6A6" w:themeColor="background1" w:themeShade="A6"/>
              <w:bottom w:val="single" w:sz="4" w:space="0" w:color="A6A6A6" w:themeColor="background1" w:themeShade="A6"/>
            </w:tcBorders>
            <w:vAlign w:val="bottom"/>
          </w:tcPr>
          <w:p w14:paraId="0899DA95"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17.4</w:t>
            </w:r>
          </w:p>
        </w:tc>
      </w:tr>
      <w:tr w:rsidR="007D5B7F" w:rsidRPr="005756BC" w14:paraId="6E84F214"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25BCEB75" w14:textId="77777777" w:rsidR="007D5B7F" w:rsidRPr="00BE2A93" w:rsidRDefault="007D5B7F" w:rsidP="007D5B7F">
            <w:pPr>
              <w:pStyle w:val="TableText"/>
            </w:pPr>
            <w:proofErr w:type="spellStart"/>
            <w:r w:rsidRPr="00BE2A93">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BA1B56E"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42</w:t>
            </w:r>
          </w:p>
        </w:tc>
        <w:tc>
          <w:tcPr>
            <w:tcW w:w="2764" w:type="dxa"/>
            <w:tcBorders>
              <w:top w:val="single" w:sz="4" w:space="0" w:color="A6A6A6" w:themeColor="background1" w:themeShade="A6"/>
              <w:bottom w:val="single" w:sz="4" w:space="0" w:color="A6A6A6" w:themeColor="background1" w:themeShade="A6"/>
            </w:tcBorders>
            <w:vAlign w:val="bottom"/>
          </w:tcPr>
          <w:p w14:paraId="65BA1334"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246</w:t>
            </w:r>
          </w:p>
        </w:tc>
        <w:tc>
          <w:tcPr>
            <w:tcW w:w="1276" w:type="dxa"/>
            <w:tcBorders>
              <w:top w:val="single" w:sz="4" w:space="0" w:color="A6A6A6" w:themeColor="background1" w:themeShade="A6"/>
              <w:bottom w:val="single" w:sz="4" w:space="0" w:color="A6A6A6" w:themeColor="background1" w:themeShade="A6"/>
            </w:tcBorders>
            <w:vAlign w:val="bottom"/>
          </w:tcPr>
          <w:p w14:paraId="2E7F8E5B"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17.1</w:t>
            </w:r>
          </w:p>
        </w:tc>
      </w:tr>
      <w:tr w:rsidR="007D5B7F" w:rsidRPr="005756BC" w14:paraId="36134CCE"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7D47CBDE" w14:textId="77777777" w:rsidR="007D5B7F" w:rsidRPr="00BE2A93" w:rsidRDefault="007D5B7F" w:rsidP="007D5B7F">
            <w:pPr>
              <w:pStyle w:val="TableText"/>
            </w:pPr>
            <w:proofErr w:type="spellStart"/>
            <w:r w:rsidRPr="00BE2A93">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6650559"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49</w:t>
            </w:r>
          </w:p>
        </w:tc>
        <w:tc>
          <w:tcPr>
            <w:tcW w:w="2764" w:type="dxa"/>
            <w:tcBorders>
              <w:top w:val="single" w:sz="4" w:space="0" w:color="A6A6A6" w:themeColor="background1" w:themeShade="A6"/>
              <w:bottom w:val="single" w:sz="4" w:space="0" w:color="A6A6A6" w:themeColor="background1" w:themeShade="A6"/>
            </w:tcBorders>
            <w:vAlign w:val="bottom"/>
          </w:tcPr>
          <w:p w14:paraId="2C8B115B"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285</w:t>
            </w:r>
          </w:p>
        </w:tc>
        <w:tc>
          <w:tcPr>
            <w:tcW w:w="1276" w:type="dxa"/>
            <w:tcBorders>
              <w:top w:val="single" w:sz="4" w:space="0" w:color="A6A6A6" w:themeColor="background1" w:themeShade="A6"/>
              <w:bottom w:val="single" w:sz="4" w:space="0" w:color="A6A6A6" w:themeColor="background1" w:themeShade="A6"/>
            </w:tcBorders>
            <w:vAlign w:val="bottom"/>
          </w:tcPr>
          <w:p w14:paraId="6E25AAB8"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17.2</w:t>
            </w:r>
          </w:p>
        </w:tc>
      </w:tr>
      <w:tr w:rsidR="007D5B7F" w:rsidRPr="005756BC" w14:paraId="648E98C6"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1D764D56" w14:textId="77777777" w:rsidR="007D5B7F" w:rsidRPr="00BE2A93" w:rsidRDefault="007D5B7F" w:rsidP="007D5B7F">
            <w:pPr>
              <w:pStyle w:val="TableText"/>
            </w:pPr>
            <w:proofErr w:type="spellStart"/>
            <w:r w:rsidRPr="00BE2A93">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E818F31"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10</w:t>
            </w:r>
          </w:p>
        </w:tc>
        <w:tc>
          <w:tcPr>
            <w:tcW w:w="2764" w:type="dxa"/>
            <w:tcBorders>
              <w:top w:val="single" w:sz="4" w:space="0" w:color="A6A6A6" w:themeColor="background1" w:themeShade="A6"/>
              <w:bottom w:val="single" w:sz="4" w:space="0" w:color="A6A6A6" w:themeColor="background1" w:themeShade="A6"/>
            </w:tcBorders>
            <w:vAlign w:val="bottom"/>
          </w:tcPr>
          <w:p w14:paraId="2B5F386C"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114</w:t>
            </w:r>
          </w:p>
        </w:tc>
        <w:tc>
          <w:tcPr>
            <w:tcW w:w="1276" w:type="dxa"/>
            <w:tcBorders>
              <w:top w:val="single" w:sz="4" w:space="0" w:color="A6A6A6" w:themeColor="background1" w:themeShade="A6"/>
              <w:bottom w:val="single" w:sz="4" w:space="0" w:color="A6A6A6" w:themeColor="background1" w:themeShade="A6"/>
            </w:tcBorders>
            <w:vAlign w:val="bottom"/>
          </w:tcPr>
          <w:p w14:paraId="7F04571B"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8.8</w:t>
            </w:r>
          </w:p>
        </w:tc>
      </w:tr>
      <w:tr w:rsidR="007D5B7F" w:rsidRPr="005756BC" w14:paraId="49DAD5CC"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D87C868" w14:textId="77777777" w:rsidR="007D5B7F" w:rsidRPr="00BE2A93" w:rsidRDefault="007D5B7F" w:rsidP="007D5B7F">
            <w:pPr>
              <w:pStyle w:val="TableText"/>
            </w:pPr>
            <w:r w:rsidRPr="00BE2A93">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6D202DDF"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108</w:t>
            </w:r>
          </w:p>
        </w:tc>
        <w:tc>
          <w:tcPr>
            <w:tcW w:w="2764" w:type="dxa"/>
            <w:tcBorders>
              <w:top w:val="single" w:sz="4" w:space="0" w:color="A6A6A6" w:themeColor="background1" w:themeShade="A6"/>
              <w:bottom w:val="single" w:sz="4" w:space="0" w:color="A6A6A6" w:themeColor="background1" w:themeShade="A6"/>
            </w:tcBorders>
            <w:vAlign w:val="bottom"/>
          </w:tcPr>
          <w:p w14:paraId="068CBA07"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579</w:t>
            </w:r>
          </w:p>
        </w:tc>
        <w:tc>
          <w:tcPr>
            <w:tcW w:w="1276" w:type="dxa"/>
            <w:tcBorders>
              <w:top w:val="single" w:sz="4" w:space="0" w:color="A6A6A6" w:themeColor="background1" w:themeShade="A6"/>
              <w:bottom w:val="single" w:sz="4" w:space="0" w:color="A6A6A6" w:themeColor="background1" w:themeShade="A6"/>
            </w:tcBorders>
            <w:vAlign w:val="bottom"/>
          </w:tcPr>
          <w:p w14:paraId="5FC95550"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18.7</w:t>
            </w:r>
          </w:p>
        </w:tc>
      </w:tr>
      <w:tr w:rsidR="007D5B7F" w:rsidRPr="005756BC" w14:paraId="594A2187"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6B48D6FD" w14:textId="77777777" w:rsidR="007D5B7F" w:rsidRPr="00BE2A93" w:rsidRDefault="007D5B7F" w:rsidP="007D5B7F">
            <w:pPr>
              <w:pStyle w:val="TableText"/>
            </w:pPr>
            <w:r w:rsidRPr="00BE2A93">
              <w:t>Hutt Valley</w:t>
            </w:r>
          </w:p>
        </w:tc>
        <w:tc>
          <w:tcPr>
            <w:tcW w:w="2764" w:type="dxa"/>
            <w:tcBorders>
              <w:top w:val="single" w:sz="4" w:space="0" w:color="A6A6A6" w:themeColor="background1" w:themeShade="A6"/>
              <w:bottom w:val="single" w:sz="4" w:space="0" w:color="A6A6A6" w:themeColor="background1" w:themeShade="A6"/>
            </w:tcBorders>
            <w:vAlign w:val="bottom"/>
          </w:tcPr>
          <w:p w14:paraId="646C869E"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53</w:t>
            </w:r>
          </w:p>
        </w:tc>
        <w:tc>
          <w:tcPr>
            <w:tcW w:w="2764" w:type="dxa"/>
            <w:tcBorders>
              <w:top w:val="single" w:sz="4" w:space="0" w:color="A6A6A6" w:themeColor="background1" w:themeShade="A6"/>
              <w:bottom w:val="single" w:sz="4" w:space="0" w:color="A6A6A6" w:themeColor="background1" w:themeShade="A6"/>
            </w:tcBorders>
            <w:vAlign w:val="bottom"/>
          </w:tcPr>
          <w:p w14:paraId="32754C04"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347</w:t>
            </w:r>
          </w:p>
        </w:tc>
        <w:tc>
          <w:tcPr>
            <w:tcW w:w="1276" w:type="dxa"/>
            <w:tcBorders>
              <w:top w:val="single" w:sz="4" w:space="0" w:color="A6A6A6" w:themeColor="background1" w:themeShade="A6"/>
              <w:bottom w:val="single" w:sz="4" w:space="0" w:color="A6A6A6" w:themeColor="background1" w:themeShade="A6"/>
            </w:tcBorders>
            <w:vAlign w:val="bottom"/>
          </w:tcPr>
          <w:p w14:paraId="58F20F84"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15.3</w:t>
            </w:r>
          </w:p>
        </w:tc>
      </w:tr>
      <w:tr w:rsidR="007D5B7F" w:rsidRPr="005756BC" w14:paraId="2F18B709"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0BF52B70" w14:textId="77777777" w:rsidR="007D5B7F" w:rsidRPr="00BE2A93" w:rsidRDefault="007D5B7F" w:rsidP="007D5B7F">
            <w:pPr>
              <w:pStyle w:val="TableText"/>
            </w:pPr>
            <w:proofErr w:type="spellStart"/>
            <w:r w:rsidRPr="00BE2A93">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79010AC"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4CDC7E09"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56</w:t>
            </w:r>
          </w:p>
        </w:tc>
        <w:tc>
          <w:tcPr>
            <w:tcW w:w="1276" w:type="dxa"/>
            <w:tcBorders>
              <w:top w:val="single" w:sz="4" w:space="0" w:color="A6A6A6" w:themeColor="background1" w:themeShade="A6"/>
              <w:bottom w:val="single" w:sz="4" w:space="0" w:color="A6A6A6" w:themeColor="background1" w:themeShade="A6"/>
            </w:tcBorders>
            <w:vAlign w:val="bottom"/>
          </w:tcPr>
          <w:p w14:paraId="41DBFA28"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23.2</w:t>
            </w:r>
          </w:p>
        </w:tc>
      </w:tr>
      <w:tr w:rsidR="007D5B7F" w:rsidRPr="005756BC" w14:paraId="4B639E24"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62329A53" w14:textId="77777777" w:rsidR="007D5B7F" w:rsidRPr="00BE2A93" w:rsidRDefault="007D5B7F" w:rsidP="007D5B7F">
            <w:pPr>
              <w:pStyle w:val="TableText"/>
            </w:pPr>
            <w:r w:rsidRPr="00BE2A93">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4A575BFC"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46</w:t>
            </w:r>
          </w:p>
        </w:tc>
        <w:tc>
          <w:tcPr>
            <w:tcW w:w="2764" w:type="dxa"/>
            <w:tcBorders>
              <w:top w:val="single" w:sz="4" w:space="0" w:color="A6A6A6" w:themeColor="background1" w:themeShade="A6"/>
              <w:bottom w:val="single" w:sz="4" w:space="0" w:color="A6A6A6" w:themeColor="background1" w:themeShade="A6"/>
            </w:tcBorders>
            <w:vAlign w:val="bottom"/>
          </w:tcPr>
          <w:p w14:paraId="1470B9BA"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275</w:t>
            </w:r>
          </w:p>
        </w:tc>
        <w:tc>
          <w:tcPr>
            <w:tcW w:w="1276" w:type="dxa"/>
            <w:tcBorders>
              <w:top w:val="single" w:sz="4" w:space="0" w:color="A6A6A6" w:themeColor="background1" w:themeShade="A6"/>
              <w:bottom w:val="single" w:sz="4" w:space="0" w:color="A6A6A6" w:themeColor="background1" w:themeShade="A6"/>
            </w:tcBorders>
            <w:vAlign w:val="bottom"/>
          </w:tcPr>
          <w:p w14:paraId="4391CC9E"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16.7</w:t>
            </w:r>
          </w:p>
        </w:tc>
      </w:tr>
      <w:tr w:rsidR="007D5B7F" w:rsidRPr="005756BC" w14:paraId="09C71AD8"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7B6B5A0" w14:textId="77777777" w:rsidR="007D5B7F" w:rsidRPr="00BE2A93" w:rsidRDefault="007D5B7F" w:rsidP="007D5B7F">
            <w:pPr>
              <w:pStyle w:val="TableText"/>
            </w:pPr>
            <w:r w:rsidRPr="00BE2A93">
              <w:t>West Coast</w:t>
            </w:r>
          </w:p>
        </w:tc>
        <w:tc>
          <w:tcPr>
            <w:tcW w:w="2764" w:type="dxa"/>
            <w:tcBorders>
              <w:top w:val="single" w:sz="4" w:space="0" w:color="A6A6A6" w:themeColor="background1" w:themeShade="A6"/>
              <w:bottom w:val="single" w:sz="4" w:space="0" w:color="A6A6A6" w:themeColor="background1" w:themeShade="A6"/>
            </w:tcBorders>
            <w:vAlign w:val="bottom"/>
          </w:tcPr>
          <w:p w14:paraId="4762A034"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2DA8C601"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43</w:t>
            </w:r>
          </w:p>
        </w:tc>
        <w:tc>
          <w:tcPr>
            <w:tcW w:w="1276" w:type="dxa"/>
            <w:tcBorders>
              <w:top w:val="single" w:sz="4" w:space="0" w:color="A6A6A6" w:themeColor="background1" w:themeShade="A6"/>
              <w:bottom w:val="single" w:sz="4" w:space="0" w:color="A6A6A6" w:themeColor="background1" w:themeShade="A6"/>
            </w:tcBorders>
            <w:vAlign w:val="bottom"/>
          </w:tcPr>
          <w:p w14:paraId="3EC0E968"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7.0</w:t>
            </w:r>
          </w:p>
        </w:tc>
      </w:tr>
      <w:tr w:rsidR="007D5B7F" w:rsidRPr="005756BC" w14:paraId="7A08816F"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65D7EB3" w14:textId="77777777" w:rsidR="007D5B7F" w:rsidRPr="00BE2A93" w:rsidRDefault="007D5B7F" w:rsidP="007D5B7F">
            <w:pPr>
              <w:pStyle w:val="TableText"/>
            </w:pPr>
            <w:r w:rsidRPr="00BE2A93">
              <w:t>Canterbury</w:t>
            </w:r>
          </w:p>
        </w:tc>
        <w:tc>
          <w:tcPr>
            <w:tcW w:w="2764" w:type="dxa"/>
            <w:tcBorders>
              <w:top w:val="single" w:sz="4" w:space="0" w:color="A6A6A6" w:themeColor="background1" w:themeShade="A6"/>
              <w:bottom w:val="single" w:sz="4" w:space="0" w:color="A6A6A6" w:themeColor="background1" w:themeShade="A6"/>
            </w:tcBorders>
            <w:vAlign w:val="bottom"/>
          </w:tcPr>
          <w:p w14:paraId="3BD275A4"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164</w:t>
            </w:r>
          </w:p>
        </w:tc>
        <w:tc>
          <w:tcPr>
            <w:tcW w:w="2764" w:type="dxa"/>
            <w:tcBorders>
              <w:top w:val="single" w:sz="4" w:space="0" w:color="A6A6A6" w:themeColor="background1" w:themeShade="A6"/>
              <w:bottom w:val="single" w:sz="4" w:space="0" w:color="A6A6A6" w:themeColor="background1" w:themeShade="A6"/>
            </w:tcBorders>
            <w:vAlign w:val="bottom"/>
          </w:tcPr>
          <w:p w14:paraId="13F7DB8A"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991</w:t>
            </w:r>
          </w:p>
        </w:tc>
        <w:tc>
          <w:tcPr>
            <w:tcW w:w="1276" w:type="dxa"/>
            <w:tcBorders>
              <w:top w:val="single" w:sz="4" w:space="0" w:color="A6A6A6" w:themeColor="background1" w:themeShade="A6"/>
              <w:bottom w:val="single" w:sz="4" w:space="0" w:color="A6A6A6" w:themeColor="background1" w:themeShade="A6"/>
            </w:tcBorders>
            <w:vAlign w:val="bottom"/>
          </w:tcPr>
          <w:p w14:paraId="26ADF123"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16.5</w:t>
            </w:r>
          </w:p>
        </w:tc>
      </w:tr>
      <w:tr w:rsidR="007D5B7F" w:rsidRPr="005756BC" w14:paraId="74EB888F"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35A8898" w14:textId="77777777" w:rsidR="007D5B7F" w:rsidRPr="00BE2A93" w:rsidRDefault="007D5B7F" w:rsidP="007D5B7F">
            <w:pPr>
              <w:pStyle w:val="TableText"/>
            </w:pPr>
            <w:r w:rsidRPr="00BE2A93">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33370011"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15</w:t>
            </w:r>
          </w:p>
        </w:tc>
        <w:tc>
          <w:tcPr>
            <w:tcW w:w="2764" w:type="dxa"/>
            <w:tcBorders>
              <w:top w:val="single" w:sz="4" w:space="0" w:color="A6A6A6" w:themeColor="background1" w:themeShade="A6"/>
              <w:bottom w:val="single" w:sz="4" w:space="0" w:color="A6A6A6" w:themeColor="background1" w:themeShade="A6"/>
            </w:tcBorders>
            <w:vAlign w:val="bottom"/>
          </w:tcPr>
          <w:p w14:paraId="600A65A3"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115</w:t>
            </w:r>
          </w:p>
        </w:tc>
        <w:tc>
          <w:tcPr>
            <w:tcW w:w="1276" w:type="dxa"/>
            <w:tcBorders>
              <w:top w:val="single" w:sz="4" w:space="0" w:color="A6A6A6" w:themeColor="background1" w:themeShade="A6"/>
              <w:bottom w:val="single" w:sz="4" w:space="0" w:color="A6A6A6" w:themeColor="background1" w:themeShade="A6"/>
            </w:tcBorders>
            <w:vAlign w:val="bottom"/>
          </w:tcPr>
          <w:p w14:paraId="09EA19C6"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13.0</w:t>
            </w:r>
          </w:p>
        </w:tc>
      </w:tr>
      <w:tr w:rsidR="007D5B7F" w:rsidRPr="005756BC" w14:paraId="2243B753"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0AE2C8AB" w14:textId="77777777" w:rsidR="007D5B7F" w:rsidRPr="00BE2A93" w:rsidRDefault="007D5B7F" w:rsidP="007D5B7F">
            <w:pPr>
              <w:pStyle w:val="TableText"/>
            </w:pPr>
            <w:r w:rsidRPr="00BE2A93">
              <w:t>Southern</w:t>
            </w:r>
          </w:p>
        </w:tc>
        <w:tc>
          <w:tcPr>
            <w:tcW w:w="2764" w:type="dxa"/>
            <w:tcBorders>
              <w:top w:val="single" w:sz="4" w:space="0" w:color="A6A6A6" w:themeColor="background1" w:themeShade="A6"/>
              <w:bottom w:val="single" w:sz="4" w:space="0" w:color="A6A6A6" w:themeColor="background1" w:themeShade="A6"/>
            </w:tcBorders>
            <w:vAlign w:val="bottom"/>
          </w:tcPr>
          <w:p w14:paraId="3938FF32"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76</w:t>
            </w:r>
          </w:p>
        </w:tc>
        <w:tc>
          <w:tcPr>
            <w:tcW w:w="2764" w:type="dxa"/>
            <w:tcBorders>
              <w:top w:val="single" w:sz="4" w:space="0" w:color="A6A6A6" w:themeColor="background1" w:themeShade="A6"/>
              <w:bottom w:val="single" w:sz="4" w:space="0" w:color="A6A6A6" w:themeColor="background1" w:themeShade="A6"/>
            </w:tcBorders>
            <w:vAlign w:val="bottom"/>
          </w:tcPr>
          <w:p w14:paraId="5AA2E80C"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571</w:t>
            </w:r>
          </w:p>
        </w:tc>
        <w:tc>
          <w:tcPr>
            <w:tcW w:w="1276" w:type="dxa"/>
            <w:tcBorders>
              <w:top w:val="single" w:sz="4" w:space="0" w:color="A6A6A6" w:themeColor="background1" w:themeShade="A6"/>
              <w:bottom w:val="single" w:sz="4" w:space="0" w:color="A6A6A6" w:themeColor="background1" w:themeShade="A6"/>
            </w:tcBorders>
            <w:vAlign w:val="bottom"/>
          </w:tcPr>
          <w:p w14:paraId="36ACE7C1" w14:textId="77777777" w:rsidR="007D5B7F" w:rsidRPr="005756BC" w:rsidRDefault="005756BC" w:rsidP="007D5B7F">
            <w:pPr>
              <w:jc w:val="right"/>
              <w:rPr>
                <w:rFonts w:ascii="Arial" w:hAnsi="Arial" w:cs="Arial"/>
                <w:color w:val="000000"/>
                <w:sz w:val="18"/>
                <w:szCs w:val="18"/>
              </w:rPr>
            </w:pPr>
            <w:r w:rsidRPr="005756BC">
              <w:rPr>
                <w:rFonts w:ascii="Arial" w:hAnsi="Arial" w:cs="Arial"/>
                <w:color w:val="000000"/>
                <w:sz w:val="18"/>
                <w:szCs w:val="18"/>
              </w:rPr>
              <w:t>13.3</w:t>
            </w:r>
          </w:p>
        </w:tc>
      </w:tr>
      <w:tr w:rsidR="007D5B7F" w:rsidRPr="005756BC" w14:paraId="0FC62DF2" w14:textId="77777777" w:rsidTr="007D5B7F">
        <w:trPr>
          <w:cantSplit/>
        </w:trPr>
        <w:tc>
          <w:tcPr>
            <w:tcW w:w="2552" w:type="dxa"/>
            <w:tcBorders>
              <w:top w:val="single" w:sz="4" w:space="0" w:color="A6A6A6" w:themeColor="background1" w:themeShade="A6"/>
              <w:bottom w:val="single" w:sz="4" w:space="0" w:color="auto"/>
            </w:tcBorders>
          </w:tcPr>
          <w:p w14:paraId="1ADCA753" w14:textId="77777777" w:rsidR="007D5B7F" w:rsidRPr="00BE2A93" w:rsidRDefault="007D5B7F" w:rsidP="007D5B7F">
            <w:pPr>
              <w:pStyle w:val="TableText"/>
            </w:pPr>
            <w:r w:rsidRPr="00BE2A93">
              <w:t>Unknown</w:t>
            </w:r>
          </w:p>
        </w:tc>
        <w:tc>
          <w:tcPr>
            <w:tcW w:w="2764" w:type="dxa"/>
            <w:tcBorders>
              <w:top w:val="single" w:sz="4" w:space="0" w:color="A6A6A6" w:themeColor="background1" w:themeShade="A6"/>
              <w:bottom w:val="single" w:sz="4" w:space="0" w:color="auto"/>
            </w:tcBorders>
            <w:vAlign w:val="bottom"/>
          </w:tcPr>
          <w:p w14:paraId="1E0BC929" w14:textId="77777777" w:rsidR="007D5B7F" w:rsidRPr="00BE2A93" w:rsidRDefault="00BE2A93" w:rsidP="007D5B7F">
            <w:pPr>
              <w:jc w:val="right"/>
              <w:rPr>
                <w:rFonts w:ascii="Arial" w:hAnsi="Arial" w:cs="Arial"/>
                <w:color w:val="000000"/>
                <w:sz w:val="18"/>
                <w:szCs w:val="18"/>
              </w:rPr>
            </w:pPr>
            <w:r w:rsidRPr="00BE2A93">
              <w:rPr>
                <w:rFonts w:ascii="Arial" w:hAnsi="Arial" w:cs="Arial"/>
                <w:color w:val="000000"/>
                <w:sz w:val="18"/>
                <w:szCs w:val="18"/>
              </w:rPr>
              <w:t>4</w:t>
            </w:r>
          </w:p>
        </w:tc>
        <w:tc>
          <w:tcPr>
            <w:tcW w:w="2764" w:type="dxa"/>
            <w:tcBorders>
              <w:top w:val="single" w:sz="4" w:space="0" w:color="A6A6A6" w:themeColor="background1" w:themeShade="A6"/>
              <w:bottom w:val="single" w:sz="4" w:space="0" w:color="auto"/>
            </w:tcBorders>
            <w:vAlign w:val="bottom"/>
          </w:tcPr>
          <w:p w14:paraId="4530F19A" w14:textId="77777777" w:rsidR="007D5B7F" w:rsidRPr="00B115F9" w:rsidRDefault="00B115F9" w:rsidP="007D5B7F">
            <w:pPr>
              <w:jc w:val="right"/>
              <w:rPr>
                <w:rFonts w:ascii="Arial" w:hAnsi="Arial" w:cs="Arial"/>
                <w:color w:val="000000"/>
                <w:sz w:val="18"/>
                <w:szCs w:val="18"/>
              </w:rPr>
            </w:pPr>
            <w:r w:rsidRPr="00B115F9">
              <w:rPr>
                <w:rFonts w:ascii="Arial" w:hAnsi="Arial" w:cs="Arial"/>
                <w:color w:val="000000"/>
                <w:sz w:val="18"/>
                <w:szCs w:val="18"/>
              </w:rPr>
              <w:t>37</w:t>
            </w:r>
          </w:p>
        </w:tc>
        <w:tc>
          <w:tcPr>
            <w:tcW w:w="1276" w:type="dxa"/>
            <w:tcBorders>
              <w:top w:val="single" w:sz="4" w:space="0" w:color="A6A6A6" w:themeColor="background1" w:themeShade="A6"/>
              <w:bottom w:val="single" w:sz="4" w:space="0" w:color="auto"/>
            </w:tcBorders>
            <w:vAlign w:val="bottom"/>
          </w:tcPr>
          <w:p w14:paraId="01B17445" w14:textId="77777777" w:rsidR="007D5B7F" w:rsidRPr="005756BC" w:rsidRDefault="007D5B7F" w:rsidP="007D5B7F">
            <w:pPr>
              <w:jc w:val="right"/>
              <w:rPr>
                <w:rFonts w:ascii="Arial" w:hAnsi="Arial" w:cs="Arial"/>
                <w:color w:val="000000"/>
                <w:sz w:val="18"/>
                <w:szCs w:val="18"/>
              </w:rPr>
            </w:pPr>
            <w:r w:rsidRPr="005756BC">
              <w:rPr>
                <w:rFonts w:ascii="Arial" w:hAnsi="Arial" w:cs="Arial"/>
                <w:color w:val="000000"/>
                <w:sz w:val="18"/>
                <w:szCs w:val="18"/>
              </w:rPr>
              <w:t>-</w:t>
            </w:r>
          </w:p>
        </w:tc>
      </w:tr>
      <w:tr w:rsidR="007D5B7F" w:rsidRPr="005756BC" w14:paraId="20CF36B0" w14:textId="77777777" w:rsidTr="007D5B7F">
        <w:trPr>
          <w:cantSplit/>
        </w:trPr>
        <w:tc>
          <w:tcPr>
            <w:tcW w:w="2552" w:type="dxa"/>
            <w:tcBorders>
              <w:top w:val="single" w:sz="4" w:space="0" w:color="auto"/>
            </w:tcBorders>
          </w:tcPr>
          <w:p w14:paraId="40DD5D35" w14:textId="77777777" w:rsidR="007D5B7F" w:rsidRPr="00BE2A93" w:rsidRDefault="007D5B7F" w:rsidP="007D5B7F">
            <w:pPr>
              <w:pStyle w:val="TableText"/>
              <w:rPr>
                <w:b/>
              </w:rPr>
            </w:pPr>
            <w:r w:rsidRPr="00BE2A93">
              <w:rPr>
                <w:b/>
              </w:rPr>
              <w:t>New Zealand</w:t>
            </w:r>
          </w:p>
        </w:tc>
        <w:tc>
          <w:tcPr>
            <w:tcW w:w="2764" w:type="dxa"/>
            <w:tcBorders>
              <w:top w:val="single" w:sz="4" w:space="0" w:color="auto"/>
            </w:tcBorders>
            <w:vAlign w:val="bottom"/>
          </w:tcPr>
          <w:p w14:paraId="074D7EE4" w14:textId="77777777" w:rsidR="007D5B7F" w:rsidRPr="00BE2A93" w:rsidRDefault="00BE2A93" w:rsidP="007D5B7F">
            <w:pPr>
              <w:jc w:val="right"/>
              <w:rPr>
                <w:rFonts w:ascii="Arial" w:hAnsi="Arial" w:cs="Arial"/>
                <w:b/>
                <w:bCs/>
                <w:color w:val="000000"/>
                <w:sz w:val="18"/>
                <w:szCs w:val="18"/>
              </w:rPr>
            </w:pPr>
            <w:r w:rsidRPr="00BE2A93">
              <w:rPr>
                <w:rFonts w:ascii="Arial" w:hAnsi="Arial" w:cs="Arial"/>
                <w:b/>
                <w:bCs/>
                <w:color w:val="000000"/>
                <w:sz w:val="18"/>
                <w:szCs w:val="18"/>
              </w:rPr>
              <w:t>1,480</w:t>
            </w:r>
          </w:p>
        </w:tc>
        <w:tc>
          <w:tcPr>
            <w:tcW w:w="2764" w:type="dxa"/>
            <w:tcBorders>
              <w:top w:val="single" w:sz="4" w:space="0" w:color="auto"/>
            </w:tcBorders>
            <w:vAlign w:val="bottom"/>
          </w:tcPr>
          <w:p w14:paraId="4309B2FD" w14:textId="77777777" w:rsidR="007D5B7F" w:rsidRPr="00B115F9" w:rsidRDefault="00B115F9" w:rsidP="007D5B7F">
            <w:pPr>
              <w:jc w:val="right"/>
              <w:rPr>
                <w:rFonts w:ascii="Arial" w:hAnsi="Arial" w:cs="Arial"/>
                <w:b/>
                <w:bCs/>
                <w:color w:val="000000"/>
                <w:sz w:val="18"/>
                <w:szCs w:val="18"/>
              </w:rPr>
            </w:pPr>
            <w:r w:rsidRPr="00B115F9">
              <w:rPr>
                <w:rFonts w:ascii="Arial" w:hAnsi="Arial" w:cs="Arial"/>
                <w:b/>
                <w:bCs/>
                <w:color w:val="000000"/>
                <w:sz w:val="18"/>
                <w:szCs w:val="18"/>
              </w:rPr>
              <w:t>9,294</w:t>
            </w:r>
          </w:p>
        </w:tc>
        <w:tc>
          <w:tcPr>
            <w:tcW w:w="1276" w:type="dxa"/>
            <w:tcBorders>
              <w:top w:val="single" w:sz="4" w:space="0" w:color="auto"/>
            </w:tcBorders>
            <w:vAlign w:val="bottom"/>
          </w:tcPr>
          <w:p w14:paraId="66247CA8" w14:textId="77777777" w:rsidR="007D5B7F" w:rsidRPr="005756BC" w:rsidRDefault="005756BC" w:rsidP="007D5B7F">
            <w:pPr>
              <w:jc w:val="right"/>
              <w:rPr>
                <w:rFonts w:ascii="Arial" w:hAnsi="Arial" w:cs="Arial"/>
                <w:b/>
                <w:bCs/>
                <w:color w:val="000000"/>
                <w:sz w:val="18"/>
                <w:szCs w:val="18"/>
              </w:rPr>
            </w:pPr>
            <w:r w:rsidRPr="005756BC">
              <w:rPr>
                <w:rFonts w:ascii="Arial" w:hAnsi="Arial" w:cs="Arial"/>
                <w:b/>
                <w:bCs/>
                <w:color w:val="000000"/>
                <w:sz w:val="18"/>
                <w:szCs w:val="18"/>
              </w:rPr>
              <w:t>15.9</w:t>
            </w:r>
          </w:p>
        </w:tc>
      </w:tr>
    </w:tbl>
    <w:p w14:paraId="4871C8DE" w14:textId="77777777" w:rsidR="00E31026" w:rsidRPr="00664BF3" w:rsidRDefault="00E31026" w:rsidP="00E31026">
      <w:pPr>
        <w:rPr>
          <w:highlight w:val="yellow"/>
        </w:rPr>
      </w:pPr>
      <w:bookmarkStart w:id="174" w:name="_Toc354993991"/>
      <w:bookmarkStart w:id="175" w:name="_Toc379899162"/>
    </w:p>
    <w:p w14:paraId="5033B8B3" w14:textId="77777777" w:rsidR="00B654A7" w:rsidRPr="00664BF3" w:rsidRDefault="00B654A7" w:rsidP="00037631">
      <w:pPr>
        <w:rPr>
          <w:highlight w:val="yellow"/>
        </w:rPr>
      </w:pPr>
    </w:p>
    <w:p w14:paraId="6B4192E0" w14:textId="77777777" w:rsidR="00792D84" w:rsidRPr="00664BF3" w:rsidRDefault="00792D84">
      <w:pPr>
        <w:spacing w:line="240" w:lineRule="auto"/>
        <w:rPr>
          <w:b/>
          <w:sz w:val="20"/>
          <w:highlight w:val="yellow"/>
        </w:rPr>
      </w:pPr>
      <w:bookmarkStart w:id="176" w:name="_Toc397424551"/>
      <w:r w:rsidRPr="00664BF3">
        <w:rPr>
          <w:highlight w:val="yellow"/>
        </w:rPr>
        <w:br w:type="page"/>
      </w:r>
    </w:p>
    <w:p w14:paraId="4DAC9223" w14:textId="77777777" w:rsidR="00E86851" w:rsidRPr="002A0E62" w:rsidRDefault="00E86851" w:rsidP="00E31026">
      <w:pPr>
        <w:pStyle w:val="Table"/>
      </w:pPr>
      <w:bookmarkStart w:id="177" w:name="_Toc501610987"/>
      <w:r w:rsidRPr="002A0E62">
        <w:t xml:space="preserve">Table </w:t>
      </w:r>
      <w:fldSimple w:instr=" SEQ Table \* ARABIC ">
        <w:r w:rsidR="00E928C8">
          <w:rPr>
            <w:noProof/>
          </w:rPr>
          <w:t>8</w:t>
        </w:r>
      </w:fldSimple>
      <w:r w:rsidRPr="002A0E62">
        <w:t xml:space="preserve">: Number and percentage of instrumental vaginal births among standard </w:t>
      </w:r>
      <w:proofErr w:type="spellStart"/>
      <w:r w:rsidRPr="002A0E62">
        <w:t>primiparae</w:t>
      </w:r>
      <w:proofErr w:type="spellEnd"/>
      <w:r w:rsidRPr="002A0E62">
        <w:t xml:space="preserve">, </w:t>
      </w:r>
      <w:r w:rsidR="00A7527A" w:rsidRPr="002A0E62">
        <w:t>by place of birth</w:t>
      </w:r>
      <w:r w:rsidR="000D131F" w:rsidRPr="002A0E62">
        <w:t>, 201</w:t>
      </w:r>
      <w:bookmarkEnd w:id="174"/>
      <w:bookmarkEnd w:id="175"/>
      <w:bookmarkEnd w:id="176"/>
      <w:r w:rsidR="002A0E62" w:rsidRPr="002A0E62">
        <w:t>6</w:t>
      </w:r>
      <w:bookmarkEnd w:id="17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552"/>
        <w:gridCol w:w="2268"/>
        <w:gridCol w:w="1134"/>
      </w:tblGrid>
      <w:tr w:rsidR="00B654A7" w:rsidRPr="00664BF3" w14:paraId="3F4F760C" w14:textId="77777777" w:rsidTr="007D5B7F">
        <w:trPr>
          <w:cantSplit/>
        </w:trPr>
        <w:tc>
          <w:tcPr>
            <w:tcW w:w="3402" w:type="dxa"/>
            <w:tcBorders>
              <w:top w:val="single" w:sz="4" w:space="0" w:color="auto"/>
              <w:bottom w:val="single" w:sz="4" w:space="0" w:color="auto"/>
            </w:tcBorders>
          </w:tcPr>
          <w:p w14:paraId="706F1ECE" w14:textId="77777777" w:rsidR="00B654A7" w:rsidRPr="002A0E62" w:rsidRDefault="00B654A7" w:rsidP="00E31026">
            <w:pPr>
              <w:pStyle w:val="TableText"/>
              <w:keepNext/>
              <w:rPr>
                <w:b/>
              </w:rPr>
            </w:pPr>
            <w:bookmarkStart w:id="178" w:name="_Toc311786206"/>
            <w:bookmarkStart w:id="179" w:name="_Toc354993960"/>
            <w:r w:rsidRPr="002A0E62">
              <w:rPr>
                <w:b/>
              </w:rPr>
              <w:t>Place of birth</w:t>
            </w:r>
          </w:p>
        </w:tc>
        <w:tc>
          <w:tcPr>
            <w:tcW w:w="2552" w:type="dxa"/>
            <w:tcBorders>
              <w:top w:val="single" w:sz="4" w:space="0" w:color="auto"/>
              <w:bottom w:val="single" w:sz="4" w:space="0" w:color="auto"/>
            </w:tcBorders>
          </w:tcPr>
          <w:p w14:paraId="71FDB9B9" w14:textId="77777777" w:rsidR="00B654A7" w:rsidRPr="002A0E62" w:rsidRDefault="00B654A7" w:rsidP="00E31026">
            <w:pPr>
              <w:pStyle w:val="TableText"/>
              <w:keepNext/>
              <w:jc w:val="center"/>
              <w:rPr>
                <w:b/>
              </w:rPr>
            </w:pPr>
            <w:r w:rsidRPr="002A0E62">
              <w:rPr>
                <w:b/>
              </w:rPr>
              <w:t>Instrumental vaginal births</w:t>
            </w:r>
          </w:p>
        </w:tc>
        <w:tc>
          <w:tcPr>
            <w:tcW w:w="2268" w:type="dxa"/>
            <w:tcBorders>
              <w:top w:val="single" w:sz="4" w:space="0" w:color="auto"/>
              <w:bottom w:val="single" w:sz="4" w:space="0" w:color="auto"/>
            </w:tcBorders>
          </w:tcPr>
          <w:p w14:paraId="2DCAD5D6" w14:textId="77777777" w:rsidR="00B654A7" w:rsidRPr="002A0E62" w:rsidRDefault="00B654A7" w:rsidP="00E31026">
            <w:pPr>
              <w:pStyle w:val="TableText"/>
              <w:keepNext/>
              <w:jc w:val="center"/>
              <w:rPr>
                <w:b/>
              </w:rPr>
            </w:pPr>
            <w:r w:rsidRPr="002A0E62">
              <w:rPr>
                <w:b/>
              </w:rPr>
              <w:t xml:space="preserve">Standard </w:t>
            </w:r>
            <w:proofErr w:type="spellStart"/>
            <w:r w:rsidRPr="002A0E62">
              <w:rPr>
                <w:b/>
              </w:rPr>
              <w:t>primiparae</w:t>
            </w:r>
            <w:proofErr w:type="spellEnd"/>
          </w:p>
        </w:tc>
        <w:tc>
          <w:tcPr>
            <w:tcW w:w="1134" w:type="dxa"/>
            <w:tcBorders>
              <w:top w:val="single" w:sz="4" w:space="0" w:color="auto"/>
              <w:bottom w:val="single" w:sz="4" w:space="0" w:color="auto"/>
            </w:tcBorders>
          </w:tcPr>
          <w:p w14:paraId="597A2E4F" w14:textId="77777777" w:rsidR="00B654A7" w:rsidRPr="002A0E62" w:rsidRDefault="00B654A7" w:rsidP="00E31026">
            <w:pPr>
              <w:pStyle w:val="TableText"/>
              <w:keepNext/>
              <w:jc w:val="center"/>
              <w:rPr>
                <w:b/>
              </w:rPr>
            </w:pPr>
            <w:r w:rsidRPr="002A0E62">
              <w:rPr>
                <w:b/>
              </w:rPr>
              <w:t>Rate (%)</w:t>
            </w:r>
          </w:p>
        </w:tc>
      </w:tr>
      <w:tr w:rsidR="007D5B7F" w:rsidRPr="00664BF3" w14:paraId="0FA75466" w14:textId="77777777" w:rsidTr="007D5B7F">
        <w:trPr>
          <w:cantSplit/>
        </w:trPr>
        <w:tc>
          <w:tcPr>
            <w:tcW w:w="3402" w:type="dxa"/>
            <w:tcBorders>
              <w:top w:val="single" w:sz="4" w:space="0" w:color="auto"/>
              <w:bottom w:val="single" w:sz="4" w:space="0" w:color="A6A6A6" w:themeColor="background1" w:themeShade="A6"/>
            </w:tcBorders>
          </w:tcPr>
          <w:p w14:paraId="66709308" w14:textId="77777777" w:rsidR="007D5B7F" w:rsidRPr="002A0E62" w:rsidRDefault="007D5B7F" w:rsidP="007D5B7F">
            <w:pPr>
              <w:pStyle w:val="TableText"/>
              <w:keepNext/>
            </w:pPr>
            <w:proofErr w:type="spellStart"/>
            <w:r w:rsidRPr="002A0E62">
              <w:t>Whangarei</w:t>
            </w:r>
            <w:proofErr w:type="spellEnd"/>
          </w:p>
        </w:tc>
        <w:tc>
          <w:tcPr>
            <w:tcW w:w="2552" w:type="dxa"/>
            <w:tcBorders>
              <w:top w:val="single" w:sz="4" w:space="0" w:color="auto"/>
              <w:bottom w:val="single" w:sz="4" w:space="0" w:color="A6A6A6" w:themeColor="background1" w:themeShade="A6"/>
            </w:tcBorders>
            <w:vAlign w:val="bottom"/>
          </w:tcPr>
          <w:p w14:paraId="07C59099" w14:textId="77777777" w:rsidR="007D5B7F" w:rsidRPr="006A583D" w:rsidRDefault="0031001B" w:rsidP="007D5B7F">
            <w:pPr>
              <w:spacing w:line="240" w:lineRule="auto"/>
              <w:jc w:val="right"/>
              <w:rPr>
                <w:rFonts w:ascii="Arial" w:hAnsi="Arial" w:cs="Arial"/>
                <w:color w:val="000000"/>
                <w:sz w:val="18"/>
                <w:szCs w:val="18"/>
                <w:lang w:eastAsia="en-NZ"/>
              </w:rPr>
            </w:pPr>
            <w:r w:rsidRPr="006A583D">
              <w:rPr>
                <w:rFonts w:ascii="Arial" w:hAnsi="Arial" w:cs="Arial"/>
                <w:color w:val="000000"/>
                <w:sz w:val="18"/>
                <w:szCs w:val="18"/>
              </w:rPr>
              <w:t>32</w:t>
            </w:r>
          </w:p>
        </w:tc>
        <w:tc>
          <w:tcPr>
            <w:tcW w:w="2268" w:type="dxa"/>
            <w:tcBorders>
              <w:top w:val="single" w:sz="4" w:space="0" w:color="auto"/>
              <w:bottom w:val="single" w:sz="4" w:space="0" w:color="A6A6A6" w:themeColor="background1" w:themeShade="A6"/>
            </w:tcBorders>
            <w:vAlign w:val="bottom"/>
          </w:tcPr>
          <w:p w14:paraId="4148E645"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251</w:t>
            </w:r>
          </w:p>
        </w:tc>
        <w:tc>
          <w:tcPr>
            <w:tcW w:w="1134" w:type="dxa"/>
            <w:tcBorders>
              <w:top w:val="single" w:sz="4" w:space="0" w:color="auto"/>
              <w:bottom w:val="single" w:sz="4" w:space="0" w:color="A6A6A6" w:themeColor="background1" w:themeShade="A6"/>
            </w:tcBorders>
            <w:vAlign w:val="bottom"/>
          </w:tcPr>
          <w:p w14:paraId="24B6B0BF"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12.7</w:t>
            </w:r>
          </w:p>
        </w:tc>
      </w:tr>
      <w:tr w:rsidR="007D5B7F" w:rsidRPr="00664BF3" w14:paraId="6CFE4FB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15D8BB2" w14:textId="77777777" w:rsidR="007D5B7F" w:rsidRPr="002A0E62" w:rsidRDefault="007D5B7F" w:rsidP="007D5B7F">
            <w:pPr>
              <w:pStyle w:val="TableText"/>
              <w:keepNext/>
            </w:pPr>
            <w:r w:rsidRPr="002A0E62">
              <w:t>North Shore</w:t>
            </w:r>
          </w:p>
        </w:tc>
        <w:tc>
          <w:tcPr>
            <w:tcW w:w="2552" w:type="dxa"/>
            <w:tcBorders>
              <w:top w:val="single" w:sz="4" w:space="0" w:color="A6A6A6" w:themeColor="background1" w:themeShade="A6"/>
              <w:bottom w:val="single" w:sz="4" w:space="0" w:color="A6A6A6" w:themeColor="background1" w:themeShade="A6"/>
            </w:tcBorders>
            <w:vAlign w:val="bottom"/>
          </w:tcPr>
          <w:p w14:paraId="1CC4FFD0"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131</w:t>
            </w:r>
          </w:p>
        </w:tc>
        <w:tc>
          <w:tcPr>
            <w:tcW w:w="2268" w:type="dxa"/>
            <w:tcBorders>
              <w:top w:val="single" w:sz="4" w:space="0" w:color="A6A6A6" w:themeColor="background1" w:themeShade="A6"/>
              <w:bottom w:val="single" w:sz="4" w:space="0" w:color="A6A6A6" w:themeColor="background1" w:themeShade="A6"/>
            </w:tcBorders>
            <w:vAlign w:val="bottom"/>
          </w:tcPr>
          <w:p w14:paraId="4C96815D"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665</w:t>
            </w:r>
          </w:p>
        </w:tc>
        <w:tc>
          <w:tcPr>
            <w:tcW w:w="1134" w:type="dxa"/>
            <w:tcBorders>
              <w:top w:val="single" w:sz="4" w:space="0" w:color="A6A6A6" w:themeColor="background1" w:themeShade="A6"/>
              <w:bottom w:val="single" w:sz="4" w:space="0" w:color="A6A6A6" w:themeColor="background1" w:themeShade="A6"/>
            </w:tcBorders>
            <w:vAlign w:val="bottom"/>
          </w:tcPr>
          <w:p w14:paraId="44EDAC78"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19.7</w:t>
            </w:r>
          </w:p>
        </w:tc>
      </w:tr>
      <w:tr w:rsidR="007D5B7F" w:rsidRPr="00664BF3" w14:paraId="016F940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344C3F8" w14:textId="77777777" w:rsidR="007D5B7F" w:rsidRPr="002A0E62" w:rsidRDefault="007D5B7F" w:rsidP="007D5B7F">
            <w:pPr>
              <w:pStyle w:val="TableText"/>
              <w:keepNext/>
            </w:pPr>
            <w:r w:rsidRPr="002A0E62">
              <w:t>Waitakere</w:t>
            </w:r>
          </w:p>
        </w:tc>
        <w:tc>
          <w:tcPr>
            <w:tcW w:w="2552" w:type="dxa"/>
            <w:tcBorders>
              <w:top w:val="single" w:sz="4" w:space="0" w:color="A6A6A6" w:themeColor="background1" w:themeShade="A6"/>
              <w:bottom w:val="single" w:sz="4" w:space="0" w:color="A6A6A6" w:themeColor="background1" w:themeShade="A6"/>
            </w:tcBorders>
            <w:vAlign w:val="bottom"/>
          </w:tcPr>
          <w:p w14:paraId="301EEC9E"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56</w:t>
            </w:r>
          </w:p>
        </w:tc>
        <w:tc>
          <w:tcPr>
            <w:tcW w:w="2268" w:type="dxa"/>
            <w:tcBorders>
              <w:top w:val="single" w:sz="4" w:space="0" w:color="A6A6A6" w:themeColor="background1" w:themeShade="A6"/>
              <w:bottom w:val="single" w:sz="4" w:space="0" w:color="A6A6A6" w:themeColor="background1" w:themeShade="A6"/>
            </w:tcBorders>
            <w:vAlign w:val="bottom"/>
          </w:tcPr>
          <w:p w14:paraId="2D68360D"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496</w:t>
            </w:r>
          </w:p>
        </w:tc>
        <w:tc>
          <w:tcPr>
            <w:tcW w:w="1134" w:type="dxa"/>
            <w:tcBorders>
              <w:top w:val="single" w:sz="4" w:space="0" w:color="A6A6A6" w:themeColor="background1" w:themeShade="A6"/>
              <w:bottom w:val="single" w:sz="4" w:space="0" w:color="A6A6A6" w:themeColor="background1" w:themeShade="A6"/>
            </w:tcBorders>
            <w:vAlign w:val="bottom"/>
          </w:tcPr>
          <w:p w14:paraId="11EE6399"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11.3</w:t>
            </w:r>
          </w:p>
        </w:tc>
      </w:tr>
      <w:tr w:rsidR="007D5B7F" w:rsidRPr="00664BF3" w14:paraId="282DB03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08E101B" w14:textId="77777777" w:rsidR="007D5B7F" w:rsidRPr="002A0E62" w:rsidRDefault="007D5B7F" w:rsidP="007D5B7F">
            <w:pPr>
              <w:pStyle w:val="TableText"/>
              <w:keepNext/>
            </w:pPr>
            <w:r w:rsidRPr="002A0E62">
              <w:t>Auckland City</w:t>
            </w:r>
          </w:p>
        </w:tc>
        <w:tc>
          <w:tcPr>
            <w:tcW w:w="2552" w:type="dxa"/>
            <w:tcBorders>
              <w:top w:val="single" w:sz="4" w:space="0" w:color="A6A6A6" w:themeColor="background1" w:themeShade="A6"/>
              <w:bottom w:val="single" w:sz="4" w:space="0" w:color="A6A6A6" w:themeColor="background1" w:themeShade="A6"/>
            </w:tcBorders>
            <w:vAlign w:val="bottom"/>
          </w:tcPr>
          <w:p w14:paraId="550CAD8E"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242</w:t>
            </w:r>
          </w:p>
        </w:tc>
        <w:tc>
          <w:tcPr>
            <w:tcW w:w="2268" w:type="dxa"/>
            <w:tcBorders>
              <w:top w:val="single" w:sz="4" w:space="0" w:color="A6A6A6" w:themeColor="background1" w:themeShade="A6"/>
              <w:bottom w:val="single" w:sz="4" w:space="0" w:color="A6A6A6" w:themeColor="background1" w:themeShade="A6"/>
            </w:tcBorders>
            <w:vAlign w:val="bottom"/>
          </w:tcPr>
          <w:p w14:paraId="626B0C72"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1,082</w:t>
            </w:r>
          </w:p>
        </w:tc>
        <w:tc>
          <w:tcPr>
            <w:tcW w:w="1134" w:type="dxa"/>
            <w:tcBorders>
              <w:top w:val="single" w:sz="4" w:space="0" w:color="A6A6A6" w:themeColor="background1" w:themeShade="A6"/>
              <w:bottom w:val="single" w:sz="4" w:space="0" w:color="A6A6A6" w:themeColor="background1" w:themeShade="A6"/>
            </w:tcBorders>
            <w:vAlign w:val="bottom"/>
          </w:tcPr>
          <w:p w14:paraId="3FC94A21"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22.4</w:t>
            </w:r>
          </w:p>
        </w:tc>
      </w:tr>
      <w:tr w:rsidR="007D5B7F" w:rsidRPr="00664BF3" w14:paraId="1074592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BCE6B8C" w14:textId="77777777" w:rsidR="007D5B7F" w:rsidRPr="002A0E62" w:rsidRDefault="007D5B7F" w:rsidP="007D5B7F">
            <w:pPr>
              <w:pStyle w:val="TableText"/>
              <w:keepNext/>
            </w:pPr>
            <w:proofErr w:type="spellStart"/>
            <w:r w:rsidRPr="002A0E62">
              <w:t>Middlemore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3900C8D4"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166</w:t>
            </w:r>
          </w:p>
        </w:tc>
        <w:tc>
          <w:tcPr>
            <w:tcW w:w="2268" w:type="dxa"/>
            <w:tcBorders>
              <w:top w:val="single" w:sz="4" w:space="0" w:color="A6A6A6" w:themeColor="background1" w:themeShade="A6"/>
              <w:bottom w:val="single" w:sz="4" w:space="0" w:color="A6A6A6" w:themeColor="background1" w:themeShade="A6"/>
            </w:tcBorders>
            <w:vAlign w:val="bottom"/>
          </w:tcPr>
          <w:p w14:paraId="6E25474D"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915</w:t>
            </w:r>
          </w:p>
        </w:tc>
        <w:tc>
          <w:tcPr>
            <w:tcW w:w="1134" w:type="dxa"/>
            <w:tcBorders>
              <w:top w:val="single" w:sz="4" w:space="0" w:color="A6A6A6" w:themeColor="background1" w:themeShade="A6"/>
              <w:bottom w:val="single" w:sz="4" w:space="0" w:color="A6A6A6" w:themeColor="background1" w:themeShade="A6"/>
            </w:tcBorders>
            <w:vAlign w:val="bottom"/>
          </w:tcPr>
          <w:p w14:paraId="272D5075"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18.1</w:t>
            </w:r>
          </w:p>
        </w:tc>
      </w:tr>
      <w:tr w:rsidR="007D5B7F" w:rsidRPr="00664BF3" w14:paraId="26BA9FE9"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A8D9718" w14:textId="77777777" w:rsidR="007D5B7F" w:rsidRPr="002A0E62" w:rsidRDefault="007D5B7F" w:rsidP="007D5B7F">
            <w:pPr>
              <w:pStyle w:val="TableText"/>
              <w:keepNext/>
            </w:pPr>
            <w:r w:rsidRPr="002A0E62">
              <w:t>Waikato</w:t>
            </w:r>
          </w:p>
        </w:tc>
        <w:tc>
          <w:tcPr>
            <w:tcW w:w="2552" w:type="dxa"/>
            <w:tcBorders>
              <w:top w:val="single" w:sz="4" w:space="0" w:color="A6A6A6" w:themeColor="background1" w:themeShade="A6"/>
              <w:bottom w:val="single" w:sz="4" w:space="0" w:color="A6A6A6" w:themeColor="background1" w:themeShade="A6"/>
            </w:tcBorders>
            <w:vAlign w:val="bottom"/>
          </w:tcPr>
          <w:p w14:paraId="04EA50B5"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128</w:t>
            </w:r>
          </w:p>
        </w:tc>
        <w:tc>
          <w:tcPr>
            <w:tcW w:w="2268" w:type="dxa"/>
            <w:tcBorders>
              <w:top w:val="single" w:sz="4" w:space="0" w:color="A6A6A6" w:themeColor="background1" w:themeShade="A6"/>
              <w:bottom w:val="single" w:sz="4" w:space="0" w:color="A6A6A6" w:themeColor="background1" w:themeShade="A6"/>
            </w:tcBorders>
            <w:vAlign w:val="bottom"/>
          </w:tcPr>
          <w:p w14:paraId="2C26F331"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424</w:t>
            </w:r>
          </w:p>
        </w:tc>
        <w:tc>
          <w:tcPr>
            <w:tcW w:w="1134" w:type="dxa"/>
            <w:tcBorders>
              <w:top w:val="single" w:sz="4" w:space="0" w:color="A6A6A6" w:themeColor="background1" w:themeShade="A6"/>
              <w:bottom w:val="single" w:sz="4" w:space="0" w:color="A6A6A6" w:themeColor="background1" w:themeShade="A6"/>
            </w:tcBorders>
            <w:vAlign w:val="bottom"/>
          </w:tcPr>
          <w:p w14:paraId="6D4C648E"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30.2</w:t>
            </w:r>
          </w:p>
        </w:tc>
      </w:tr>
      <w:tr w:rsidR="007D5B7F" w:rsidRPr="00664BF3" w14:paraId="0B0C959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0957F17" w14:textId="77777777" w:rsidR="007D5B7F" w:rsidRPr="002A0E62" w:rsidRDefault="007D5B7F" w:rsidP="007D5B7F">
            <w:pPr>
              <w:pStyle w:val="TableText"/>
              <w:keepNext/>
            </w:pPr>
            <w:proofErr w:type="spellStart"/>
            <w:r w:rsidRPr="002A0E62">
              <w:t>Rotorua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62398034"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19</w:t>
            </w:r>
          </w:p>
        </w:tc>
        <w:tc>
          <w:tcPr>
            <w:tcW w:w="2268" w:type="dxa"/>
            <w:tcBorders>
              <w:top w:val="single" w:sz="4" w:space="0" w:color="A6A6A6" w:themeColor="background1" w:themeShade="A6"/>
              <w:bottom w:val="single" w:sz="4" w:space="0" w:color="A6A6A6" w:themeColor="background1" w:themeShade="A6"/>
            </w:tcBorders>
            <w:vAlign w:val="bottom"/>
          </w:tcPr>
          <w:p w14:paraId="52F8257A"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166</w:t>
            </w:r>
          </w:p>
        </w:tc>
        <w:tc>
          <w:tcPr>
            <w:tcW w:w="1134" w:type="dxa"/>
            <w:tcBorders>
              <w:top w:val="single" w:sz="4" w:space="0" w:color="A6A6A6" w:themeColor="background1" w:themeShade="A6"/>
              <w:bottom w:val="single" w:sz="4" w:space="0" w:color="A6A6A6" w:themeColor="background1" w:themeShade="A6"/>
            </w:tcBorders>
            <w:vAlign w:val="bottom"/>
          </w:tcPr>
          <w:p w14:paraId="14C2AA51"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11.4</w:t>
            </w:r>
          </w:p>
        </w:tc>
      </w:tr>
      <w:tr w:rsidR="007D5B7F" w:rsidRPr="00664BF3" w14:paraId="6906F0B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CD42D47" w14:textId="77777777" w:rsidR="007D5B7F" w:rsidRPr="002A0E62" w:rsidRDefault="007D5B7F" w:rsidP="007D5B7F">
            <w:pPr>
              <w:pStyle w:val="TableText"/>
              <w:keepNext/>
            </w:pPr>
            <w:r w:rsidRPr="002A0E62">
              <w:t>Tauranga</w:t>
            </w:r>
          </w:p>
        </w:tc>
        <w:tc>
          <w:tcPr>
            <w:tcW w:w="2552" w:type="dxa"/>
            <w:tcBorders>
              <w:top w:val="single" w:sz="4" w:space="0" w:color="A6A6A6" w:themeColor="background1" w:themeShade="A6"/>
              <w:bottom w:val="single" w:sz="4" w:space="0" w:color="A6A6A6" w:themeColor="background1" w:themeShade="A6"/>
            </w:tcBorders>
            <w:vAlign w:val="bottom"/>
          </w:tcPr>
          <w:p w14:paraId="72D9F20E" w14:textId="77777777" w:rsidR="007D5B7F" w:rsidRPr="006A583D" w:rsidRDefault="007D5B7F" w:rsidP="007D5B7F">
            <w:pPr>
              <w:jc w:val="right"/>
              <w:rPr>
                <w:rFonts w:ascii="Arial" w:hAnsi="Arial" w:cs="Arial"/>
                <w:color w:val="000000"/>
                <w:sz w:val="18"/>
                <w:szCs w:val="18"/>
              </w:rPr>
            </w:pPr>
            <w:r w:rsidRPr="006A583D">
              <w:rPr>
                <w:rFonts w:ascii="Arial" w:hAnsi="Arial" w:cs="Arial"/>
                <w:color w:val="000000"/>
                <w:sz w:val="18"/>
                <w:szCs w:val="18"/>
              </w:rPr>
              <w:t>55</w:t>
            </w:r>
          </w:p>
        </w:tc>
        <w:tc>
          <w:tcPr>
            <w:tcW w:w="2268" w:type="dxa"/>
            <w:tcBorders>
              <w:top w:val="single" w:sz="4" w:space="0" w:color="A6A6A6" w:themeColor="background1" w:themeShade="A6"/>
              <w:bottom w:val="single" w:sz="4" w:space="0" w:color="A6A6A6" w:themeColor="background1" w:themeShade="A6"/>
            </w:tcBorders>
            <w:vAlign w:val="bottom"/>
          </w:tcPr>
          <w:p w14:paraId="2E27E744"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274</w:t>
            </w:r>
          </w:p>
        </w:tc>
        <w:tc>
          <w:tcPr>
            <w:tcW w:w="1134" w:type="dxa"/>
            <w:tcBorders>
              <w:top w:val="single" w:sz="4" w:space="0" w:color="A6A6A6" w:themeColor="background1" w:themeShade="A6"/>
              <w:bottom w:val="single" w:sz="4" w:space="0" w:color="A6A6A6" w:themeColor="background1" w:themeShade="A6"/>
            </w:tcBorders>
            <w:vAlign w:val="bottom"/>
          </w:tcPr>
          <w:p w14:paraId="4BDFEFFF"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20.1</w:t>
            </w:r>
          </w:p>
        </w:tc>
      </w:tr>
      <w:tr w:rsidR="007D5B7F" w:rsidRPr="00664BF3" w14:paraId="4D6A676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A4E5A1A" w14:textId="77777777" w:rsidR="007D5B7F" w:rsidRPr="002A0E62" w:rsidRDefault="007D5B7F" w:rsidP="007D5B7F">
            <w:pPr>
              <w:pStyle w:val="TableText"/>
              <w:keepNext/>
            </w:pPr>
            <w:proofErr w:type="spellStart"/>
            <w:r w:rsidRPr="002A0E62">
              <w:t>Whakatane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3AE37050"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425870DF"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85</w:t>
            </w:r>
          </w:p>
        </w:tc>
        <w:tc>
          <w:tcPr>
            <w:tcW w:w="1134" w:type="dxa"/>
            <w:tcBorders>
              <w:top w:val="single" w:sz="4" w:space="0" w:color="A6A6A6" w:themeColor="background1" w:themeShade="A6"/>
              <w:bottom w:val="single" w:sz="4" w:space="0" w:color="A6A6A6" w:themeColor="background1" w:themeShade="A6"/>
            </w:tcBorders>
            <w:vAlign w:val="bottom"/>
          </w:tcPr>
          <w:p w14:paraId="55EF039C"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10.6</w:t>
            </w:r>
          </w:p>
        </w:tc>
      </w:tr>
      <w:tr w:rsidR="007D5B7F" w:rsidRPr="00664BF3" w14:paraId="5B53F009"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60D3A81" w14:textId="77777777" w:rsidR="007D5B7F" w:rsidRPr="002A0E62" w:rsidRDefault="007D5B7F" w:rsidP="007D5B7F">
            <w:pPr>
              <w:pStyle w:val="TableText"/>
              <w:keepNext/>
            </w:pPr>
            <w:proofErr w:type="spellStart"/>
            <w:r w:rsidRPr="002A0E62">
              <w:t>Gisborne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448A0BCE" w14:textId="77777777" w:rsidR="007D5B7F" w:rsidRPr="006A583D" w:rsidRDefault="007D5B7F" w:rsidP="007D5B7F">
            <w:pPr>
              <w:jc w:val="right"/>
              <w:rPr>
                <w:rFonts w:ascii="Arial" w:hAnsi="Arial" w:cs="Arial"/>
                <w:color w:val="000000"/>
                <w:sz w:val="18"/>
                <w:szCs w:val="18"/>
              </w:rPr>
            </w:pPr>
            <w:r w:rsidRPr="006A583D">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7EF3A65D"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89</w:t>
            </w:r>
          </w:p>
        </w:tc>
        <w:tc>
          <w:tcPr>
            <w:tcW w:w="1134" w:type="dxa"/>
            <w:tcBorders>
              <w:top w:val="single" w:sz="4" w:space="0" w:color="A6A6A6" w:themeColor="background1" w:themeShade="A6"/>
              <w:bottom w:val="single" w:sz="4" w:space="0" w:color="A6A6A6" w:themeColor="background1" w:themeShade="A6"/>
            </w:tcBorders>
            <w:vAlign w:val="bottom"/>
          </w:tcPr>
          <w:p w14:paraId="64423764"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6.7</w:t>
            </w:r>
          </w:p>
        </w:tc>
      </w:tr>
      <w:tr w:rsidR="007D5B7F" w:rsidRPr="00664BF3" w14:paraId="125DDB4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E2C7B03" w14:textId="77777777" w:rsidR="007D5B7F" w:rsidRPr="002A0E62" w:rsidRDefault="007D5B7F" w:rsidP="007D5B7F">
            <w:pPr>
              <w:pStyle w:val="TableText"/>
              <w:keepNext/>
            </w:pPr>
            <w:r w:rsidRPr="002A0E62">
              <w:t>Hawke’s Bay</w:t>
            </w:r>
          </w:p>
        </w:tc>
        <w:tc>
          <w:tcPr>
            <w:tcW w:w="2552" w:type="dxa"/>
            <w:tcBorders>
              <w:top w:val="single" w:sz="4" w:space="0" w:color="A6A6A6" w:themeColor="background1" w:themeShade="A6"/>
              <w:bottom w:val="single" w:sz="4" w:space="0" w:color="A6A6A6" w:themeColor="background1" w:themeShade="A6"/>
            </w:tcBorders>
            <w:vAlign w:val="bottom"/>
          </w:tcPr>
          <w:p w14:paraId="4B77F197"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51</w:t>
            </w:r>
          </w:p>
        </w:tc>
        <w:tc>
          <w:tcPr>
            <w:tcW w:w="2268" w:type="dxa"/>
            <w:tcBorders>
              <w:top w:val="single" w:sz="4" w:space="0" w:color="A6A6A6" w:themeColor="background1" w:themeShade="A6"/>
              <w:bottom w:val="single" w:sz="4" w:space="0" w:color="A6A6A6" w:themeColor="background1" w:themeShade="A6"/>
            </w:tcBorders>
            <w:vAlign w:val="bottom"/>
          </w:tcPr>
          <w:p w14:paraId="537BFCFB"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275</w:t>
            </w:r>
          </w:p>
        </w:tc>
        <w:tc>
          <w:tcPr>
            <w:tcW w:w="1134" w:type="dxa"/>
            <w:tcBorders>
              <w:top w:val="single" w:sz="4" w:space="0" w:color="A6A6A6" w:themeColor="background1" w:themeShade="A6"/>
              <w:bottom w:val="single" w:sz="4" w:space="0" w:color="A6A6A6" w:themeColor="background1" w:themeShade="A6"/>
            </w:tcBorders>
            <w:vAlign w:val="bottom"/>
          </w:tcPr>
          <w:p w14:paraId="56A4FBD4"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18.5</w:t>
            </w:r>
          </w:p>
        </w:tc>
      </w:tr>
      <w:tr w:rsidR="007D5B7F" w:rsidRPr="00664BF3" w14:paraId="66BE04DF"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5B1A515" w14:textId="77777777" w:rsidR="007D5B7F" w:rsidRPr="002A0E62" w:rsidRDefault="007D5B7F" w:rsidP="007D5B7F">
            <w:pPr>
              <w:pStyle w:val="TableText"/>
              <w:keepNext/>
            </w:pPr>
            <w:proofErr w:type="spellStart"/>
            <w:r w:rsidRPr="002A0E62">
              <w:t>Taranaki</w:t>
            </w:r>
            <w:proofErr w:type="spellEnd"/>
            <w:r w:rsidRPr="002A0E62">
              <w:t xml:space="preserve"> Base</w:t>
            </w:r>
          </w:p>
        </w:tc>
        <w:tc>
          <w:tcPr>
            <w:tcW w:w="2552" w:type="dxa"/>
            <w:tcBorders>
              <w:top w:val="single" w:sz="4" w:space="0" w:color="A6A6A6" w:themeColor="background1" w:themeShade="A6"/>
              <w:bottom w:val="single" w:sz="4" w:space="0" w:color="A6A6A6" w:themeColor="background1" w:themeShade="A6"/>
            </w:tcBorders>
            <w:vAlign w:val="bottom"/>
          </w:tcPr>
          <w:p w14:paraId="7B16E740"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42</w:t>
            </w:r>
          </w:p>
        </w:tc>
        <w:tc>
          <w:tcPr>
            <w:tcW w:w="2268" w:type="dxa"/>
            <w:tcBorders>
              <w:top w:val="single" w:sz="4" w:space="0" w:color="A6A6A6" w:themeColor="background1" w:themeShade="A6"/>
              <w:bottom w:val="single" w:sz="4" w:space="0" w:color="A6A6A6" w:themeColor="background1" w:themeShade="A6"/>
            </w:tcBorders>
            <w:vAlign w:val="bottom"/>
          </w:tcPr>
          <w:p w14:paraId="38B26D2C"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228</w:t>
            </w:r>
          </w:p>
        </w:tc>
        <w:tc>
          <w:tcPr>
            <w:tcW w:w="1134" w:type="dxa"/>
            <w:tcBorders>
              <w:top w:val="single" w:sz="4" w:space="0" w:color="A6A6A6" w:themeColor="background1" w:themeShade="A6"/>
              <w:bottom w:val="single" w:sz="4" w:space="0" w:color="A6A6A6" w:themeColor="background1" w:themeShade="A6"/>
            </w:tcBorders>
            <w:vAlign w:val="bottom"/>
          </w:tcPr>
          <w:p w14:paraId="3013129E"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18.4</w:t>
            </w:r>
          </w:p>
        </w:tc>
      </w:tr>
      <w:tr w:rsidR="007D5B7F" w:rsidRPr="00664BF3" w14:paraId="1A8796EB"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2CDD82C" w14:textId="77777777" w:rsidR="007D5B7F" w:rsidRPr="002A0E62" w:rsidRDefault="007D5B7F" w:rsidP="007D5B7F">
            <w:pPr>
              <w:pStyle w:val="TableText"/>
            </w:pPr>
            <w:proofErr w:type="spellStart"/>
            <w:r w:rsidRPr="002A0E62">
              <w:t>Palmerston</w:t>
            </w:r>
            <w:proofErr w:type="spellEnd"/>
            <w:r w:rsidRPr="002A0E62">
              <w:t xml:space="preserve"> North</w:t>
            </w:r>
          </w:p>
        </w:tc>
        <w:tc>
          <w:tcPr>
            <w:tcW w:w="2552" w:type="dxa"/>
            <w:tcBorders>
              <w:top w:val="single" w:sz="4" w:space="0" w:color="A6A6A6" w:themeColor="background1" w:themeShade="A6"/>
              <w:bottom w:val="single" w:sz="4" w:space="0" w:color="A6A6A6" w:themeColor="background1" w:themeShade="A6"/>
            </w:tcBorders>
            <w:vAlign w:val="bottom"/>
          </w:tcPr>
          <w:p w14:paraId="4DEADECF"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48</w:t>
            </w:r>
          </w:p>
        </w:tc>
        <w:tc>
          <w:tcPr>
            <w:tcW w:w="2268" w:type="dxa"/>
            <w:tcBorders>
              <w:top w:val="single" w:sz="4" w:space="0" w:color="A6A6A6" w:themeColor="background1" w:themeShade="A6"/>
              <w:bottom w:val="single" w:sz="4" w:space="0" w:color="A6A6A6" w:themeColor="background1" w:themeShade="A6"/>
            </w:tcBorders>
            <w:vAlign w:val="bottom"/>
          </w:tcPr>
          <w:p w14:paraId="46728856"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262</w:t>
            </w:r>
          </w:p>
        </w:tc>
        <w:tc>
          <w:tcPr>
            <w:tcW w:w="1134" w:type="dxa"/>
            <w:tcBorders>
              <w:top w:val="single" w:sz="4" w:space="0" w:color="A6A6A6" w:themeColor="background1" w:themeShade="A6"/>
              <w:bottom w:val="single" w:sz="4" w:space="0" w:color="A6A6A6" w:themeColor="background1" w:themeShade="A6"/>
            </w:tcBorders>
            <w:vAlign w:val="bottom"/>
          </w:tcPr>
          <w:p w14:paraId="32E51C9E"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18.3</w:t>
            </w:r>
          </w:p>
        </w:tc>
      </w:tr>
      <w:tr w:rsidR="007D5B7F" w:rsidRPr="00664BF3" w14:paraId="7E1AA59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EB56DB7" w14:textId="77777777" w:rsidR="007D5B7F" w:rsidRPr="002A0E62" w:rsidRDefault="007D5B7F" w:rsidP="007D5B7F">
            <w:pPr>
              <w:pStyle w:val="TableText"/>
            </w:pPr>
            <w:proofErr w:type="spellStart"/>
            <w:r w:rsidRPr="002A0E62">
              <w:t>Whanganui</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713EF618"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1773F726"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96</w:t>
            </w:r>
          </w:p>
        </w:tc>
        <w:tc>
          <w:tcPr>
            <w:tcW w:w="1134" w:type="dxa"/>
            <w:tcBorders>
              <w:top w:val="single" w:sz="4" w:space="0" w:color="A6A6A6" w:themeColor="background1" w:themeShade="A6"/>
              <w:bottom w:val="single" w:sz="4" w:space="0" w:color="A6A6A6" w:themeColor="background1" w:themeShade="A6"/>
            </w:tcBorders>
            <w:vAlign w:val="bottom"/>
          </w:tcPr>
          <w:p w14:paraId="56DD2D2B"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9.4</w:t>
            </w:r>
          </w:p>
        </w:tc>
      </w:tr>
      <w:tr w:rsidR="007D5B7F" w:rsidRPr="00664BF3" w14:paraId="2C4B1A0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F4F3299" w14:textId="77777777" w:rsidR="007D5B7F" w:rsidRPr="002A0E62" w:rsidRDefault="007D5B7F" w:rsidP="007D5B7F">
            <w:pPr>
              <w:pStyle w:val="TableText"/>
            </w:pPr>
            <w:r w:rsidRPr="002A0E62">
              <w:t>Wellington</w:t>
            </w:r>
          </w:p>
        </w:tc>
        <w:tc>
          <w:tcPr>
            <w:tcW w:w="2552" w:type="dxa"/>
            <w:tcBorders>
              <w:top w:val="single" w:sz="4" w:space="0" w:color="A6A6A6" w:themeColor="background1" w:themeShade="A6"/>
              <w:bottom w:val="single" w:sz="4" w:space="0" w:color="A6A6A6" w:themeColor="background1" w:themeShade="A6"/>
            </w:tcBorders>
            <w:vAlign w:val="bottom"/>
          </w:tcPr>
          <w:p w14:paraId="7C54FFF4"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115</w:t>
            </w:r>
          </w:p>
        </w:tc>
        <w:tc>
          <w:tcPr>
            <w:tcW w:w="2268" w:type="dxa"/>
            <w:tcBorders>
              <w:top w:val="single" w:sz="4" w:space="0" w:color="A6A6A6" w:themeColor="background1" w:themeShade="A6"/>
              <w:bottom w:val="single" w:sz="4" w:space="0" w:color="A6A6A6" w:themeColor="background1" w:themeShade="A6"/>
            </w:tcBorders>
            <w:vAlign w:val="bottom"/>
          </w:tcPr>
          <w:p w14:paraId="63EC34D1"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529</w:t>
            </w:r>
          </w:p>
        </w:tc>
        <w:tc>
          <w:tcPr>
            <w:tcW w:w="1134" w:type="dxa"/>
            <w:tcBorders>
              <w:top w:val="single" w:sz="4" w:space="0" w:color="A6A6A6" w:themeColor="background1" w:themeShade="A6"/>
              <w:bottom w:val="single" w:sz="4" w:space="0" w:color="A6A6A6" w:themeColor="background1" w:themeShade="A6"/>
            </w:tcBorders>
            <w:vAlign w:val="bottom"/>
          </w:tcPr>
          <w:p w14:paraId="77B31575"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21.7</w:t>
            </w:r>
          </w:p>
        </w:tc>
      </w:tr>
      <w:tr w:rsidR="007D5B7F" w:rsidRPr="00664BF3" w14:paraId="515D8CD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833119B" w14:textId="77777777" w:rsidR="007D5B7F" w:rsidRPr="002A0E62" w:rsidRDefault="007D5B7F" w:rsidP="007D5B7F">
            <w:pPr>
              <w:pStyle w:val="TableText"/>
            </w:pPr>
            <w:r w:rsidRPr="002A0E62">
              <w:t>Hutt</w:t>
            </w:r>
          </w:p>
        </w:tc>
        <w:tc>
          <w:tcPr>
            <w:tcW w:w="2552" w:type="dxa"/>
            <w:tcBorders>
              <w:top w:val="single" w:sz="4" w:space="0" w:color="A6A6A6" w:themeColor="background1" w:themeShade="A6"/>
              <w:bottom w:val="single" w:sz="4" w:space="0" w:color="A6A6A6" w:themeColor="background1" w:themeShade="A6"/>
            </w:tcBorders>
            <w:vAlign w:val="bottom"/>
          </w:tcPr>
          <w:p w14:paraId="3A373995"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51</w:t>
            </w:r>
          </w:p>
        </w:tc>
        <w:tc>
          <w:tcPr>
            <w:tcW w:w="2268" w:type="dxa"/>
            <w:tcBorders>
              <w:top w:val="single" w:sz="4" w:space="0" w:color="A6A6A6" w:themeColor="background1" w:themeShade="A6"/>
              <w:bottom w:val="single" w:sz="4" w:space="0" w:color="A6A6A6" w:themeColor="background1" w:themeShade="A6"/>
            </w:tcBorders>
            <w:vAlign w:val="bottom"/>
          </w:tcPr>
          <w:p w14:paraId="73A8CD89"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324</w:t>
            </w:r>
          </w:p>
        </w:tc>
        <w:tc>
          <w:tcPr>
            <w:tcW w:w="1134" w:type="dxa"/>
            <w:tcBorders>
              <w:top w:val="single" w:sz="4" w:space="0" w:color="A6A6A6" w:themeColor="background1" w:themeShade="A6"/>
              <w:bottom w:val="single" w:sz="4" w:space="0" w:color="A6A6A6" w:themeColor="background1" w:themeShade="A6"/>
            </w:tcBorders>
            <w:vAlign w:val="bottom"/>
          </w:tcPr>
          <w:p w14:paraId="2DE1FAC1"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15.7</w:t>
            </w:r>
          </w:p>
        </w:tc>
      </w:tr>
      <w:tr w:rsidR="007D5B7F" w:rsidRPr="00664BF3" w14:paraId="4D5223B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CF1D075" w14:textId="77777777" w:rsidR="007D5B7F" w:rsidRPr="002A0E62" w:rsidRDefault="007D5B7F" w:rsidP="007D5B7F">
            <w:pPr>
              <w:pStyle w:val="TableText"/>
            </w:pPr>
            <w:proofErr w:type="spellStart"/>
            <w:r w:rsidRPr="002A0E62">
              <w:t>Wairarapa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33D6C7A3"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14</w:t>
            </w:r>
          </w:p>
        </w:tc>
        <w:tc>
          <w:tcPr>
            <w:tcW w:w="2268" w:type="dxa"/>
            <w:tcBorders>
              <w:top w:val="single" w:sz="4" w:space="0" w:color="A6A6A6" w:themeColor="background1" w:themeShade="A6"/>
              <w:bottom w:val="single" w:sz="4" w:space="0" w:color="A6A6A6" w:themeColor="background1" w:themeShade="A6"/>
            </w:tcBorders>
            <w:vAlign w:val="bottom"/>
          </w:tcPr>
          <w:p w14:paraId="51B5755B"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57</w:t>
            </w:r>
          </w:p>
        </w:tc>
        <w:tc>
          <w:tcPr>
            <w:tcW w:w="1134" w:type="dxa"/>
            <w:tcBorders>
              <w:top w:val="single" w:sz="4" w:space="0" w:color="A6A6A6" w:themeColor="background1" w:themeShade="A6"/>
              <w:bottom w:val="single" w:sz="4" w:space="0" w:color="A6A6A6" w:themeColor="background1" w:themeShade="A6"/>
            </w:tcBorders>
            <w:vAlign w:val="bottom"/>
          </w:tcPr>
          <w:p w14:paraId="3964064A"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24.6</w:t>
            </w:r>
          </w:p>
        </w:tc>
      </w:tr>
      <w:tr w:rsidR="007D5B7F" w:rsidRPr="00664BF3" w14:paraId="0E73C50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3320836" w14:textId="77777777" w:rsidR="007D5B7F" w:rsidRPr="002A0E62" w:rsidRDefault="007D5B7F" w:rsidP="007D5B7F">
            <w:pPr>
              <w:pStyle w:val="TableText"/>
            </w:pPr>
            <w:r w:rsidRPr="002A0E62">
              <w:t>Wairau</w:t>
            </w:r>
          </w:p>
        </w:tc>
        <w:tc>
          <w:tcPr>
            <w:tcW w:w="2552" w:type="dxa"/>
            <w:tcBorders>
              <w:top w:val="single" w:sz="4" w:space="0" w:color="A6A6A6" w:themeColor="background1" w:themeShade="A6"/>
              <w:bottom w:val="single" w:sz="4" w:space="0" w:color="A6A6A6" w:themeColor="background1" w:themeShade="A6"/>
            </w:tcBorders>
            <w:vAlign w:val="bottom"/>
          </w:tcPr>
          <w:p w14:paraId="1171F7CE"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5C3C5ACC"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84</w:t>
            </w:r>
          </w:p>
        </w:tc>
        <w:tc>
          <w:tcPr>
            <w:tcW w:w="1134" w:type="dxa"/>
            <w:tcBorders>
              <w:top w:val="single" w:sz="4" w:space="0" w:color="A6A6A6" w:themeColor="background1" w:themeShade="A6"/>
              <w:bottom w:val="single" w:sz="4" w:space="0" w:color="A6A6A6" w:themeColor="background1" w:themeShade="A6"/>
            </w:tcBorders>
            <w:vAlign w:val="bottom"/>
          </w:tcPr>
          <w:p w14:paraId="12743075"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7.1</w:t>
            </w:r>
          </w:p>
        </w:tc>
      </w:tr>
      <w:tr w:rsidR="007D5B7F" w:rsidRPr="00664BF3" w14:paraId="45C3CB2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A59A2AA" w14:textId="77777777" w:rsidR="007D5B7F" w:rsidRPr="002A0E62" w:rsidRDefault="007D5B7F" w:rsidP="007D5B7F">
            <w:pPr>
              <w:pStyle w:val="TableText"/>
            </w:pPr>
            <w:r w:rsidRPr="002A0E62">
              <w:t>Nelson</w:t>
            </w:r>
          </w:p>
        </w:tc>
        <w:tc>
          <w:tcPr>
            <w:tcW w:w="2552" w:type="dxa"/>
            <w:tcBorders>
              <w:top w:val="single" w:sz="4" w:space="0" w:color="A6A6A6" w:themeColor="background1" w:themeShade="A6"/>
              <w:bottom w:val="single" w:sz="4" w:space="0" w:color="A6A6A6" w:themeColor="background1" w:themeShade="A6"/>
            </w:tcBorders>
            <w:vAlign w:val="bottom"/>
          </w:tcPr>
          <w:p w14:paraId="2BC20B6E"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39</w:t>
            </w:r>
          </w:p>
        </w:tc>
        <w:tc>
          <w:tcPr>
            <w:tcW w:w="2268" w:type="dxa"/>
            <w:tcBorders>
              <w:top w:val="single" w:sz="4" w:space="0" w:color="A6A6A6" w:themeColor="background1" w:themeShade="A6"/>
              <w:bottom w:val="single" w:sz="4" w:space="0" w:color="A6A6A6" w:themeColor="background1" w:themeShade="A6"/>
            </w:tcBorders>
            <w:vAlign w:val="bottom"/>
          </w:tcPr>
          <w:p w14:paraId="4E3D533A"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164</w:t>
            </w:r>
          </w:p>
        </w:tc>
        <w:tc>
          <w:tcPr>
            <w:tcW w:w="1134" w:type="dxa"/>
            <w:tcBorders>
              <w:top w:val="single" w:sz="4" w:space="0" w:color="A6A6A6" w:themeColor="background1" w:themeShade="A6"/>
              <w:bottom w:val="single" w:sz="4" w:space="0" w:color="A6A6A6" w:themeColor="background1" w:themeShade="A6"/>
            </w:tcBorders>
            <w:vAlign w:val="bottom"/>
          </w:tcPr>
          <w:p w14:paraId="21AEB0DD"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23.8</w:t>
            </w:r>
          </w:p>
        </w:tc>
      </w:tr>
      <w:tr w:rsidR="007D5B7F" w:rsidRPr="00664BF3" w14:paraId="48CCAE2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354775A" w14:textId="77777777" w:rsidR="007D5B7F" w:rsidRPr="002A0E62" w:rsidRDefault="007D5B7F" w:rsidP="007D5B7F">
            <w:pPr>
              <w:pStyle w:val="TableText"/>
            </w:pPr>
            <w:r w:rsidRPr="002A0E62">
              <w:t>Grey Base</w:t>
            </w:r>
          </w:p>
        </w:tc>
        <w:tc>
          <w:tcPr>
            <w:tcW w:w="2552" w:type="dxa"/>
            <w:tcBorders>
              <w:top w:val="single" w:sz="4" w:space="0" w:color="A6A6A6" w:themeColor="background1" w:themeShade="A6"/>
              <w:bottom w:val="single" w:sz="4" w:space="0" w:color="A6A6A6" w:themeColor="background1" w:themeShade="A6"/>
            </w:tcBorders>
            <w:vAlign w:val="bottom"/>
          </w:tcPr>
          <w:p w14:paraId="5A735A50"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165C85C2"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30</w:t>
            </w:r>
          </w:p>
        </w:tc>
        <w:tc>
          <w:tcPr>
            <w:tcW w:w="1134" w:type="dxa"/>
            <w:tcBorders>
              <w:top w:val="single" w:sz="4" w:space="0" w:color="A6A6A6" w:themeColor="background1" w:themeShade="A6"/>
              <w:bottom w:val="single" w:sz="4" w:space="0" w:color="A6A6A6" w:themeColor="background1" w:themeShade="A6"/>
            </w:tcBorders>
            <w:vAlign w:val="bottom"/>
          </w:tcPr>
          <w:p w14:paraId="76843405"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10.0</w:t>
            </w:r>
          </w:p>
        </w:tc>
      </w:tr>
      <w:tr w:rsidR="007D5B7F" w:rsidRPr="00664BF3" w14:paraId="6365448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F41342D" w14:textId="77777777" w:rsidR="007D5B7F" w:rsidRPr="002A0E62" w:rsidRDefault="007D5B7F" w:rsidP="007D5B7F">
            <w:pPr>
              <w:pStyle w:val="TableText"/>
            </w:pPr>
            <w:r w:rsidRPr="002A0E62">
              <w:t>Christchurch</w:t>
            </w:r>
          </w:p>
        </w:tc>
        <w:tc>
          <w:tcPr>
            <w:tcW w:w="2552" w:type="dxa"/>
            <w:tcBorders>
              <w:top w:val="single" w:sz="4" w:space="0" w:color="A6A6A6" w:themeColor="background1" w:themeShade="A6"/>
              <w:bottom w:val="single" w:sz="4" w:space="0" w:color="A6A6A6" w:themeColor="background1" w:themeShade="A6"/>
            </w:tcBorders>
            <w:vAlign w:val="bottom"/>
          </w:tcPr>
          <w:p w14:paraId="337B9CC8"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166</w:t>
            </w:r>
          </w:p>
        </w:tc>
        <w:tc>
          <w:tcPr>
            <w:tcW w:w="2268" w:type="dxa"/>
            <w:tcBorders>
              <w:top w:val="single" w:sz="4" w:space="0" w:color="A6A6A6" w:themeColor="background1" w:themeShade="A6"/>
              <w:bottom w:val="single" w:sz="4" w:space="0" w:color="A6A6A6" w:themeColor="background1" w:themeShade="A6"/>
            </w:tcBorders>
            <w:vAlign w:val="bottom"/>
          </w:tcPr>
          <w:p w14:paraId="283A7701"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726</w:t>
            </w:r>
          </w:p>
        </w:tc>
        <w:tc>
          <w:tcPr>
            <w:tcW w:w="1134" w:type="dxa"/>
            <w:tcBorders>
              <w:top w:val="single" w:sz="4" w:space="0" w:color="A6A6A6" w:themeColor="background1" w:themeShade="A6"/>
              <w:bottom w:val="single" w:sz="4" w:space="0" w:color="A6A6A6" w:themeColor="background1" w:themeShade="A6"/>
            </w:tcBorders>
            <w:vAlign w:val="bottom"/>
          </w:tcPr>
          <w:p w14:paraId="65F42CBD"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22.9</w:t>
            </w:r>
          </w:p>
        </w:tc>
      </w:tr>
      <w:tr w:rsidR="007D5B7F" w:rsidRPr="00664BF3" w14:paraId="78263283"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F0297CE" w14:textId="77777777" w:rsidR="007D5B7F" w:rsidRPr="002A0E62" w:rsidRDefault="007D5B7F" w:rsidP="007D5B7F">
            <w:pPr>
              <w:pStyle w:val="TableText"/>
            </w:pPr>
            <w:proofErr w:type="spellStart"/>
            <w:r w:rsidRPr="002A0E62">
              <w:t>Timaru</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61868C7B"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14</w:t>
            </w:r>
          </w:p>
        </w:tc>
        <w:tc>
          <w:tcPr>
            <w:tcW w:w="2268" w:type="dxa"/>
            <w:tcBorders>
              <w:top w:val="single" w:sz="4" w:space="0" w:color="A6A6A6" w:themeColor="background1" w:themeShade="A6"/>
              <w:bottom w:val="single" w:sz="4" w:space="0" w:color="A6A6A6" w:themeColor="background1" w:themeShade="A6"/>
            </w:tcBorders>
            <w:vAlign w:val="bottom"/>
          </w:tcPr>
          <w:p w14:paraId="01C831F0"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111</w:t>
            </w:r>
          </w:p>
        </w:tc>
        <w:tc>
          <w:tcPr>
            <w:tcW w:w="1134" w:type="dxa"/>
            <w:tcBorders>
              <w:top w:val="single" w:sz="4" w:space="0" w:color="A6A6A6" w:themeColor="background1" w:themeShade="A6"/>
              <w:bottom w:val="single" w:sz="4" w:space="0" w:color="A6A6A6" w:themeColor="background1" w:themeShade="A6"/>
            </w:tcBorders>
            <w:vAlign w:val="bottom"/>
          </w:tcPr>
          <w:p w14:paraId="78308333"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12.6</w:t>
            </w:r>
          </w:p>
        </w:tc>
      </w:tr>
      <w:tr w:rsidR="007D5B7F" w:rsidRPr="00664BF3" w14:paraId="62AC476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C6CCD97" w14:textId="77777777" w:rsidR="007D5B7F" w:rsidRPr="002A0E62" w:rsidRDefault="007D5B7F" w:rsidP="007D5B7F">
            <w:pPr>
              <w:pStyle w:val="TableText"/>
            </w:pPr>
            <w:r w:rsidRPr="002A0E62">
              <w:t>Dunedin</w:t>
            </w:r>
          </w:p>
        </w:tc>
        <w:tc>
          <w:tcPr>
            <w:tcW w:w="2552" w:type="dxa"/>
            <w:tcBorders>
              <w:top w:val="single" w:sz="4" w:space="0" w:color="A6A6A6" w:themeColor="background1" w:themeShade="A6"/>
              <w:bottom w:val="single" w:sz="4" w:space="0" w:color="A6A6A6" w:themeColor="background1" w:themeShade="A6"/>
            </w:tcBorders>
            <w:vAlign w:val="bottom"/>
          </w:tcPr>
          <w:p w14:paraId="2517F964"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52</w:t>
            </w:r>
          </w:p>
        </w:tc>
        <w:tc>
          <w:tcPr>
            <w:tcW w:w="2268" w:type="dxa"/>
            <w:tcBorders>
              <w:top w:val="single" w:sz="4" w:space="0" w:color="A6A6A6" w:themeColor="background1" w:themeShade="A6"/>
              <w:bottom w:val="single" w:sz="4" w:space="0" w:color="A6A6A6" w:themeColor="background1" w:themeShade="A6"/>
            </w:tcBorders>
            <w:vAlign w:val="bottom"/>
          </w:tcPr>
          <w:p w14:paraId="23C73B96"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287</w:t>
            </w:r>
          </w:p>
        </w:tc>
        <w:tc>
          <w:tcPr>
            <w:tcW w:w="1134" w:type="dxa"/>
            <w:tcBorders>
              <w:top w:val="single" w:sz="4" w:space="0" w:color="A6A6A6" w:themeColor="background1" w:themeShade="A6"/>
              <w:bottom w:val="single" w:sz="4" w:space="0" w:color="A6A6A6" w:themeColor="background1" w:themeShade="A6"/>
            </w:tcBorders>
            <w:vAlign w:val="bottom"/>
          </w:tcPr>
          <w:p w14:paraId="2D459D32"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18.1</w:t>
            </w:r>
          </w:p>
        </w:tc>
      </w:tr>
      <w:tr w:rsidR="007D5B7F" w:rsidRPr="00664BF3" w14:paraId="453F1CE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63B2145" w14:textId="77777777" w:rsidR="007D5B7F" w:rsidRPr="002A0E62" w:rsidRDefault="007D5B7F" w:rsidP="007D5B7F">
            <w:pPr>
              <w:pStyle w:val="TableText"/>
            </w:pPr>
            <w:r w:rsidRPr="002A0E62">
              <w:t>Southland</w:t>
            </w:r>
          </w:p>
        </w:tc>
        <w:tc>
          <w:tcPr>
            <w:tcW w:w="2552" w:type="dxa"/>
            <w:tcBorders>
              <w:top w:val="single" w:sz="4" w:space="0" w:color="A6A6A6" w:themeColor="background1" w:themeShade="A6"/>
              <w:bottom w:val="single" w:sz="4" w:space="0" w:color="A6A6A6" w:themeColor="background1" w:themeShade="A6"/>
            </w:tcBorders>
            <w:vAlign w:val="bottom"/>
          </w:tcPr>
          <w:p w14:paraId="2577FD0E" w14:textId="77777777" w:rsidR="007D5B7F" w:rsidRPr="006A583D" w:rsidRDefault="0031001B" w:rsidP="007D5B7F">
            <w:pPr>
              <w:jc w:val="right"/>
              <w:rPr>
                <w:rFonts w:ascii="Arial" w:hAnsi="Arial" w:cs="Arial"/>
                <w:color w:val="000000"/>
                <w:sz w:val="18"/>
                <w:szCs w:val="18"/>
              </w:rPr>
            </w:pPr>
            <w:r w:rsidRPr="006A583D">
              <w:rPr>
                <w:rFonts w:ascii="Arial" w:hAnsi="Arial" w:cs="Arial"/>
                <w:color w:val="000000"/>
                <w:sz w:val="18"/>
                <w:szCs w:val="18"/>
              </w:rPr>
              <w:t>24</w:t>
            </w:r>
          </w:p>
        </w:tc>
        <w:tc>
          <w:tcPr>
            <w:tcW w:w="2268" w:type="dxa"/>
            <w:tcBorders>
              <w:top w:val="single" w:sz="4" w:space="0" w:color="A6A6A6" w:themeColor="background1" w:themeShade="A6"/>
              <w:bottom w:val="single" w:sz="4" w:space="0" w:color="A6A6A6" w:themeColor="background1" w:themeShade="A6"/>
            </w:tcBorders>
            <w:vAlign w:val="bottom"/>
          </w:tcPr>
          <w:p w14:paraId="0733C347" w14:textId="77777777" w:rsidR="007D5B7F" w:rsidRPr="006A583D" w:rsidRDefault="006A583D" w:rsidP="007D5B7F">
            <w:pPr>
              <w:jc w:val="right"/>
              <w:rPr>
                <w:rFonts w:ascii="Arial" w:hAnsi="Arial" w:cs="Arial"/>
                <w:color w:val="000000"/>
                <w:sz w:val="18"/>
                <w:szCs w:val="18"/>
              </w:rPr>
            </w:pPr>
            <w:r w:rsidRPr="006A583D">
              <w:rPr>
                <w:rFonts w:ascii="Arial" w:hAnsi="Arial" w:cs="Arial"/>
                <w:color w:val="000000"/>
                <w:sz w:val="18"/>
                <w:szCs w:val="18"/>
              </w:rPr>
              <w:t>183</w:t>
            </w:r>
          </w:p>
        </w:tc>
        <w:tc>
          <w:tcPr>
            <w:tcW w:w="1134" w:type="dxa"/>
            <w:tcBorders>
              <w:top w:val="single" w:sz="4" w:space="0" w:color="A6A6A6" w:themeColor="background1" w:themeShade="A6"/>
              <w:bottom w:val="single" w:sz="4" w:space="0" w:color="A6A6A6" w:themeColor="background1" w:themeShade="A6"/>
            </w:tcBorders>
            <w:vAlign w:val="bottom"/>
          </w:tcPr>
          <w:p w14:paraId="67D72F51" w14:textId="77777777" w:rsidR="007D5B7F" w:rsidRPr="000A2A24" w:rsidRDefault="000A2A24" w:rsidP="007D5B7F">
            <w:pPr>
              <w:jc w:val="right"/>
              <w:rPr>
                <w:rFonts w:ascii="Arial" w:hAnsi="Arial" w:cs="Arial"/>
                <w:color w:val="000000"/>
                <w:sz w:val="18"/>
                <w:szCs w:val="18"/>
              </w:rPr>
            </w:pPr>
            <w:r w:rsidRPr="000A2A24">
              <w:rPr>
                <w:rFonts w:ascii="Arial" w:hAnsi="Arial" w:cs="Arial"/>
                <w:color w:val="000000"/>
                <w:sz w:val="18"/>
                <w:szCs w:val="18"/>
              </w:rPr>
              <w:t>13.1</w:t>
            </w:r>
          </w:p>
        </w:tc>
      </w:tr>
      <w:tr w:rsidR="007D5B7F" w:rsidRPr="00664BF3" w14:paraId="666A1F2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1459C85" w14:textId="77777777" w:rsidR="007D5B7F" w:rsidRPr="002A0E62" w:rsidRDefault="007D5B7F" w:rsidP="007D5B7F">
            <w:pPr>
              <w:pStyle w:val="TableText"/>
              <w:rPr>
                <w:b/>
              </w:rPr>
            </w:pPr>
            <w:r w:rsidRPr="002A0E62">
              <w:rPr>
                <w:b/>
              </w:rPr>
              <w:t>All secondary and tertiary facilities</w:t>
            </w:r>
          </w:p>
        </w:tc>
        <w:tc>
          <w:tcPr>
            <w:tcW w:w="2552" w:type="dxa"/>
            <w:tcBorders>
              <w:top w:val="single" w:sz="4" w:space="0" w:color="A6A6A6" w:themeColor="background1" w:themeShade="A6"/>
              <w:bottom w:val="single" w:sz="4" w:space="0" w:color="A6A6A6" w:themeColor="background1" w:themeShade="A6"/>
            </w:tcBorders>
            <w:vAlign w:val="bottom"/>
          </w:tcPr>
          <w:p w14:paraId="06926DCA" w14:textId="77777777" w:rsidR="007D5B7F" w:rsidRPr="006A583D" w:rsidRDefault="0031001B" w:rsidP="007D5B7F">
            <w:pPr>
              <w:jc w:val="right"/>
              <w:rPr>
                <w:rFonts w:ascii="Arial" w:hAnsi="Arial" w:cs="Arial"/>
                <w:b/>
                <w:bCs/>
                <w:color w:val="000000"/>
                <w:sz w:val="18"/>
                <w:szCs w:val="18"/>
              </w:rPr>
            </w:pPr>
            <w:r w:rsidRPr="006A583D">
              <w:rPr>
                <w:rFonts w:ascii="Arial" w:hAnsi="Arial" w:cs="Arial"/>
                <w:b/>
                <w:bCs/>
                <w:color w:val="000000"/>
                <w:sz w:val="18"/>
                <w:szCs w:val="18"/>
              </w:rPr>
              <w:t>1,478</w:t>
            </w:r>
          </w:p>
        </w:tc>
        <w:tc>
          <w:tcPr>
            <w:tcW w:w="2268" w:type="dxa"/>
            <w:tcBorders>
              <w:top w:val="single" w:sz="4" w:space="0" w:color="A6A6A6" w:themeColor="background1" w:themeShade="A6"/>
              <w:bottom w:val="single" w:sz="4" w:space="0" w:color="A6A6A6" w:themeColor="background1" w:themeShade="A6"/>
            </w:tcBorders>
            <w:vAlign w:val="bottom"/>
          </w:tcPr>
          <w:p w14:paraId="3A8A9F32" w14:textId="77777777" w:rsidR="007D5B7F" w:rsidRPr="006A583D" w:rsidRDefault="006A583D" w:rsidP="007D5B7F">
            <w:pPr>
              <w:jc w:val="right"/>
              <w:rPr>
                <w:rFonts w:ascii="Arial" w:hAnsi="Arial" w:cs="Arial"/>
                <w:b/>
                <w:bCs/>
                <w:color w:val="000000"/>
                <w:sz w:val="18"/>
                <w:szCs w:val="18"/>
              </w:rPr>
            </w:pPr>
            <w:r w:rsidRPr="006A583D">
              <w:rPr>
                <w:rFonts w:ascii="Arial" w:hAnsi="Arial" w:cs="Arial"/>
                <w:b/>
                <w:bCs/>
                <w:color w:val="000000"/>
                <w:sz w:val="18"/>
                <w:szCs w:val="18"/>
              </w:rPr>
              <w:t>7,803</w:t>
            </w:r>
          </w:p>
        </w:tc>
        <w:tc>
          <w:tcPr>
            <w:tcW w:w="1134" w:type="dxa"/>
            <w:tcBorders>
              <w:top w:val="single" w:sz="4" w:space="0" w:color="A6A6A6" w:themeColor="background1" w:themeShade="A6"/>
              <w:bottom w:val="single" w:sz="4" w:space="0" w:color="A6A6A6" w:themeColor="background1" w:themeShade="A6"/>
            </w:tcBorders>
            <w:vAlign w:val="bottom"/>
          </w:tcPr>
          <w:p w14:paraId="730A1F92" w14:textId="77777777" w:rsidR="007D5B7F" w:rsidRPr="000A2A24" w:rsidRDefault="000A2A24" w:rsidP="007D5B7F">
            <w:pPr>
              <w:jc w:val="right"/>
              <w:rPr>
                <w:rFonts w:ascii="Arial" w:hAnsi="Arial" w:cs="Arial"/>
                <w:b/>
                <w:bCs/>
                <w:color w:val="000000"/>
                <w:sz w:val="18"/>
                <w:szCs w:val="18"/>
              </w:rPr>
            </w:pPr>
            <w:r w:rsidRPr="000A2A24">
              <w:rPr>
                <w:rFonts w:ascii="Arial" w:hAnsi="Arial" w:cs="Arial"/>
                <w:b/>
                <w:bCs/>
                <w:color w:val="000000"/>
                <w:sz w:val="18"/>
                <w:szCs w:val="18"/>
              </w:rPr>
              <w:t>18.9</w:t>
            </w:r>
          </w:p>
        </w:tc>
      </w:tr>
      <w:tr w:rsidR="007D5B7F" w:rsidRPr="00664BF3" w14:paraId="4BD81C2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039B911" w14:textId="77777777" w:rsidR="007D5B7F" w:rsidRPr="002A0E62" w:rsidRDefault="007D5B7F" w:rsidP="007D5B7F">
            <w:pPr>
              <w:pStyle w:val="TableText"/>
              <w:rPr>
                <w:b/>
              </w:rPr>
            </w:pPr>
            <w:r w:rsidRPr="002A0E62">
              <w:rPr>
                <w:b/>
              </w:rPr>
              <w:t>All primary facilities</w:t>
            </w:r>
          </w:p>
        </w:tc>
        <w:tc>
          <w:tcPr>
            <w:tcW w:w="2552" w:type="dxa"/>
            <w:tcBorders>
              <w:top w:val="single" w:sz="4" w:space="0" w:color="A6A6A6" w:themeColor="background1" w:themeShade="A6"/>
              <w:bottom w:val="single" w:sz="4" w:space="0" w:color="A6A6A6" w:themeColor="background1" w:themeShade="A6"/>
            </w:tcBorders>
            <w:vAlign w:val="bottom"/>
          </w:tcPr>
          <w:p w14:paraId="117D86DD" w14:textId="77777777" w:rsidR="007D5B7F" w:rsidRPr="006A583D" w:rsidRDefault="0031001B" w:rsidP="007D5B7F">
            <w:pPr>
              <w:jc w:val="right"/>
              <w:rPr>
                <w:rFonts w:ascii="Arial" w:hAnsi="Arial" w:cs="Arial"/>
                <w:b/>
                <w:bCs/>
                <w:color w:val="000000"/>
                <w:sz w:val="18"/>
                <w:szCs w:val="18"/>
              </w:rPr>
            </w:pPr>
            <w:r w:rsidRPr="006A583D">
              <w:rPr>
                <w:rFonts w:ascii="Arial" w:hAnsi="Arial" w:cs="Arial"/>
                <w:b/>
                <w:bCs/>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17AB7CEB" w14:textId="77777777" w:rsidR="007D5B7F" w:rsidRPr="006A583D" w:rsidRDefault="006A583D" w:rsidP="007D5B7F">
            <w:pPr>
              <w:jc w:val="right"/>
              <w:rPr>
                <w:rFonts w:ascii="Arial" w:hAnsi="Arial" w:cs="Arial"/>
                <w:b/>
                <w:bCs/>
                <w:color w:val="000000"/>
                <w:sz w:val="18"/>
                <w:szCs w:val="18"/>
              </w:rPr>
            </w:pPr>
            <w:r w:rsidRPr="006A583D">
              <w:rPr>
                <w:rFonts w:ascii="Arial" w:hAnsi="Arial" w:cs="Arial"/>
                <w:b/>
                <w:bCs/>
                <w:color w:val="000000"/>
                <w:sz w:val="18"/>
                <w:szCs w:val="18"/>
              </w:rPr>
              <w:t>1,203</w:t>
            </w:r>
          </w:p>
        </w:tc>
        <w:tc>
          <w:tcPr>
            <w:tcW w:w="1134" w:type="dxa"/>
            <w:tcBorders>
              <w:top w:val="single" w:sz="4" w:space="0" w:color="A6A6A6" w:themeColor="background1" w:themeShade="A6"/>
              <w:bottom w:val="single" w:sz="4" w:space="0" w:color="A6A6A6" w:themeColor="background1" w:themeShade="A6"/>
            </w:tcBorders>
            <w:vAlign w:val="bottom"/>
          </w:tcPr>
          <w:p w14:paraId="28E3F26E" w14:textId="77777777" w:rsidR="007D5B7F" w:rsidRPr="000A2A24" w:rsidRDefault="000A2A24" w:rsidP="007D5B7F">
            <w:pPr>
              <w:jc w:val="right"/>
              <w:rPr>
                <w:rFonts w:ascii="Arial" w:hAnsi="Arial" w:cs="Arial"/>
                <w:b/>
                <w:bCs/>
                <w:color w:val="000000"/>
                <w:sz w:val="18"/>
                <w:szCs w:val="18"/>
              </w:rPr>
            </w:pPr>
            <w:r w:rsidRPr="000A2A24">
              <w:rPr>
                <w:rFonts w:ascii="Arial" w:hAnsi="Arial" w:cs="Arial"/>
                <w:b/>
                <w:bCs/>
                <w:color w:val="000000"/>
                <w:sz w:val="18"/>
                <w:szCs w:val="18"/>
              </w:rPr>
              <w:t>0.2</w:t>
            </w:r>
          </w:p>
        </w:tc>
      </w:tr>
      <w:tr w:rsidR="007D5B7F" w:rsidRPr="00664BF3" w14:paraId="2F9B2A53" w14:textId="77777777" w:rsidTr="007D5B7F">
        <w:trPr>
          <w:cantSplit/>
        </w:trPr>
        <w:tc>
          <w:tcPr>
            <w:tcW w:w="3402" w:type="dxa"/>
            <w:tcBorders>
              <w:top w:val="single" w:sz="4" w:space="0" w:color="A6A6A6" w:themeColor="background1" w:themeShade="A6"/>
              <w:bottom w:val="single" w:sz="4" w:space="0" w:color="auto"/>
            </w:tcBorders>
          </w:tcPr>
          <w:p w14:paraId="3CBC2AB4" w14:textId="77777777" w:rsidR="007D5B7F" w:rsidRPr="002A0E62" w:rsidRDefault="007D5B7F" w:rsidP="007D5B7F">
            <w:pPr>
              <w:pStyle w:val="TableText"/>
              <w:rPr>
                <w:b/>
              </w:rPr>
            </w:pPr>
            <w:r w:rsidRPr="002A0E62">
              <w:rPr>
                <w:b/>
              </w:rPr>
              <w:t>All home births</w:t>
            </w:r>
          </w:p>
        </w:tc>
        <w:tc>
          <w:tcPr>
            <w:tcW w:w="2552" w:type="dxa"/>
            <w:tcBorders>
              <w:top w:val="single" w:sz="4" w:space="0" w:color="A6A6A6" w:themeColor="background1" w:themeShade="A6"/>
              <w:bottom w:val="single" w:sz="4" w:space="0" w:color="auto"/>
            </w:tcBorders>
            <w:vAlign w:val="bottom"/>
          </w:tcPr>
          <w:p w14:paraId="19BF19E1" w14:textId="77777777" w:rsidR="007D5B7F" w:rsidRPr="006A583D" w:rsidRDefault="007D5B7F" w:rsidP="007D5B7F">
            <w:pPr>
              <w:jc w:val="right"/>
              <w:rPr>
                <w:rFonts w:ascii="Arial" w:hAnsi="Arial" w:cs="Arial"/>
                <w:b/>
                <w:bCs/>
                <w:color w:val="000000"/>
                <w:sz w:val="18"/>
                <w:szCs w:val="18"/>
              </w:rPr>
            </w:pPr>
            <w:r w:rsidRPr="006A583D">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53508216" w14:textId="77777777" w:rsidR="007D5B7F" w:rsidRPr="006A583D" w:rsidRDefault="006A583D" w:rsidP="007D5B7F">
            <w:pPr>
              <w:jc w:val="right"/>
              <w:rPr>
                <w:rFonts w:ascii="Arial" w:hAnsi="Arial" w:cs="Arial"/>
                <w:b/>
                <w:bCs/>
                <w:color w:val="000000"/>
                <w:sz w:val="18"/>
                <w:szCs w:val="18"/>
              </w:rPr>
            </w:pPr>
            <w:r w:rsidRPr="006A583D">
              <w:rPr>
                <w:rFonts w:ascii="Arial" w:hAnsi="Arial" w:cs="Arial"/>
                <w:b/>
                <w:bCs/>
                <w:color w:val="000000"/>
                <w:sz w:val="18"/>
                <w:szCs w:val="18"/>
              </w:rPr>
              <w:t>288</w:t>
            </w:r>
          </w:p>
        </w:tc>
        <w:tc>
          <w:tcPr>
            <w:tcW w:w="1134" w:type="dxa"/>
            <w:tcBorders>
              <w:top w:val="single" w:sz="4" w:space="0" w:color="A6A6A6" w:themeColor="background1" w:themeShade="A6"/>
              <w:bottom w:val="single" w:sz="4" w:space="0" w:color="auto"/>
            </w:tcBorders>
            <w:vAlign w:val="bottom"/>
          </w:tcPr>
          <w:p w14:paraId="529B6C6B" w14:textId="77777777" w:rsidR="007D5B7F" w:rsidRPr="000A2A24" w:rsidRDefault="007D5B7F" w:rsidP="007D5B7F">
            <w:pPr>
              <w:jc w:val="right"/>
              <w:rPr>
                <w:rFonts w:ascii="Arial" w:hAnsi="Arial" w:cs="Arial"/>
                <w:b/>
                <w:bCs/>
                <w:color w:val="000000"/>
                <w:sz w:val="18"/>
                <w:szCs w:val="18"/>
              </w:rPr>
            </w:pPr>
            <w:r w:rsidRPr="000A2A24">
              <w:rPr>
                <w:rFonts w:ascii="Arial" w:hAnsi="Arial" w:cs="Arial"/>
                <w:b/>
                <w:bCs/>
                <w:color w:val="000000"/>
                <w:sz w:val="18"/>
                <w:szCs w:val="18"/>
              </w:rPr>
              <w:t>0.0</w:t>
            </w:r>
          </w:p>
        </w:tc>
      </w:tr>
      <w:tr w:rsidR="007D5B7F" w:rsidRPr="00664BF3" w14:paraId="46266DDE" w14:textId="77777777" w:rsidTr="007D5B7F">
        <w:trPr>
          <w:cantSplit/>
        </w:trPr>
        <w:tc>
          <w:tcPr>
            <w:tcW w:w="3402" w:type="dxa"/>
            <w:tcBorders>
              <w:top w:val="single" w:sz="4" w:space="0" w:color="auto"/>
            </w:tcBorders>
          </w:tcPr>
          <w:p w14:paraId="6EB389BE" w14:textId="77777777" w:rsidR="007D5B7F" w:rsidRPr="002A0E62" w:rsidRDefault="007D5B7F" w:rsidP="007D5B7F">
            <w:pPr>
              <w:pStyle w:val="TableText"/>
              <w:rPr>
                <w:b/>
                <w:vertAlign w:val="superscript"/>
              </w:rPr>
            </w:pPr>
            <w:r w:rsidRPr="002A0E62">
              <w:rPr>
                <w:b/>
              </w:rPr>
              <w:t>New Zealand</w:t>
            </w:r>
            <w:r w:rsidRPr="002A0E62">
              <w:rPr>
                <w:b/>
                <w:vertAlign w:val="superscript"/>
              </w:rPr>
              <w:t>1</w:t>
            </w:r>
          </w:p>
        </w:tc>
        <w:tc>
          <w:tcPr>
            <w:tcW w:w="2552" w:type="dxa"/>
            <w:tcBorders>
              <w:top w:val="single" w:sz="4" w:space="0" w:color="auto"/>
            </w:tcBorders>
            <w:vAlign w:val="bottom"/>
          </w:tcPr>
          <w:p w14:paraId="78B824D2" w14:textId="77777777" w:rsidR="007D5B7F" w:rsidRPr="006A583D" w:rsidRDefault="0031001B" w:rsidP="007D5B7F">
            <w:pPr>
              <w:jc w:val="right"/>
              <w:rPr>
                <w:rFonts w:ascii="Arial" w:hAnsi="Arial" w:cs="Arial"/>
                <w:b/>
                <w:bCs/>
                <w:color w:val="000000"/>
                <w:sz w:val="18"/>
                <w:szCs w:val="18"/>
              </w:rPr>
            </w:pPr>
            <w:r w:rsidRPr="006A583D">
              <w:rPr>
                <w:rFonts w:ascii="Arial" w:hAnsi="Arial" w:cs="Arial"/>
                <w:b/>
                <w:bCs/>
                <w:color w:val="000000"/>
                <w:sz w:val="18"/>
                <w:szCs w:val="18"/>
              </w:rPr>
              <w:t>1,480</w:t>
            </w:r>
          </w:p>
        </w:tc>
        <w:tc>
          <w:tcPr>
            <w:tcW w:w="2268" w:type="dxa"/>
            <w:tcBorders>
              <w:top w:val="single" w:sz="4" w:space="0" w:color="auto"/>
            </w:tcBorders>
            <w:vAlign w:val="bottom"/>
          </w:tcPr>
          <w:p w14:paraId="4B699495" w14:textId="77777777" w:rsidR="007D5B7F" w:rsidRPr="006A583D" w:rsidRDefault="006A583D" w:rsidP="007D5B7F">
            <w:pPr>
              <w:jc w:val="right"/>
              <w:rPr>
                <w:rFonts w:ascii="Arial" w:hAnsi="Arial" w:cs="Arial"/>
                <w:b/>
                <w:bCs/>
                <w:color w:val="000000"/>
                <w:sz w:val="18"/>
                <w:szCs w:val="18"/>
              </w:rPr>
            </w:pPr>
            <w:r w:rsidRPr="006A583D">
              <w:rPr>
                <w:rFonts w:ascii="Arial" w:hAnsi="Arial" w:cs="Arial"/>
                <w:b/>
                <w:bCs/>
                <w:color w:val="000000"/>
                <w:sz w:val="18"/>
                <w:szCs w:val="18"/>
              </w:rPr>
              <w:t>9,294</w:t>
            </w:r>
          </w:p>
        </w:tc>
        <w:tc>
          <w:tcPr>
            <w:tcW w:w="1134" w:type="dxa"/>
            <w:tcBorders>
              <w:top w:val="single" w:sz="4" w:space="0" w:color="auto"/>
            </w:tcBorders>
            <w:vAlign w:val="bottom"/>
          </w:tcPr>
          <w:p w14:paraId="2C76018E" w14:textId="77777777" w:rsidR="007D5B7F" w:rsidRPr="000A2A24" w:rsidRDefault="000A2A24" w:rsidP="007D5B7F">
            <w:pPr>
              <w:jc w:val="right"/>
              <w:rPr>
                <w:rFonts w:ascii="Arial" w:hAnsi="Arial" w:cs="Arial"/>
                <w:b/>
                <w:bCs/>
                <w:color w:val="000000"/>
                <w:sz w:val="18"/>
                <w:szCs w:val="18"/>
              </w:rPr>
            </w:pPr>
            <w:r w:rsidRPr="000A2A24">
              <w:rPr>
                <w:rFonts w:ascii="Arial" w:hAnsi="Arial" w:cs="Arial"/>
                <w:b/>
                <w:bCs/>
                <w:color w:val="000000"/>
                <w:sz w:val="18"/>
                <w:szCs w:val="18"/>
              </w:rPr>
              <w:t>15.9</w:t>
            </w:r>
          </w:p>
        </w:tc>
      </w:tr>
    </w:tbl>
    <w:p w14:paraId="4B51A9DA" w14:textId="77777777" w:rsidR="00B654A7" w:rsidRPr="002A0E62" w:rsidRDefault="00B654A7" w:rsidP="00B654A7">
      <w:pPr>
        <w:pStyle w:val="Note"/>
      </w:pPr>
      <w:r w:rsidRPr="002A0E62">
        <w:t>1</w:t>
      </w:r>
      <w:r w:rsidRPr="002A0E62">
        <w:tab/>
        <w:t>Includes women where birth location was unspecified.</w:t>
      </w:r>
    </w:p>
    <w:p w14:paraId="16EDDF9F" w14:textId="77777777" w:rsidR="00E31026" w:rsidRPr="00664BF3" w:rsidRDefault="00E31026" w:rsidP="00E31026">
      <w:pPr>
        <w:rPr>
          <w:highlight w:val="yellow"/>
        </w:rPr>
      </w:pPr>
    </w:p>
    <w:p w14:paraId="3EA89EEB" w14:textId="77777777" w:rsidR="009518AB" w:rsidRPr="00664BF3" w:rsidRDefault="009518AB">
      <w:pPr>
        <w:spacing w:line="240" w:lineRule="auto"/>
        <w:rPr>
          <w:highlight w:val="yellow"/>
        </w:rPr>
      </w:pPr>
      <w:r w:rsidRPr="00664BF3">
        <w:rPr>
          <w:highlight w:val="yellow"/>
        </w:rPr>
        <w:br w:type="page"/>
      </w:r>
    </w:p>
    <w:p w14:paraId="65E57423" w14:textId="77777777" w:rsidR="00E86851" w:rsidRPr="00CD2817" w:rsidRDefault="00E86851" w:rsidP="00E31026">
      <w:pPr>
        <w:pStyle w:val="Heading2"/>
      </w:pPr>
      <w:bookmarkStart w:id="180" w:name="_Toc397424507"/>
      <w:bookmarkStart w:id="181" w:name="_Toc495071570"/>
      <w:bookmarkStart w:id="182" w:name="_Toc501611136"/>
      <w:bookmarkStart w:id="183" w:name="_Toc311786207"/>
      <w:bookmarkStart w:id="184" w:name="_Toc354993961"/>
      <w:bookmarkEnd w:id="178"/>
      <w:bookmarkEnd w:id="179"/>
      <w:r w:rsidRPr="00CD2817">
        <w:t xml:space="preserve">Indicator 4: Caesarean section among standard </w:t>
      </w:r>
      <w:proofErr w:type="spellStart"/>
      <w:r w:rsidRPr="00CD2817">
        <w:t>primiparae</w:t>
      </w:r>
      <w:proofErr w:type="spellEnd"/>
      <w:r w:rsidR="000D131F" w:rsidRPr="00CD2817">
        <w:t>, 201</w:t>
      </w:r>
      <w:bookmarkEnd w:id="180"/>
      <w:r w:rsidR="00CD2817" w:rsidRPr="00CD2817">
        <w:t>6</w:t>
      </w:r>
      <w:bookmarkEnd w:id="181"/>
      <w:bookmarkEnd w:id="182"/>
    </w:p>
    <w:p w14:paraId="2EA54998" w14:textId="77777777" w:rsidR="00E86851" w:rsidRPr="00CD2817" w:rsidRDefault="00E86851" w:rsidP="00E31026">
      <w:pPr>
        <w:pStyle w:val="Figure"/>
      </w:pPr>
      <w:bookmarkStart w:id="185" w:name="_Toc386033842"/>
      <w:bookmarkStart w:id="186" w:name="_Toc397424594"/>
      <w:bookmarkStart w:id="187" w:name="_Toc418165626"/>
      <w:bookmarkStart w:id="188" w:name="_Toc426377215"/>
      <w:bookmarkStart w:id="189" w:name="_Toc426377253"/>
      <w:bookmarkStart w:id="190" w:name="_Toc428901297"/>
      <w:bookmarkStart w:id="191" w:name="_Toc495071940"/>
      <w:r w:rsidRPr="00CD2817">
        <w:t xml:space="preserve">Figure </w:t>
      </w:r>
      <w:fldSimple w:instr=" SEQ Figure \* ARABIC ">
        <w:r w:rsidR="00E928C8">
          <w:rPr>
            <w:noProof/>
          </w:rPr>
          <w:t>9</w:t>
        </w:r>
      </w:fldSimple>
      <w:r w:rsidRPr="00CD2817">
        <w:t xml:space="preserve">: Percentage of caesarean section deliveries among standard </w:t>
      </w:r>
      <w:proofErr w:type="spellStart"/>
      <w:r w:rsidRPr="00CD2817">
        <w:t>primiparae</w:t>
      </w:r>
      <w:proofErr w:type="spellEnd"/>
      <w:r w:rsidRPr="00CD2817">
        <w:t xml:space="preserve">, by </w:t>
      </w:r>
      <w:r w:rsidR="00B575E7" w:rsidRPr="00CD2817">
        <w:t>DHB of residence</w:t>
      </w:r>
      <w:r w:rsidR="000D131F" w:rsidRPr="00CD2817">
        <w:t>, 201</w:t>
      </w:r>
      <w:bookmarkEnd w:id="185"/>
      <w:bookmarkEnd w:id="186"/>
      <w:bookmarkEnd w:id="187"/>
      <w:bookmarkEnd w:id="188"/>
      <w:bookmarkEnd w:id="189"/>
      <w:bookmarkEnd w:id="190"/>
      <w:r w:rsidR="00CD2817" w:rsidRPr="00CD2817">
        <w:t>6</w:t>
      </w:r>
      <w:bookmarkEnd w:id="191"/>
    </w:p>
    <w:p w14:paraId="16050EC2" w14:textId="77777777" w:rsidR="00E86851" w:rsidRPr="00664BF3" w:rsidRDefault="00CD2817" w:rsidP="00E31026">
      <w:pPr>
        <w:rPr>
          <w:highlight w:val="yellow"/>
        </w:rPr>
      </w:pPr>
      <w:r w:rsidRPr="00CD2817">
        <w:rPr>
          <w:noProof/>
          <w:lang w:eastAsia="en-NZ"/>
        </w:rPr>
        <w:drawing>
          <wp:inline distT="0" distB="0" distL="0" distR="0" wp14:anchorId="0DD6FF6E" wp14:editId="0C11DDAE">
            <wp:extent cx="5760000" cy="28826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882669"/>
                    </a:xfrm>
                    <a:prstGeom prst="rect">
                      <a:avLst/>
                    </a:prstGeom>
                    <a:noFill/>
                  </pic:spPr>
                </pic:pic>
              </a:graphicData>
            </a:graphic>
          </wp:inline>
        </w:drawing>
      </w:r>
    </w:p>
    <w:p w14:paraId="5B13E757" w14:textId="77777777" w:rsidR="00E86851" w:rsidRPr="00CD2817" w:rsidRDefault="002B0C51" w:rsidP="00E31026">
      <w:pPr>
        <w:pStyle w:val="Note"/>
      </w:pPr>
      <w:r>
        <w:t>Solid</w:t>
      </w:r>
      <w:r w:rsidR="00F44BD2" w:rsidRPr="00CD2817">
        <w:t xml:space="preserve"> line represents the median percentage of DHBs; dashed lines represent the </w:t>
      </w:r>
      <w:r w:rsidR="00AC11B1" w:rsidRPr="00CD2817">
        <w:t>25th</w:t>
      </w:r>
      <w:r w:rsidR="00F44BD2" w:rsidRPr="00CD2817">
        <w:t xml:space="preserve"> and </w:t>
      </w:r>
      <w:r w:rsidR="00AC11B1" w:rsidRPr="00CD2817">
        <w:t>75th</w:t>
      </w:r>
      <w:r w:rsidR="00F44BD2" w:rsidRPr="00CD2817">
        <w:t xml:space="preserve"> percentiles.</w:t>
      </w:r>
      <w:r w:rsidR="00E86851" w:rsidRPr="00CD2817">
        <w:br/>
        <w:t>Error bars represent 95% confidence intervals.</w:t>
      </w:r>
    </w:p>
    <w:p w14:paraId="259EDDA8" w14:textId="77777777" w:rsidR="00E86851" w:rsidRPr="00664BF3" w:rsidRDefault="00E86851" w:rsidP="00E31026">
      <w:pPr>
        <w:rPr>
          <w:highlight w:val="yellow"/>
        </w:rPr>
      </w:pPr>
    </w:p>
    <w:p w14:paraId="5AAA42D5" w14:textId="77777777" w:rsidR="00E86851" w:rsidRPr="00CD2817" w:rsidRDefault="00E86851" w:rsidP="00E31026">
      <w:pPr>
        <w:pStyle w:val="Figure"/>
      </w:pPr>
      <w:bookmarkStart w:id="192" w:name="_Toc354994025"/>
      <w:bookmarkStart w:id="193" w:name="_Toc379898980"/>
      <w:bookmarkStart w:id="194" w:name="_Toc386033843"/>
      <w:bookmarkStart w:id="195" w:name="_Toc397424595"/>
      <w:bookmarkStart w:id="196" w:name="_Toc418165627"/>
      <w:bookmarkStart w:id="197" w:name="_Toc426377216"/>
      <w:bookmarkStart w:id="198" w:name="_Toc426377254"/>
      <w:bookmarkStart w:id="199" w:name="_Toc428901298"/>
      <w:bookmarkStart w:id="200" w:name="_Toc495071941"/>
      <w:r w:rsidRPr="00CD2817">
        <w:t xml:space="preserve">Figure </w:t>
      </w:r>
      <w:fldSimple w:instr=" SEQ Figure \* ARABIC ">
        <w:r w:rsidR="00E928C8">
          <w:rPr>
            <w:noProof/>
          </w:rPr>
          <w:t>10</w:t>
        </w:r>
      </w:fldSimple>
      <w:r w:rsidRPr="00CD2817">
        <w:t xml:space="preserve">: Percentage of caesarean section deliveries among standard </w:t>
      </w:r>
      <w:proofErr w:type="spellStart"/>
      <w:r w:rsidRPr="00CD2817">
        <w:t>primiparae</w:t>
      </w:r>
      <w:proofErr w:type="spellEnd"/>
      <w:r w:rsidRPr="00CD2817">
        <w:t>, by facility of birth (secondary and tertiary facilities)</w:t>
      </w:r>
      <w:r w:rsidR="000D131F" w:rsidRPr="00CD2817">
        <w:t>, 201</w:t>
      </w:r>
      <w:bookmarkEnd w:id="192"/>
      <w:bookmarkEnd w:id="193"/>
      <w:bookmarkEnd w:id="194"/>
      <w:bookmarkEnd w:id="195"/>
      <w:bookmarkEnd w:id="196"/>
      <w:bookmarkEnd w:id="197"/>
      <w:bookmarkEnd w:id="198"/>
      <w:bookmarkEnd w:id="199"/>
      <w:r w:rsidR="00CD2817" w:rsidRPr="00CD2817">
        <w:t>6</w:t>
      </w:r>
      <w:bookmarkEnd w:id="200"/>
    </w:p>
    <w:p w14:paraId="50D2C630" w14:textId="77777777" w:rsidR="00E86851" w:rsidRPr="00664BF3" w:rsidRDefault="00FF5E11" w:rsidP="006B0AE0">
      <w:pPr>
        <w:rPr>
          <w:highlight w:val="yellow"/>
        </w:rPr>
      </w:pPr>
      <w:r w:rsidRPr="00FF5E11">
        <w:rPr>
          <w:noProof/>
          <w:lang w:eastAsia="en-NZ"/>
        </w:rPr>
        <w:drawing>
          <wp:inline distT="0" distB="0" distL="0" distR="0" wp14:anchorId="247210F6" wp14:editId="47018269">
            <wp:extent cx="5760000" cy="2880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4109ECFD" w14:textId="77777777" w:rsidR="00E86851" w:rsidRPr="00FF5E11" w:rsidRDefault="002B0C51" w:rsidP="00E31026">
      <w:pPr>
        <w:pStyle w:val="Note"/>
      </w:pPr>
      <w:bookmarkStart w:id="201" w:name="_Toc354993992"/>
      <w:bookmarkStart w:id="202" w:name="_Toc379899163"/>
      <w:r>
        <w:t>Solid</w:t>
      </w:r>
      <w:r w:rsidR="00651A66" w:rsidRPr="00FF5E11">
        <w:t xml:space="preserve"> line represents the median percentage of secondary </w:t>
      </w:r>
      <w:r w:rsidR="005D3FA2" w:rsidRPr="00FF5E11">
        <w:t>and</w:t>
      </w:r>
      <w:r w:rsidR="00651A66" w:rsidRPr="00FF5E11">
        <w:t xml:space="preserve"> tertiary facilities; </w:t>
      </w:r>
      <w:r w:rsidR="00331FF0" w:rsidRPr="00FF5E11">
        <w:t xml:space="preserve">dashed lines represent the </w:t>
      </w:r>
      <w:r w:rsidR="00AC11B1" w:rsidRPr="00FF5E11">
        <w:t>25th</w:t>
      </w:r>
      <w:r w:rsidR="00331FF0" w:rsidRPr="00FF5E11">
        <w:t xml:space="preserve"> and </w:t>
      </w:r>
      <w:r w:rsidR="00AC11B1" w:rsidRPr="00FF5E11">
        <w:t>75th</w:t>
      </w:r>
      <w:r w:rsidR="00331FF0" w:rsidRPr="00FF5E11">
        <w:t xml:space="preserve"> percentiles.</w:t>
      </w:r>
      <w:r w:rsidR="00E86851" w:rsidRPr="00FF5E11">
        <w:br/>
        <w:t>Error bars represent 95% confidence intervals.</w:t>
      </w:r>
    </w:p>
    <w:p w14:paraId="34D57FAD" w14:textId="77777777" w:rsidR="007D5B7F" w:rsidRPr="00664BF3" w:rsidRDefault="007D5B7F">
      <w:pPr>
        <w:spacing w:line="240" w:lineRule="auto"/>
        <w:rPr>
          <w:highlight w:val="yellow"/>
        </w:rPr>
      </w:pPr>
      <w:r w:rsidRPr="00664BF3">
        <w:rPr>
          <w:highlight w:val="yellow"/>
        </w:rPr>
        <w:br w:type="page"/>
      </w:r>
    </w:p>
    <w:p w14:paraId="7D8FDA8C" w14:textId="77777777" w:rsidR="00E86851" w:rsidRPr="00FF5E11" w:rsidRDefault="00E86851" w:rsidP="00E31026">
      <w:pPr>
        <w:pStyle w:val="Table"/>
      </w:pPr>
      <w:bookmarkStart w:id="203" w:name="_Toc397424552"/>
      <w:bookmarkStart w:id="204" w:name="_Toc501610988"/>
      <w:r w:rsidRPr="00FF5E11">
        <w:t xml:space="preserve">Table </w:t>
      </w:r>
      <w:fldSimple w:instr=" SEQ Table \* ARABIC ">
        <w:r w:rsidR="00E928C8">
          <w:rPr>
            <w:noProof/>
          </w:rPr>
          <w:t>9</w:t>
        </w:r>
      </w:fldSimple>
      <w:r w:rsidRPr="00FF5E11">
        <w:t xml:space="preserve">: Number and percentage of deliveries by caesarean section among </w:t>
      </w:r>
      <w:r w:rsidR="00DB498A" w:rsidRPr="00FF5E11">
        <w:t xml:space="preserve">standard </w:t>
      </w:r>
      <w:proofErr w:type="spellStart"/>
      <w:r w:rsidR="00DB498A" w:rsidRPr="00FF5E11">
        <w:t>primiparae</w:t>
      </w:r>
      <w:proofErr w:type="spellEnd"/>
      <w:r w:rsidRPr="00FF5E11">
        <w:t xml:space="preserve">, by </w:t>
      </w:r>
      <w:r w:rsidR="00B575E7" w:rsidRPr="00FF5E11">
        <w:t>DHB of residence</w:t>
      </w:r>
      <w:r w:rsidR="000D131F" w:rsidRPr="00FF5E11">
        <w:t>, 201</w:t>
      </w:r>
      <w:bookmarkEnd w:id="201"/>
      <w:bookmarkEnd w:id="202"/>
      <w:bookmarkEnd w:id="203"/>
      <w:r w:rsidR="00FF5E11" w:rsidRPr="00FF5E11">
        <w:t>6</w:t>
      </w:r>
      <w:bookmarkEnd w:id="204"/>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622"/>
        <w:gridCol w:w="2622"/>
        <w:gridCol w:w="1419"/>
      </w:tblGrid>
      <w:tr w:rsidR="00B654A7" w:rsidRPr="00664BF3" w14:paraId="302981A9" w14:textId="77777777" w:rsidTr="007D5B7F">
        <w:trPr>
          <w:cantSplit/>
        </w:trPr>
        <w:tc>
          <w:tcPr>
            <w:tcW w:w="2694" w:type="dxa"/>
            <w:tcBorders>
              <w:top w:val="single" w:sz="4" w:space="0" w:color="auto"/>
              <w:bottom w:val="single" w:sz="4" w:space="0" w:color="auto"/>
            </w:tcBorders>
          </w:tcPr>
          <w:p w14:paraId="12C030BC" w14:textId="77777777" w:rsidR="00B654A7" w:rsidRPr="0012669C" w:rsidRDefault="00B654A7" w:rsidP="00E31026">
            <w:pPr>
              <w:pStyle w:val="TableText"/>
              <w:rPr>
                <w:b/>
              </w:rPr>
            </w:pPr>
            <w:bookmarkStart w:id="205" w:name="_Toc354993993"/>
            <w:bookmarkStart w:id="206" w:name="_Toc379899164"/>
            <w:r w:rsidRPr="0012669C">
              <w:rPr>
                <w:b/>
              </w:rPr>
              <w:t>DHB of residence</w:t>
            </w:r>
          </w:p>
        </w:tc>
        <w:tc>
          <w:tcPr>
            <w:tcW w:w="2622" w:type="dxa"/>
            <w:tcBorders>
              <w:top w:val="single" w:sz="4" w:space="0" w:color="auto"/>
              <w:bottom w:val="single" w:sz="4" w:space="0" w:color="auto"/>
            </w:tcBorders>
          </w:tcPr>
          <w:p w14:paraId="721A6A25" w14:textId="77777777" w:rsidR="00B654A7" w:rsidRPr="0012669C" w:rsidRDefault="00B654A7" w:rsidP="00E31026">
            <w:pPr>
              <w:pStyle w:val="TableText"/>
              <w:jc w:val="center"/>
              <w:rPr>
                <w:b/>
              </w:rPr>
            </w:pPr>
            <w:r w:rsidRPr="0012669C">
              <w:rPr>
                <w:b/>
              </w:rPr>
              <w:t>Caesarean sections</w:t>
            </w:r>
          </w:p>
        </w:tc>
        <w:tc>
          <w:tcPr>
            <w:tcW w:w="2622" w:type="dxa"/>
            <w:tcBorders>
              <w:top w:val="single" w:sz="4" w:space="0" w:color="auto"/>
              <w:bottom w:val="single" w:sz="4" w:space="0" w:color="auto"/>
            </w:tcBorders>
          </w:tcPr>
          <w:p w14:paraId="7A670313" w14:textId="77777777" w:rsidR="00B654A7" w:rsidRPr="0012669C" w:rsidRDefault="00B654A7" w:rsidP="00E31026">
            <w:pPr>
              <w:pStyle w:val="TableText"/>
              <w:jc w:val="center"/>
              <w:rPr>
                <w:b/>
              </w:rPr>
            </w:pPr>
            <w:r w:rsidRPr="0012669C">
              <w:rPr>
                <w:b/>
              </w:rPr>
              <w:t xml:space="preserve">Standard </w:t>
            </w:r>
            <w:proofErr w:type="spellStart"/>
            <w:r w:rsidRPr="0012669C">
              <w:rPr>
                <w:b/>
              </w:rPr>
              <w:t>primiparae</w:t>
            </w:r>
            <w:proofErr w:type="spellEnd"/>
          </w:p>
        </w:tc>
        <w:tc>
          <w:tcPr>
            <w:tcW w:w="1419" w:type="dxa"/>
            <w:tcBorders>
              <w:top w:val="single" w:sz="4" w:space="0" w:color="auto"/>
              <w:bottom w:val="single" w:sz="4" w:space="0" w:color="auto"/>
            </w:tcBorders>
          </w:tcPr>
          <w:p w14:paraId="5CEDF6FF" w14:textId="77777777" w:rsidR="00B654A7" w:rsidRPr="0012669C" w:rsidRDefault="00B654A7" w:rsidP="00E31026">
            <w:pPr>
              <w:pStyle w:val="TableText"/>
              <w:jc w:val="center"/>
              <w:rPr>
                <w:b/>
              </w:rPr>
            </w:pPr>
            <w:r w:rsidRPr="0012669C">
              <w:rPr>
                <w:b/>
              </w:rPr>
              <w:t>Rate (%)</w:t>
            </w:r>
          </w:p>
        </w:tc>
      </w:tr>
      <w:tr w:rsidR="007D5B7F" w:rsidRPr="00664BF3" w14:paraId="5807BBFF" w14:textId="77777777" w:rsidTr="007D5B7F">
        <w:trPr>
          <w:cantSplit/>
        </w:trPr>
        <w:tc>
          <w:tcPr>
            <w:tcW w:w="2694" w:type="dxa"/>
            <w:tcBorders>
              <w:top w:val="single" w:sz="4" w:space="0" w:color="auto"/>
              <w:bottom w:val="single" w:sz="4" w:space="0" w:color="A6A6A6" w:themeColor="background1" w:themeShade="A6"/>
            </w:tcBorders>
          </w:tcPr>
          <w:p w14:paraId="435FEEE3" w14:textId="77777777" w:rsidR="007D5B7F" w:rsidRPr="0012669C" w:rsidRDefault="007D5B7F" w:rsidP="007D5B7F">
            <w:pPr>
              <w:pStyle w:val="TableText"/>
            </w:pPr>
            <w:r w:rsidRPr="0012669C">
              <w:t>Northland</w:t>
            </w:r>
          </w:p>
        </w:tc>
        <w:tc>
          <w:tcPr>
            <w:tcW w:w="2622" w:type="dxa"/>
            <w:tcBorders>
              <w:top w:val="single" w:sz="4" w:space="0" w:color="auto"/>
              <w:bottom w:val="single" w:sz="4" w:space="0" w:color="A6A6A6" w:themeColor="background1" w:themeShade="A6"/>
            </w:tcBorders>
            <w:vAlign w:val="bottom"/>
          </w:tcPr>
          <w:p w14:paraId="525C40AC" w14:textId="77777777" w:rsidR="007D5B7F" w:rsidRPr="0012669C" w:rsidRDefault="0012669C" w:rsidP="007D5B7F">
            <w:pPr>
              <w:spacing w:line="240" w:lineRule="auto"/>
              <w:jc w:val="right"/>
              <w:rPr>
                <w:rFonts w:ascii="Arial" w:hAnsi="Arial" w:cs="Arial"/>
                <w:color w:val="000000"/>
                <w:sz w:val="18"/>
                <w:szCs w:val="18"/>
                <w:lang w:eastAsia="en-NZ"/>
              </w:rPr>
            </w:pPr>
            <w:r w:rsidRPr="0012669C">
              <w:rPr>
                <w:rFonts w:ascii="Arial" w:hAnsi="Arial" w:cs="Arial"/>
                <w:color w:val="000000"/>
                <w:sz w:val="18"/>
                <w:szCs w:val="18"/>
              </w:rPr>
              <w:t>41</w:t>
            </w:r>
          </w:p>
        </w:tc>
        <w:tc>
          <w:tcPr>
            <w:tcW w:w="2622" w:type="dxa"/>
            <w:tcBorders>
              <w:top w:val="single" w:sz="4" w:space="0" w:color="auto"/>
              <w:bottom w:val="single" w:sz="4" w:space="0" w:color="A6A6A6" w:themeColor="background1" w:themeShade="A6"/>
            </w:tcBorders>
            <w:vAlign w:val="bottom"/>
          </w:tcPr>
          <w:p w14:paraId="3829E7E4"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338</w:t>
            </w:r>
          </w:p>
        </w:tc>
        <w:tc>
          <w:tcPr>
            <w:tcW w:w="1419" w:type="dxa"/>
            <w:tcBorders>
              <w:top w:val="single" w:sz="4" w:space="0" w:color="auto"/>
              <w:bottom w:val="single" w:sz="4" w:space="0" w:color="A6A6A6" w:themeColor="background1" w:themeShade="A6"/>
            </w:tcBorders>
            <w:vAlign w:val="bottom"/>
          </w:tcPr>
          <w:p w14:paraId="3AB1F4C3"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12.1</w:t>
            </w:r>
          </w:p>
        </w:tc>
      </w:tr>
      <w:tr w:rsidR="007D5B7F" w:rsidRPr="00664BF3" w14:paraId="734B4A51"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BC419B4" w14:textId="77777777" w:rsidR="007D5B7F" w:rsidRPr="0012669C" w:rsidRDefault="007D5B7F" w:rsidP="007D5B7F">
            <w:pPr>
              <w:pStyle w:val="TableText"/>
            </w:pPr>
            <w:proofErr w:type="spellStart"/>
            <w:r w:rsidRPr="0012669C">
              <w:t>Waitemata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6D1ACFBA"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211</w:t>
            </w:r>
          </w:p>
        </w:tc>
        <w:tc>
          <w:tcPr>
            <w:tcW w:w="2622" w:type="dxa"/>
            <w:tcBorders>
              <w:top w:val="single" w:sz="4" w:space="0" w:color="A6A6A6" w:themeColor="background1" w:themeShade="A6"/>
              <w:bottom w:val="single" w:sz="4" w:space="0" w:color="A6A6A6" w:themeColor="background1" w:themeShade="A6"/>
            </w:tcBorders>
            <w:vAlign w:val="bottom"/>
          </w:tcPr>
          <w:p w14:paraId="389FFB65"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1,290</w:t>
            </w:r>
          </w:p>
        </w:tc>
        <w:tc>
          <w:tcPr>
            <w:tcW w:w="1419" w:type="dxa"/>
            <w:tcBorders>
              <w:top w:val="single" w:sz="4" w:space="0" w:color="A6A6A6" w:themeColor="background1" w:themeShade="A6"/>
              <w:bottom w:val="single" w:sz="4" w:space="0" w:color="A6A6A6" w:themeColor="background1" w:themeShade="A6"/>
            </w:tcBorders>
            <w:vAlign w:val="bottom"/>
          </w:tcPr>
          <w:p w14:paraId="6C7C3006"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16.4</w:t>
            </w:r>
          </w:p>
        </w:tc>
      </w:tr>
      <w:tr w:rsidR="007D5B7F" w:rsidRPr="00664BF3" w14:paraId="0E6A907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A6EF43F" w14:textId="77777777" w:rsidR="007D5B7F" w:rsidRPr="0012669C" w:rsidRDefault="007D5B7F" w:rsidP="007D5B7F">
            <w:pPr>
              <w:pStyle w:val="TableText"/>
            </w:pPr>
            <w:r w:rsidRPr="0012669C">
              <w:t>Auckland</w:t>
            </w:r>
          </w:p>
        </w:tc>
        <w:tc>
          <w:tcPr>
            <w:tcW w:w="2622" w:type="dxa"/>
            <w:tcBorders>
              <w:top w:val="single" w:sz="4" w:space="0" w:color="A6A6A6" w:themeColor="background1" w:themeShade="A6"/>
              <w:bottom w:val="single" w:sz="4" w:space="0" w:color="A6A6A6" w:themeColor="background1" w:themeShade="A6"/>
            </w:tcBorders>
            <w:vAlign w:val="bottom"/>
          </w:tcPr>
          <w:p w14:paraId="7D9CE13C"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173</w:t>
            </w:r>
          </w:p>
        </w:tc>
        <w:tc>
          <w:tcPr>
            <w:tcW w:w="2622" w:type="dxa"/>
            <w:tcBorders>
              <w:top w:val="single" w:sz="4" w:space="0" w:color="A6A6A6" w:themeColor="background1" w:themeShade="A6"/>
              <w:bottom w:val="single" w:sz="4" w:space="0" w:color="A6A6A6" w:themeColor="background1" w:themeShade="A6"/>
            </w:tcBorders>
            <w:vAlign w:val="bottom"/>
          </w:tcPr>
          <w:p w14:paraId="0679BE86"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942</w:t>
            </w:r>
          </w:p>
        </w:tc>
        <w:tc>
          <w:tcPr>
            <w:tcW w:w="1419" w:type="dxa"/>
            <w:tcBorders>
              <w:top w:val="single" w:sz="4" w:space="0" w:color="A6A6A6" w:themeColor="background1" w:themeShade="A6"/>
              <w:bottom w:val="single" w:sz="4" w:space="0" w:color="A6A6A6" w:themeColor="background1" w:themeShade="A6"/>
            </w:tcBorders>
            <w:vAlign w:val="bottom"/>
          </w:tcPr>
          <w:p w14:paraId="078EDABF"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18.4</w:t>
            </w:r>
          </w:p>
        </w:tc>
      </w:tr>
      <w:tr w:rsidR="007D5B7F" w:rsidRPr="00664BF3" w14:paraId="30ABDB1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9356FEA" w14:textId="77777777" w:rsidR="007D5B7F" w:rsidRPr="0012669C" w:rsidRDefault="007D5B7F" w:rsidP="007D5B7F">
            <w:pPr>
              <w:pStyle w:val="TableText"/>
            </w:pPr>
            <w:r w:rsidRPr="0012669C">
              <w:t xml:space="preserve">Counties </w:t>
            </w:r>
            <w:proofErr w:type="spellStart"/>
            <w:r w:rsidRPr="0012669C">
              <w:t>Manukau</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02132473"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239</w:t>
            </w:r>
          </w:p>
        </w:tc>
        <w:tc>
          <w:tcPr>
            <w:tcW w:w="2622" w:type="dxa"/>
            <w:tcBorders>
              <w:top w:val="single" w:sz="4" w:space="0" w:color="A6A6A6" w:themeColor="background1" w:themeShade="A6"/>
              <w:bottom w:val="single" w:sz="4" w:space="0" w:color="A6A6A6" w:themeColor="background1" w:themeShade="A6"/>
            </w:tcBorders>
            <w:vAlign w:val="bottom"/>
          </w:tcPr>
          <w:p w14:paraId="336A0B59"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1,257</w:t>
            </w:r>
          </w:p>
        </w:tc>
        <w:tc>
          <w:tcPr>
            <w:tcW w:w="1419" w:type="dxa"/>
            <w:tcBorders>
              <w:top w:val="single" w:sz="4" w:space="0" w:color="A6A6A6" w:themeColor="background1" w:themeShade="A6"/>
              <w:bottom w:val="single" w:sz="4" w:space="0" w:color="A6A6A6" w:themeColor="background1" w:themeShade="A6"/>
            </w:tcBorders>
            <w:vAlign w:val="bottom"/>
          </w:tcPr>
          <w:p w14:paraId="06421853"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19.0</w:t>
            </w:r>
          </w:p>
        </w:tc>
      </w:tr>
      <w:tr w:rsidR="007D5B7F" w:rsidRPr="00664BF3" w14:paraId="4F659095"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4C016211" w14:textId="77777777" w:rsidR="007D5B7F" w:rsidRPr="0012669C" w:rsidRDefault="007D5B7F" w:rsidP="007D5B7F">
            <w:pPr>
              <w:pStyle w:val="TableText"/>
            </w:pPr>
            <w:r w:rsidRPr="0012669C">
              <w:t>Waikato</w:t>
            </w:r>
          </w:p>
        </w:tc>
        <w:tc>
          <w:tcPr>
            <w:tcW w:w="2622" w:type="dxa"/>
            <w:tcBorders>
              <w:top w:val="single" w:sz="4" w:space="0" w:color="A6A6A6" w:themeColor="background1" w:themeShade="A6"/>
              <w:bottom w:val="single" w:sz="4" w:space="0" w:color="A6A6A6" w:themeColor="background1" w:themeShade="A6"/>
            </w:tcBorders>
            <w:vAlign w:val="bottom"/>
          </w:tcPr>
          <w:p w14:paraId="6C1BF60C"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82</w:t>
            </w:r>
          </w:p>
        </w:tc>
        <w:tc>
          <w:tcPr>
            <w:tcW w:w="2622" w:type="dxa"/>
            <w:tcBorders>
              <w:top w:val="single" w:sz="4" w:space="0" w:color="A6A6A6" w:themeColor="background1" w:themeShade="A6"/>
              <w:bottom w:val="single" w:sz="4" w:space="0" w:color="A6A6A6" w:themeColor="background1" w:themeShade="A6"/>
            </w:tcBorders>
            <w:vAlign w:val="bottom"/>
          </w:tcPr>
          <w:p w14:paraId="07BB1C54"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752</w:t>
            </w:r>
          </w:p>
        </w:tc>
        <w:tc>
          <w:tcPr>
            <w:tcW w:w="1419" w:type="dxa"/>
            <w:tcBorders>
              <w:top w:val="single" w:sz="4" w:space="0" w:color="A6A6A6" w:themeColor="background1" w:themeShade="A6"/>
              <w:bottom w:val="single" w:sz="4" w:space="0" w:color="A6A6A6" w:themeColor="background1" w:themeShade="A6"/>
            </w:tcBorders>
            <w:vAlign w:val="bottom"/>
          </w:tcPr>
          <w:p w14:paraId="303A80A2"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10.9</w:t>
            </w:r>
          </w:p>
        </w:tc>
      </w:tr>
      <w:tr w:rsidR="007D5B7F" w:rsidRPr="00664BF3" w14:paraId="5BE263D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66873C8" w14:textId="77777777" w:rsidR="007D5B7F" w:rsidRPr="0012669C" w:rsidRDefault="007D5B7F" w:rsidP="007D5B7F">
            <w:pPr>
              <w:pStyle w:val="TableText"/>
            </w:pPr>
            <w:r w:rsidRPr="0012669C">
              <w:t>Lakes</w:t>
            </w:r>
          </w:p>
        </w:tc>
        <w:tc>
          <w:tcPr>
            <w:tcW w:w="2622" w:type="dxa"/>
            <w:tcBorders>
              <w:top w:val="single" w:sz="4" w:space="0" w:color="A6A6A6" w:themeColor="background1" w:themeShade="A6"/>
              <w:bottom w:val="single" w:sz="4" w:space="0" w:color="A6A6A6" w:themeColor="background1" w:themeShade="A6"/>
            </w:tcBorders>
            <w:vAlign w:val="bottom"/>
          </w:tcPr>
          <w:p w14:paraId="702E765A"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30</w:t>
            </w:r>
          </w:p>
        </w:tc>
        <w:tc>
          <w:tcPr>
            <w:tcW w:w="2622" w:type="dxa"/>
            <w:tcBorders>
              <w:top w:val="single" w:sz="4" w:space="0" w:color="A6A6A6" w:themeColor="background1" w:themeShade="A6"/>
              <w:bottom w:val="single" w:sz="4" w:space="0" w:color="A6A6A6" w:themeColor="background1" w:themeShade="A6"/>
            </w:tcBorders>
            <w:vAlign w:val="bottom"/>
          </w:tcPr>
          <w:p w14:paraId="417F4B76"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203</w:t>
            </w:r>
          </w:p>
        </w:tc>
        <w:tc>
          <w:tcPr>
            <w:tcW w:w="1419" w:type="dxa"/>
            <w:tcBorders>
              <w:top w:val="single" w:sz="4" w:space="0" w:color="A6A6A6" w:themeColor="background1" w:themeShade="A6"/>
              <w:bottom w:val="single" w:sz="4" w:space="0" w:color="A6A6A6" w:themeColor="background1" w:themeShade="A6"/>
            </w:tcBorders>
            <w:vAlign w:val="bottom"/>
          </w:tcPr>
          <w:p w14:paraId="4B7ED5F1"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14.8</w:t>
            </w:r>
          </w:p>
        </w:tc>
      </w:tr>
      <w:tr w:rsidR="007D5B7F" w:rsidRPr="00664BF3" w14:paraId="63E73644"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71D9237" w14:textId="77777777" w:rsidR="007D5B7F" w:rsidRPr="0012669C" w:rsidRDefault="007D5B7F" w:rsidP="007D5B7F">
            <w:pPr>
              <w:pStyle w:val="TableText"/>
            </w:pPr>
            <w:r w:rsidRPr="0012669C">
              <w:t>Bay of Plenty</w:t>
            </w:r>
          </w:p>
        </w:tc>
        <w:tc>
          <w:tcPr>
            <w:tcW w:w="2622" w:type="dxa"/>
            <w:tcBorders>
              <w:top w:val="single" w:sz="4" w:space="0" w:color="A6A6A6" w:themeColor="background1" w:themeShade="A6"/>
              <w:bottom w:val="single" w:sz="4" w:space="0" w:color="A6A6A6" w:themeColor="background1" w:themeShade="A6"/>
            </w:tcBorders>
            <w:vAlign w:val="bottom"/>
          </w:tcPr>
          <w:p w14:paraId="647F10A9"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56</w:t>
            </w:r>
          </w:p>
        </w:tc>
        <w:tc>
          <w:tcPr>
            <w:tcW w:w="2622" w:type="dxa"/>
            <w:tcBorders>
              <w:top w:val="single" w:sz="4" w:space="0" w:color="A6A6A6" w:themeColor="background1" w:themeShade="A6"/>
              <w:bottom w:val="single" w:sz="4" w:space="0" w:color="A6A6A6" w:themeColor="background1" w:themeShade="A6"/>
            </w:tcBorders>
            <w:vAlign w:val="bottom"/>
          </w:tcPr>
          <w:p w14:paraId="79AF0493"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458</w:t>
            </w:r>
          </w:p>
        </w:tc>
        <w:tc>
          <w:tcPr>
            <w:tcW w:w="1419" w:type="dxa"/>
            <w:tcBorders>
              <w:top w:val="single" w:sz="4" w:space="0" w:color="A6A6A6" w:themeColor="background1" w:themeShade="A6"/>
              <w:bottom w:val="single" w:sz="4" w:space="0" w:color="A6A6A6" w:themeColor="background1" w:themeShade="A6"/>
            </w:tcBorders>
            <w:vAlign w:val="bottom"/>
          </w:tcPr>
          <w:p w14:paraId="4A4F6BCB"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12.2</w:t>
            </w:r>
          </w:p>
        </w:tc>
      </w:tr>
      <w:tr w:rsidR="007D5B7F" w:rsidRPr="00664BF3" w14:paraId="4B70A9C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819C1A5" w14:textId="77777777" w:rsidR="007D5B7F" w:rsidRPr="0012669C" w:rsidRDefault="007D5B7F" w:rsidP="007D5B7F">
            <w:pPr>
              <w:pStyle w:val="TableText"/>
            </w:pPr>
            <w:proofErr w:type="spellStart"/>
            <w:r w:rsidRPr="0012669C">
              <w:t>Tairāwhiti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4F26A2D8" w14:textId="77777777" w:rsidR="007D5B7F" w:rsidRPr="0012669C" w:rsidRDefault="007D5B7F" w:rsidP="007D5B7F">
            <w:pPr>
              <w:jc w:val="right"/>
              <w:rPr>
                <w:rFonts w:ascii="Arial" w:hAnsi="Arial" w:cs="Arial"/>
                <w:color w:val="000000"/>
                <w:sz w:val="18"/>
                <w:szCs w:val="18"/>
              </w:rPr>
            </w:pPr>
            <w:r w:rsidRPr="0012669C">
              <w:rPr>
                <w:rFonts w:ascii="Arial" w:hAnsi="Arial" w:cs="Arial"/>
                <w:color w:val="000000"/>
                <w:sz w:val="18"/>
                <w:szCs w:val="18"/>
              </w:rPr>
              <w:t>12</w:t>
            </w:r>
          </w:p>
        </w:tc>
        <w:tc>
          <w:tcPr>
            <w:tcW w:w="2622" w:type="dxa"/>
            <w:tcBorders>
              <w:top w:val="single" w:sz="4" w:space="0" w:color="A6A6A6" w:themeColor="background1" w:themeShade="A6"/>
              <w:bottom w:val="single" w:sz="4" w:space="0" w:color="A6A6A6" w:themeColor="background1" w:themeShade="A6"/>
            </w:tcBorders>
            <w:vAlign w:val="bottom"/>
          </w:tcPr>
          <w:p w14:paraId="18421263"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97</w:t>
            </w:r>
          </w:p>
        </w:tc>
        <w:tc>
          <w:tcPr>
            <w:tcW w:w="1419" w:type="dxa"/>
            <w:tcBorders>
              <w:top w:val="single" w:sz="4" w:space="0" w:color="A6A6A6" w:themeColor="background1" w:themeShade="A6"/>
              <w:bottom w:val="single" w:sz="4" w:space="0" w:color="A6A6A6" w:themeColor="background1" w:themeShade="A6"/>
            </w:tcBorders>
            <w:vAlign w:val="bottom"/>
          </w:tcPr>
          <w:p w14:paraId="39C8123E"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12.4</w:t>
            </w:r>
          </w:p>
        </w:tc>
      </w:tr>
      <w:tr w:rsidR="007D5B7F" w:rsidRPr="00664BF3" w14:paraId="5491BBC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C2E9F59" w14:textId="77777777" w:rsidR="007D5B7F" w:rsidRPr="0012669C" w:rsidRDefault="007D5B7F" w:rsidP="007D5B7F">
            <w:pPr>
              <w:pStyle w:val="TableText"/>
            </w:pPr>
            <w:r w:rsidRPr="0012669C">
              <w:t>Hawke’s Bay</w:t>
            </w:r>
          </w:p>
        </w:tc>
        <w:tc>
          <w:tcPr>
            <w:tcW w:w="2622" w:type="dxa"/>
            <w:tcBorders>
              <w:top w:val="single" w:sz="4" w:space="0" w:color="A6A6A6" w:themeColor="background1" w:themeShade="A6"/>
              <w:bottom w:val="single" w:sz="4" w:space="0" w:color="A6A6A6" w:themeColor="background1" w:themeShade="A6"/>
            </w:tcBorders>
            <w:vAlign w:val="bottom"/>
          </w:tcPr>
          <w:p w14:paraId="63A3E190"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42</w:t>
            </w:r>
          </w:p>
        </w:tc>
        <w:tc>
          <w:tcPr>
            <w:tcW w:w="2622" w:type="dxa"/>
            <w:tcBorders>
              <w:top w:val="single" w:sz="4" w:space="0" w:color="A6A6A6" w:themeColor="background1" w:themeShade="A6"/>
              <w:bottom w:val="single" w:sz="4" w:space="0" w:color="A6A6A6" w:themeColor="background1" w:themeShade="A6"/>
            </w:tcBorders>
            <w:vAlign w:val="bottom"/>
          </w:tcPr>
          <w:p w14:paraId="21112F0D"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298</w:t>
            </w:r>
          </w:p>
        </w:tc>
        <w:tc>
          <w:tcPr>
            <w:tcW w:w="1419" w:type="dxa"/>
            <w:tcBorders>
              <w:top w:val="single" w:sz="4" w:space="0" w:color="A6A6A6" w:themeColor="background1" w:themeShade="A6"/>
              <w:bottom w:val="single" w:sz="4" w:space="0" w:color="A6A6A6" w:themeColor="background1" w:themeShade="A6"/>
            </w:tcBorders>
            <w:vAlign w:val="bottom"/>
          </w:tcPr>
          <w:p w14:paraId="2B46C21E"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14.1</w:t>
            </w:r>
          </w:p>
        </w:tc>
      </w:tr>
      <w:tr w:rsidR="007D5B7F" w:rsidRPr="00664BF3" w14:paraId="5C9F55FE"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75DED5E7" w14:textId="77777777" w:rsidR="007D5B7F" w:rsidRPr="0012669C" w:rsidRDefault="007D5B7F" w:rsidP="007D5B7F">
            <w:pPr>
              <w:pStyle w:val="TableText"/>
            </w:pPr>
            <w:proofErr w:type="spellStart"/>
            <w:r w:rsidRPr="0012669C">
              <w:t>Taranaki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00C0F9BB"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35</w:t>
            </w:r>
          </w:p>
        </w:tc>
        <w:tc>
          <w:tcPr>
            <w:tcW w:w="2622" w:type="dxa"/>
            <w:tcBorders>
              <w:top w:val="single" w:sz="4" w:space="0" w:color="A6A6A6" w:themeColor="background1" w:themeShade="A6"/>
              <w:bottom w:val="single" w:sz="4" w:space="0" w:color="A6A6A6" w:themeColor="background1" w:themeShade="A6"/>
            </w:tcBorders>
            <w:vAlign w:val="bottom"/>
          </w:tcPr>
          <w:p w14:paraId="06392353"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246</w:t>
            </w:r>
          </w:p>
        </w:tc>
        <w:tc>
          <w:tcPr>
            <w:tcW w:w="1419" w:type="dxa"/>
            <w:tcBorders>
              <w:top w:val="single" w:sz="4" w:space="0" w:color="A6A6A6" w:themeColor="background1" w:themeShade="A6"/>
              <w:bottom w:val="single" w:sz="4" w:space="0" w:color="A6A6A6" w:themeColor="background1" w:themeShade="A6"/>
            </w:tcBorders>
            <w:vAlign w:val="bottom"/>
          </w:tcPr>
          <w:p w14:paraId="590CD6F5"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14.2</w:t>
            </w:r>
          </w:p>
        </w:tc>
      </w:tr>
      <w:tr w:rsidR="007D5B7F" w:rsidRPr="00664BF3" w14:paraId="294067BC"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7B2DBD2" w14:textId="77777777" w:rsidR="007D5B7F" w:rsidRPr="0012669C" w:rsidRDefault="007D5B7F" w:rsidP="007D5B7F">
            <w:pPr>
              <w:pStyle w:val="TableText"/>
            </w:pPr>
            <w:proofErr w:type="spellStart"/>
            <w:r w:rsidRPr="0012669C">
              <w:t>MidCentral</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53A7EC5E"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48</w:t>
            </w:r>
          </w:p>
        </w:tc>
        <w:tc>
          <w:tcPr>
            <w:tcW w:w="2622" w:type="dxa"/>
            <w:tcBorders>
              <w:top w:val="single" w:sz="4" w:space="0" w:color="A6A6A6" w:themeColor="background1" w:themeShade="A6"/>
              <w:bottom w:val="single" w:sz="4" w:space="0" w:color="A6A6A6" w:themeColor="background1" w:themeShade="A6"/>
            </w:tcBorders>
            <w:vAlign w:val="bottom"/>
          </w:tcPr>
          <w:p w14:paraId="6C23AD42"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285</w:t>
            </w:r>
          </w:p>
        </w:tc>
        <w:tc>
          <w:tcPr>
            <w:tcW w:w="1419" w:type="dxa"/>
            <w:tcBorders>
              <w:top w:val="single" w:sz="4" w:space="0" w:color="A6A6A6" w:themeColor="background1" w:themeShade="A6"/>
              <w:bottom w:val="single" w:sz="4" w:space="0" w:color="A6A6A6" w:themeColor="background1" w:themeShade="A6"/>
            </w:tcBorders>
            <w:vAlign w:val="bottom"/>
          </w:tcPr>
          <w:p w14:paraId="2FBAB863"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16.8</w:t>
            </w:r>
          </w:p>
        </w:tc>
      </w:tr>
      <w:tr w:rsidR="007D5B7F" w:rsidRPr="00664BF3" w14:paraId="02E11AC3"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6D872DC" w14:textId="77777777" w:rsidR="007D5B7F" w:rsidRPr="0012669C" w:rsidRDefault="007D5B7F" w:rsidP="007D5B7F">
            <w:pPr>
              <w:pStyle w:val="TableText"/>
            </w:pPr>
            <w:proofErr w:type="spellStart"/>
            <w:r w:rsidRPr="0012669C">
              <w:t>Whanganui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58BB3A69"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15</w:t>
            </w:r>
          </w:p>
        </w:tc>
        <w:tc>
          <w:tcPr>
            <w:tcW w:w="2622" w:type="dxa"/>
            <w:tcBorders>
              <w:top w:val="single" w:sz="4" w:space="0" w:color="A6A6A6" w:themeColor="background1" w:themeShade="A6"/>
              <w:bottom w:val="single" w:sz="4" w:space="0" w:color="A6A6A6" w:themeColor="background1" w:themeShade="A6"/>
            </w:tcBorders>
            <w:vAlign w:val="bottom"/>
          </w:tcPr>
          <w:p w14:paraId="21BCBBD7"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114</w:t>
            </w:r>
          </w:p>
        </w:tc>
        <w:tc>
          <w:tcPr>
            <w:tcW w:w="1419" w:type="dxa"/>
            <w:tcBorders>
              <w:top w:val="single" w:sz="4" w:space="0" w:color="A6A6A6" w:themeColor="background1" w:themeShade="A6"/>
              <w:bottom w:val="single" w:sz="4" w:space="0" w:color="A6A6A6" w:themeColor="background1" w:themeShade="A6"/>
            </w:tcBorders>
            <w:vAlign w:val="bottom"/>
          </w:tcPr>
          <w:p w14:paraId="607EFDF2"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13.2</w:t>
            </w:r>
          </w:p>
        </w:tc>
      </w:tr>
      <w:tr w:rsidR="007D5B7F" w:rsidRPr="00664BF3" w14:paraId="21EBB623"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0CC6942" w14:textId="77777777" w:rsidR="007D5B7F" w:rsidRPr="0012669C" w:rsidRDefault="007D5B7F" w:rsidP="007D5B7F">
            <w:pPr>
              <w:pStyle w:val="TableText"/>
            </w:pPr>
            <w:r w:rsidRPr="0012669C">
              <w:t>Capital &amp; Coast</w:t>
            </w:r>
          </w:p>
        </w:tc>
        <w:tc>
          <w:tcPr>
            <w:tcW w:w="2622" w:type="dxa"/>
            <w:tcBorders>
              <w:top w:val="single" w:sz="4" w:space="0" w:color="A6A6A6" w:themeColor="background1" w:themeShade="A6"/>
              <w:bottom w:val="single" w:sz="4" w:space="0" w:color="A6A6A6" w:themeColor="background1" w:themeShade="A6"/>
            </w:tcBorders>
            <w:vAlign w:val="bottom"/>
          </w:tcPr>
          <w:p w14:paraId="0CEEC839"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108</w:t>
            </w:r>
          </w:p>
        </w:tc>
        <w:tc>
          <w:tcPr>
            <w:tcW w:w="2622" w:type="dxa"/>
            <w:tcBorders>
              <w:top w:val="single" w:sz="4" w:space="0" w:color="A6A6A6" w:themeColor="background1" w:themeShade="A6"/>
              <w:bottom w:val="single" w:sz="4" w:space="0" w:color="A6A6A6" w:themeColor="background1" w:themeShade="A6"/>
            </w:tcBorders>
            <w:vAlign w:val="bottom"/>
          </w:tcPr>
          <w:p w14:paraId="3F83E283"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579</w:t>
            </w:r>
          </w:p>
        </w:tc>
        <w:tc>
          <w:tcPr>
            <w:tcW w:w="1419" w:type="dxa"/>
            <w:tcBorders>
              <w:top w:val="single" w:sz="4" w:space="0" w:color="A6A6A6" w:themeColor="background1" w:themeShade="A6"/>
              <w:bottom w:val="single" w:sz="4" w:space="0" w:color="A6A6A6" w:themeColor="background1" w:themeShade="A6"/>
            </w:tcBorders>
            <w:vAlign w:val="bottom"/>
          </w:tcPr>
          <w:p w14:paraId="41959115"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18.7</w:t>
            </w:r>
          </w:p>
        </w:tc>
      </w:tr>
      <w:tr w:rsidR="007D5B7F" w:rsidRPr="00664BF3" w14:paraId="044A7709"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AB71895" w14:textId="77777777" w:rsidR="007D5B7F" w:rsidRPr="0012669C" w:rsidRDefault="007D5B7F" w:rsidP="007D5B7F">
            <w:pPr>
              <w:pStyle w:val="TableText"/>
            </w:pPr>
            <w:r w:rsidRPr="0012669C">
              <w:t>Hutt Valley</w:t>
            </w:r>
          </w:p>
        </w:tc>
        <w:tc>
          <w:tcPr>
            <w:tcW w:w="2622" w:type="dxa"/>
            <w:tcBorders>
              <w:top w:val="single" w:sz="4" w:space="0" w:color="A6A6A6" w:themeColor="background1" w:themeShade="A6"/>
              <w:bottom w:val="single" w:sz="4" w:space="0" w:color="A6A6A6" w:themeColor="background1" w:themeShade="A6"/>
            </w:tcBorders>
            <w:vAlign w:val="bottom"/>
          </w:tcPr>
          <w:p w14:paraId="0D36EAFE"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79</w:t>
            </w:r>
          </w:p>
        </w:tc>
        <w:tc>
          <w:tcPr>
            <w:tcW w:w="2622" w:type="dxa"/>
            <w:tcBorders>
              <w:top w:val="single" w:sz="4" w:space="0" w:color="A6A6A6" w:themeColor="background1" w:themeShade="A6"/>
              <w:bottom w:val="single" w:sz="4" w:space="0" w:color="A6A6A6" w:themeColor="background1" w:themeShade="A6"/>
            </w:tcBorders>
            <w:vAlign w:val="bottom"/>
          </w:tcPr>
          <w:p w14:paraId="0EE1C41B"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347</w:t>
            </w:r>
          </w:p>
        </w:tc>
        <w:tc>
          <w:tcPr>
            <w:tcW w:w="1419" w:type="dxa"/>
            <w:tcBorders>
              <w:top w:val="single" w:sz="4" w:space="0" w:color="A6A6A6" w:themeColor="background1" w:themeShade="A6"/>
              <w:bottom w:val="single" w:sz="4" w:space="0" w:color="A6A6A6" w:themeColor="background1" w:themeShade="A6"/>
            </w:tcBorders>
            <w:vAlign w:val="bottom"/>
          </w:tcPr>
          <w:p w14:paraId="062CEB45"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22.8</w:t>
            </w:r>
          </w:p>
        </w:tc>
      </w:tr>
      <w:tr w:rsidR="007D5B7F" w:rsidRPr="00664BF3" w14:paraId="6B22C9D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7C533E4" w14:textId="77777777" w:rsidR="007D5B7F" w:rsidRPr="0012669C" w:rsidRDefault="007D5B7F" w:rsidP="007D5B7F">
            <w:pPr>
              <w:pStyle w:val="TableText"/>
            </w:pPr>
            <w:proofErr w:type="spellStart"/>
            <w:r w:rsidRPr="0012669C">
              <w:t>Wairarapa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23647E55"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10</w:t>
            </w:r>
          </w:p>
        </w:tc>
        <w:tc>
          <w:tcPr>
            <w:tcW w:w="2622" w:type="dxa"/>
            <w:tcBorders>
              <w:top w:val="single" w:sz="4" w:space="0" w:color="A6A6A6" w:themeColor="background1" w:themeShade="A6"/>
              <w:bottom w:val="single" w:sz="4" w:space="0" w:color="A6A6A6" w:themeColor="background1" w:themeShade="A6"/>
            </w:tcBorders>
            <w:vAlign w:val="bottom"/>
          </w:tcPr>
          <w:p w14:paraId="614F47D0"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56</w:t>
            </w:r>
          </w:p>
        </w:tc>
        <w:tc>
          <w:tcPr>
            <w:tcW w:w="1419" w:type="dxa"/>
            <w:tcBorders>
              <w:top w:val="single" w:sz="4" w:space="0" w:color="A6A6A6" w:themeColor="background1" w:themeShade="A6"/>
              <w:bottom w:val="single" w:sz="4" w:space="0" w:color="A6A6A6" w:themeColor="background1" w:themeShade="A6"/>
            </w:tcBorders>
            <w:vAlign w:val="bottom"/>
          </w:tcPr>
          <w:p w14:paraId="3982D499"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17.9</w:t>
            </w:r>
          </w:p>
        </w:tc>
      </w:tr>
      <w:tr w:rsidR="007D5B7F" w:rsidRPr="00664BF3" w14:paraId="5C466B2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0A662A0" w14:textId="77777777" w:rsidR="007D5B7F" w:rsidRPr="0012669C" w:rsidRDefault="007D5B7F" w:rsidP="007D5B7F">
            <w:pPr>
              <w:pStyle w:val="TableText"/>
            </w:pPr>
            <w:r w:rsidRPr="0012669C">
              <w:t>Nelson Marlborough</w:t>
            </w:r>
          </w:p>
        </w:tc>
        <w:tc>
          <w:tcPr>
            <w:tcW w:w="2622" w:type="dxa"/>
            <w:tcBorders>
              <w:top w:val="single" w:sz="4" w:space="0" w:color="A6A6A6" w:themeColor="background1" w:themeShade="A6"/>
              <w:bottom w:val="single" w:sz="4" w:space="0" w:color="A6A6A6" w:themeColor="background1" w:themeShade="A6"/>
            </w:tcBorders>
            <w:vAlign w:val="bottom"/>
          </w:tcPr>
          <w:p w14:paraId="7A22510A"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44</w:t>
            </w:r>
          </w:p>
        </w:tc>
        <w:tc>
          <w:tcPr>
            <w:tcW w:w="2622" w:type="dxa"/>
            <w:tcBorders>
              <w:top w:val="single" w:sz="4" w:space="0" w:color="A6A6A6" w:themeColor="background1" w:themeShade="A6"/>
              <w:bottom w:val="single" w:sz="4" w:space="0" w:color="A6A6A6" w:themeColor="background1" w:themeShade="A6"/>
            </w:tcBorders>
            <w:vAlign w:val="bottom"/>
          </w:tcPr>
          <w:p w14:paraId="118BE053"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275</w:t>
            </w:r>
          </w:p>
        </w:tc>
        <w:tc>
          <w:tcPr>
            <w:tcW w:w="1419" w:type="dxa"/>
            <w:tcBorders>
              <w:top w:val="single" w:sz="4" w:space="0" w:color="A6A6A6" w:themeColor="background1" w:themeShade="A6"/>
              <w:bottom w:val="single" w:sz="4" w:space="0" w:color="A6A6A6" w:themeColor="background1" w:themeShade="A6"/>
            </w:tcBorders>
            <w:vAlign w:val="bottom"/>
          </w:tcPr>
          <w:p w14:paraId="3E299503"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16.0</w:t>
            </w:r>
          </w:p>
        </w:tc>
      </w:tr>
      <w:tr w:rsidR="007D5B7F" w:rsidRPr="00664BF3" w14:paraId="3246EDE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489B9EC" w14:textId="77777777" w:rsidR="007D5B7F" w:rsidRPr="0012669C" w:rsidRDefault="007D5B7F" w:rsidP="007D5B7F">
            <w:pPr>
              <w:pStyle w:val="TableText"/>
            </w:pPr>
            <w:r w:rsidRPr="0012669C">
              <w:t>West Coast</w:t>
            </w:r>
          </w:p>
        </w:tc>
        <w:tc>
          <w:tcPr>
            <w:tcW w:w="2622" w:type="dxa"/>
            <w:tcBorders>
              <w:top w:val="single" w:sz="4" w:space="0" w:color="A6A6A6" w:themeColor="background1" w:themeShade="A6"/>
              <w:bottom w:val="single" w:sz="4" w:space="0" w:color="A6A6A6" w:themeColor="background1" w:themeShade="A6"/>
            </w:tcBorders>
            <w:vAlign w:val="bottom"/>
          </w:tcPr>
          <w:p w14:paraId="02AE44CA"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7</w:t>
            </w:r>
          </w:p>
        </w:tc>
        <w:tc>
          <w:tcPr>
            <w:tcW w:w="2622" w:type="dxa"/>
            <w:tcBorders>
              <w:top w:val="single" w:sz="4" w:space="0" w:color="A6A6A6" w:themeColor="background1" w:themeShade="A6"/>
              <w:bottom w:val="single" w:sz="4" w:space="0" w:color="A6A6A6" w:themeColor="background1" w:themeShade="A6"/>
            </w:tcBorders>
            <w:vAlign w:val="bottom"/>
          </w:tcPr>
          <w:p w14:paraId="7291B9BE"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43</w:t>
            </w:r>
          </w:p>
        </w:tc>
        <w:tc>
          <w:tcPr>
            <w:tcW w:w="1419" w:type="dxa"/>
            <w:tcBorders>
              <w:top w:val="single" w:sz="4" w:space="0" w:color="A6A6A6" w:themeColor="background1" w:themeShade="A6"/>
              <w:bottom w:val="single" w:sz="4" w:space="0" w:color="A6A6A6" w:themeColor="background1" w:themeShade="A6"/>
            </w:tcBorders>
            <w:vAlign w:val="bottom"/>
          </w:tcPr>
          <w:p w14:paraId="5B8FAF5A"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16.3</w:t>
            </w:r>
          </w:p>
        </w:tc>
      </w:tr>
      <w:tr w:rsidR="007D5B7F" w:rsidRPr="00664BF3" w14:paraId="67CBED6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620B6F0" w14:textId="77777777" w:rsidR="007D5B7F" w:rsidRPr="0012669C" w:rsidRDefault="007D5B7F" w:rsidP="007D5B7F">
            <w:pPr>
              <w:pStyle w:val="TableText"/>
            </w:pPr>
            <w:r w:rsidRPr="0012669C">
              <w:t>Canterbury</w:t>
            </w:r>
          </w:p>
        </w:tc>
        <w:tc>
          <w:tcPr>
            <w:tcW w:w="2622" w:type="dxa"/>
            <w:tcBorders>
              <w:top w:val="single" w:sz="4" w:space="0" w:color="A6A6A6" w:themeColor="background1" w:themeShade="A6"/>
              <w:bottom w:val="single" w:sz="4" w:space="0" w:color="A6A6A6" w:themeColor="background1" w:themeShade="A6"/>
            </w:tcBorders>
            <w:vAlign w:val="bottom"/>
          </w:tcPr>
          <w:p w14:paraId="10170C1A"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135</w:t>
            </w:r>
          </w:p>
        </w:tc>
        <w:tc>
          <w:tcPr>
            <w:tcW w:w="2622" w:type="dxa"/>
            <w:tcBorders>
              <w:top w:val="single" w:sz="4" w:space="0" w:color="A6A6A6" w:themeColor="background1" w:themeShade="A6"/>
              <w:bottom w:val="single" w:sz="4" w:space="0" w:color="A6A6A6" w:themeColor="background1" w:themeShade="A6"/>
            </w:tcBorders>
            <w:vAlign w:val="bottom"/>
          </w:tcPr>
          <w:p w14:paraId="5F37FF09"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991</w:t>
            </w:r>
          </w:p>
        </w:tc>
        <w:tc>
          <w:tcPr>
            <w:tcW w:w="1419" w:type="dxa"/>
            <w:tcBorders>
              <w:top w:val="single" w:sz="4" w:space="0" w:color="A6A6A6" w:themeColor="background1" w:themeShade="A6"/>
              <w:bottom w:val="single" w:sz="4" w:space="0" w:color="A6A6A6" w:themeColor="background1" w:themeShade="A6"/>
            </w:tcBorders>
            <w:vAlign w:val="bottom"/>
          </w:tcPr>
          <w:p w14:paraId="023FE1F4"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13.6</w:t>
            </w:r>
          </w:p>
        </w:tc>
      </w:tr>
      <w:tr w:rsidR="007D5B7F" w:rsidRPr="00664BF3" w14:paraId="39E477A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55FAF97" w14:textId="77777777" w:rsidR="007D5B7F" w:rsidRPr="0012669C" w:rsidRDefault="007D5B7F" w:rsidP="007D5B7F">
            <w:pPr>
              <w:pStyle w:val="TableText"/>
            </w:pPr>
            <w:r w:rsidRPr="0012669C">
              <w:t>South Canterbury</w:t>
            </w:r>
          </w:p>
        </w:tc>
        <w:tc>
          <w:tcPr>
            <w:tcW w:w="2622" w:type="dxa"/>
            <w:tcBorders>
              <w:top w:val="single" w:sz="4" w:space="0" w:color="A6A6A6" w:themeColor="background1" w:themeShade="A6"/>
              <w:bottom w:val="single" w:sz="4" w:space="0" w:color="A6A6A6" w:themeColor="background1" w:themeShade="A6"/>
            </w:tcBorders>
            <w:vAlign w:val="bottom"/>
          </w:tcPr>
          <w:p w14:paraId="12DFE131"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17</w:t>
            </w:r>
          </w:p>
        </w:tc>
        <w:tc>
          <w:tcPr>
            <w:tcW w:w="2622" w:type="dxa"/>
            <w:tcBorders>
              <w:top w:val="single" w:sz="4" w:space="0" w:color="A6A6A6" w:themeColor="background1" w:themeShade="A6"/>
              <w:bottom w:val="single" w:sz="4" w:space="0" w:color="A6A6A6" w:themeColor="background1" w:themeShade="A6"/>
            </w:tcBorders>
            <w:vAlign w:val="bottom"/>
          </w:tcPr>
          <w:p w14:paraId="31CEC428"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115</w:t>
            </w:r>
          </w:p>
        </w:tc>
        <w:tc>
          <w:tcPr>
            <w:tcW w:w="1419" w:type="dxa"/>
            <w:tcBorders>
              <w:top w:val="single" w:sz="4" w:space="0" w:color="A6A6A6" w:themeColor="background1" w:themeShade="A6"/>
              <w:bottom w:val="single" w:sz="4" w:space="0" w:color="A6A6A6" w:themeColor="background1" w:themeShade="A6"/>
            </w:tcBorders>
            <w:vAlign w:val="bottom"/>
          </w:tcPr>
          <w:p w14:paraId="64480493"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14.8</w:t>
            </w:r>
          </w:p>
        </w:tc>
      </w:tr>
      <w:tr w:rsidR="007D5B7F" w:rsidRPr="00664BF3" w14:paraId="21D65D9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CCE61D7" w14:textId="77777777" w:rsidR="007D5B7F" w:rsidRPr="0012669C" w:rsidRDefault="007D5B7F" w:rsidP="007D5B7F">
            <w:pPr>
              <w:pStyle w:val="TableText"/>
            </w:pPr>
            <w:r w:rsidRPr="0012669C">
              <w:t>Southern</w:t>
            </w:r>
          </w:p>
        </w:tc>
        <w:tc>
          <w:tcPr>
            <w:tcW w:w="2622" w:type="dxa"/>
            <w:tcBorders>
              <w:top w:val="single" w:sz="4" w:space="0" w:color="A6A6A6" w:themeColor="background1" w:themeShade="A6"/>
              <w:bottom w:val="single" w:sz="4" w:space="0" w:color="A6A6A6" w:themeColor="background1" w:themeShade="A6"/>
            </w:tcBorders>
            <w:vAlign w:val="bottom"/>
          </w:tcPr>
          <w:p w14:paraId="648C1C5E"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92</w:t>
            </w:r>
          </w:p>
        </w:tc>
        <w:tc>
          <w:tcPr>
            <w:tcW w:w="2622" w:type="dxa"/>
            <w:tcBorders>
              <w:top w:val="single" w:sz="4" w:space="0" w:color="A6A6A6" w:themeColor="background1" w:themeShade="A6"/>
              <w:bottom w:val="single" w:sz="4" w:space="0" w:color="A6A6A6" w:themeColor="background1" w:themeShade="A6"/>
            </w:tcBorders>
            <w:vAlign w:val="bottom"/>
          </w:tcPr>
          <w:p w14:paraId="6E2922E1"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571</w:t>
            </w:r>
          </w:p>
        </w:tc>
        <w:tc>
          <w:tcPr>
            <w:tcW w:w="1419" w:type="dxa"/>
            <w:tcBorders>
              <w:top w:val="single" w:sz="4" w:space="0" w:color="A6A6A6" w:themeColor="background1" w:themeShade="A6"/>
              <w:bottom w:val="single" w:sz="4" w:space="0" w:color="A6A6A6" w:themeColor="background1" w:themeShade="A6"/>
            </w:tcBorders>
            <w:vAlign w:val="bottom"/>
          </w:tcPr>
          <w:p w14:paraId="3B2BFEAF" w14:textId="77777777" w:rsidR="007D5B7F" w:rsidRPr="00F70622" w:rsidRDefault="00F70622" w:rsidP="007D5B7F">
            <w:pPr>
              <w:jc w:val="right"/>
              <w:rPr>
                <w:rFonts w:ascii="Arial" w:hAnsi="Arial" w:cs="Arial"/>
                <w:color w:val="000000"/>
                <w:sz w:val="18"/>
                <w:szCs w:val="18"/>
              </w:rPr>
            </w:pPr>
            <w:r w:rsidRPr="00F70622">
              <w:rPr>
                <w:rFonts w:ascii="Arial" w:hAnsi="Arial" w:cs="Arial"/>
                <w:color w:val="000000"/>
                <w:sz w:val="18"/>
                <w:szCs w:val="18"/>
              </w:rPr>
              <w:t>16.1</w:t>
            </w:r>
          </w:p>
        </w:tc>
      </w:tr>
      <w:tr w:rsidR="007D5B7F" w:rsidRPr="00664BF3" w14:paraId="20E136E6" w14:textId="77777777" w:rsidTr="007D5B7F">
        <w:trPr>
          <w:cantSplit/>
        </w:trPr>
        <w:tc>
          <w:tcPr>
            <w:tcW w:w="2694" w:type="dxa"/>
            <w:tcBorders>
              <w:top w:val="single" w:sz="4" w:space="0" w:color="A6A6A6" w:themeColor="background1" w:themeShade="A6"/>
              <w:bottom w:val="single" w:sz="4" w:space="0" w:color="auto"/>
            </w:tcBorders>
          </w:tcPr>
          <w:p w14:paraId="37D201F0" w14:textId="77777777" w:rsidR="007D5B7F" w:rsidRPr="0012669C" w:rsidRDefault="007D5B7F" w:rsidP="007D5B7F">
            <w:pPr>
              <w:pStyle w:val="TableText"/>
            </w:pPr>
            <w:r w:rsidRPr="0012669C">
              <w:t>Unknown</w:t>
            </w:r>
          </w:p>
        </w:tc>
        <w:tc>
          <w:tcPr>
            <w:tcW w:w="2622" w:type="dxa"/>
            <w:tcBorders>
              <w:top w:val="single" w:sz="4" w:space="0" w:color="A6A6A6" w:themeColor="background1" w:themeShade="A6"/>
              <w:bottom w:val="single" w:sz="4" w:space="0" w:color="auto"/>
            </w:tcBorders>
            <w:vAlign w:val="bottom"/>
          </w:tcPr>
          <w:p w14:paraId="0EA12CFB" w14:textId="77777777" w:rsidR="007D5B7F" w:rsidRPr="0012669C" w:rsidRDefault="0012669C" w:rsidP="007D5B7F">
            <w:pPr>
              <w:jc w:val="right"/>
              <w:rPr>
                <w:rFonts w:ascii="Arial" w:hAnsi="Arial" w:cs="Arial"/>
                <w:color w:val="000000"/>
                <w:sz w:val="18"/>
                <w:szCs w:val="18"/>
              </w:rPr>
            </w:pPr>
            <w:r w:rsidRPr="0012669C">
              <w:rPr>
                <w:rFonts w:ascii="Arial" w:hAnsi="Arial" w:cs="Arial"/>
                <w:color w:val="000000"/>
                <w:sz w:val="18"/>
                <w:szCs w:val="18"/>
              </w:rPr>
              <w:t>3</w:t>
            </w:r>
          </w:p>
        </w:tc>
        <w:tc>
          <w:tcPr>
            <w:tcW w:w="2622" w:type="dxa"/>
            <w:tcBorders>
              <w:top w:val="single" w:sz="4" w:space="0" w:color="A6A6A6" w:themeColor="background1" w:themeShade="A6"/>
              <w:bottom w:val="single" w:sz="4" w:space="0" w:color="auto"/>
            </w:tcBorders>
            <w:vAlign w:val="bottom"/>
          </w:tcPr>
          <w:p w14:paraId="58475606" w14:textId="77777777" w:rsidR="007D5B7F" w:rsidRPr="00BB0E94" w:rsidRDefault="00BB0E94" w:rsidP="007D5B7F">
            <w:pPr>
              <w:jc w:val="right"/>
              <w:rPr>
                <w:rFonts w:ascii="Arial" w:hAnsi="Arial" w:cs="Arial"/>
                <w:color w:val="000000"/>
                <w:sz w:val="18"/>
                <w:szCs w:val="18"/>
              </w:rPr>
            </w:pPr>
            <w:r w:rsidRPr="00BB0E94">
              <w:rPr>
                <w:rFonts w:ascii="Arial" w:hAnsi="Arial" w:cs="Arial"/>
                <w:color w:val="000000"/>
                <w:sz w:val="18"/>
                <w:szCs w:val="18"/>
              </w:rPr>
              <w:t>37</w:t>
            </w:r>
          </w:p>
        </w:tc>
        <w:tc>
          <w:tcPr>
            <w:tcW w:w="1419" w:type="dxa"/>
            <w:tcBorders>
              <w:top w:val="single" w:sz="4" w:space="0" w:color="A6A6A6" w:themeColor="background1" w:themeShade="A6"/>
              <w:bottom w:val="single" w:sz="4" w:space="0" w:color="auto"/>
            </w:tcBorders>
            <w:vAlign w:val="bottom"/>
          </w:tcPr>
          <w:p w14:paraId="43BC10E7" w14:textId="77777777" w:rsidR="007D5B7F" w:rsidRPr="00F70622" w:rsidRDefault="007D5B7F" w:rsidP="007D5B7F">
            <w:pPr>
              <w:jc w:val="right"/>
              <w:rPr>
                <w:rFonts w:ascii="Arial" w:hAnsi="Arial" w:cs="Arial"/>
                <w:color w:val="000000"/>
                <w:sz w:val="18"/>
                <w:szCs w:val="18"/>
              </w:rPr>
            </w:pPr>
            <w:r w:rsidRPr="00F70622">
              <w:rPr>
                <w:rFonts w:ascii="Arial" w:hAnsi="Arial" w:cs="Arial"/>
                <w:color w:val="000000"/>
                <w:sz w:val="18"/>
                <w:szCs w:val="18"/>
              </w:rPr>
              <w:t>-</w:t>
            </w:r>
          </w:p>
        </w:tc>
      </w:tr>
      <w:tr w:rsidR="007D5B7F" w:rsidRPr="00664BF3" w14:paraId="24990DA9" w14:textId="77777777" w:rsidTr="007D5B7F">
        <w:trPr>
          <w:cantSplit/>
        </w:trPr>
        <w:tc>
          <w:tcPr>
            <w:tcW w:w="2694" w:type="dxa"/>
            <w:tcBorders>
              <w:top w:val="single" w:sz="4" w:space="0" w:color="auto"/>
            </w:tcBorders>
          </w:tcPr>
          <w:p w14:paraId="7B03EC3E" w14:textId="77777777" w:rsidR="007D5B7F" w:rsidRPr="0012669C" w:rsidRDefault="007D5B7F" w:rsidP="007D5B7F">
            <w:pPr>
              <w:pStyle w:val="TableText"/>
              <w:rPr>
                <w:b/>
              </w:rPr>
            </w:pPr>
            <w:r w:rsidRPr="0012669C">
              <w:rPr>
                <w:b/>
              </w:rPr>
              <w:t>New Zealand</w:t>
            </w:r>
          </w:p>
        </w:tc>
        <w:tc>
          <w:tcPr>
            <w:tcW w:w="2622" w:type="dxa"/>
            <w:tcBorders>
              <w:top w:val="single" w:sz="4" w:space="0" w:color="auto"/>
            </w:tcBorders>
            <w:vAlign w:val="bottom"/>
          </w:tcPr>
          <w:p w14:paraId="608B0CCB" w14:textId="77777777" w:rsidR="007D5B7F" w:rsidRPr="0012669C" w:rsidRDefault="0012669C" w:rsidP="007D5B7F">
            <w:pPr>
              <w:jc w:val="right"/>
              <w:rPr>
                <w:rFonts w:ascii="Arial" w:hAnsi="Arial" w:cs="Arial"/>
                <w:b/>
                <w:bCs/>
                <w:color w:val="000000"/>
                <w:sz w:val="18"/>
                <w:szCs w:val="18"/>
              </w:rPr>
            </w:pPr>
            <w:r w:rsidRPr="0012669C">
              <w:rPr>
                <w:rFonts w:ascii="Arial" w:hAnsi="Arial" w:cs="Arial"/>
                <w:b/>
                <w:bCs/>
                <w:color w:val="000000"/>
                <w:sz w:val="18"/>
                <w:szCs w:val="18"/>
              </w:rPr>
              <w:t>1,479</w:t>
            </w:r>
          </w:p>
        </w:tc>
        <w:tc>
          <w:tcPr>
            <w:tcW w:w="2622" w:type="dxa"/>
            <w:tcBorders>
              <w:top w:val="single" w:sz="4" w:space="0" w:color="auto"/>
            </w:tcBorders>
            <w:vAlign w:val="bottom"/>
          </w:tcPr>
          <w:p w14:paraId="5176B4C4" w14:textId="77777777" w:rsidR="007D5B7F" w:rsidRPr="00BB0E94" w:rsidRDefault="007D5B7F" w:rsidP="00BB0E94">
            <w:pPr>
              <w:jc w:val="right"/>
              <w:rPr>
                <w:rFonts w:ascii="Arial" w:hAnsi="Arial" w:cs="Arial"/>
                <w:b/>
                <w:bCs/>
                <w:color w:val="000000"/>
                <w:sz w:val="18"/>
                <w:szCs w:val="18"/>
              </w:rPr>
            </w:pPr>
            <w:r w:rsidRPr="00BB0E94">
              <w:rPr>
                <w:rFonts w:ascii="Arial" w:hAnsi="Arial" w:cs="Arial"/>
                <w:b/>
                <w:bCs/>
                <w:color w:val="000000"/>
                <w:sz w:val="18"/>
                <w:szCs w:val="18"/>
              </w:rPr>
              <w:t>9,2</w:t>
            </w:r>
            <w:r w:rsidR="00BB0E94" w:rsidRPr="00BB0E94">
              <w:rPr>
                <w:rFonts w:ascii="Arial" w:hAnsi="Arial" w:cs="Arial"/>
                <w:b/>
                <w:bCs/>
                <w:color w:val="000000"/>
                <w:sz w:val="18"/>
                <w:szCs w:val="18"/>
              </w:rPr>
              <w:t>94</w:t>
            </w:r>
          </w:p>
        </w:tc>
        <w:tc>
          <w:tcPr>
            <w:tcW w:w="1419" w:type="dxa"/>
            <w:tcBorders>
              <w:top w:val="single" w:sz="4" w:space="0" w:color="auto"/>
            </w:tcBorders>
            <w:vAlign w:val="bottom"/>
          </w:tcPr>
          <w:p w14:paraId="5201A80E" w14:textId="77777777" w:rsidR="007D5B7F" w:rsidRPr="00F70622" w:rsidRDefault="007D5B7F" w:rsidP="007D5B7F">
            <w:pPr>
              <w:jc w:val="right"/>
              <w:rPr>
                <w:rFonts w:ascii="Arial" w:hAnsi="Arial" w:cs="Arial"/>
                <w:b/>
                <w:bCs/>
                <w:color w:val="000000"/>
                <w:sz w:val="18"/>
                <w:szCs w:val="18"/>
              </w:rPr>
            </w:pPr>
            <w:r w:rsidRPr="00F70622">
              <w:rPr>
                <w:rFonts w:ascii="Arial" w:hAnsi="Arial" w:cs="Arial"/>
                <w:b/>
                <w:bCs/>
                <w:color w:val="000000"/>
                <w:sz w:val="18"/>
                <w:szCs w:val="18"/>
              </w:rPr>
              <w:t>1</w:t>
            </w:r>
            <w:r w:rsidR="00F70622" w:rsidRPr="00F70622">
              <w:rPr>
                <w:rFonts w:ascii="Arial" w:hAnsi="Arial" w:cs="Arial"/>
                <w:b/>
                <w:bCs/>
                <w:color w:val="000000"/>
                <w:sz w:val="18"/>
                <w:szCs w:val="18"/>
              </w:rPr>
              <w:t>5</w:t>
            </w:r>
            <w:r w:rsidRPr="00F70622">
              <w:rPr>
                <w:rFonts w:ascii="Arial" w:hAnsi="Arial" w:cs="Arial"/>
                <w:b/>
                <w:bCs/>
                <w:color w:val="000000"/>
                <w:sz w:val="18"/>
                <w:szCs w:val="18"/>
              </w:rPr>
              <w:t>.9</w:t>
            </w:r>
          </w:p>
        </w:tc>
      </w:tr>
    </w:tbl>
    <w:p w14:paraId="1EADC771" w14:textId="77777777" w:rsidR="00E31026" w:rsidRPr="00664BF3" w:rsidRDefault="00E31026" w:rsidP="00E31026">
      <w:pPr>
        <w:rPr>
          <w:highlight w:val="yellow"/>
        </w:rPr>
      </w:pPr>
    </w:p>
    <w:p w14:paraId="0BC8F2A0" w14:textId="77777777" w:rsidR="00B654A7" w:rsidRPr="00664BF3" w:rsidRDefault="00B654A7" w:rsidP="00E31026">
      <w:pPr>
        <w:rPr>
          <w:highlight w:val="yellow"/>
        </w:rPr>
      </w:pPr>
    </w:p>
    <w:p w14:paraId="37109CEC" w14:textId="77777777" w:rsidR="00792D84" w:rsidRPr="00664BF3" w:rsidRDefault="00792D84">
      <w:pPr>
        <w:spacing w:line="240" w:lineRule="auto"/>
        <w:rPr>
          <w:b/>
          <w:sz w:val="20"/>
          <w:highlight w:val="yellow"/>
        </w:rPr>
      </w:pPr>
      <w:bookmarkStart w:id="207" w:name="_Toc397424553"/>
      <w:r w:rsidRPr="00664BF3">
        <w:rPr>
          <w:highlight w:val="yellow"/>
        </w:rPr>
        <w:br w:type="page"/>
      </w:r>
    </w:p>
    <w:p w14:paraId="1360D770" w14:textId="77777777" w:rsidR="00E86851" w:rsidRPr="00514A61" w:rsidRDefault="00E86851" w:rsidP="00562597">
      <w:pPr>
        <w:pStyle w:val="Table"/>
      </w:pPr>
      <w:bookmarkStart w:id="208" w:name="_Toc501610989"/>
      <w:r w:rsidRPr="00514A61">
        <w:t xml:space="preserve">Table </w:t>
      </w:r>
      <w:fldSimple w:instr=" SEQ Table \* ARABIC ">
        <w:r w:rsidR="00E928C8">
          <w:rPr>
            <w:noProof/>
          </w:rPr>
          <w:t>10</w:t>
        </w:r>
      </w:fldSimple>
      <w:r w:rsidRPr="00514A61">
        <w:t xml:space="preserve">: Number and percentage of deliveries by caesarean section among </w:t>
      </w:r>
      <w:r w:rsidR="00DB498A" w:rsidRPr="00514A61">
        <w:t xml:space="preserve">standard </w:t>
      </w:r>
      <w:proofErr w:type="spellStart"/>
      <w:r w:rsidR="00DB498A" w:rsidRPr="00514A61">
        <w:t>primiparae</w:t>
      </w:r>
      <w:proofErr w:type="spellEnd"/>
      <w:r w:rsidRPr="00514A61">
        <w:t xml:space="preserve">, by </w:t>
      </w:r>
      <w:r w:rsidR="00B654A7" w:rsidRPr="00514A61">
        <w:t>place of birth</w:t>
      </w:r>
      <w:r w:rsidR="000D131F" w:rsidRPr="00514A61">
        <w:t>, 201</w:t>
      </w:r>
      <w:bookmarkEnd w:id="205"/>
      <w:bookmarkEnd w:id="206"/>
      <w:bookmarkEnd w:id="207"/>
      <w:r w:rsidR="00514A61" w:rsidRPr="00514A61">
        <w:t>6</w:t>
      </w:r>
      <w:bookmarkEnd w:id="20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339"/>
        <w:gridCol w:w="2339"/>
        <w:gridCol w:w="1134"/>
      </w:tblGrid>
      <w:tr w:rsidR="00B654A7" w:rsidRPr="00664BF3" w14:paraId="256800FF" w14:textId="77777777" w:rsidTr="007D5B7F">
        <w:trPr>
          <w:cantSplit/>
        </w:trPr>
        <w:tc>
          <w:tcPr>
            <w:tcW w:w="3544" w:type="dxa"/>
            <w:tcBorders>
              <w:top w:val="single" w:sz="4" w:space="0" w:color="auto"/>
              <w:bottom w:val="single" w:sz="4" w:space="0" w:color="auto"/>
            </w:tcBorders>
          </w:tcPr>
          <w:p w14:paraId="0535A507" w14:textId="77777777" w:rsidR="00B654A7" w:rsidRPr="00514A61" w:rsidRDefault="00B654A7" w:rsidP="00562597">
            <w:pPr>
              <w:pStyle w:val="TableText"/>
              <w:keepNext/>
              <w:rPr>
                <w:b/>
              </w:rPr>
            </w:pPr>
            <w:r w:rsidRPr="00514A61">
              <w:rPr>
                <w:b/>
              </w:rPr>
              <w:t>Place of birth</w:t>
            </w:r>
          </w:p>
        </w:tc>
        <w:tc>
          <w:tcPr>
            <w:tcW w:w="2339" w:type="dxa"/>
            <w:tcBorders>
              <w:top w:val="single" w:sz="4" w:space="0" w:color="auto"/>
              <w:bottom w:val="single" w:sz="4" w:space="0" w:color="auto"/>
            </w:tcBorders>
          </w:tcPr>
          <w:p w14:paraId="7608C000" w14:textId="77777777" w:rsidR="00B654A7" w:rsidRPr="00514A61" w:rsidRDefault="00B654A7" w:rsidP="00562597">
            <w:pPr>
              <w:pStyle w:val="TableText"/>
              <w:keepNext/>
              <w:jc w:val="center"/>
              <w:rPr>
                <w:b/>
              </w:rPr>
            </w:pPr>
            <w:r w:rsidRPr="00514A61">
              <w:rPr>
                <w:b/>
              </w:rPr>
              <w:t>Caesarean sections</w:t>
            </w:r>
          </w:p>
        </w:tc>
        <w:tc>
          <w:tcPr>
            <w:tcW w:w="2339" w:type="dxa"/>
            <w:tcBorders>
              <w:top w:val="single" w:sz="4" w:space="0" w:color="auto"/>
              <w:bottom w:val="single" w:sz="4" w:space="0" w:color="auto"/>
            </w:tcBorders>
          </w:tcPr>
          <w:p w14:paraId="48BAC49F" w14:textId="77777777" w:rsidR="00B654A7" w:rsidRPr="00514A61" w:rsidRDefault="00B654A7" w:rsidP="00562597">
            <w:pPr>
              <w:pStyle w:val="TableText"/>
              <w:keepNext/>
              <w:jc w:val="center"/>
              <w:rPr>
                <w:b/>
              </w:rPr>
            </w:pPr>
            <w:r w:rsidRPr="00514A61">
              <w:rPr>
                <w:b/>
              </w:rPr>
              <w:t xml:space="preserve">Standard </w:t>
            </w:r>
            <w:proofErr w:type="spellStart"/>
            <w:r w:rsidRPr="00514A61">
              <w:rPr>
                <w:b/>
              </w:rPr>
              <w:t>primiparae</w:t>
            </w:r>
            <w:proofErr w:type="spellEnd"/>
          </w:p>
        </w:tc>
        <w:tc>
          <w:tcPr>
            <w:tcW w:w="1134" w:type="dxa"/>
            <w:tcBorders>
              <w:top w:val="single" w:sz="4" w:space="0" w:color="auto"/>
              <w:bottom w:val="single" w:sz="4" w:space="0" w:color="auto"/>
            </w:tcBorders>
          </w:tcPr>
          <w:p w14:paraId="4015F515" w14:textId="77777777" w:rsidR="00B654A7" w:rsidRPr="00514A61" w:rsidRDefault="00B654A7" w:rsidP="00562597">
            <w:pPr>
              <w:pStyle w:val="TableText"/>
              <w:keepNext/>
              <w:jc w:val="center"/>
              <w:rPr>
                <w:b/>
              </w:rPr>
            </w:pPr>
            <w:r w:rsidRPr="00514A61">
              <w:rPr>
                <w:b/>
              </w:rPr>
              <w:t>Rate (%)</w:t>
            </w:r>
          </w:p>
        </w:tc>
      </w:tr>
      <w:tr w:rsidR="007D5B7F" w:rsidRPr="00664BF3" w14:paraId="23585898" w14:textId="77777777" w:rsidTr="007D5B7F">
        <w:trPr>
          <w:cantSplit/>
        </w:trPr>
        <w:tc>
          <w:tcPr>
            <w:tcW w:w="3544" w:type="dxa"/>
            <w:tcBorders>
              <w:top w:val="single" w:sz="4" w:space="0" w:color="auto"/>
              <w:bottom w:val="single" w:sz="4" w:space="0" w:color="A6A6A6" w:themeColor="background1" w:themeShade="A6"/>
            </w:tcBorders>
          </w:tcPr>
          <w:p w14:paraId="21FAEC5D" w14:textId="77777777" w:rsidR="007D5B7F" w:rsidRPr="00514A61" w:rsidRDefault="007D5B7F" w:rsidP="007D5B7F">
            <w:pPr>
              <w:pStyle w:val="TableText"/>
              <w:keepNext/>
            </w:pPr>
            <w:proofErr w:type="spellStart"/>
            <w:r w:rsidRPr="00514A61">
              <w:t>Whangarei</w:t>
            </w:r>
            <w:proofErr w:type="spellEnd"/>
          </w:p>
        </w:tc>
        <w:tc>
          <w:tcPr>
            <w:tcW w:w="2339" w:type="dxa"/>
            <w:tcBorders>
              <w:top w:val="single" w:sz="4" w:space="0" w:color="auto"/>
              <w:bottom w:val="single" w:sz="4" w:space="0" w:color="A6A6A6" w:themeColor="background1" w:themeShade="A6"/>
            </w:tcBorders>
            <w:vAlign w:val="bottom"/>
          </w:tcPr>
          <w:p w14:paraId="324A6854" w14:textId="77777777" w:rsidR="007D5B7F" w:rsidRPr="00E437CC" w:rsidRDefault="00E95CDE" w:rsidP="007D5B7F">
            <w:pPr>
              <w:spacing w:line="240" w:lineRule="auto"/>
              <w:jc w:val="right"/>
              <w:rPr>
                <w:rFonts w:ascii="Arial" w:hAnsi="Arial" w:cs="Arial"/>
                <w:color w:val="000000"/>
                <w:sz w:val="18"/>
                <w:szCs w:val="18"/>
                <w:lang w:eastAsia="en-NZ"/>
              </w:rPr>
            </w:pPr>
            <w:r w:rsidRPr="00E437CC">
              <w:rPr>
                <w:rFonts w:ascii="Arial" w:hAnsi="Arial" w:cs="Arial"/>
                <w:color w:val="000000"/>
                <w:sz w:val="18"/>
                <w:szCs w:val="18"/>
              </w:rPr>
              <w:t>41</w:t>
            </w:r>
          </w:p>
        </w:tc>
        <w:tc>
          <w:tcPr>
            <w:tcW w:w="2339" w:type="dxa"/>
            <w:tcBorders>
              <w:top w:val="single" w:sz="4" w:space="0" w:color="auto"/>
              <w:bottom w:val="single" w:sz="4" w:space="0" w:color="A6A6A6" w:themeColor="background1" w:themeShade="A6"/>
            </w:tcBorders>
            <w:vAlign w:val="bottom"/>
          </w:tcPr>
          <w:p w14:paraId="6B912F5C"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251</w:t>
            </w:r>
          </w:p>
        </w:tc>
        <w:tc>
          <w:tcPr>
            <w:tcW w:w="1134" w:type="dxa"/>
            <w:tcBorders>
              <w:top w:val="single" w:sz="4" w:space="0" w:color="auto"/>
              <w:bottom w:val="single" w:sz="4" w:space="0" w:color="A6A6A6" w:themeColor="background1" w:themeShade="A6"/>
            </w:tcBorders>
            <w:vAlign w:val="bottom"/>
          </w:tcPr>
          <w:p w14:paraId="3BD2DC40"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16.3</w:t>
            </w:r>
          </w:p>
        </w:tc>
      </w:tr>
      <w:tr w:rsidR="007D5B7F" w:rsidRPr="00664BF3" w14:paraId="1F3158EA"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0F4B94CA" w14:textId="77777777" w:rsidR="007D5B7F" w:rsidRPr="00514A61" w:rsidRDefault="007D5B7F" w:rsidP="007D5B7F">
            <w:pPr>
              <w:pStyle w:val="TableText"/>
              <w:keepNext/>
            </w:pPr>
            <w:r w:rsidRPr="00514A61">
              <w:t>North Shore</w:t>
            </w:r>
          </w:p>
        </w:tc>
        <w:tc>
          <w:tcPr>
            <w:tcW w:w="2339" w:type="dxa"/>
            <w:tcBorders>
              <w:top w:val="single" w:sz="4" w:space="0" w:color="A6A6A6" w:themeColor="background1" w:themeShade="A6"/>
              <w:bottom w:val="single" w:sz="4" w:space="0" w:color="A6A6A6" w:themeColor="background1" w:themeShade="A6"/>
            </w:tcBorders>
            <w:vAlign w:val="bottom"/>
          </w:tcPr>
          <w:p w14:paraId="6197CD7E"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105</w:t>
            </w:r>
          </w:p>
        </w:tc>
        <w:tc>
          <w:tcPr>
            <w:tcW w:w="2339" w:type="dxa"/>
            <w:tcBorders>
              <w:top w:val="single" w:sz="4" w:space="0" w:color="A6A6A6" w:themeColor="background1" w:themeShade="A6"/>
              <w:bottom w:val="single" w:sz="4" w:space="0" w:color="A6A6A6" w:themeColor="background1" w:themeShade="A6"/>
            </w:tcBorders>
            <w:vAlign w:val="bottom"/>
          </w:tcPr>
          <w:p w14:paraId="17B338E3"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665</w:t>
            </w:r>
          </w:p>
        </w:tc>
        <w:tc>
          <w:tcPr>
            <w:tcW w:w="1134" w:type="dxa"/>
            <w:tcBorders>
              <w:top w:val="single" w:sz="4" w:space="0" w:color="A6A6A6" w:themeColor="background1" w:themeShade="A6"/>
              <w:bottom w:val="single" w:sz="4" w:space="0" w:color="A6A6A6" w:themeColor="background1" w:themeShade="A6"/>
            </w:tcBorders>
            <w:vAlign w:val="bottom"/>
          </w:tcPr>
          <w:p w14:paraId="519A1556"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15.8</w:t>
            </w:r>
          </w:p>
        </w:tc>
      </w:tr>
      <w:tr w:rsidR="007D5B7F" w:rsidRPr="00664BF3" w14:paraId="42DD71E7"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32CC639" w14:textId="77777777" w:rsidR="007D5B7F" w:rsidRPr="00514A61" w:rsidRDefault="007D5B7F" w:rsidP="007D5B7F">
            <w:pPr>
              <w:pStyle w:val="TableText"/>
              <w:keepNext/>
            </w:pPr>
            <w:r w:rsidRPr="00514A61">
              <w:t>Waitakere</w:t>
            </w:r>
          </w:p>
        </w:tc>
        <w:tc>
          <w:tcPr>
            <w:tcW w:w="2339" w:type="dxa"/>
            <w:tcBorders>
              <w:top w:val="single" w:sz="4" w:space="0" w:color="A6A6A6" w:themeColor="background1" w:themeShade="A6"/>
              <w:bottom w:val="single" w:sz="4" w:space="0" w:color="A6A6A6" w:themeColor="background1" w:themeShade="A6"/>
            </w:tcBorders>
            <w:vAlign w:val="bottom"/>
          </w:tcPr>
          <w:p w14:paraId="27BD61E8"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82</w:t>
            </w:r>
          </w:p>
        </w:tc>
        <w:tc>
          <w:tcPr>
            <w:tcW w:w="2339" w:type="dxa"/>
            <w:tcBorders>
              <w:top w:val="single" w:sz="4" w:space="0" w:color="A6A6A6" w:themeColor="background1" w:themeShade="A6"/>
              <w:bottom w:val="single" w:sz="4" w:space="0" w:color="A6A6A6" w:themeColor="background1" w:themeShade="A6"/>
            </w:tcBorders>
            <w:vAlign w:val="bottom"/>
          </w:tcPr>
          <w:p w14:paraId="2761DC05"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496</w:t>
            </w:r>
          </w:p>
        </w:tc>
        <w:tc>
          <w:tcPr>
            <w:tcW w:w="1134" w:type="dxa"/>
            <w:tcBorders>
              <w:top w:val="single" w:sz="4" w:space="0" w:color="A6A6A6" w:themeColor="background1" w:themeShade="A6"/>
              <w:bottom w:val="single" w:sz="4" w:space="0" w:color="A6A6A6" w:themeColor="background1" w:themeShade="A6"/>
            </w:tcBorders>
            <w:vAlign w:val="bottom"/>
          </w:tcPr>
          <w:p w14:paraId="70428461"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16.5</w:t>
            </w:r>
          </w:p>
        </w:tc>
      </w:tr>
      <w:tr w:rsidR="007D5B7F" w:rsidRPr="00664BF3" w14:paraId="5972AA65"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4677DB7" w14:textId="77777777" w:rsidR="007D5B7F" w:rsidRPr="00514A61" w:rsidRDefault="007D5B7F" w:rsidP="007D5B7F">
            <w:pPr>
              <w:pStyle w:val="TableText"/>
              <w:keepNext/>
            </w:pPr>
            <w:r w:rsidRPr="00514A61">
              <w:t>Auckland City</w:t>
            </w:r>
          </w:p>
        </w:tc>
        <w:tc>
          <w:tcPr>
            <w:tcW w:w="2339" w:type="dxa"/>
            <w:tcBorders>
              <w:top w:val="single" w:sz="4" w:space="0" w:color="A6A6A6" w:themeColor="background1" w:themeShade="A6"/>
              <w:bottom w:val="single" w:sz="4" w:space="0" w:color="A6A6A6" w:themeColor="background1" w:themeShade="A6"/>
            </w:tcBorders>
            <w:vAlign w:val="bottom"/>
          </w:tcPr>
          <w:p w14:paraId="514EA44E"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241</w:t>
            </w:r>
          </w:p>
        </w:tc>
        <w:tc>
          <w:tcPr>
            <w:tcW w:w="2339" w:type="dxa"/>
            <w:tcBorders>
              <w:top w:val="single" w:sz="4" w:space="0" w:color="A6A6A6" w:themeColor="background1" w:themeShade="A6"/>
              <w:bottom w:val="single" w:sz="4" w:space="0" w:color="A6A6A6" w:themeColor="background1" w:themeShade="A6"/>
            </w:tcBorders>
            <w:vAlign w:val="bottom"/>
          </w:tcPr>
          <w:p w14:paraId="51022179"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1,082</w:t>
            </w:r>
          </w:p>
        </w:tc>
        <w:tc>
          <w:tcPr>
            <w:tcW w:w="1134" w:type="dxa"/>
            <w:tcBorders>
              <w:top w:val="single" w:sz="4" w:space="0" w:color="A6A6A6" w:themeColor="background1" w:themeShade="A6"/>
              <w:bottom w:val="single" w:sz="4" w:space="0" w:color="A6A6A6" w:themeColor="background1" w:themeShade="A6"/>
            </w:tcBorders>
            <w:vAlign w:val="bottom"/>
          </w:tcPr>
          <w:p w14:paraId="59CAF054"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22.3</w:t>
            </w:r>
          </w:p>
        </w:tc>
      </w:tr>
      <w:tr w:rsidR="007D5B7F" w:rsidRPr="00664BF3" w14:paraId="589E42B6"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EFFC367" w14:textId="77777777" w:rsidR="007D5B7F" w:rsidRPr="00514A61" w:rsidRDefault="007D5B7F" w:rsidP="007D5B7F">
            <w:pPr>
              <w:pStyle w:val="TableText"/>
              <w:keepNext/>
            </w:pPr>
            <w:proofErr w:type="spellStart"/>
            <w:r w:rsidRPr="00514A61">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54F810AC"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201</w:t>
            </w:r>
          </w:p>
        </w:tc>
        <w:tc>
          <w:tcPr>
            <w:tcW w:w="2339" w:type="dxa"/>
            <w:tcBorders>
              <w:top w:val="single" w:sz="4" w:space="0" w:color="A6A6A6" w:themeColor="background1" w:themeShade="A6"/>
              <w:bottom w:val="single" w:sz="4" w:space="0" w:color="A6A6A6" w:themeColor="background1" w:themeShade="A6"/>
            </w:tcBorders>
            <w:vAlign w:val="bottom"/>
          </w:tcPr>
          <w:p w14:paraId="4BA4708C"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915</w:t>
            </w:r>
          </w:p>
        </w:tc>
        <w:tc>
          <w:tcPr>
            <w:tcW w:w="1134" w:type="dxa"/>
            <w:tcBorders>
              <w:top w:val="single" w:sz="4" w:space="0" w:color="A6A6A6" w:themeColor="background1" w:themeShade="A6"/>
              <w:bottom w:val="single" w:sz="4" w:space="0" w:color="A6A6A6" w:themeColor="background1" w:themeShade="A6"/>
            </w:tcBorders>
            <w:vAlign w:val="bottom"/>
          </w:tcPr>
          <w:p w14:paraId="7E7E916F"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22.0</w:t>
            </w:r>
          </w:p>
        </w:tc>
      </w:tr>
      <w:tr w:rsidR="007D5B7F" w:rsidRPr="00664BF3" w14:paraId="22C607FC"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A7235D4" w14:textId="77777777" w:rsidR="007D5B7F" w:rsidRPr="00514A61" w:rsidRDefault="007D5B7F" w:rsidP="007D5B7F">
            <w:pPr>
              <w:pStyle w:val="TableText"/>
              <w:keepNext/>
            </w:pPr>
            <w:r w:rsidRPr="00514A61">
              <w:t>Waikato</w:t>
            </w:r>
          </w:p>
        </w:tc>
        <w:tc>
          <w:tcPr>
            <w:tcW w:w="2339" w:type="dxa"/>
            <w:tcBorders>
              <w:top w:val="single" w:sz="4" w:space="0" w:color="A6A6A6" w:themeColor="background1" w:themeShade="A6"/>
              <w:bottom w:val="single" w:sz="4" w:space="0" w:color="A6A6A6" w:themeColor="background1" w:themeShade="A6"/>
            </w:tcBorders>
            <w:vAlign w:val="bottom"/>
          </w:tcPr>
          <w:p w14:paraId="1A87ED92"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75</w:t>
            </w:r>
          </w:p>
        </w:tc>
        <w:tc>
          <w:tcPr>
            <w:tcW w:w="2339" w:type="dxa"/>
            <w:tcBorders>
              <w:top w:val="single" w:sz="4" w:space="0" w:color="A6A6A6" w:themeColor="background1" w:themeShade="A6"/>
              <w:bottom w:val="single" w:sz="4" w:space="0" w:color="A6A6A6" w:themeColor="background1" w:themeShade="A6"/>
            </w:tcBorders>
            <w:vAlign w:val="bottom"/>
          </w:tcPr>
          <w:p w14:paraId="6BB1AE90"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424</w:t>
            </w:r>
          </w:p>
        </w:tc>
        <w:tc>
          <w:tcPr>
            <w:tcW w:w="1134" w:type="dxa"/>
            <w:tcBorders>
              <w:top w:val="single" w:sz="4" w:space="0" w:color="A6A6A6" w:themeColor="background1" w:themeShade="A6"/>
              <w:bottom w:val="single" w:sz="4" w:space="0" w:color="A6A6A6" w:themeColor="background1" w:themeShade="A6"/>
            </w:tcBorders>
            <w:vAlign w:val="bottom"/>
          </w:tcPr>
          <w:p w14:paraId="1A82B0D1"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17.7</w:t>
            </w:r>
          </w:p>
        </w:tc>
      </w:tr>
      <w:tr w:rsidR="007D5B7F" w:rsidRPr="00664BF3" w14:paraId="04EA9A3C"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222D2205" w14:textId="77777777" w:rsidR="007D5B7F" w:rsidRPr="00514A61" w:rsidRDefault="007D5B7F" w:rsidP="007D5B7F">
            <w:pPr>
              <w:pStyle w:val="TableText"/>
              <w:keepNext/>
            </w:pPr>
            <w:proofErr w:type="spellStart"/>
            <w:r w:rsidRPr="00514A61">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387EDAA1"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32</w:t>
            </w:r>
          </w:p>
        </w:tc>
        <w:tc>
          <w:tcPr>
            <w:tcW w:w="2339" w:type="dxa"/>
            <w:tcBorders>
              <w:top w:val="single" w:sz="4" w:space="0" w:color="A6A6A6" w:themeColor="background1" w:themeShade="A6"/>
              <w:bottom w:val="single" w:sz="4" w:space="0" w:color="A6A6A6" w:themeColor="background1" w:themeShade="A6"/>
            </w:tcBorders>
            <w:vAlign w:val="bottom"/>
          </w:tcPr>
          <w:p w14:paraId="759630E5"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166</w:t>
            </w:r>
          </w:p>
        </w:tc>
        <w:tc>
          <w:tcPr>
            <w:tcW w:w="1134" w:type="dxa"/>
            <w:tcBorders>
              <w:top w:val="single" w:sz="4" w:space="0" w:color="A6A6A6" w:themeColor="background1" w:themeShade="A6"/>
              <w:bottom w:val="single" w:sz="4" w:space="0" w:color="A6A6A6" w:themeColor="background1" w:themeShade="A6"/>
            </w:tcBorders>
            <w:vAlign w:val="bottom"/>
          </w:tcPr>
          <w:p w14:paraId="1DDEBC4D"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19.3</w:t>
            </w:r>
          </w:p>
        </w:tc>
      </w:tr>
      <w:tr w:rsidR="007D5B7F" w:rsidRPr="00664BF3" w14:paraId="20123384"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372BB57B" w14:textId="77777777" w:rsidR="007D5B7F" w:rsidRPr="00514A61" w:rsidRDefault="007D5B7F" w:rsidP="007D5B7F">
            <w:pPr>
              <w:pStyle w:val="TableText"/>
              <w:keepNext/>
            </w:pPr>
            <w:r w:rsidRPr="00514A61">
              <w:t>Tauranga</w:t>
            </w:r>
          </w:p>
        </w:tc>
        <w:tc>
          <w:tcPr>
            <w:tcW w:w="2339" w:type="dxa"/>
            <w:tcBorders>
              <w:top w:val="single" w:sz="4" w:space="0" w:color="A6A6A6" w:themeColor="background1" w:themeShade="A6"/>
              <w:bottom w:val="single" w:sz="4" w:space="0" w:color="A6A6A6" w:themeColor="background1" w:themeShade="A6"/>
            </w:tcBorders>
            <w:vAlign w:val="bottom"/>
          </w:tcPr>
          <w:p w14:paraId="22DE06AD"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49</w:t>
            </w:r>
          </w:p>
        </w:tc>
        <w:tc>
          <w:tcPr>
            <w:tcW w:w="2339" w:type="dxa"/>
            <w:tcBorders>
              <w:top w:val="single" w:sz="4" w:space="0" w:color="A6A6A6" w:themeColor="background1" w:themeShade="A6"/>
              <w:bottom w:val="single" w:sz="4" w:space="0" w:color="A6A6A6" w:themeColor="background1" w:themeShade="A6"/>
            </w:tcBorders>
            <w:vAlign w:val="bottom"/>
          </w:tcPr>
          <w:p w14:paraId="3AB2F044"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274</w:t>
            </w:r>
          </w:p>
        </w:tc>
        <w:tc>
          <w:tcPr>
            <w:tcW w:w="1134" w:type="dxa"/>
            <w:tcBorders>
              <w:top w:val="single" w:sz="4" w:space="0" w:color="A6A6A6" w:themeColor="background1" w:themeShade="A6"/>
              <w:bottom w:val="single" w:sz="4" w:space="0" w:color="A6A6A6" w:themeColor="background1" w:themeShade="A6"/>
            </w:tcBorders>
            <w:vAlign w:val="bottom"/>
          </w:tcPr>
          <w:p w14:paraId="7DB83D3C"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17.9</w:t>
            </w:r>
          </w:p>
        </w:tc>
      </w:tr>
      <w:tr w:rsidR="007D5B7F" w:rsidRPr="00664BF3" w14:paraId="095517C6"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54F0739" w14:textId="77777777" w:rsidR="007D5B7F" w:rsidRPr="00514A61" w:rsidRDefault="007D5B7F" w:rsidP="007D5B7F">
            <w:pPr>
              <w:pStyle w:val="TableText"/>
              <w:keepNext/>
            </w:pPr>
            <w:proofErr w:type="spellStart"/>
            <w:r w:rsidRPr="00514A61">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73D4FF5A"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4D552465"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85</w:t>
            </w:r>
          </w:p>
        </w:tc>
        <w:tc>
          <w:tcPr>
            <w:tcW w:w="1134" w:type="dxa"/>
            <w:tcBorders>
              <w:top w:val="single" w:sz="4" w:space="0" w:color="A6A6A6" w:themeColor="background1" w:themeShade="A6"/>
              <w:bottom w:val="single" w:sz="4" w:space="0" w:color="A6A6A6" w:themeColor="background1" w:themeShade="A6"/>
            </w:tcBorders>
            <w:vAlign w:val="bottom"/>
          </w:tcPr>
          <w:p w14:paraId="5662048A"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8.2</w:t>
            </w:r>
          </w:p>
        </w:tc>
      </w:tr>
      <w:tr w:rsidR="007D5B7F" w:rsidRPr="00664BF3" w14:paraId="52850CD0"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207DC127" w14:textId="77777777" w:rsidR="007D5B7F" w:rsidRPr="00514A61" w:rsidRDefault="007D5B7F" w:rsidP="007D5B7F">
            <w:pPr>
              <w:pStyle w:val="TableText"/>
              <w:keepNext/>
            </w:pPr>
            <w:proofErr w:type="spellStart"/>
            <w:r w:rsidRPr="00514A61">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1367ADD1" w14:textId="77777777" w:rsidR="007D5B7F" w:rsidRPr="00E437CC" w:rsidRDefault="007D5B7F" w:rsidP="007D5B7F">
            <w:pPr>
              <w:jc w:val="right"/>
              <w:rPr>
                <w:rFonts w:ascii="Arial" w:hAnsi="Arial" w:cs="Arial"/>
                <w:color w:val="000000"/>
                <w:sz w:val="18"/>
                <w:szCs w:val="18"/>
              </w:rPr>
            </w:pPr>
            <w:r w:rsidRPr="00E437CC">
              <w:rPr>
                <w:rFonts w:ascii="Arial" w:hAnsi="Arial" w:cs="Arial"/>
                <w:color w:val="000000"/>
                <w:sz w:val="18"/>
                <w:szCs w:val="18"/>
              </w:rPr>
              <w:t>12</w:t>
            </w:r>
          </w:p>
        </w:tc>
        <w:tc>
          <w:tcPr>
            <w:tcW w:w="2339" w:type="dxa"/>
            <w:tcBorders>
              <w:top w:val="single" w:sz="4" w:space="0" w:color="A6A6A6" w:themeColor="background1" w:themeShade="A6"/>
              <w:bottom w:val="single" w:sz="4" w:space="0" w:color="A6A6A6" w:themeColor="background1" w:themeShade="A6"/>
            </w:tcBorders>
            <w:vAlign w:val="bottom"/>
          </w:tcPr>
          <w:p w14:paraId="0B83EAB1"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89</w:t>
            </w:r>
          </w:p>
        </w:tc>
        <w:tc>
          <w:tcPr>
            <w:tcW w:w="1134" w:type="dxa"/>
            <w:tcBorders>
              <w:top w:val="single" w:sz="4" w:space="0" w:color="A6A6A6" w:themeColor="background1" w:themeShade="A6"/>
              <w:bottom w:val="single" w:sz="4" w:space="0" w:color="A6A6A6" w:themeColor="background1" w:themeShade="A6"/>
            </w:tcBorders>
            <w:vAlign w:val="bottom"/>
          </w:tcPr>
          <w:p w14:paraId="5ECF51E1"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13</w:t>
            </w:r>
            <w:r w:rsidR="007D5B7F" w:rsidRPr="00D31D54">
              <w:rPr>
                <w:rFonts w:ascii="Arial" w:hAnsi="Arial" w:cs="Arial"/>
                <w:color w:val="000000"/>
                <w:sz w:val="18"/>
                <w:szCs w:val="18"/>
              </w:rPr>
              <w:t>.5</w:t>
            </w:r>
          </w:p>
        </w:tc>
      </w:tr>
      <w:tr w:rsidR="007D5B7F" w:rsidRPr="00664BF3" w14:paraId="45F3BBFC"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55496CDD" w14:textId="77777777" w:rsidR="007D5B7F" w:rsidRPr="00514A61" w:rsidRDefault="007D5B7F" w:rsidP="007D5B7F">
            <w:pPr>
              <w:pStyle w:val="TableText"/>
              <w:keepNext/>
            </w:pPr>
            <w:r w:rsidRPr="00514A61">
              <w:t>Hawke’s Bay</w:t>
            </w:r>
          </w:p>
        </w:tc>
        <w:tc>
          <w:tcPr>
            <w:tcW w:w="2339" w:type="dxa"/>
            <w:tcBorders>
              <w:top w:val="single" w:sz="4" w:space="0" w:color="A6A6A6" w:themeColor="background1" w:themeShade="A6"/>
              <w:bottom w:val="single" w:sz="4" w:space="0" w:color="A6A6A6" w:themeColor="background1" w:themeShade="A6"/>
            </w:tcBorders>
            <w:vAlign w:val="bottom"/>
          </w:tcPr>
          <w:p w14:paraId="7CE24A4D"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42</w:t>
            </w:r>
          </w:p>
        </w:tc>
        <w:tc>
          <w:tcPr>
            <w:tcW w:w="2339" w:type="dxa"/>
            <w:tcBorders>
              <w:top w:val="single" w:sz="4" w:space="0" w:color="A6A6A6" w:themeColor="background1" w:themeShade="A6"/>
              <w:bottom w:val="single" w:sz="4" w:space="0" w:color="A6A6A6" w:themeColor="background1" w:themeShade="A6"/>
            </w:tcBorders>
            <w:vAlign w:val="bottom"/>
          </w:tcPr>
          <w:p w14:paraId="10495B05"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275</w:t>
            </w:r>
          </w:p>
        </w:tc>
        <w:tc>
          <w:tcPr>
            <w:tcW w:w="1134" w:type="dxa"/>
            <w:tcBorders>
              <w:top w:val="single" w:sz="4" w:space="0" w:color="A6A6A6" w:themeColor="background1" w:themeShade="A6"/>
              <w:bottom w:val="single" w:sz="4" w:space="0" w:color="A6A6A6" w:themeColor="background1" w:themeShade="A6"/>
            </w:tcBorders>
            <w:vAlign w:val="bottom"/>
          </w:tcPr>
          <w:p w14:paraId="693589C8"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15.3</w:t>
            </w:r>
          </w:p>
        </w:tc>
      </w:tr>
      <w:tr w:rsidR="007D5B7F" w:rsidRPr="00664BF3" w14:paraId="74FBC103"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327F95D4" w14:textId="77777777" w:rsidR="007D5B7F" w:rsidRPr="00514A61" w:rsidRDefault="007D5B7F" w:rsidP="007D5B7F">
            <w:pPr>
              <w:pStyle w:val="TableText"/>
              <w:keepNext/>
            </w:pPr>
            <w:proofErr w:type="spellStart"/>
            <w:r w:rsidRPr="00514A61">
              <w:t>Taranaki</w:t>
            </w:r>
            <w:proofErr w:type="spellEnd"/>
            <w:r w:rsidRPr="00514A61">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14:paraId="63A3B357"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35</w:t>
            </w:r>
          </w:p>
        </w:tc>
        <w:tc>
          <w:tcPr>
            <w:tcW w:w="2339" w:type="dxa"/>
            <w:tcBorders>
              <w:top w:val="single" w:sz="4" w:space="0" w:color="A6A6A6" w:themeColor="background1" w:themeShade="A6"/>
              <w:bottom w:val="single" w:sz="4" w:space="0" w:color="A6A6A6" w:themeColor="background1" w:themeShade="A6"/>
            </w:tcBorders>
            <w:vAlign w:val="bottom"/>
          </w:tcPr>
          <w:p w14:paraId="1A23FBD5"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228</w:t>
            </w:r>
          </w:p>
        </w:tc>
        <w:tc>
          <w:tcPr>
            <w:tcW w:w="1134" w:type="dxa"/>
            <w:tcBorders>
              <w:top w:val="single" w:sz="4" w:space="0" w:color="A6A6A6" w:themeColor="background1" w:themeShade="A6"/>
              <w:bottom w:val="single" w:sz="4" w:space="0" w:color="A6A6A6" w:themeColor="background1" w:themeShade="A6"/>
            </w:tcBorders>
            <w:vAlign w:val="bottom"/>
          </w:tcPr>
          <w:p w14:paraId="7180CB14"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15.4</w:t>
            </w:r>
          </w:p>
        </w:tc>
      </w:tr>
      <w:tr w:rsidR="007D5B7F" w:rsidRPr="00664BF3" w14:paraId="0DA3DE62"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9288EF1" w14:textId="77777777" w:rsidR="007D5B7F" w:rsidRPr="00514A61" w:rsidRDefault="007D5B7F" w:rsidP="007D5B7F">
            <w:pPr>
              <w:pStyle w:val="TableText"/>
            </w:pPr>
            <w:proofErr w:type="spellStart"/>
            <w:r w:rsidRPr="00514A61">
              <w:t>Palmerston</w:t>
            </w:r>
            <w:proofErr w:type="spellEnd"/>
            <w:r w:rsidRPr="00514A61">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14:paraId="2400A153"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48</w:t>
            </w:r>
          </w:p>
        </w:tc>
        <w:tc>
          <w:tcPr>
            <w:tcW w:w="2339" w:type="dxa"/>
            <w:tcBorders>
              <w:top w:val="single" w:sz="4" w:space="0" w:color="A6A6A6" w:themeColor="background1" w:themeShade="A6"/>
              <w:bottom w:val="single" w:sz="4" w:space="0" w:color="A6A6A6" w:themeColor="background1" w:themeShade="A6"/>
            </w:tcBorders>
            <w:vAlign w:val="bottom"/>
          </w:tcPr>
          <w:p w14:paraId="4739A4AD"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262</w:t>
            </w:r>
          </w:p>
        </w:tc>
        <w:tc>
          <w:tcPr>
            <w:tcW w:w="1134" w:type="dxa"/>
            <w:tcBorders>
              <w:top w:val="single" w:sz="4" w:space="0" w:color="A6A6A6" w:themeColor="background1" w:themeShade="A6"/>
              <w:bottom w:val="single" w:sz="4" w:space="0" w:color="A6A6A6" w:themeColor="background1" w:themeShade="A6"/>
            </w:tcBorders>
            <w:vAlign w:val="bottom"/>
          </w:tcPr>
          <w:p w14:paraId="096F4B2E"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18.3</w:t>
            </w:r>
          </w:p>
        </w:tc>
      </w:tr>
      <w:tr w:rsidR="007D5B7F" w:rsidRPr="00664BF3" w14:paraId="690A8388"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29711B1" w14:textId="77777777" w:rsidR="007D5B7F" w:rsidRPr="00514A61" w:rsidRDefault="007D5B7F" w:rsidP="007D5B7F">
            <w:pPr>
              <w:pStyle w:val="TableText"/>
            </w:pPr>
            <w:proofErr w:type="spellStart"/>
            <w:r w:rsidRPr="00514A61">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588EA710"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14</w:t>
            </w:r>
          </w:p>
        </w:tc>
        <w:tc>
          <w:tcPr>
            <w:tcW w:w="2339" w:type="dxa"/>
            <w:tcBorders>
              <w:top w:val="single" w:sz="4" w:space="0" w:color="A6A6A6" w:themeColor="background1" w:themeShade="A6"/>
              <w:bottom w:val="single" w:sz="4" w:space="0" w:color="A6A6A6" w:themeColor="background1" w:themeShade="A6"/>
            </w:tcBorders>
            <w:vAlign w:val="bottom"/>
          </w:tcPr>
          <w:p w14:paraId="73AC0300"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96</w:t>
            </w:r>
          </w:p>
        </w:tc>
        <w:tc>
          <w:tcPr>
            <w:tcW w:w="1134" w:type="dxa"/>
            <w:tcBorders>
              <w:top w:val="single" w:sz="4" w:space="0" w:color="A6A6A6" w:themeColor="background1" w:themeShade="A6"/>
              <w:bottom w:val="single" w:sz="4" w:space="0" w:color="A6A6A6" w:themeColor="background1" w:themeShade="A6"/>
            </w:tcBorders>
            <w:vAlign w:val="bottom"/>
          </w:tcPr>
          <w:p w14:paraId="28FC1050"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14.6</w:t>
            </w:r>
          </w:p>
        </w:tc>
      </w:tr>
      <w:tr w:rsidR="007D5B7F" w:rsidRPr="00664BF3" w14:paraId="0A40C106"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5364FAA1" w14:textId="77777777" w:rsidR="007D5B7F" w:rsidRPr="00514A61" w:rsidRDefault="007D5B7F" w:rsidP="007D5B7F">
            <w:pPr>
              <w:pStyle w:val="TableText"/>
            </w:pPr>
            <w:r w:rsidRPr="00514A61">
              <w:t>Wellington</w:t>
            </w:r>
          </w:p>
        </w:tc>
        <w:tc>
          <w:tcPr>
            <w:tcW w:w="2339" w:type="dxa"/>
            <w:tcBorders>
              <w:top w:val="single" w:sz="4" w:space="0" w:color="A6A6A6" w:themeColor="background1" w:themeShade="A6"/>
              <w:bottom w:val="single" w:sz="4" w:space="0" w:color="A6A6A6" w:themeColor="background1" w:themeShade="A6"/>
            </w:tcBorders>
            <w:vAlign w:val="bottom"/>
          </w:tcPr>
          <w:p w14:paraId="63EFE6DA"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114</w:t>
            </w:r>
          </w:p>
        </w:tc>
        <w:tc>
          <w:tcPr>
            <w:tcW w:w="2339" w:type="dxa"/>
            <w:tcBorders>
              <w:top w:val="single" w:sz="4" w:space="0" w:color="A6A6A6" w:themeColor="background1" w:themeShade="A6"/>
              <w:bottom w:val="single" w:sz="4" w:space="0" w:color="A6A6A6" w:themeColor="background1" w:themeShade="A6"/>
            </w:tcBorders>
            <w:vAlign w:val="bottom"/>
          </w:tcPr>
          <w:p w14:paraId="05781669"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529</w:t>
            </w:r>
          </w:p>
        </w:tc>
        <w:tc>
          <w:tcPr>
            <w:tcW w:w="1134" w:type="dxa"/>
            <w:tcBorders>
              <w:top w:val="single" w:sz="4" w:space="0" w:color="A6A6A6" w:themeColor="background1" w:themeShade="A6"/>
              <w:bottom w:val="single" w:sz="4" w:space="0" w:color="A6A6A6" w:themeColor="background1" w:themeShade="A6"/>
            </w:tcBorders>
            <w:vAlign w:val="bottom"/>
          </w:tcPr>
          <w:p w14:paraId="6B006C1F"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21.6</w:t>
            </w:r>
          </w:p>
        </w:tc>
      </w:tr>
      <w:tr w:rsidR="007D5B7F" w:rsidRPr="00664BF3" w14:paraId="6BB96C5A"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139BC0C" w14:textId="77777777" w:rsidR="007D5B7F" w:rsidRPr="00514A61" w:rsidRDefault="007D5B7F" w:rsidP="007D5B7F">
            <w:pPr>
              <w:pStyle w:val="TableText"/>
            </w:pPr>
            <w:r w:rsidRPr="00514A61">
              <w:t>Hutt</w:t>
            </w:r>
          </w:p>
        </w:tc>
        <w:tc>
          <w:tcPr>
            <w:tcW w:w="2339" w:type="dxa"/>
            <w:tcBorders>
              <w:top w:val="single" w:sz="4" w:space="0" w:color="A6A6A6" w:themeColor="background1" w:themeShade="A6"/>
              <w:bottom w:val="single" w:sz="4" w:space="0" w:color="A6A6A6" w:themeColor="background1" w:themeShade="A6"/>
            </w:tcBorders>
            <w:vAlign w:val="bottom"/>
          </w:tcPr>
          <w:p w14:paraId="4EF01364"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74</w:t>
            </w:r>
          </w:p>
        </w:tc>
        <w:tc>
          <w:tcPr>
            <w:tcW w:w="2339" w:type="dxa"/>
            <w:tcBorders>
              <w:top w:val="single" w:sz="4" w:space="0" w:color="A6A6A6" w:themeColor="background1" w:themeShade="A6"/>
              <w:bottom w:val="single" w:sz="4" w:space="0" w:color="A6A6A6" w:themeColor="background1" w:themeShade="A6"/>
            </w:tcBorders>
            <w:vAlign w:val="bottom"/>
          </w:tcPr>
          <w:p w14:paraId="6B24C70E"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324</w:t>
            </w:r>
          </w:p>
        </w:tc>
        <w:tc>
          <w:tcPr>
            <w:tcW w:w="1134" w:type="dxa"/>
            <w:tcBorders>
              <w:top w:val="single" w:sz="4" w:space="0" w:color="A6A6A6" w:themeColor="background1" w:themeShade="A6"/>
              <w:bottom w:val="single" w:sz="4" w:space="0" w:color="A6A6A6" w:themeColor="background1" w:themeShade="A6"/>
            </w:tcBorders>
            <w:vAlign w:val="bottom"/>
          </w:tcPr>
          <w:p w14:paraId="7CF55B38"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22.8</w:t>
            </w:r>
          </w:p>
        </w:tc>
      </w:tr>
      <w:tr w:rsidR="007D5B7F" w:rsidRPr="00664BF3" w14:paraId="41A88DE9"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37EA006" w14:textId="77777777" w:rsidR="007D5B7F" w:rsidRPr="00514A61" w:rsidRDefault="007D5B7F" w:rsidP="007D5B7F">
            <w:pPr>
              <w:pStyle w:val="TableText"/>
            </w:pPr>
            <w:proofErr w:type="spellStart"/>
            <w:r w:rsidRPr="00514A61">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6BCDCC3C"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10</w:t>
            </w:r>
          </w:p>
        </w:tc>
        <w:tc>
          <w:tcPr>
            <w:tcW w:w="2339" w:type="dxa"/>
            <w:tcBorders>
              <w:top w:val="single" w:sz="4" w:space="0" w:color="A6A6A6" w:themeColor="background1" w:themeShade="A6"/>
              <w:bottom w:val="single" w:sz="4" w:space="0" w:color="A6A6A6" w:themeColor="background1" w:themeShade="A6"/>
            </w:tcBorders>
            <w:vAlign w:val="bottom"/>
          </w:tcPr>
          <w:p w14:paraId="512113A1"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57</w:t>
            </w:r>
          </w:p>
        </w:tc>
        <w:tc>
          <w:tcPr>
            <w:tcW w:w="1134" w:type="dxa"/>
            <w:tcBorders>
              <w:top w:val="single" w:sz="4" w:space="0" w:color="A6A6A6" w:themeColor="background1" w:themeShade="A6"/>
              <w:bottom w:val="single" w:sz="4" w:space="0" w:color="A6A6A6" w:themeColor="background1" w:themeShade="A6"/>
            </w:tcBorders>
            <w:vAlign w:val="bottom"/>
          </w:tcPr>
          <w:p w14:paraId="7CFAEED0"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17.5</w:t>
            </w:r>
          </w:p>
        </w:tc>
      </w:tr>
      <w:tr w:rsidR="007D5B7F" w:rsidRPr="00664BF3" w14:paraId="2C70E7C6"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A58F04B" w14:textId="77777777" w:rsidR="007D5B7F" w:rsidRPr="00514A61" w:rsidRDefault="007D5B7F" w:rsidP="007D5B7F">
            <w:pPr>
              <w:pStyle w:val="TableText"/>
            </w:pPr>
            <w:r w:rsidRPr="00514A61">
              <w:t>Wairau</w:t>
            </w:r>
          </w:p>
        </w:tc>
        <w:tc>
          <w:tcPr>
            <w:tcW w:w="2339" w:type="dxa"/>
            <w:tcBorders>
              <w:top w:val="single" w:sz="4" w:space="0" w:color="A6A6A6" w:themeColor="background1" w:themeShade="A6"/>
              <w:bottom w:val="single" w:sz="4" w:space="0" w:color="A6A6A6" w:themeColor="background1" w:themeShade="A6"/>
            </w:tcBorders>
            <w:vAlign w:val="bottom"/>
          </w:tcPr>
          <w:p w14:paraId="4107667B"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19</w:t>
            </w:r>
          </w:p>
        </w:tc>
        <w:tc>
          <w:tcPr>
            <w:tcW w:w="2339" w:type="dxa"/>
            <w:tcBorders>
              <w:top w:val="single" w:sz="4" w:space="0" w:color="A6A6A6" w:themeColor="background1" w:themeShade="A6"/>
              <w:bottom w:val="single" w:sz="4" w:space="0" w:color="A6A6A6" w:themeColor="background1" w:themeShade="A6"/>
            </w:tcBorders>
            <w:vAlign w:val="bottom"/>
          </w:tcPr>
          <w:p w14:paraId="53F352A0"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84</w:t>
            </w:r>
          </w:p>
        </w:tc>
        <w:tc>
          <w:tcPr>
            <w:tcW w:w="1134" w:type="dxa"/>
            <w:tcBorders>
              <w:top w:val="single" w:sz="4" w:space="0" w:color="A6A6A6" w:themeColor="background1" w:themeShade="A6"/>
              <w:bottom w:val="single" w:sz="4" w:space="0" w:color="A6A6A6" w:themeColor="background1" w:themeShade="A6"/>
            </w:tcBorders>
            <w:vAlign w:val="bottom"/>
          </w:tcPr>
          <w:p w14:paraId="38B5AB14"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22.6</w:t>
            </w:r>
          </w:p>
        </w:tc>
      </w:tr>
      <w:tr w:rsidR="007D5B7F" w:rsidRPr="00664BF3" w14:paraId="51DCF8B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027851AD" w14:textId="77777777" w:rsidR="007D5B7F" w:rsidRPr="00514A61" w:rsidRDefault="007D5B7F" w:rsidP="007D5B7F">
            <w:pPr>
              <w:pStyle w:val="TableText"/>
            </w:pPr>
            <w:r w:rsidRPr="00514A61">
              <w:t>Nelson</w:t>
            </w:r>
          </w:p>
        </w:tc>
        <w:tc>
          <w:tcPr>
            <w:tcW w:w="2339" w:type="dxa"/>
            <w:tcBorders>
              <w:top w:val="single" w:sz="4" w:space="0" w:color="A6A6A6" w:themeColor="background1" w:themeShade="A6"/>
              <w:bottom w:val="single" w:sz="4" w:space="0" w:color="A6A6A6" w:themeColor="background1" w:themeShade="A6"/>
            </w:tcBorders>
            <w:vAlign w:val="bottom"/>
          </w:tcPr>
          <w:p w14:paraId="5CE21CE8"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26</w:t>
            </w:r>
          </w:p>
        </w:tc>
        <w:tc>
          <w:tcPr>
            <w:tcW w:w="2339" w:type="dxa"/>
            <w:tcBorders>
              <w:top w:val="single" w:sz="4" w:space="0" w:color="A6A6A6" w:themeColor="background1" w:themeShade="A6"/>
              <w:bottom w:val="single" w:sz="4" w:space="0" w:color="A6A6A6" w:themeColor="background1" w:themeShade="A6"/>
            </w:tcBorders>
            <w:vAlign w:val="bottom"/>
          </w:tcPr>
          <w:p w14:paraId="697BDFED"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164</w:t>
            </w:r>
          </w:p>
        </w:tc>
        <w:tc>
          <w:tcPr>
            <w:tcW w:w="1134" w:type="dxa"/>
            <w:tcBorders>
              <w:top w:val="single" w:sz="4" w:space="0" w:color="A6A6A6" w:themeColor="background1" w:themeShade="A6"/>
              <w:bottom w:val="single" w:sz="4" w:space="0" w:color="A6A6A6" w:themeColor="background1" w:themeShade="A6"/>
            </w:tcBorders>
            <w:vAlign w:val="bottom"/>
          </w:tcPr>
          <w:p w14:paraId="504A6A4D"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15.9</w:t>
            </w:r>
          </w:p>
        </w:tc>
      </w:tr>
      <w:tr w:rsidR="007D5B7F" w:rsidRPr="00664BF3" w14:paraId="27AB531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253D8DA5" w14:textId="77777777" w:rsidR="007D5B7F" w:rsidRPr="00514A61" w:rsidRDefault="007D5B7F" w:rsidP="007D5B7F">
            <w:pPr>
              <w:pStyle w:val="TableText"/>
            </w:pPr>
            <w:r w:rsidRPr="00514A61">
              <w:t>Grey Base</w:t>
            </w:r>
          </w:p>
        </w:tc>
        <w:tc>
          <w:tcPr>
            <w:tcW w:w="2339" w:type="dxa"/>
            <w:tcBorders>
              <w:top w:val="single" w:sz="4" w:space="0" w:color="A6A6A6" w:themeColor="background1" w:themeShade="A6"/>
              <w:bottom w:val="single" w:sz="4" w:space="0" w:color="A6A6A6" w:themeColor="background1" w:themeShade="A6"/>
            </w:tcBorders>
            <w:vAlign w:val="bottom"/>
          </w:tcPr>
          <w:p w14:paraId="456FC9A2"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6C972BC2"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30</w:t>
            </w:r>
          </w:p>
        </w:tc>
        <w:tc>
          <w:tcPr>
            <w:tcW w:w="1134" w:type="dxa"/>
            <w:tcBorders>
              <w:top w:val="single" w:sz="4" w:space="0" w:color="A6A6A6" w:themeColor="background1" w:themeShade="A6"/>
              <w:bottom w:val="single" w:sz="4" w:space="0" w:color="A6A6A6" w:themeColor="background1" w:themeShade="A6"/>
            </w:tcBorders>
            <w:vAlign w:val="bottom"/>
          </w:tcPr>
          <w:p w14:paraId="7E769E7E"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23.3</w:t>
            </w:r>
          </w:p>
        </w:tc>
      </w:tr>
      <w:tr w:rsidR="007D5B7F" w:rsidRPr="00664BF3" w14:paraId="040188C2"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29E806D" w14:textId="77777777" w:rsidR="007D5B7F" w:rsidRPr="00514A61" w:rsidRDefault="007D5B7F" w:rsidP="007D5B7F">
            <w:pPr>
              <w:pStyle w:val="TableText"/>
            </w:pPr>
            <w:r w:rsidRPr="00514A61">
              <w:t>Christchurch</w:t>
            </w:r>
          </w:p>
        </w:tc>
        <w:tc>
          <w:tcPr>
            <w:tcW w:w="2339" w:type="dxa"/>
            <w:tcBorders>
              <w:top w:val="single" w:sz="4" w:space="0" w:color="A6A6A6" w:themeColor="background1" w:themeShade="A6"/>
              <w:bottom w:val="single" w:sz="4" w:space="0" w:color="A6A6A6" w:themeColor="background1" w:themeShade="A6"/>
            </w:tcBorders>
            <w:vAlign w:val="bottom"/>
          </w:tcPr>
          <w:p w14:paraId="45B1B9DA"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136</w:t>
            </w:r>
          </w:p>
        </w:tc>
        <w:tc>
          <w:tcPr>
            <w:tcW w:w="2339" w:type="dxa"/>
            <w:tcBorders>
              <w:top w:val="single" w:sz="4" w:space="0" w:color="A6A6A6" w:themeColor="background1" w:themeShade="A6"/>
              <w:bottom w:val="single" w:sz="4" w:space="0" w:color="A6A6A6" w:themeColor="background1" w:themeShade="A6"/>
            </w:tcBorders>
            <w:vAlign w:val="bottom"/>
          </w:tcPr>
          <w:p w14:paraId="4E33BB88"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726</w:t>
            </w:r>
          </w:p>
        </w:tc>
        <w:tc>
          <w:tcPr>
            <w:tcW w:w="1134" w:type="dxa"/>
            <w:tcBorders>
              <w:top w:val="single" w:sz="4" w:space="0" w:color="A6A6A6" w:themeColor="background1" w:themeShade="A6"/>
              <w:bottom w:val="single" w:sz="4" w:space="0" w:color="A6A6A6" w:themeColor="background1" w:themeShade="A6"/>
            </w:tcBorders>
            <w:vAlign w:val="bottom"/>
          </w:tcPr>
          <w:p w14:paraId="31AE3A5B"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18.7</w:t>
            </w:r>
          </w:p>
        </w:tc>
      </w:tr>
      <w:tr w:rsidR="007D5B7F" w:rsidRPr="00664BF3" w14:paraId="0D50B99C"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9E829D5" w14:textId="77777777" w:rsidR="007D5B7F" w:rsidRPr="00514A61" w:rsidRDefault="007D5B7F" w:rsidP="007D5B7F">
            <w:pPr>
              <w:pStyle w:val="TableText"/>
            </w:pPr>
            <w:proofErr w:type="spellStart"/>
            <w:r w:rsidRPr="00514A61">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6A99A26C"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16</w:t>
            </w:r>
          </w:p>
        </w:tc>
        <w:tc>
          <w:tcPr>
            <w:tcW w:w="2339" w:type="dxa"/>
            <w:tcBorders>
              <w:top w:val="single" w:sz="4" w:space="0" w:color="A6A6A6" w:themeColor="background1" w:themeShade="A6"/>
              <w:bottom w:val="single" w:sz="4" w:space="0" w:color="A6A6A6" w:themeColor="background1" w:themeShade="A6"/>
            </w:tcBorders>
            <w:vAlign w:val="bottom"/>
          </w:tcPr>
          <w:p w14:paraId="22F90578"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111</w:t>
            </w:r>
          </w:p>
        </w:tc>
        <w:tc>
          <w:tcPr>
            <w:tcW w:w="1134" w:type="dxa"/>
            <w:tcBorders>
              <w:top w:val="single" w:sz="4" w:space="0" w:color="A6A6A6" w:themeColor="background1" w:themeShade="A6"/>
              <w:bottom w:val="single" w:sz="4" w:space="0" w:color="A6A6A6" w:themeColor="background1" w:themeShade="A6"/>
            </w:tcBorders>
            <w:vAlign w:val="bottom"/>
          </w:tcPr>
          <w:p w14:paraId="46538637"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14.4</w:t>
            </w:r>
          </w:p>
        </w:tc>
      </w:tr>
      <w:tr w:rsidR="007D5B7F" w:rsidRPr="00664BF3" w14:paraId="0C958A9A"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CED500A" w14:textId="77777777" w:rsidR="007D5B7F" w:rsidRPr="00514A61" w:rsidRDefault="007D5B7F" w:rsidP="007D5B7F">
            <w:pPr>
              <w:pStyle w:val="TableText"/>
            </w:pPr>
            <w:r w:rsidRPr="00514A61">
              <w:t>Dunedin</w:t>
            </w:r>
          </w:p>
        </w:tc>
        <w:tc>
          <w:tcPr>
            <w:tcW w:w="2339" w:type="dxa"/>
            <w:tcBorders>
              <w:top w:val="single" w:sz="4" w:space="0" w:color="A6A6A6" w:themeColor="background1" w:themeShade="A6"/>
              <w:bottom w:val="single" w:sz="4" w:space="0" w:color="A6A6A6" w:themeColor="background1" w:themeShade="A6"/>
            </w:tcBorders>
            <w:vAlign w:val="bottom"/>
          </w:tcPr>
          <w:p w14:paraId="67247C94"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60</w:t>
            </w:r>
          </w:p>
        </w:tc>
        <w:tc>
          <w:tcPr>
            <w:tcW w:w="2339" w:type="dxa"/>
            <w:tcBorders>
              <w:top w:val="single" w:sz="4" w:space="0" w:color="A6A6A6" w:themeColor="background1" w:themeShade="A6"/>
              <w:bottom w:val="single" w:sz="4" w:space="0" w:color="A6A6A6" w:themeColor="background1" w:themeShade="A6"/>
            </w:tcBorders>
            <w:vAlign w:val="bottom"/>
          </w:tcPr>
          <w:p w14:paraId="7DCC17CC"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287</w:t>
            </w:r>
          </w:p>
        </w:tc>
        <w:tc>
          <w:tcPr>
            <w:tcW w:w="1134" w:type="dxa"/>
            <w:tcBorders>
              <w:top w:val="single" w:sz="4" w:space="0" w:color="A6A6A6" w:themeColor="background1" w:themeShade="A6"/>
              <w:bottom w:val="single" w:sz="4" w:space="0" w:color="A6A6A6" w:themeColor="background1" w:themeShade="A6"/>
            </w:tcBorders>
            <w:vAlign w:val="bottom"/>
          </w:tcPr>
          <w:p w14:paraId="19B9EBBE" w14:textId="77777777" w:rsidR="007D5B7F" w:rsidRPr="00D31D54" w:rsidRDefault="007D5B7F" w:rsidP="007D5B7F">
            <w:pPr>
              <w:jc w:val="right"/>
              <w:rPr>
                <w:rFonts w:ascii="Arial" w:hAnsi="Arial" w:cs="Arial"/>
                <w:color w:val="000000"/>
                <w:sz w:val="18"/>
                <w:szCs w:val="18"/>
              </w:rPr>
            </w:pPr>
            <w:r w:rsidRPr="00D31D54">
              <w:rPr>
                <w:rFonts w:ascii="Arial" w:hAnsi="Arial" w:cs="Arial"/>
                <w:color w:val="000000"/>
                <w:sz w:val="18"/>
                <w:szCs w:val="18"/>
              </w:rPr>
              <w:t>20.9</w:t>
            </w:r>
          </w:p>
        </w:tc>
      </w:tr>
      <w:tr w:rsidR="007D5B7F" w:rsidRPr="00664BF3" w14:paraId="4274F7A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5FF300B9" w14:textId="77777777" w:rsidR="007D5B7F" w:rsidRPr="00514A61" w:rsidRDefault="007D5B7F" w:rsidP="007D5B7F">
            <w:pPr>
              <w:pStyle w:val="TableText"/>
            </w:pPr>
            <w:r w:rsidRPr="00514A61">
              <w:t>Southland</w:t>
            </w:r>
          </w:p>
        </w:tc>
        <w:tc>
          <w:tcPr>
            <w:tcW w:w="2339" w:type="dxa"/>
            <w:tcBorders>
              <w:top w:val="single" w:sz="4" w:space="0" w:color="A6A6A6" w:themeColor="background1" w:themeShade="A6"/>
              <w:bottom w:val="single" w:sz="4" w:space="0" w:color="A6A6A6" w:themeColor="background1" w:themeShade="A6"/>
            </w:tcBorders>
            <w:vAlign w:val="bottom"/>
          </w:tcPr>
          <w:p w14:paraId="086F9DB1" w14:textId="77777777" w:rsidR="007D5B7F" w:rsidRPr="00E437CC" w:rsidRDefault="00E95CDE" w:rsidP="007D5B7F">
            <w:pPr>
              <w:jc w:val="right"/>
              <w:rPr>
                <w:rFonts w:ascii="Arial" w:hAnsi="Arial" w:cs="Arial"/>
                <w:color w:val="000000"/>
                <w:sz w:val="18"/>
                <w:szCs w:val="18"/>
              </w:rPr>
            </w:pPr>
            <w:r w:rsidRPr="00E437CC">
              <w:rPr>
                <w:rFonts w:ascii="Arial" w:hAnsi="Arial" w:cs="Arial"/>
                <w:color w:val="000000"/>
                <w:sz w:val="18"/>
                <w:szCs w:val="18"/>
              </w:rPr>
              <w:t>33</w:t>
            </w:r>
          </w:p>
        </w:tc>
        <w:tc>
          <w:tcPr>
            <w:tcW w:w="2339" w:type="dxa"/>
            <w:tcBorders>
              <w:top w:val="single" w:sz="4" w:space="0" w:color="A6A6A6" w:themeColor="background1" w:themeShade="A6"/>
              <w:bottom w:val="single" w:sz="4" w:space="0" w:color="A6A6A6" w:themeColor="background1" w:themeShade="A6"/>
            </w:tcBorders>
            <w:vAlign w:val="bottom"/>
          </w:tcPr>
          <w:p w14:paraId="3D0132AB" w14:textId="77777777" w:rsidR="007D5B7F" w:rsidRPr="00597C36" w:rsidRDefault="00597C36" w:rsidP="007D5B7F">
            <w:pPr>
              <w:jc w:val="right"/>
              <w:rPr>
                <w:rFonts w:ascii="Arial" w:hAnsi="Arial" w:cs="Arial"/>
                <w:color w:val="000000"/>
                <w:sz w:val="18"/>
                <w:szCs w:val="18"/>
              </w:rPr>
            </w:pPr>
            <w:r w:rsidRPr="00597C36">
              <w:rPr>
                <w:rFonts w:ascii="Arial" w:hAnsi="Arial" w:cs="Arial"/>
                <w:color w:val="000000"/>
                <w:sz w:val="18"/>
                <w:szCs w:val="18"/>
              </w:rPr>
              <w:t>183</w:t>
            </w:r>
          </w:p>
        </w:tc>
        <w:tc>
          <w:tcPr>
            <w:tcW w:w="1134" w:type="dxa"/>
            <w:tcBorders>
              <w:top w:val="single" w:sz="4" w:space="0" w:color="A6A6A6" w:themeColor="background1" w:themeShade="A6"/>
              <w:bottom w:val="single" w:sz="4" w:space="0" w:color="A6A6A6" w:themeColor="background1" w:themeShade="A6"/>
            </w:tcBorders>
            <w:vAlign w:val="bottom"/>
          </w:tcPr>
          <w:p w14:paraId="720199C4" w14:textId="77777777" w:rsidR="007D5B7F" w:rsidRPr="00D31D54" w:rsidRDefault="00AD78B2" w:rsidP="007D5B7F">
            <w:pPr>
              <w:jc w:val="right"/>
              <w:rPr>
                <w:rFonts w:ascii="Arial" w:hAnsi="Arial" w:cs="Arial"/>
                <w:color w:val="000000"/>
                <w:sz w:val="18"/>
                <w:szCs w:val="18"/>
              </w:rPr>
            </w:pPr>
            <w:r w:rsidRPr="00D31D54">
              <w:rPr>
                <w:rFonts w:ascii="Arial" w:hAnsi="Arial" w:cs="Arial"/>
                <w:color w:val="000000"/>
                <w:sz w:val="18"/>
                <w:szCs w:val="18"/>
              </w:rPr>
              <w:t>18.0</w:t>
            </w:r>
          </w:p>
        </w:tc>
      </w:tr>
      <w:tr w:rsidR="007D5B7F" w:rsidRPr="00664BF3" w14:paraId="043D850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C4CA60B" w14:textId="77777777" w:rsidR="007D5B7F" w:rsidRPr="00514A61" w:rsidRDefault="007D5B7F" w:rsidP="007D5B7F">
            <w:pPr>
              <w:pStyle w:val="TableText"/>
              <w:rPr>
                <w:b/>
              </w:rPr>
            </w:pPr>
            <w:r w:rsidRPr="00514A61">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14:paraId="438AC392" w14:textId="77777777" w:rsidR="007D5B7F" w:rsidRPr="00E437CC" w:rsidRDefault="00E95CDE" w:rsidP="007D5B7F">
            <w:pPr>
              <w:jc w:val="right"/>
              <w:rPr>
                <w:rFonts w:ascii="Arial" w:hAnsi="Arial" w:cs="Arial"/>
                <w:b/>
                <w:bCs/>
                <w:color w:val="000000"/>
                <w:sz w:val="18"/>
                <w:szCs w:val="18"/>
              </w:rPr>
            </w:pPr>
            <w:r w:rsidRPr="00E437CC">
              <w:rPr>
                <w:rFonts w:ascii="Arial" w:hAnsi="Arial" w:cs="Arial"/>
                <w:b/>
                <w:bCs/>
                <w:color w:val="000000"/>
                <w:sz w:val="18"/>
                <w:szCs w:val="18"/>
              </w:rPr>
              <w:t>1,479</w:t>
            </w:r>
          </w:p>
        </w:tc>
        <w:tc>
          <w:tcPr>
            <w:tcW w:w="2339" w:type="dxa"/>
            <w:tcBorders>
              <w:top w:val="single" w:sz="4" w:space="0" w:color="A6A6A6" w:themeColor="background1" w:themeShade="A6"/>
              <w:bottom w:val="single" w:sz="4" w:space="0" w:color="A6A6A6" w:themeColor="background1" w:themeShade="A6"/>
            </w:tcBorders>
            <w:vAlign w:val="bottom"/>
          </w:tcPr>
          <w:p w14:paraId="3D7D8E22" w14:textId="77777777" w:rsidR="007D5B7F" w:rsidRPr="00597C36" w:rsidRDefault="00597C36" w:rsidP="007D5B7F">
            <w:pPr>
              <w:jc w:val="right"/>
              <w:rPr>
                <w:rFonts w:ascii="Arial" w:hAnsi="Arial" w:cs="Arial"/>
                <w:b/>
                <w:bCs/>
                <w:color w:val="000000"/>
                <w:sz w:val="18"/>
                <w:szCs w:val="18"/>
              </w:rPr>
            </w:pPr>
            <w:r w:rsidRPr="00597C36">
              <w:rPr>
                <w:rFonts w:ascii="Arial" w:hAnsi="Arial" w:cs="Arial"/>
                <w:b/>
                <w:bCs/>
                <w:color w:val="000000"/>
                <w:sz w:val="18"/>
                <w:szCs w:val="18"/>
              </w:rPr>
              <w:t>7,803</w:t>
            </w:r>
          </w:p>
        </w:tc>
        <w:tc>
          <w:tcPr>
            <w:tcW w:w="1134" w:type="dxa"/>
            <w:tcBorders>
              <w:top w:val="single" w:sz="4" w:space="0" w:color="A6A6A6" w:themeColor="background1" w:themeShade="A6"/>
              <w:bottom w:val="single" w:sz="4" w:space="0" w:color="A6A6A6" w:themeColor="background1" w:themeShade="A6"/>
            </w:tcBorders>
            <w:vAlign w:val="bottom"/>
          </w:tcPr>
          <w:p w14:paraId="14C27CE1" w14:textId="77777777" w:rsidR="007D5B7F" w:rsidRPr="00D31D54" w:rsidRDefault="00AD78B2" w:rsidP="007D5B7F">
            <w:pPr>
              <w:jc w:val="right"/>
              <w:rPr>
                <w:rFonts w:ascii="Arial" w:hAnsi="Arial" w:cs="Arial"/>
                <w:b/>
                <w:bCs/>
                <w:color w:val="000000"/>
                <w:sz w:val="18"/>
                <w:szCs w:val="18"/>
              </w:rPr>
            </w:pPr>
            <w:r w:rsidRPr="00D31D54">
              <w:rPr>
                <w:rFonts w:ascii="Arial" w:hAnsi="Arial" w:cs="Arial"/>
                <w:b/>
                <w:bCs/>
                <w:color w:val="000000"/>
                <w:sz w:val="18"/>
                <w:szCs w:val="18"/>
              </w:rPr>
              <w:t>19.0</w:t>
            </w:r>
          </w:p>
        </w:tc>
      </w:tr>
      <w:tr w:rsidR="007D5B7F" w:rsidRPr="00664BF3" w14:paraId="75B1CDB4"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72432DB" w14:textId="77777777" w:rsidR="007D5B7F" w:rsidRPr="00514A61" w:rsidRDefault="007D5B7F" w:rsidP="007D5B7F">
            <w:pPr>
              <w:pStyle w:val="TableText"/>
              <w:rPr>
                <w:b/>
              </w:rPr>
            </w:pPr>
            <w:r w:rsidRPr="00514A61">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14:paraId="52BFDDF0" w14:textId="77777777" w:rsidR="007D5B7F" w:rsidRPr="00E437CC" w:rsidRDefault="007D5B7F" w:rsidP="007D5B7F">
            <w:pPr>
              <w:jc w:val="right"/>
              <w:rPr>
                <w:rFonts w:ascii="Arial" w:hAnsi="Arial" w:cs="Arial"/>
                <w:b/>
                <w:bCs/>
                <w:color w:val="000000"/>
                <w:sz w:val="18"/>
                <w:szCs w:val="18"/>
              </w:rPr>
            </w:pPr>
            <w:r w:rsidRPr="00E437CC">
              <w:rPr>
                <w:rFonts w:ascii="Arial" w:hAnsi="Arial" w:cs="Arial"/>
                <w:b/>
                <w:bCs/>
                <w:color w:val="000000"/>
                <w:sz w:val="18"/>
                <w:szCs w:val="18"/>
              </w:rPr>
              <w:t>0</w:t>
            </w:r>
          </w:p>
        </w:tc>
        <w:tc>
          <w:tcPr>
            <w:tcW w:w="2339" w:type="dxa"/>
            <w:tcBorders>
              <w:top w:val="single" w:sz="4" w:space="0" w:color="A6A6A6" w:themeColor="background1" w:themeShade="A6"/>
              <w:bottom w:val="single" w:sz="4" w:space="0" w:color="A6A6A6" w:themeColor="background1" w:themeShade="A6"/>
            </w:tcBorders>
            <w:vAlign w:val="bottom"/>
          </w:tcPr>
          <w:p w14:paraId="25B22CFC" w14:textId="77777777" w:rsidR="007D5B7F" w:rsidRPr="00597C36" w:rsidRDefault="00597C36" w:rsidP="007D5B7F">
            <w:pPr>
              <w:jc w:val="right"/>
              <w:rPr>
                <w:rFonts w:ascii="Arial" w:hAnsi="Arial" w:cs="Arial"/>
                <w:b/>
                <w:bCs/>
                <w:color w:val="000000"/>
                <w:sz w:val="18"/>
                <w:szCs w:val="18"/>
              </w:rPr>
            </w:pPr>
            <w:r w:rsidRPr="00597C36">
              <w:rPr>
                <w:rFonts w:ascii="Arial" w:hAnsi="Arial" w:cs="Arial"/>
                <w:b/>
                <w:bCs/>
                <w:color w:val="000000"/>
                <w:sz w:val="18"/>
                <w:szCs w:val="18"/>
              </w:rPr>
              <w:t>1,203</w:t>
            </w:r>
          </w:p>
        </w:tc>
        <w:tc>
          <w:tcPr>
            <w:tcW w:w="1134" w:type="dxa"/>
            <w:tcBorders>
              <w:top w:val="single" w:sz="4" w:space="0" w:color="A6A6A6" w:themeColor="background1" w:themeShade="A6"/>
              <w:bottom w:val="single" w:sz="4" w:space="0" w:color="A6A6A6" w:themeColor="background1" w:themeShade="A6"/>
            </w:tcBorders>
            <w:vAlign w:val="bottom"/>
          </w:tcPr>
          <w:p w14:paraId="3F748F7F" w14:textId="77777777" w:rsidR="007D5B7F" w:rsidRPr="00D31D54" w:rsidRDefault="007D5B7F" w:rsidP="007D5B7F">
            <w:pPr>
              <w:jc w:val="right"/>
              <w:rPr>
                <w:rFonts w:ascii="Arial" w:hAnsi="Arial" w:cs="Arial"/>
                <w:b/>
                <w:bCs/>
                <w:color w:val="000000"/>
                <w:sz w:val="18"/>
                <w:szCs w:val="18"/>
              </w:rPr>
            </w:pPr>
            <w:r w:rsidRPr="00D31D54">
              <w:rPr>
                <w:rFonts w:ascii="Arial" w:hAnsi="Arial" w:cs="Arial"/>
                <w:b/>
                <w:bCs/>
                <w:color w:val="000000"/>
                <w:sz w:val="18"/>
                <w:szCs w:val="18"/>
              </w:rPr>
              <w:t>0.0</w:t>
            </w:r>
          </w:p>
        </w:tc>
      </w:tr>
      <w:tr w:rsidR="007D5B7F" w:rsidRPr="00664BF3" w14:paraId="3BDEAEBB" w14:textId="77777777" w:rsidTr="007D5B7F">
        <w:trPr>
          <w:cantSplit/>
        </w:trPr>
        <w:tc>
          <w:tcPr>
            <w:tcW w:w="3544" w:type="dxa"/>
            <w:tcBorders>
              <w:top w:val="single" w:sz="4" w:space="0" w:color="A6A6A6" w:themeColor="background1" w:themeShade="A6"/>
              <w:bottom w:val="single" w:sz="4" w:space="0" w:color="auto"/>
            </w:tcBorders>
          </w:tcPr>
          <w:p w14:paraId="412D7909" w14:textId="77777777" w:rsidR="007D5B7F" w:rsidRPr="00514A61" w:rsidRDefault="007D5B7F" w:rsidP="007D5B7F">
            <w:pPr>
              <w:pStyle w:val="TableText"/>
              <w:rPr>
                <w:b/>
              </w:rPr>
            </w:pPr>
            <w:r w:rsidRPr="00514A61">
              <w:rPr>
                <w:b/>
              </w:rPr>
              <w:t>All home births</w:t>
            </w:r>
          </w:p>
        </w:tc>
        <w:tc>
          <w:tcPr>
            <w:tcW w:w="2339" w:type="dxa"/>
            <w:tcBorders>
              <w:top w:val="single" w:sz="4" w:space="0" w:color="A6A6A6" w:themeColor="background1" w:themeShade="A6"/>
              <w:bottom w:val="single" w:sz="4" w:space="0" w:color="auto"/>
            </w:tcBorders>
            <w:vAlign w:val="bottom"/>
          </w:tcPr>
          <w:p w14:paraId="088937D9" w14:textId="77777777" w:rsidR="007D5B7F" w:rsidRPr="00E437CC" w:rsidRDefault="007D5B7F" w:rsidP="007D5B7F">
            <w:pPr>
              <w:jc w:val="right"/>
              <w:rPr>
                <w:rFonts w:ascii="Arial" w:hAnsi="Arial" w:cs="Arial"/>
                <w:b/>
                <w:bCs/>
                <w:color w:val="000000"/>
                <w:sz w:val="18"/>
                <w:szCs w:val="18"/>
              </w:rPr>
            </w:pPr>
            <w:r w:rsidRPr="00E437CC">
              <w:rPr>
                <w:rFonts w:ascii="Arial" w:hAnsi="Arial" w:cs="Arial"/>
                <w:b/>
                <w:bCs/>
                <w:color w:val="000000"/>
                <w:sz w:val="18"/>
                <w:szCs w:val="18"/>
              </w:rPr>
              <w:t>0</w:t>
            </w:r>
          </w:p>
        </w:tc>
        <w:tc>
          <w:tcPr>
            <w:tcW w:w="2339" w:type="dxa"/>
            <w:tcBorders>
              <w:top w:val="single" w:sz="4" w:space="0" w:color="A6A6A6" w:themeColor="background1" w:themeShade="A6"/>
              <w:bottom w:val="single" w:sz="4" w:space="0" w:color="auto"/>
            </w:tcBorders>
            <w:vAlign w:val="bottom"/>
          </w:tcPr>
          <w:p w14:paraId="133030B0" w14:textId="77777777" w:rsidR="007D5B7F" w:rsidRPr="00597C36" w:rsidRDefault="00597C36" w:rsidP="007D5B7F">
            <w:pPr>
              <w:jc w:val="right"/>
              <w:rPr>
                <w:rFonts w:ascii="Arial" w:hAnsi="Arial" w:cs="Arial"/>
                <w:b/>
                <w:bCs/>
                <w:color w:val="000000"/>
                <w:sz w:val="18"/>
                <w:szCs w:val="18"/>
              </w:rPr>
            </w:pPr>
            <w:r w:rsidRPr="00597C36">
              <w:rPr>
                <w:rFonts w:ascii="Arial" w:hAnsi="Arial" w:cs="Arial"/>
                <w:b/>
                <w:bCs/>
                <w:color w:val="000000"/>
                <w:sz w:val="18"/>
                <w:szCs w:val="18"/>
              </w:rPr>
              <w:t>288</w:t>
            </w:r>
          </w:p>
        </w:tc>
        <w:tc>
          <w:tcPr>
            <w:tcW w:w="1134" w:type="dxa"/>
            <w:tcBorders>
              <w:top w:val="single" w:sz="4" w:space="0" w:color="A6A6A6" w:themeColor="background1" w:themeShade="A6"/>
              <w:bottom w:val="single" w:sz="4" w:space="0" w:color="auto"/>
            </w:tcBorders>
            <w:vAlign w:val="bottom"/>
          </w:tcPr>
          <w:p w14:paraId="3AC893E6" w14:textId="77777777" w:rsidR="007D5B7F" w:rsidRPr="00D31D54" w:rsidRDefault="007D5B7F" w:rsidP="007D5B7F">
            <w:pPr>
              <w:jc w:val="right"/>
              <w:rPr>
                <w:rFonts w:ascii="Arial" w:hAnsi="Arial" w:cs="Arial"/>
                <w:b/>
                <w:bCs/>
                <w:color w:val="000000"/>
                <w:sz w:val="18"/>
                <w:szCs w:val="18"/>
              </w:rPr>
            </w:pPr>
            <w:r w:rsidRPr="00D31D54">
              <w:rPr>
                <w:rFonts w:ascii="Arial" w:hAnsi="Arial" w:cs="Arial"/>
                <w:b/>
                <w:bCs/>
                <w:color w:val="000000"/>
                <w:sz w:val="18"/>
                <w:szCs w:val="18"/>
              </w:rPr>
              <w:t>0.0</w:t>
            </w:r>
          </w:p>
        </w:tc>
      </w:tr>
      <w:tr w:rsidR="007D5B7F" w:rsidRPr="00664BF3" w14:paraId="58151F94" w14:textId="77777777" w:rsidTr="007D5B7F">
        <w:trPr>
          <w:cantSplit/>
        </w:trPr>
        <w:tc>
          <w:tcPr>
            <w:tcW w:w="3544" w:type="dxa"/>
            <w:tcBorders>
              <w:top w:val="single" w:sz="4" w:space="0" w:color="auto"/>
              <w:bottom w:val="single" w:sz="4" w:space="0" w:color="auto"/>
            </w:tcBorders>
          </w:tcPr>
          <w:p w14:paraId="68E1FD0B" w14:textId="77777777" w:rsidR="007D5B7F" w:rsidRPr="00514A61" w:rsidRDefault="007D5B7F" w:rsidP="007D5B7F">
            <w:pPr>
              <w:pStyle w:val="TableText"/>
              <w:rPr>
                <w:b/>
                <w:vertAlign w:val="superscript"/>
              </w:rPr>
            </w:pPr>
            <w:r w:rsidRPr="00514A61">
              <w:rPr>
                <w:b/>
              </w:rPr>
              <w:t>New Zealand</w:t>
            </w:r>
            <w:r w:rsidRPr="00514A61">
              <w:rPr>
                <w:b/>
                <w:vertAlign w:val="superscript"/>
              </w:rPr>
              <w:t>1</w:t>
            </w:r>
          </w:p>
        </w:tc>
        <w:tc>
          <w:tcPr>
            <w:tcW w:w="2339" w:type="dxa"/>
            <w:tcBorders>
              <w:top w:val="single" w:sz="4" w:space="0" w:color="auto"/>
              <w:bottom w:val="single" w:sz="4" w:space="0" w:color="auto"/>
            </w:tcBorders>
            <w:vAlign w:val="bottom"/>
          </w:tcPr>
          <w:p w14:paraId="40B58948" w14:textId="77777777" w:rsidR="007D5B7F" w:rsidRPr="00E437CC" w:rsidRDefault="00E437CC" w:rsidP="007D5B7F">
            <w:pPr>
              <w:jc w:val="right"/>
              <w:rPr>
                <w:rFonts w:ascii="Arial" w:hAnsi="Arial" w:cs="Arial"/>
                <w:b/>
                <w:bCs/>
                <w:color w:val="000000"/>
                <w:sz w:val="18"/>
                <w:szCs w:val="18"/>
              </w:rPr>
            </w:pPr>
            <w:r w:rsidRPr="00E437CC">
              <w:rPr>
                <w:rFonts w:ascii="Arial" w:hAnsi="Arial" w:cs="Arial"/>
                <w:b/>
                <w:bCs/>
                <w:color w:val="000000"/>
                <w:sz w:val="18"/>
                <w:szCs w:val="18"/>
              </w:rPr>
              <w:t>1,479</w:t>
            </w:r>
          </w:p>
        </w:tc>
        <w:tc>
          <w:tcPr>
            <w:tcW w:w="2339" w:type="dxa"/>
            <w:tcBorders>
              <w:top w:val="single" w:sz="4" w:space="0" w:color="auto"/>
              <w:bottom w:val="single" w:sz="4" w:space="0" w:color="auto"/>
            </w:tcBorders>
            <w:vAlign w:val="bottom"/>
          </w:tcPr>
          <w:p w14:paraId="0F60536B" w14:textId="77777777" w:rsidR="007D5B7F" w:rsidRPr="00597C36" w:rsidRDefault="00597C36" w:rsidP="007D5B7F">
            <w:pPr>
              <w:jc w:val="right"/>
              <w:rPr>
                <w:rFonts w:ascii="Arial" w:hAnsi="Arial" w:cs="Arial"/>
                <w:b/>
                <w:bCs/>
                <w:color w:val="000000"/>
                <w:sz w:val="18"/>
                <w:szCs w:val="18"/>
              </w:rPr>
            </w:pPr>
            <w:r w:rsidRPr="00597C36">
              <w:rPr>
                <w:rFonts w:ascii="Arial" w:hAnsi="Arial" w:cs="Arial"/>
                <w:b/>
                <w:bCs/>
                <w:color w:val="000000"/>
                <w:sz w:val="18"/>
                <w:szCs w:val="18"/>
              </w:rPr>
              <w:t>9,294</w:t>
            </w:r>
          </w:p>
        </w:tc>
        <w:tc>
          <w:tcPr>
            <w:tcW w:w="1134" w:type="dxa"/>
            <w:tcBorders>
              <w:top w:val="single" w:sz="4" w:space="0" w:color="auto"/>
              <w:bottom w:val="single" w:sz="4" w:space="0" w:color="auto"/>
            </w:tcBorders>
            <w:vAlign w:val="bottom"/>
          </w:tcPr>
          <w:p w14:paraId="7D6CF58D" w14:textId="77777777" w:rsidR="007D5B7F" w:rsidRPr="00D31D54" w:rsidRDefault="00AD78B2" w:rsidP="007D5B7F">
            <w:pPr>
              <w:jc w:val="right"/>
              <w:rPr>
                <w:rFonts w:ascii="Arial" w:hAnsi="Arial" w:cs="Arial"/>
                <w:b/>
                <w:bCs/>
                <w:color w:val="000000"/>
                <w:sz w:val="18"/>
                <w:szCs w:val="18"/>
              </w:rPr>
            </w:pPr>
            <w:r w:rsidRPr="00D31D54">
              <w:rPr>
                <w:rFonts w:ascii="Arial" w:hAnsi="Arial" w:cs="Arial"/>
                <w:b/>
                <w:bCs/>
                <w:color w:val="000000"/>
                <w:sz w:val="18"/>
                <w:szCs w:val="18"/>
              </w:rPr>
              <w:t>15</w:t>
            </w:r>
            <w:r w:rsidR="007D5B7F" w:rsidRPr="00D31D54">
              <w:rPr>
                <w:rFonts w:ascii="Arial" w:hAnsi="Arial" w:cs="Arial"/>
                <w:b/>
                <w:bCs/>
                <w:color w:val="000000"/>
                <w:sz w:val="18"/>
                <w:szCs w:val="18"/>
              </w:rPr>
              <w:t>.9</w:t>
            </w:r>
          </w:p>
        </w:tc>
      </w:tr>
    </w:tbl>
    <w:p w14:paraId="3D694642" w14:textId="77777777" w:rsidR="00B654A7" w:rsidRPr="00514A61" w:rsidRDefault="00B654A7" w:rsidP="00B654A7">
      <w:pPr>
        <w:pStyle w:val="Note"/>
      </w:pPr>
      <w:r w:rsidRPr="00514A61">
        <w:t>1</w:t>
      </w:r>
      <w:r w:rsidRPr="00514A61">
        <w:tab/>
        <w:t>Includes women where birth location was unspecified.</w:t>
      </w:r>
    </w:p>
    <w:p w14:paraId="0AB9357C" w14:textId="77777777" w:rsidR="00562597" w:rsidRPr="00664BF3" w:rsidRDefault="00562597" w:rsidP="00562597">
      <w:pPr>
        <w:rPr>
          <w:highlight w:val="yellow"/>
        </w:rPr>
      </w:pPr>
    </w:p>
    <w:p w14:paraId="7E4591E9" w14:textId="77777777" w:rsidR="00F62A8E" w:rsidRPr="00664BF3" w:rsidRDefault="00F62A8E">
      <w:pPr>
        <w:spacing w:line="240" w:lineRule="auto"/>
        <w:rPr>
          <w:highlight w:val="yellow"/>
        </w:rPr>
      </w:pPr>
      <w:r w:rsidRPr="00664BF3">
        <w:rPr>
          <w:highlight w:val="yellow"/>
        </w:rPr>
        <w:br w:type="page"/>
      </w:r>
    </w:p>
    <w:p w14:paraId="4DFB9CDE" w14:textId="77777777" w:rsidR="00E86851" w:rsidRPr="005207F7" w:rsidRDefault="00E86851" w:rsidP="00E407EB">
      <w:pPr>
        <w:pStyle w:val="Heading2"/>
      </w:pPr>
      <w:bookmarkStart w:id="209" w:name="_Toc397424508"/>
      <w:bookmarkStart w:id="210" w:name="_Toc495071571"/>
      <w:bookmarkStart w:id="211" w:name="_Toc501611137"/>
      <w:r w:rsidRPr="005207F7">
        <w:t xml:space="preserve">Indicator 5: Induction of labour among standard </w:t>
      </w:r>
      <w:proofErr w:type="spellStart"/>
      <w:r w:rsidRPr="005207F7">
        <w:t>primiparae</w:t>
      </w:r>
      <w:bookmarkEnd w:id="183"/>
      <w:proofErr w:type="spellEnd"/>
      <w:r w:rsidR="000D131F" w:rsidRPr="005207F7">
        <w:t>, 201</w:t>
      </w:r>
      <w:bookmarkEnd w:id="184"/>
      <w:bookmarkEnd w:id="209"/>
      <w:r w:rsidR="005207F7" w:rsidRPr="005207F7">
        <w:t>6</w:t>
      </w:r>
      <w:bookmarkEnd w:id="210"/>
      <w:bookmarkEnd w:id="211"/>
    </w:p>
    <w:p w14:paraId="48BDC8FD" w14:textId="77777777" w:rsidR="00E86851" w:rsidRPr="005207F7" w:rsidRDefault="00E86851" w:rsidP="006B0AE0">
      <w:pPr>
        <w:pStyle w:val="Figure"/>
      </w:pPr>
      <w:bookmarkStart w:id="212" w:name="_Toc354994027"/>
      <w:bookmarkStart w:id="213" w:name="_Toc379898982"/>
      <w:bookmarkStart w:id="214" w:name="_Toc386033844"/>
      <w:bookmarkStart w:id="215" w:name="_Toc397424596"/>
      <w:bookmarkStart w:id="216" w:name="_Toc418165628"/>
      <w:bookmarkStart w:id="217" w:name="_Toc426377217"/>
      <w:bookmarkStart w:id="218" w:name="_Toc426377255"/>
      <w:bookmarkStart w:id="219" w:name="_Toc428901299"/>
      <w:bookmarkStart w:id="220" w:name="_Toc495071942"/>
      <w:r w:rsidRPr="005207F7">
        <w:t xml:space="preserve">Figure </w:t>
      </w:r>
      <w:fldSimple w:instr=" SEQ Figure \* ARABIC ">
        <w:r w:rsidR="00E928C8">
          <w:rPr>
            <w:noProof/>
          </w:rPr>
          <w:t>11</w:t>
        </w:r>
      </w:fldSimple>
      <w:r w:rsidRPr="005207F7">
        <w:t xml:space="preserve">: Percentage of inductions of labour among standard </w:t>
      </w:r>
      <w:proofErr w:type="spellStart"/>
      <w:r w:rsidRPr="005207F7">
        <w:t>primiparae</w:t>
      </w:r>
      <w:proofErr w:type="spellEnd"/>
      <w:r w:rsidRPr="005207F7">
        <w:t xml:space="preserve">, by </w:t>
      </w:r>
      <w:r w:rsidR="00B575E7" w:rsidRPr="005207F7">
        <w:t>DHB of residence</w:t>
      </w:r>
      <w:r w:rsidR="000D131F" w:rsidRPr="005207F7">
        <w:t>, 201</w:t>
      </w:r>
      <w:bookmarkEnd w:id="212"/>
      <w:bookmarkEnd w:id="213"/>
      <w:bookmarkEnd w:id="214"/>
      <w:bookmarkEnd w:id="215"/>
      <w:bookmarkEnd w:id="216"/>
      <w:bookmarkEnd w:id="217"/>
      <w:bookmarkEnd w:id="218"/>
      <w:bookmarkEnd w:id="219"/>
      <w:r w:rsidR="005207F7" w:rsidRPr="005207F7">
        <w:t>6</w:t>
      </w:r>
      <w:bookmarkEnd w:id="220"/>
    </w:p>
    <w:p w14:paraId="33D471AB" w14:textId="77777777" w:rsidR="00E86851" w:rsidRPr="00664BF3" w:rsidRDefault="00FE1AE2" w:rsidP="008C76E4">
      <w:pPr>
        <w:rPr>
          <w:highlight w:val="yellow"/>
        </w:rPr>
      </w:pPr>
      <w:r>
        <w:rPr>
          <w:noProof/>
          <w:lang w:eastAsia="en-NZ"/>
        </w:rPr>
        <w:drawing>
          <wp:inline distT="0" distB="0" distL="0" distR="0" wp14:anchorId="1FF4D634" wp14:editId="0ECA5D7D">
            <wp:extent cx="5729044" cy="288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8198C34" w14:textId="77777777" w:rsidR="00E86851" w:rsidRPr="005207F7" w:rsidRDefault="002B0C51" w:rsidP="006B0AE0">
      <w:pPr>
        <w:pStyle w:val="Note"/>
      </w:pPr>
      <w:r>
        <w:t>Solid</w:t>
      </w:r>
      <w:r w:rsidR="00F44BD2" w:rsidRPr="005207F7">
        <w:t xml:space="preserve"> line represents the median percentage of DHBs; dashed lines represent the </w:t>
      </w:r>
      <w:r w:rsidR="00AC11B1" w:rsidRPr="005207F7">
        <w:t>25th</w:t>
      </w:r>
      <w:r w:rsidR="00F44BD2" w:rsidRPr="005207F7">
        <w:t xml:space="preserve"> and </w:t>
      </w:r>
      <w:r w:rsidR="00AC11B1" w:rsidRPr="005207F7">
        <w:t>75th</w:t>
      </w:r>
      <w:r w:rsidR="00F44BD2" w:rsidRPr="005207F7">
        <w:t xml:space="preserve"> percentiles.</w:t>
      </w:r>
      <w:r w:rsidR="00E86851" w:rsidRPr="005207F7">
        <w:br/>
        <w:t>Error bars represent 95% confidence intervals.</w:t>
      </w:r>
    </w:p>
    <w:p w14:paraId="072493FD" w14:textId="77777777" w:rsidR="00E86851" w:rsidRPr="00664BF3" w:rsidRDefault="00E86851" w:rsidP="006B0AE0">
      <w:pPr>
        <w:rPr>
          <w:highlight w:val="yellow"/>
        </w:rPr>
      </w:pPr>
    </w:p>
    <w:p w14:paraId="214E165F" w14:textId="77777777" w:rsidR="00E86851" w:rsidRPr="005207F7" w:rsidRDefault="00E86851" w:rsidP="006B0AE0">
      <w:pPr>
        <w:pStyle w:val="Figure"/>
      </w:pPr>
      <w:bookmarkStart w:id="221" w:name="_Toc386033845"/>
      <w:bookmarkStart w:id="222" w:name="_Toc397424597"/>
      <w:bookmarkStart w:id="223" w:name="_Toc418165629"/>
      <w:bookmarkStart w:id="224" w:name="_Toc426377218"/>
      <w:bookmarkStart w:id="225" w:name="_Toc426377256"/>
      <w:bookmarkStart w:id="226" w:name="_Toc428901300"/>
      <w:bookmarkStart w:id="227" w:name="_Toc495071943"/>
      <w:r w:rsidRPr="005207F7">
        <w:t xml:space="preserve">Figure </w:t>
      </w:r>
      <w:fldSimple w:instr=" SEQ Figure \* ARABIC ">
        <w:r w:rsidR="00E928C8">
          <w:rPr>
            <w:noProof/>
          </w:rPr>
          <w:t>12</w:t>
        </w:r>
      </w:fldSimple>
      <w:r w:rsidRPr="005207F7">
        <w:t xml:space="preserve">: Percentage of inductions of labour among standard </w:t>
      </w:r>
      <w:proofErr w:type="spellStart"/>
      <w:r w:rsidRPr="005207F7">
        <w:t>primiparae</w:t>
      </w:r>
      <w:proofErr w:type="spellEnd"/>
      <w:r w:rsidRPr="005207F7">
        <w:t>, by facility of birth (secondary and tertiary facilities)</w:t>
      </w:r>
      <w:r w:rsidR="000D131F" w:rsidRPr="005207F7">
        <w:t>, 201</w:t>
      </w:r>
      <w:bookmarkEnd w:id="221"/>
      <w:bookmarkEnd w:id="222"/>
      <w:bookmarkEnd w:id="223"/>
      <w:bookmarkEnd w:id="224"/>
      <w:bookmarkEnd w:id="225"/>
      <w:bookmarkEnd w:id="226"/>
      <w:r w:rsidR="005207F7" w:rsidRPr="005207F7">
        <w:t>6</w:t>
      </w:r>
      <w:bookmarkEnd w:id="227"/>
    </w:p>
    <w:p w14:paraId="4BBCFC99" w14:textId="77777777" w:rsidR="00E86851" w:rsidRPr="005207F7" w:rsidRDefault="005207F7" w:rsidP="006B0AE0">
      <w:r w:rsidRPr="005207F7">
        <w:rPr>
          <w:noProof/>
          <w:lang w:eastAsia="en-NZ"/>
        </w:rPr>
        <w:drawing>
          <wp:inline distT="0" distB="0" distL="0" distR="0" wp14:anchorId="04713AAA" wp14:editId="06E42C5B">
            <wp:extent cx="5759466"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2C335B5D" w14:textId="77777777" w:rsidR="00E86851" w:rsidRPr="005207F7" w:rsidRDefault="002B0C51" w:rsidP="006B0AE0">
      <w:pPr>
        <w:pStyle w:val="Note"/>
      </w:pPr>
      <w:r>
        <w:t>Solid</w:t>
      </w:r>
      <w:r w:rsidR="00331FF0" w:rsidRPr="005207F7">
        <w:t xml:space="preserve"> line represents the median</w:t>
      </w:r>
      <w:r w:rsidR="00605E10" w:rsidRPr="005207F7">
        <w:t xml:space="preserve"> percentage of secondary </w:t>
      </w:r>
      <w:r w:rsidR="005D3FA2" w:rsidRPr="005207F7">
        <w:t>and</w:t>
      </w:r>
      <w:r w:rsidR="00605E10" w:rsidRPr="005207F7">
        <w:t xml:space="preserve"> tertiary facilities; </w:t>
      </w:r>
      <w:r w:rsidR="00331FF0" w:rsidRPr="005207F7">
        <w:t xml:space="preserve">dashed lines represent the </w:t>
      </w:r>
      <w:r w:rsidR="00AC11B1" w:rsidRPr="005207F7">
        <w:t>25th</w:t>
      </w:r>
      <w:r w:rsidR="00331FF0" w:rsidRPr="005207F7">
        <w:t xml:space="preserve"> and </w:t>
      </w:r>
      <w:r w:rsidR="00AC11B1" w:rsidRPr="005207F7">
        <w:t>75th</w:t>
      </w:r>
      <w:r w:rsidR="00331FF0" w:rsidRPr="005207F7">
        <w:t xml:space="preserve"> percentiles.</w:t>
      </w:r>
      <w:r w:rsidR="00E86851" w:rsidRPr="005207F7">
        <w:br/>
        <w:t>Error bars represent 95% confidence intervals.</w:t>
      </w:r>
    </w:p>
    <w:p w14:paraId="4944DA33" w14:textId="77777777" w:rsidR="007D5B7F" w:rsidRPr="00664BF3" w:rsidRDefault="007D5B7F">
      <w:pPr>
        <w:spacing w:line="240" w:lineRule="auto"/>
        <w:rPr>
          <w:highlight w:val="yellow"/>
        </w:rPr>
      </w:pPr>
      <w:r w:rsidRPr="00664BF3">
        <w:rPr>
          <w:highlight w:val="yellow"/>
        </w:rPr>
        <w:br w:type="page"/>
      </w:r>
    </w:p>
    <w:p w14:paraId="7173A114" w14:textId="77777777" w:rsidR="00E86851" w:rsidRPr="005207F7" w:rsidRDefault="00E86851" w:rsidP="006B0AE0">
      <w:pPr>
        <w:pStyle w:val="Table"/>
      </w:pPr>
      <w:bookmarkStart w:id="228" w:name="_Toc354993994"/>
      <w:bookmarkStart w:id="229" w:name="_Toc379899165"/>
      <w:bookmarkStart w:id="230" w:name="_Toc397424554"/>
      <w:bookmarkStart w:id="231" w:name="_Toc501610990"/>
      <w:bookmarkStart w:id="232" w:name="_Toc354993995"/>
      <w:bookmarkStart w:id="233" w:name="_Toc379899166"/>
      <w:r w:rsidRPr="005207F7">
        <w:t xml:space="preserve">Table </w:t>
      </w:r>
      <w:fldSimple w:instr=" SEQ Table \* ARABIC ">
        <w:r w:rsidR="00E928C8">
          <w:rPr>
            <w:noProof/>
          </w:rPr>
          <w:t>11</w:t>
        </w:r>
      </w:fldSimple>
      <w:r w:rsidRPr="005207F7">
        <w:t xml:space="preserve">: Number and percentage of inductions of labour among </w:t>
      </w:r>
      <w:r w:rsidR="00DB498A" w:rsidRPr="005207F7">
        <w:t xml:space="preserve">standard </w:t>
      </w:r>
      <w:proofErr w:type="spellStart"/>
      <w:r w:rsidR="00DB498A" w:rsidRPr="005207F7">
        <w:t>primiparae</w:t>
      </w:r>
      <w:proofErr w:type="spellEnd"/>
      <w:r w:rsidRPr="005207F7">
        <w:t xml:space="preserve">, by </w:t>
      </w:r>
      <w:r w:rsidR="00B575E7" w:rsidRPr="005207F7">
        <w:t>DHB of residence</w:t>
      </w:r>
      <w:r w:rsidR="000D131F" w:rsidRPr="005207F7">
        <w:t>, 201</w:t>
      </w:r>
      <w:bookmarkEnd w:id="228"/>
      <w:bookmarkEnd w:id="229"/>
      <w:bookmarkEnd w:id="230"/>
      <w:r w:rsidR="005207F7" w:rsidRPr="005207F7">
        <w:t>6</w:t>
      </w:r>
      <w:bookmarkEnd w:id="231"/>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119"/>
        <w:gridCol w:w="2409"/>
        <w:gridCol w:w="2410"/>
        <w:gridCol w:w="1419"/>
      </w:tblGrid>
      <w:tr w:rsidR="00DB4F4C" w:rsidRPr="00664BF3" w14:paraId="5C40FD69" w14:textId="77777777" w:rsidTr="007D5B7F">
        <w:trPr>
          <w:cantSplit/>
        </w:trPr>
        <w:tc>
          <w:tcPr>
            <w:tcW w:w="3119" w:type="dxa"/>
            <w:tcBorders>
              <w:top w:val="single" w:sz="4" w:space="0" w:color="auto"/>
              <w:bottom w:val="single" w:sz="4" w:space="0" w:color="auto"/>
            </w:tcBorders>
          </w:tcPr>
          <w:p w14:paraId="7BF77233" w14:textId="77777777" w:rsidR="00DB4F4C" w:rsidRPr="005207F7" w:rsidRDefault="00DB4F4C" w:rsidP="008C76E4">
            <w:pPr>
              <w:pStyle w:val="TableText"/>
              <w:rPr>
                <w:b/>
              </w:rPr>
            </w:pPr>
            <w:r w:rsidRPr="005207F7">
              <w:rPr>
                <w:b/>
              </w:rPr>
              <w:t>DHB of residence</w:t>
            </w:r>
          </w:p>
        </w:tc>
        <w:tc>
          <w:tcPr>
            <w:tcW w:w="2409" w:type="dxa"/>
            <w:tcBorders>
              <w:top w:val="single" w:sz="4" w:space="0" w:color="auto"/>
              <w:bottom w:val="single" w:sz="4" w:space="0" w:color="auto"/>
            </w:tcBorders>
          </w:tcPr>
          <w:p w14:paraId="5EE50B22" w14:textId="77777777" w:rsidR="00DB4F4C" w:rsidRPr="00362A6D" w:rsidRDefault="00DB4F4C" w:rsidP="008C76E4">
            <w:pPr>
              <w:pStyle w:val="TableText"/>
              <w:jc w:val="center"/>
              <w:rPr>
                <w:b/>
              </w:rPr>
            </w:pPr>
            <w:r w:rsidRPr="00362A6D">
              <w:rPr>
                <w:b/>
              </w:rPr>
              <w:t>Inductions of labour</w:t>
            </w:r>
          </w:p>
        </w:tc>
        <w:tc>
          <w:tcPr>
            <w:tcW w:w="2410" w:type="dxa"/>
            <w:tcBorders>
              <w:top w:val="single" w:sz="4" w:space="0" w:color="auto"/>
              <w:bottom w:val="single" w:sz="4" w:space="0" w:color="auto"/>
            </w:tcBorders>
          </w:tcPr>
          <w:p w14:paraId="13E8F3E4" w14:textId="77777777" w:rsidR="00DB4F4C" w:rsidRPr="00362A6D" w:rsidRDefault="00DB4F4C" w:rsidP="008C76E4">
            <w:pPr>
              <w:pStyle w:val="TableText"/>
              <w:jc w:val="center"/>
              <w:rPr>
                <w:b/>
              </w:rPr>
            </w:pPr>
            <w:r w:rsidRPr="00362A6D">
              <w:rPr>
                <w:b/>
              </w:rPr>
              <w:t xml:space="preserve">Standard </w:t>
            </w:r>
            <w:proofErr w:type="spellStart"/>
            <w:r w:rsidRPr="00362A6D">
              <w:rPr>
                <w:b/>
              </w:rPr>
              <w:t>primiparae</w:t>
            </w:r>
            <w:proofErr w:type="spellEnd"/>
          </w:p>
        </w:tc>
        <w:tc>
          <w:tcPr>
            <w:tcW w:w="1419" w:type="dxa"/>
            <w:tcBorders>
              <w:top w:val="single" w:sz="4" w:space="0" w:color="auto"/>
              <w:bottom w:val="single" w:sz="4" w:space="0" w:color="auto"/>
            </w:tcBorders>
          </w:tcPr>
          <w:p w14:paraId="6AE131D1" w14:textId="77777777" w:rsidR="00DB4F4C" w:rsidRPr="00362A6D" w:rsidRDefault="00DB4F4C" w:rsidP="008C76E4">
            <w:pPr>
              <w:pStyle w:val="TableText"/>
              <w:jc w:val="center"/>
              <w:rPr>
                <w:b/>
              </w:rPr>
            </w:pPr>
            <w:r w:rsidRPr="00362A6D">
              <w:rPr>
                <w:b/>
              </w:rPr>
              <w:t>Rate (%)</w:t>
            </w:r>
          </w:p>
        </w:tc>
      </w:tr>
      <w:tr w:rsidR="007D5B7F" w:rsidRPr="00664BF3" w14:paraId="64CF3E06" w14:textId="77777777" w:rsidTr="007D5B7F">
        <w:trPr>
          <w:cantSplit/>
        </w:trPr>
        <w:tc>
          <w:tcPr>
            <w:tcW w:w="3119" w:type="dxa"/>
            <w:tcBorders>
              <w:top w:val="single" w:sz="4" w:space="0" w:color="auto"/>
              <w:bottom w:val="single" w:sz="4" w:space="0" w:color="A6A6A6" w:themeColor="background1" w:themeShade="A6"/>
            </w:tcBorders>
          </w:tcPr>
          <w:p w14:paraId="444680EF" w14:textId="77777777" w:rsidR="007D5B7F" w:rsidRPr="005207F7" w:rsidRDefault="007D5B7F" w:rsidP="007D5B7F">
            <w:pPr>
              <w:pStyle w:val="TableText"/>
            </w:pPr>
            <w:r w:rsidRPr="005207F7">
              <w:t>Northland</w:t>
            </w:r>
          </w:p>
        </w:tc>
        <w:tc>
          <w:tcPr>
            <w:tcW w:w="2409" w:type="dxa"/>
            <w:tcBorders>
              <w:top w:val="single" w:sz="4" w:space="0" w:color="auto"/>
              <w:bottom w:val="single" w:sz="4" w:space="0" w:color="A6A6A6" w:themeColor="background1" w:themeShade="A6"/>
            </w:tcBorders>
            <w:vAlign w:val="bottom"/>
          </w:tcPr>
          <w:p w14:paraId="5FCD17DB" w14:textId="77777777" w:rsidR="007D5B7F" w:rsidRPr="00362A6D" w:rsidRDefault="00362A6D" w:rsidP="007D5B7F">
            <w:pPr>
              <w:spacing w:line="240" w:lineRule="auto"/>
              <w:jc w:val="right"/>
              <w:rPr>
                <w:rFonts w:ascii="Arial" w:hAnsi="Arial" w:cs="Arial"/>
                <w:color w:val="000000"/>
                <w:sz w:val="18"/>
                <w:szCs w:val="18"/>
                <w:lang w:eastAsia="en-NZ"/>
              </w:rPr>
            </w:pPr>
            <w:r w:rsidRPr="00362A6D">
              <w:rPr>
                <w:rFonts w:ascii="Arial" w:hAnsi="Arial" w:cs="Arial"/>
                <w:color w:val="000000"/>
                <w:sz w:val="18"/>
                <w:szCs w:val="18"/>
              </w:rPr>
              <w:t>8</w:t>
            </w:r>
          </w:p>
        </w:tc>
        <w:tc>
          <w:tcPr>
            <w:tcW w:w="2410" w:type="dxa"/>
            <w:tcBorders>
              <w:top w:val="single" w:sz="4" w:space="0" w:color="auto"/>
              <w:bottom w:val="single" w:sz="4" w:space="0" w:color="A6A6A6" w:themeColor="background1" w:themeShade="A6"/>
            </w:tcBorders>
            <w:vAlign w:val="bottom"/>
          </w:tcPr>
          <w:p w14:paraId="5A190DE4"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338</w:t>
            </w:r>
          </w:p>
        </w:tc>
        <w:tc>
          <w:tcPr>
            <w:tcW w:w="1419" w:type="dxa"/>
            <w:tcBorders>
              <w:top w:val="single" w:sz="4" w:space="0" w:color="auto"/>
              <w:bottom w:val="single" w:sz="4" w:space="0" w:color="A6A6A6" w:themeColor="background1" w:themeShade="A6"/>
            </w:tcBorders>
            <w:vAlign w:val="bottom"/>
          </w:tcPr>
          <w:p w14:paraId="0E36BBCC"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2.4</w:t>
            </w:r>
          </w:p>
        </w:tc>
      </w:tr>
      <w:tr w:rsidR="007D5B7F" w:rsidRPr="00664BF3" w14:paraId="405D23F9"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D8B5FDE" w14:textId="77777777" w:rsidR="007D5B7F" w:rsidRPr="005207F7" w:rsidRDefault="007D5B7F" w:rsidP="007D5B7F">
            <w:pPr>
              <w:pStyle w:val="TableText"/>
            </w:pPr>
            <w:proofErr w:type="spellStart"/>
            <w:r w:rsidRPr="005207F7">
              <w:t>Waitemata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66E9B2DE"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73</w:t>
            </w:r>
          </w:p>
        </w:tc>
        <w:tc>
          <w:tcPr>
            <w:tcW w:w="2410" w:type="dxa"/>
            <w:tcBorders>
              <w:top w:val="single" w:sz="4" w:space="0" w:color="A6A6A6" w:themeColor="background1" w:themeShade="A6"/>
              <w:bottom w:val="single" w:sz="4" w:space="0" w:color="A6A6A6" w:themeColor="background1" w:themeShade="A6"/>
            </w:tcBorders>
            <w:vAlign w:val="bottom"/>
          </w:tcPr>
          <w:p w14:paraId="2E7FEC28"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1,290</w:t>
            </w:r>
          </w:p>
        </w:tc>
        <w:tc>
          <w:tcPr>
            <w:tcW w:w="1419" w:type="dxa"/>
            <w:tcBorders>
              <w:top w:val="single" w:sz="4" w:space="0" w:color="A6A6A6" w:themeColor="background1" w:themeShade="A6"/>
              <w:bottom w:val="single" w:sz="4" w:space="0" w:color="A6A6A6" w:themeColor="background1" w:themeShade="A6"/>
            </w:tcBorders>
            <w:vAlign w:val="bottom"/>
          </w:tcPr>
          <w:p w14:paraId="7C937785"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5.7</w:t>
            </w:r>
          </w:p>
        </w:tc>
      </w:tr>
      <w:tr w:rsidR="007D5B7F" w:rsidRPr="00664BF3" w14:paraId="7490916C"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039EEA2" w14:textId="77777777" w:rsidR="007D5B7F" w:rsidRPr="005207F7" w:rsidRDefault="007D5B7F" w:rsidP="007D5B7F">
            <w:pPr>
              <w:pStyle w:val="TableText"/>
            </w:pPr>
            <w:r w:rsidRPr="005207F7">
              <w:t>Auckland</w:t>
            </w:r>
          </w:p>
        </w:tc>
        <w:tc>
          <w:tcPr>
            <w:tcW w:w="2409" w:type="dxa"/>
            <w:tcBorders>
              <w:top w:val="single" w:sz="4" w:space="0" w:color="A6A6A6" w:themeColor="background1" w:themeShade="A6"/>
              <w:bottom w:val="single" w:sz="4" w:space="0" w:color="A6A6A6" w:themeColor="background1" w:themeShade="A6"/>
            </w:tcBorders>
            <w:vAlign w:val="bottom"/>
          </w:tcPr>
          <w:p w14:paraId="59849B43"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72</w:t>
            </w:r>
          </w:p>
        </w:tc>
        <w:tc>
          <w:tcPr>
            <w:tcW w:w="2410" w:type="dxa"/>
            <w:tcBorders>
              <w:top w:val="single" w:sz="4" w:space="0" w:color="A6A6A6" w:themeColor="background1" w:themeShade="A6"/>
              <w:bottom w:val="single" w:sz="4" w:space="0" w:color="A6A6A6" w:themeColor="background1" w:themeShade="A6"/>
            </w:tcBorders>
            <w:vAlign w:val="bottom"/>
          </w:tcPr>
          <w:p w14:paraId="4F452E15"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942</w:t>
            </w:r>
          </w:p>
        </w:tc>
        <w:tc>
          <w:tcPr>
            <w:tcW w:w="1419" w:type="dxa"/>
            <w:tcBorders>
              <w:top w:val="single" w:sz="4" w:space="0" w:color="A6A6A6" w:themeColor="background1" w:themeShade="A6"/>
              <w:bottom w:val="single" w:sz="4" w:space="0" w:color="A6A6A6" w:themeColor="background1" w:themeShade="A6"/>
            </w:tcBorders>
            <w:vAlign w:val="bottom"/>
          </w:tcPr>
          <w:p w14:paraId="2C05C62E"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7.6</w:t>
            </w:r>
          </w:p>
        </w:tc>
      </w:tr>
      <w:tr w:rsidR="007D5B7F" w:rsidRPr="00664BF3" w14:paraId="3A3EA369"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927DDB5" w14:textId="77777777" w:rsidR="007D5B7F" w:rsidRPr="005207F7" w:rsidRDefault="007D5B7F" w:rsidP="007D5B7F">
            <w:pPr>
              <w:pStyle w:val="TableText"/>
            </w:pPr>
            <w:r w:rsidRPr="005207F7">
              <w:t xml:space="preserve">Counties </w:t>
            </w:r>
            <w:proofErr w:type="spellStart"/>
            <w:r w:rsidRPr="005207F7">
              <w:t>Manukau</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39716429"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84</w:t>
            </w:r>
          </w:p>
        </w:tc>
        <w:tc>
          <w:tcPr>
            <w:tcW w:w="2410" w:type="dxa"/>
            <w:tcBorders>
              <w:top w:val="single" w:sz="4" w:space="0" w:color="A6A6A6" w:themeColor="background1" w:themeShade="A6"/>
              <w:bottom w:val="single" w:sz="4" w:space="0" w:color="A6A6A6" w:themeColor="background1" w:themeShade="A6"/>
            </w:tcBorders>
            <w:vAlign w:val="bottom"/>
          </w:tcPr>
          <w:p w14:paraId="4E1C58F4"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1,257</w:t>
            </w:r>
          </w:p>
        </w:tc>
        <w:tc>
          <w:tcPr>
            <w:tcW w:w="1419" w:type="dxa"/>
            <w:tcBorders>
              <w:top w:val="single" w:sz="4" w:space="0" w:color="A6A6A6" w:themeColor="background1" w:themeShade="A6"/>
              <w:bottom w:val="single" w:sz="4" w:space="0" w:color="A6A6A6" w:themeColor="background1" w:themeShade="A6"/>
            </w:tcBorders>
            <w:vAlign w:val="bottom"/>
          </w:tcPr>
          <w:p w14:paraId="308D5D3C" w14:textId="77777777" w:rsidR="007D5B7F" w:rsidRPr="00D41030" w:rsidRDefault="007D5B7F" w:rsidP="007D5B7F">
            <w:pPr>
              <w:jc w:val="right"/>
              <w:rPr>
                <w:rFonts w:ascii="Arial" w:hAnsi="Arial" w:cs="Arial"/>
                <w:color w:val="000000"/>
                <w:sz w:val="18"/>
                <w:szCs w:val="18"/>
              </w:rPr>
            </w:pPr>
            <w:r w:rsidRPr="00D41030">
              <w:rPr>
                <w:rFonts w:ascii="Arial" w:hAnsi="Arial" w:cs="Arial"/>
                <w:color w:val="000000"/>
                <w:sz w:val="18"/>
                <w:szCs w:val="18"/>
              </w:rPr>
              <w:t>6.7</w:t>
            </w:r>
          </w:p>
        </w:tc>
      </w:tr>
      <w:tr w:rsidR="007D5B7F" w:rsidRPr="00664BF3" w14:paraId="4FE00B72"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00FBA1B" w14:textId="77777777" w:rsidR="007D5B7F" w:rsidRPr="005207F7" w:rsidRDefault="007D5B7F" w:rsidP="007D5B7F">
            <w:pPr>
              <w:pStyle w:val="TableText"/>
            </w:pPr>
            <w:r w:rsidRPr="005207F7">
              <w:t>Waikato</w:t>
            </w:r>
          </w:p>
        </w:tc>
        <w:tc>
          <w:tcPr>
            <w:tcW w:w="2409" w:type="dxa"/>
            <w:tcBorders>
              <w:top w:val="single" w:sz="4" w:space="0" w:color="A6A6A6" w:themeColor="background1" w:themeShade="A6"/>
              <w:bottom w:val="single" w:sz="4" w:space="0" w:color="A6A6A6" w:themeColor="background1" w:themeShade="A6"/>
            </w:tcBorders>
            <w:vAlign w:val="bottom"/>
          </w:tcPr>
          <w:p w14:paraId="466351CF"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28</w:t>
            </w:r>
          </w:p>
        </w:tc>
        <w:tc>
          <w:tcPr>
            <w:tcW w:w="2410" w:type="dxa"/>
            <w:tcBorders>
              <w:top w:val="single" w:sz="4" w:space="0" w:color="A6A6A6" w:themeColor="background1" w:themeShade="A6"/>
              <w:bottom w:val="single" w:sz="4" w:space="0" w:color="A6A6A6" w:themeColor="background1" w:themeShade="A6"/>
            </w:tcBorders>
            <w:vAlign w:val="bottom"/>
          </w:tcPr>
          <w:p w14:paraId="6B464E49"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752</w:t>
            </w:r>
          </w:p>
        </w:tc>
        <w:tc>
          <w:tcPr>
            <w:tcW w:w="1419" w:type="dxa"/>
            <w:tcBorders>
              <w:top w:val="single" w:sz="4" w:space="0" w:color="A6A6A6" w:themeColor="background1" w:themeShade="A6"/>
              <w:bottom w:val="single" w:sz="4" w:space="0" w:color="A6A6A6" w:themeColor="background1" w:themeShade="A6"/>
            </w:tcBorders>
            <w:vAlign w:val="bottom"/>
          </w:tcPr>
          <w:p w14:paraId="0336296E"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3.7</w:t>
            </w:r>
          </w:p>
        </w:tc>
      </w:tr>
      <w:tr w:rsidR="007D5B7F" w:rsidRPr="00664BF3" w14:paraId="3785F22B"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123EDE1" w14:textId="77777777" w:rsidR="007D5B7F" w:rsidRPr="005207F7" w:rsidRDefault="007D5B7F" w:rsidP="007D5B7F">
            <w:pPr>
              <w:pStyle w:val="TableText"/>
            </w:pPr>
            <w:r w:rsidRPr="005207F7">
              <w:t>Lakes</w:t>
            </w:r>
          </w:p>
        </w:tc>
        <w:tc>
          <w:tcPr>
            <w:tcW w:w="2409" w:type="dxa"/>
            <w:tcBorders>
              <w:top w:val="single" w:sz="4" w:space="0" w:color="A6A6A6" w:themeColor="background1" w:themeShade="A6"/>
              <w:bottom w:val="single" w:sz="4" w:space="0" w:color="A6A6A6" w:themeColor="background1" w:themeShade="A6"/>
            </w:tcBorders>
            <w:vAlign w:val="bottom"/>
          </w:tcPr>
          <w:p w14:paraId="3A69BCEF"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5</w:t>
            </w:r>
          </w:p>
        </w:tc>
        <w:tc>
          <w:tcPr>
            <w:tcW w:w="2410" w:type="dxa"/>
            <w:tcBorders>
              <w:top w:val="single" w:sz="4" w:space="0" w:color="A6A6A6" w:themeColor="background1" w:themeShade="A6"/>
              <w:bottom w:val="single" w:sz="4" w:space="0" w:color="A6A6A6" w:themeColor="background1" w:themeShade="A6"/>
            </w:tcBorders>
            <w:vAlign w:val="bottom"/>
          </w:tcPr>
          <w:p w14:paraId="058201C2"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203</w:t>
            </w:r>
          </w:p>
        </w:tc>
        <w:tc>
          <w:tcPr>
            <w:tcW w:w="1419" w:type="dxa"/>
            <w:tcBorders>
              <w:top w:val="single" w:sz="4" w:space="0" w:color="A6A6A6" w:themeColor="background1" w:themeShade="A6"/>
              <w:bottom w:val="single" w:sz="4" w:space="0" w:color="A6A6A6" w:themeColor="background1" w:themeShade="A6"/>
            </w:tcBorders>
            <w:vAlign w:val="bottom"/>
          </w:tcPr>
          <w:p w14:paraId="678A164A"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2.5</w:t>
            </w:r>
          </w:p>
        </w:tc>
      </w:tr>
      <w:tr w:rsidR="007D5B7F" w:rsidRPr="00664BF3" w14:paraId="5CC7D7F8"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8A83AEE" w14:textId="77777777" w:rsidR="007D5B7F" w:rsidRPr="005207F7" w:rsidRDefault="007D5B7F" w:rsidP="007D5B7F">
            <w:pPr>
              <w:pStyle w:val="TableText"/>
            </w:pPr>
            <w:r w:rsidRPr="005207F7">
              <w:t>Bay of Plenty</w:t>
            </w:r>
          </w:p>
        </w:tc>
        <w:tc>
          <w:tcPr>
            <w:tcW w:w="2409" w:type="dxa"/>
            <w:tcBorders>
              <w:top w:val="single" w:sz="4" w:space="0" w:color="A6A6A6" w:themeColor="background1" w:themeShade="A6"/>
              <w:bottom w:val="single" w:sz="4" w:space="0" w:color="A6A6A6" w:themeColor="background1" w:themeShade="A6"/>
            </w:tcBorders>
            <w:vAlign w:val="bottom"/>
          </w:tcPr>
          <w:p w14:paraId="58E99819"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35</w:t>
            </w:r>
          </w:p>
        </w:tc>
        <w:tc>
          <w:tcPr>
            <w:tcW w:w="2410" w:type="dxa"/>
            <w:tcBorders>
              <w:top w:val="single" w:sz="4" w:space="0" w:color="A6A6A6" w:themeColor="background1" w:themeShade="A6"/>
              <w:bottom w:val="single" w:sz="4" w:space="0" w:color="A6A6A6" w:themeColor="background1" w:themeShade="A6"/>
            </w:tcBorders>
            <w:vAlign w:val="bottom"/>
          </w:tcPr>
          <w:p w14:paraId="147CD68B"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458</w:t>
            </w:r>
          </w:p>
        </w:tc>
        <w:tc>
          <w:tcPr>
            <w:tcW w:w="1419" w:type="dxa"/>
            <w:tcBorders>
              <w:top w:val="single" w:sz="4" w:space="0" w:color="A6A6A6" w:themeColor="background1" w:themeShade="A6"/>
              <w:bottom w:val="single" w:sz="4" w:space="0" w:color="A6A6A6" w:themeColor="background1" w:themeShade="A6"/>
            </w:tcBorders>
            <w:vAlign w:val="bottom"/>
          </w:tcPr>
          <w:p w14:paraId="143F55B6"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7.6</w:t>
            </w:r>
          </w:p>
        </w:tc>
      </w:tr>
      <w:tr w:rsidR="007D5B7F" w:rsidRPr="00664BF3" w14:paraId="28CAA1C8"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9B52F6A" w14:textId="77777777" w:rsidR="007D5B7F" w:rsidRPr="005207F7" w:rsidRDefault="007D5B7F" w:rsidP="007D5B7F">
            <w:pPr>
              <w:pStyle w:val="TableText"/>
            </w:pPr>
            <w:proofErr w:type="spellStart"/>
            <w:r w:rsidRPr="005207F7">
              <w:t>Tairāwhiti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36E8EC0C"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6</w:t>
            </w:r>
          </w:p>
        </w:tc>
        <w:tc>
          <w:tcPr>
            <w:tcW w:w="2410" w:type="dxa"/>
            <w:tcBorders>
              <w:top w:val="single" w:sz="4" w:space="0" w:color="A6A6A6" w:themeColor="background1" w:themeShade="A6"/>
              <w:bottom w:val="single" w:sz="4" w:space="0" w:color="A6A6A6" w:themeColor="background1" w:themeShade="A6"/>
            </w:tcBorders>
            <w:vAlign w:val="bottom"/>
          </w:tcPr>
          <w:p w14:paraId="20B449A0"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97</w:t>
            </w:r>
          </w:p>
        </w:tc>
        <w:tc>
          <w:tcPr>
            <w:tcW w:w="1419" w:type="dxa"/>
            <w:tcBorders>
              <w:top w:val="single" w:sz="4" w:space="0" w:color="A6A6A6" w:themeColor="background1" w:themeShade="A6"/>
              <w:bottom w:val="single" w:sz="4" w:space="0" w:color="A6A6A6" w:themeColor="background1" w:themeShade="A6"/>
            </w:tcBorders>
            <w:vAlign w:val="bottom"/>
          </w:tcPr>
          <w:p w14:paraId="3F793A9E"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6.2</w:t>
            </w:r>
          </w:p>
        </w:tc>
      </w:tr>
      <w:tr w:rsidR="007D5B7F" w:rsidRPr="00664BF3" w14:paraId="4D2DA5F6"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00AD3C18" w14:textId="77777777" w:rsidR="007D5B7F" w:rsidRPr="005207F7" w:rsidRDefault="007D5B7F" w:rsidP="007D5B7F">
            <w:pPr>
              <w:pStyle w:val="TableText"/>
            </w:pPr>
            <w:r w:rsidRPr="005207F7">
              <w:t>Hawke’s Bay</w:t>
            </w:r>
          </w:p>
        </w:tc>
        <w:tc>
          <w:tcPr>
            <w:tcW w:w="2409" w:type="dxa"/>
            <w:tcBorders>
              <w:top w:val="single" w:sz="4" w:space="0" w:color="A6A6A6" w:themeColor="background1" w:themeShade="A6"/>
              <w:bottom w:val="single" w:sz="4" w:space="0" w:color="A6A6A6" w:themeColor="background1" w:themeShade="A6"/>
            </w:tcBorders>
            <w:vAlign w:val="bottom"/>
          </w:tcPr>
          <w:p w14:paraId="10E70E4F"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24</w:t>
            </w:r>
          </w:p>
        </w:tc>
        <w:tc>
          <w:tcPr>
            <w:tcW w:w="2410" w:type="dxa"/>
            <w:tcBorders>
              <w:top w:val="single" w:sz="4" w:space="0" w:color="A6A6A6" w:themeColor="background1" w:themeShade="A6"/>
              <w:bottom w:val="single" w:sz="4" w:space="0" w:color="A6A6A6" w:themeColor="background1" w:themeShade="A6"/>
            </w:tcBorders>
            <w:vAlign w:val="bottom"/>
          </w:tcPr>
          <w:p w14:paraId="0B1C98E9"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298</w:t>
            </w:r>
          </w:p>
        </w:tc>
        <w:tc>
          <w:tcPr>
            <w:tcW w:w="1419" w:type="dxa"/>
            <w:tcBorders>
              <w:top w:val="single" w:sz="4" w:space="0" w:color="A6A6A6" w:themeColor="background1" w:themeShade="A6"/>
              <w:bottom w:val="single" w:sz="4" w:space="0" w:color="A6A6A6" w:themeColor="background1" w:themeShade="A6"/>
            </w:tcBorders>
            <w:vAlign w:val="bottom"/>
          </w:tcPr>
          <w:p w14:paraId="6322E810"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8.1</w:t>
            </w:r>
          </w:p>
        </w:tc>
      </w:tr>
      <w:tr w:rsidR="007D5B7F" w:rsidRPr="00664BF3" w14:paraId="2B2DE479"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B449EFD" w14:textId="77777777" w:rsidR="007D5B7F" w:rsidRPr="005207F7" w:rsidRDefault="007D5B7F" w:rsidP="007D5B7F">
            <w:pPr>
              <w:pStyle w:val="TableText"/>
            </w:pPr>
            <w:proofErr w:type="spellStart"/>
            <w:r w:rsidRPr="005207F7">
              <w:t>Taranaki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42943AD5"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22</w:t>
            </w:r>
          </w:p>
        </w:tc>
        <w:tc>
          <w:tcPr>
            <w:tcW w:w="2410" w:type="dxa"/>
            <w:tcBorders>
              <w:top w:val="single" w:sz="4" w:space="0" w:color="A6A6A6" w:themeColor="background1" w:themeShade="A6"/>
              <w:bottom w:val="single" w:sz="4" w:space="0" w:color="A6A6A6" w:themeColor="background1" w:themeShade="A6"/>
            </w:tcBorders>
            <w:vAlign w:val="bottom"/>
          </w:tcPr>
          <w:p w14:paraId="4BA1DF03"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246</w:t>
            </w:r>
          </w:p>
        </w:tc>
        <w:tc>
          <w:tcPr>
            <w:tcW w:w="1419" w:type="dxa"/>
            <w:tcBorders>
              <w:top w:val="single" w:sz="4" w:space="0" w:color="A6A6A6" w:themeColor="background1" w:themeShade="A6"/>
              <w:bottom w:val="single" w:sz="4" w:space="0" w:color="A6A6A6" w:themeColor="background1" w:themeShade="A6"/>
            </w:tcBorders>
            <w:vAlign w:val="bottom"/>
          </w:tcPr>
          <w:p w14:paraId="1BF54391"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8.9</w:t>
            </w:r>
          </w:p>
        </w:tc>
      </w:tr>
      <w:tr w:rsidR="007D5B7F" w:rsidRPr="00664BF3" w14:paraId="12051CBF"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AA2C4C9" w14:textId="77777777" w:rsidR="007D5B7F" w:rsidRPr="005207F7" w:rsidRDefault="007D5B7F" w:rsidP="007D5B7F">
            <w:pPr>
              <w:pStyle w:val="TableText"/>
            </w:pPr>
            <w:proofErr w:type="spellStart"/>
            <w:r w:rsidRPr="005207F7">
              <w:t>MidCentral</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716409CA"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29</w:t>
            </w:r>
          </w:p>
        </w:tc>
        <w:tc>
          <w:tcPr>
            <w:tcW w:w="2410" w:type="dxa"/>
            <w:tcBorders>
              <w:top w:val="single" w:sz="4" w:space="0" w:color="A6A6A6" w:themeColor="background1" w:themeShade="A6"/>
              <w:bottom w:val="single" w:sz="4" w:space="0" w:color="A6A6A6" w:themeColor="background1" w:themeShade="A6"/>
            </w:tcBorders>
            <w:vAlign w:val="bottom"/>
          </w:tcPr>
          <w:p w14:paraId="25D8821F"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285</w:t>
            </w:r>
          </w:p>
        </w:tc>
        <w:tc>
          <w:tcPr>
            <w:tcW w:w="1419" w:type="dxa"/>
            <w:tcBorders>
              <w:top w:val="single" w:sz="4" w:space="0" w:color="A6A6A6" w:themeColor="background1" w:themeShade="A6"/>
              <w:bottom w:val="single" w:sz="4" w:space="0" w:color="A6A6A6" w:themeColor="background1" w:themeShade="A6"/>
            </w:tcBorders>
            <w:vAlign w:val="bottom"/>
          </w:tcPr>
          <w:p w14:paraId="7E049CED"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10.2</w:t>
            </w:r>
          </w:p>
        </w:tc>
      </w:tr>
      <w:tr w:rsidR="007D5B7F" w:rsidRPr="00664BF3" w14:paraId="79FA9050"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92C8D8C" w14:textId="77777777" w:rsidR="007D5B7F" w:rsidRPr="005207F7" w:rsidRDefault="007D5B7F" w:rsidP="007D5B7F">
            <w:pPr>
              <w:pStyle w:val="TableText"/>
            </w:pPr>
            <w:proofErr w:type="spellStart"/>
            <w:r w:rsidRPr="005207F7">
              <w:t>Whanganui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6D3F1C9B" w14:textId="77777777" w:rsidR="007D5B7F" w:rsidRPr="00362A6D" w:rsidRDefault="007D5B7F" w:rsidP="007D5B7F">
            <w:pPr>
              <w:jc w:val="right"/>
              <w:rPr>
                <w:rFonts w:ascii="Arial" w:hAnsi="Arial" w:cs="Arial"/>
                <w:color w:val="000000"/>
                <w:sz w:val="18"/>
                <w:szCs w:val="18"/>
              </w:rPr>
            </w:pPr>
            <w:r w:rsidRPr="00362A6D">
              <w:rPr>
                <w:rFonts w:ascii="Arial" w:hAnsi="Arial" w:cs="Arial"/>
                <w:color w:val="000000"/>
                <w:sz w:val="18"/>
                <w:szCs w:val="18"/>
              </w:rPr>
              <w:t>7</w:t>
            </w:r>
          </w:p>
        </w:tc>
        <w:tc>
          <w:tcPr>
            <w:tcW w:w="2410" w:type="dxa"/>
            <w:tcBorders>
              <w:top w:val="single" w:sz="4" w:space="0" w:color="A6A6A6" w:themeColor="background1" w:themeShade="A6"/>
              <w:bottom w:val="single" w:sz="4" w:space="0" w:color="A6A6A6" w:themeColor="background1" w:themeShade="A6"/>
            </w:tcBorders>
            <w:vAlign w:val="bottom"/>
          </w:tcPr>
          <w:p w14:paraId="293963F7"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114</w:t>
            </w:r>
          </w:p>
        </w:tc>
        <w:tc>
          <w:tcPr>
            <w:tcW w:w="1419" w:type="dxa"/>
            <w:tcBorders>
              <w:top w:val="single" w:sz="4" w:space="0" w:color="A6A6A6" w:themeColor="background1" w:themeShade="A6"/>
              <w:bottom w:val="single" w:sz="4" w:space="0" w:color="A6A6A6" w:themeColor="background1" w:themeShade="A6"/>
            </w:tcBorders>
            <w:vAlign w:val="bottom"/>
          </w:tcPr>
          <w:p w14:paraId="19BCC5BD"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6.1</w:t>
            </w:r>
          </w:p>
        </w:tc>
      </w:tr>
      <w:tr w:rsidR="007D5B7F" w:rsidRPr="00664BF3" w14:paraId="35141C20"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C7F5728" w14:textId="77777777" w:rsidR="007D5B7F" w:rsidRPr="005207F7" w:rsidRDefault="007D5B7F" w:rsidP="007D5B7F">
            <w:pPr>
              <w:pStyle w:val="TableText"/>
            </w:pPr>
            <w:r w:rsidRPr="005207F7">
              <w:t>Capital &amp; Coast</w:t>
            </w:r>
          </w:p>
        </w:tc>
        <w:tc>
          <w:tcPr>
            <w:tcW w:w="2409" w:type="dxa"/>
            <w:tcBorders>
              <w:top w:val="single" w:sz="4" w:space="0" w:color="A6A6A6" w:themeColor="background1" w:themeShade="A6"/>
              <w:bottom w:val="single" w:sz="4" w:space="0" w:color="A6A6A6" w:themeColor="background1" w:themeShade="A6"/>
            </w:tcBorders>
            <w:vAlign w:val="bottom"/>
          </w:tcPr>
          <w:p w14:paraId="5C3F6A61"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41</w:t>
            </w:r>
          </w:p>
        </w:tc>
        <w:tc>
          <w:tcPr>
            <w:tcW w:w="2410" w:type="dxa"/>
            <w:tcBorders>
              <w:top w:val="single" w:sz="4" w:space="0" w:color="A6A6A6" w:themeColor="background1" w:themeShade="A6"/>
              <w:bottom w:val="single" w:sz="4" w:space="0" w:color="A6A6A6" w:themeColor="background1" w:themeShade="A6"/>
            </w:tcBorders>
            <w:vAlign w:val="bottom"/>
          </w:tcPr>
          <w:p w14:paraId="07E0E4B5"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579</w:t>
            </w:r>
          </w:p>
        </w:tc>
        <w:tc>
          <w:tcPr>
            <w:tcW w:w="1419" w:type="dxa"/>
            <w:tcBorders>
              <w:top w:val="single" w:sz="4" w:space="0" w:color="A6A6A6" w:themeColor="background1" w:themeShade="A6"/>
              <w:bottom w:val="single" w:sz="4" w:space="0" w:color="A6A6A6" w:themeColor="background1" w:themeShade="A6"/>
            </w:tcBorders>
            <w:vAlign w:val="bottom"/>
          </w:tcPr>
          <w:p w14:paraId="59B2A295"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7.1</w:t>
            </w:r>
          </w:p>
        </w:tc>
      </w:tr>
      <w:tr w:rsidR="007D5B7F" w:rsidRPr="00664BF3" w14:paraId="2CC8A34E"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F87C3FA" w14:textId="77777777" w:rsidR="007D5B7F" w:rsidRPr="005207F7" w:rsidRDefault="007D5B7F" w:rsidP="007D5B7F">
            <w:pPr>
              <w:pStyle w:val="TableText"/>
            </w:pPr>
            <w:r w:rsidRPr="005207F7">
              <w:t>Hutt Valley</w:t>
            </w:r>
          </w:p>
        </w:tc>
        <w:tc>
          <w:tcPr>
            <w:tcW w:w="2409" w:type="dxa"/>
            <w:tcBorders>
              <w:top w:val="single" w:sz="4" w:space="0" w:color="A6A6A6" w:themeColor="background1" w:themeShade="A6"/>
              <w:bottom w:val="single" w:sz="4" w:space="0" w:color="A6A6A6" w:themeColor="background1" w:themeShade="A6"/>
            </w:tcBorders>
            <w:vAlign w:val="bottom"/>
          </w:tcPr>
          <w:p w14:paraId="76762B2E"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21</w:t>
            </w:r>
          </w:p>
        </w:tc>
        <w:tc>
          <w:tcPr>
            <w:tcW w:w="2410" w:type="dxa"/>
            <w:tcBorders>
              <w:top w:val="single" w:sz="4" w:space="0" w:color="A6A6A6" w:themeColor="background1" w:themeShade="A6"/>
              <w:bottom w:val="single" w:sz="4" w:space="0" w:color="A6A6A6" w:themeColor="background1" w:themeShade="A6"/>
            </w:tcBorders>
            <w:vAlign w:val="bottom"/>
          </w:tcPr>
          <w:p w14:paraId="2E6369FD"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347</w:t>
            </w:r>
          </w:p>
        </w:tc>
        <w:tc>
          <w:tcPr>
            <w:tcW w:w="1419" w:type="dxa"/>
            <w:tcBorders>
              <w:top w:val="single" w:sz="4" w:space="0" w:color="A6A6A6" w:themeColor="background1" w:themeShade="A6"/>
              <w:bottom w:val="single" w:sz="4" w:space="0" w:color="A6A6A6" w:themeColor="background1" w:themeShade="A6"/>
            </w:tcBorders>
            <w:vAlign w:val="bottom"/>
          </w:tcPr>
          <w:p w14:paraId="36E5E681"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6.1</w:t>
            </w:r>
          </w:p>
        </w:tc>
      </w:tr>
      <w:tr w:rsidR="007D5B7F" w:rsidRPr="00664BF3" w14:paraId="54B71E3B"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82DA2E8" w14:textId="77777777" w:rsidR="007D5B7F" w:rsidRPr="005207F7" w:rsidRDefault="007D5B7F" w:rsidP="007D5B7F">
            <w:pPr>
              <w:pStyle w:val="TableText"/>
            </w:pPr>
            <w:proofErr w:type="spellStart"/>
            <w:r w:rsidRPr="005207F7">
              <w:t>Wairarapa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79CF6144"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5</w:t>
            </w:r>
          </w:p>
        </w:tc>
        <w:tc>
          <w:tcPr>
            <w:tcW w:w="2410" w:type="dxa"/>
            <w:tcBorders>
              <w:top w:val="single" w:sz="4" w:space="0" w:color="A6A6A6" w:themeColor="background1" w:themeShade="A6"/>
              <w:bottom w:val="single" w:sz="4" w:space="0" w:color="A6A6A6" w:themeColor="background1" w:themeShade="A6"/>
            </w:tcBorders>
            <w:vAlign w:val="bottom"/>
          </w:tcPr>
          <w:p w14:paraId="23D35661"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56</w:t>
            </w:r>
          </w:p>
        </w:tc>
        <w:tc>
          <w:tcPr>
            <w:tcW w:w="1419" w:type="dxa"/>
            <w:tcBorders>
              <w:top w:val="single" w:sz="4" w:space="0" w:color="A6A6A6" w:themeColor="background1" w:themeShade="A6"/>
              <w:bottom w:val="single" w:sz="4" w:space="0" w:color="A6A6A6" w:themeColor="background1" w:themeShade="A6"/>
            </w:tcBorders>
            <w:vAlign w:val="bottom"/>
          </w:tcPr>
          <w:p w14:paraId="7DA597A2"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8.9</w:t>
            </w:r>
          </w:p>
        </w:tc>
      </w:tr>
      <w:tr w:rsidR="007D5B7F" w:rsidRPr="00664BF3" w14:paraId="0F0D6FBE"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00FAB5B" w14:textId="77777777" w:rsidR="007D5B7F" w:rsidRPr="005207F7" w:rsidRDefault="007D5B7F" w:rsidP="007D5B7F">
            <w:pPr>
              <w:pStyle w:val="TableText"/>
            </w:pPr>
            <w:r w:rsidRPr="005207F7">
              <w:t>Nelson Marlborough</w:t>
            </w:r>
          </w:p>
        </w:tc>
        <w:tc>
          <w:tcPr>
            <w:tcW w:w="2409" w:type="dxa"/>
            <w:tcBorders>
              <w:top w:val="single" w:sz="4" w:space="0" w:color="A6A6A6" w:themeColor="background1" w:themeShade="A6"/>
              <w:bottom w:val="single" w:sz="4" w:space="0" w:color="A6A6A6" w:themeColor="background1" w:themeShade="A6"/>
            </w:tcBorders>
            <w:vAlign w:val="bottom"/>
          </w:tcPr>
          <w:p w14:paraId="442D8771"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11</w:t>
            </w:r>
          </w:p>
        </w:tc>
        <w:tc>
          <w:tcPr>
            <w:tcW w:w="2410" w:type="dxa"/>
            <w:tcBorders>
              <w:top w:val="single" w:sz="4" w:space="0" w:color="A6A6A6" w:themeColor="background1" w:themeShade="A6"/>
              <w:bottom w:val="single" w:sz="4" w:space="0" w:color="A6A6A6" w:themeColor="background1" w:themeShade="A6"/>
            </w:tcBorders>
            <w:vAlign w:val="bottom"/>
          </w:tcPr>
          <w:p w14:paraId="21B1DB89"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275</w:t>
            </w:r>
          </w:p>
        </w:tc>
        <w:tc>
          <w:tcPr>
            <w:tcW w:w="1419" w:type="dxa"/>
            <w:tcBorders>
              <w:top w:val="single" w:sz="4" w:space="0" w:color="A6A6A6" w:themeColor="background1" w:themeShade="A6"/>
              <w:bottom w:val="single" w:sz="4" w:space="0" w:color="A6A6A6" w:themeColor="background1" w:themeShade="A6"/>
            </w:tcBorders>
            <w:vAlign w:val="bottom"/>
          </w:tcPr>
          <w:p w14:paraId="3F3FD64F"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4.0</w:t>
            </w:r>
          </w:p>
        </w:tc>
      </w:tr>
      <w:tr w:rsidR="007D5B7F" w:rsidRPr="00664BF3" w14:paraId="5C28D144"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18473BD" w14:textId="77777777" w:rsidR="007D5B7F" w:rsidRPr="005207F7" w:rsidRDefault="007D5B7F" w:rsidP="007D5B7F">
            <w:pPr>
              <w:pStyle w:val="TableText"/>
            </w:pPr>
            <w:r w:rsidRPr="005207F7">
              <w:t>West Coast</w:t>
            </w:r>
          </w:p>
        </w:tc>
        <w:tc>
          <w:tcPr>
            <w:tcW w:w="2409" w:type="dxa"/>
            <w:tcBorders>
              <w:top w:val="single" w:sz="4" w:space="0" w:color="A6A6A6" w:themeColor="background1" w:themeShade="A6"/>
              <w:bottom w:val="single" w:sz="4" w:space="0" w:color="A6A6A6" w:themeColor="background1" w:themeShade="A6"/>
            </w:tcBorders>
            <w:vAlign w:val="bottom"/>
          </w:tcPr>
          <w:p w14:paraId="2158D77A"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3</w:t>
            </w:r>
          </w:p>
        </w:tc>
        <w:tc>
          <w:tcPr>
            <w:tcW w:w="2410" w:type="dxa"/>
            <w:tcBorders>
              <w:top w:val="single" w:sz="4" w:space="0" w:color="A6A6A6" w:themeColor="background1" w:themeShade="A6"/>
              <w:bottom w:val="single" w:sz="4" w:space="0" w:color="A6A6A6" w:themeColor="background1" w:themeShade="A6"/>
            </w:tcBorders>
            <w:vAlign w:val="bottom"/>
          </w:tcPr>
          <w:p w14:paraId="684F378A"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43</w:t>
            </w:r>
          </w:p>
        </w:tc>
        <w:tc>
          <w:tcPr>
            <w:tcW w:w="1419" w:type="dxa"/>
            <w:tcBorders>
              <w:top w:val="single" w:sz="4" w:space="0" w:color="A6A6A6" w:themeColor="background1" w:themeShade="A6"/>
              <w:bottom w:val="single" w:sz="4" w:space="0" w:color="A6A6A6" w:themeColor="background1" w:themeShade="A6"/>
            </w:tcBorders>
            <w:vAlign w:val="bottom"/>
          </w:tcPr>
          <w:p w14:paraId="42128944"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7.0</w:t>
            </w:r>
          </w:p>
        </w:tc>
      </w:tr>
      <w:tr w:rsidR="007D5B7F" w:rsidRPr="00664BF3" w14:paraId="04382F8A"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4F0F632" w14:textId="77777777" w:rsidR="007D5B7F" w:rsidRPr="005207F7" w:rsidRDefault="007D5B7F" w:rsidP="007D5B7F">
            <w:pPr>
              <w:pStyle w:val="TableText"/>
            </w:pPr>
            <w:r w:rsidRPr="005207F7">
              <w:t>Canterbury</w:t>
            </w:r>
          </w:p>
        </w:tc>
        <w:tc>
          <w:tcPr>
            <w:tcW w:w="2409" w:type="dxa"/>
            <w:tcBorders>
              <w:top w:val="single" w:sz="4" w:space="0" w:color="A6A6A6" w:themeColor="background1" w:themeShade="A6"/>
              <w:bottom w:val="single" w:sz="4" w:space="0" w:color="A6A6A6" w:themeColor="background1" w:themeShade="A6"/>
            </w:tcBorders>
            <w:vAlign w:val="bottom"/>
          </w:tcPr>
          <w:p w14:paraId="4B21A37F"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63</w:t>
            </w:r>
          </w:p>
        </w:tc>
        <w:tc>
          <w:tcPr>
            <w:tcW w:w="2410" w:type="dxa"/>
            <w:tcBorders>
              <w:top w:val="single" w:sz="4" w:space="0" w:color="A6A6A6" w:themeColor="background1" w:themeShade="A6"/>
              <w:bottom w:val="single" w:sz="4" w:space="0" w:color="A6A6A6" w:themeColor="background1" w:themeShade="A6"/>
            </w:tcBorders>
            <w:vAlign w:val="bottom"/>
          </w:tcPr>
          <w:p w14:paraId="648A15FA"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991</w:t>
            </w:r>
          </w:p>
        </w:tc>
        <w:tc>
          <w:tcPr>
            <w:tcW w:w="1419" w:type="dxa"/>
            <w:tcBorders>
              <w:top w:val="single" w:sz="4" w:space="0" w:color="A6A6A6" w:themeColor="background1" w:themeShade="A6"/>
              <w:bottom w:val="single" w:sz="4" w:space="0" w:color="A6A6A6" w:themeColor="background1" w:themeShade="A6"/>
            </w:tcBorders>
            <w:vAlign w:val="bottom"/>
          </w:tcPr>
          <w:p w14:paraId="207A05AB"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6.4</w:t>
            </w:r>
          </w:p>
        </w:tc>
      </w:tr>
      <w:tr w:rsidR="007D5B7F" w:rsidRPr="00664BF3" w14:paraId="71CCC507"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A84805E" w14:textId="77777777" w:rsidR="007D5B7F" w:rsidRPr="005207F7" w:rsidRDefault="007D5B7F" w:rsidP="007D5B7F">
            <w:pPr>
              <w:pStyle w:val="TableText"/>
            </w:pPr>
            <w:r w:rsidRPr="005207F7">
              <w:t>South Canterbury</w:t>
            </w:r>
          </w:p>
        </w:tc>
        <w:tc>
          <w:tcPr>
            <w:tcW w:w="2409" w:type="dxa"/>
            <w:tcBorders>
              <w:top w:val="single" w:sz="4" w:space="0" w:color="A6A6A6" w:themeColor="background1" w:themeShade="A6"/>
              <w:bottom w:val="single" w:sz="4" w:space="0" w:color="A6A6A6" w:themeColor="background1" w:themeShade="A6"/>
            </w:tcBorders>
            <w:vAlign w:val="bottom"/>
          </w:tcPr>
          <w:p w14:paraId="483DA20A"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9</w:t>
            </w:r>
          </w:p>
        </w:tc>
        <w:tc>
          <w:tcPr>
            <w:tcW w:w="2410" w:type="dxa"/>
            <w:tcBorders>
              <w:top w:val="single" w:sz="4" w:space="0" w:color="A6A6A6" w:themeColor="background1" w:themeShade="A6"/>
              <w:bottom w:val="single" w:sz="4" w:space="0" w:color="A6A6A6" w:themeColor="background1" w:themeShade="A6"/>
            </w:tcBorders>
            <w:vAlign w:val="bottom"/>
          </w:tcPr>
          <w:p w14:paraId="7F7E3844"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115</w:t>
            </w:r>
          </w:p>
        </w:tc>
        <w:tc>
          <w:tcPr>
            <w:tcW w:w="1419" w:type="dxa"/>
            <w:tcBorders>
              <w:top w:val="single" w:sz="4" w:space="0" w:color="A6A6A6" w:themeColor="background1" w:themeShade="A6"/>
              <w:bottom w:val="single" w:sz="4" w:space="0" w:color="A6A6A6" w:themeColor="background1" w:themeShade="A6"/>
            </w:tcBorders>
            <w:vAlign w:val="bottom"/>
          </w:tcPr>
          <w:p w14:paraId="2841725B"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7.8</w:t>
            </w:r>
          </w:p>
        </w:tc>
      </w:tr>
      <w:tr w:rsidR="007D5B7F" w:rsidRPr="00664BF3" w14:paraId="39FD1EA1"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7AF91AE" w14:textId="77777777" w:rsidR="007D5B7F" w:rsidRPr="005207F7" w:rsidRDefault="007D5B7F" w:rsidP="007D5B7F">
            <w:pPr>
              <w:pStyle w:val="TableText"/>
            </w:pPr>
            <w:r w:rsidRPr="005207F7">
              <w:t>Southern</w:t>
            </w:r>
          </w:p>
        </w:tc>
        <w:tc>
          <w:tcPr>
            <w:tcW w:w="2409" w:type="dxa"/>
            <w:tcBorders>
              <w:top w:val="single" w:sz="4" w:space="0" w:color="A6A6A6" w:themeColor="background1" w:themeShade="A6"/>
              <w:bottom w:val="single" w:sz="4" w:space="0" w:color="A6A6A6" w:themeColor="background1" w:themeShade="A6"/>
            </w:tcBorders>
            <w:vAlign w:val="bottom"/>
          </w:tcPr>
          <w:p w14:paraId="0574AF09"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34</w:t>
            </w:r>
          </w:p>
        </w:tc>
        <w:tc>
          <w:tcPr>
            <w:tcW w:w="2410" w:type="dxa"/>
            <w:tcBorders>
              <w:top w:val="single" w:sz="4" w:space="0" w:color="A6A6A6" w:themeColor="background1" w:themeShade="A6"/>
              <w:bottom w:val="single" w:sz="4" w:space="0" w:color="A6A6A6" w:themeColor="background1" w:themeShade="A6"/>
            </w:tcBorders>
            <w:vAlign w:val="bottom"/>
          </w:tcPr>
          <w:p w14:paraId="686B922E"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571</w:t>
            </w:r>
          </w:p>
        </w:tc>
        <w:tc>
          <w:tcPr>
            <w:tcW w:w="1419" w:type="dxa"/>
            <w:tcBorders>
              <w:top w:val="single" w:sz="4" w:space="0" w:color="A6A6A6" w:themeColor="background1" w:themeShade="A6"/>
              <w:bottom w:val="single" w:sz="4" w:space="0" w:color="A6A6A6" w:themeColor="background1" w:themeShade="A6"/>
            </w:tcBorders>
            <w:vAlign w:val="bottom"/>
          </w:tcPr>
          <w:p w14:paraId="01D3EB78" w14:textId="77777777" w:rsidR="007D5B7F" w:rsidRPr="00D41030" w:rsidRDefault="00D41030" w:rsidP="007D5B7F">
            <w:pPr>
              <w:jc w:val="right"/>
              <w:rPr>
                <w:rFonts w:ascii="Arial" w:hAnsi="Arial" w:cs="Arial"/>
                <w:color w:val="000000"/>
                <w:sz w:val="18"/>
                <w:szCs w:val="18"/>
              </w:rPr>
            </w:pPr>
            <w:r w:rsidRPr="00D41030">
              <w:rPr>
                <w:rFonts w:ascii="Arial" w:hAnsi="Arial" w:cs="Arial"/>
                <w:color w:val="000000"/>
                <w:sz w:val="18"/>
                <w:szCs w:val="18"/>
              </w:rPr>
              <w:t>6.0</w:t>
            </w:r>
          </w:p>
        </w:tc>
      </w:tr>
      <w:tr w:rsidR="007D5B7F" w:rsidRPr="00664BF3" w14:paraId="79FF2450" w14:textId="77777777" w:rsidTr="007D5B7F">
        <w:trPr>
          <w:cantSplit/>
        </w:trPr>
        <w:tc>
          <w:tcPr>
            <w:tcW w:w="3119" w:type="dxa"/>
            <w:tcBorders>
              <w:top w:val="single" w:sz="4" w:space="0" w:color="A6A6A6" w:themeColor="background1" w:themeShade="A6"/>
              <w:bottom w:val="single" w:sz="4" w:space="0" w:color="auto"/>
            </w:tcBorders>
          </w:tcPr>
          <w:p w14:paraId="3E8CDDA2" w14:textId="77777777" w:rsidR="007D5B7F" w:rsidRPr="005207F7" w:rsidRDefault="007D5B7F" w:rsidP="007D5B7F">
            <w:pPr>
              <w:pStyle w:val="TableText"/>
            </w:pPr>
            <w:r w:rsidRPr="005207F7">
              <w:t>Unknown</w:t>
            </w:r>
          </w:p>
        </w:tc>
        <w:tc>
          <w:tcPr>
            <w:tcW w:w="2409" w:type="dxa"/>
            <w:tcBorders>
              <w:top w:val="single" w:sz="4" w:space="0" w:color="A6A6A6" w:themeColor="background1" w:themeShade="A6"/>
              <w:bottom w:val="single" w:sz="4" w:space="0" w:color="auto"/>
            </w:tcBorders>
            <w:vAlign w:val="bottom"/>
          </w:tcPr>
          <w:p w14:paraId="3D1F63D9" w14:textId="77777777" w:rsidR="007D5B7F" w:rsidRPr="00362A6D" w:rsidRDefault="00362A6D" w:rsidP="007D5B7F">
            <w:pPr>
              <w:jc w:val="right"/>
              <w:rPr>
                <w:rFonts w:ascii="Arial" w:hAnsi="Arial" w:cs="Arial"/>
                <w:color w:val="000000"/>
                <w:sz w:val="18"/>
                <w:szCs w:val="18"/>
              </w:rPr>
            </w:pPr>
            <w:r w:rsidRPr="00362A6D">
              <w:rPr>
                <w:rFonts w:ascii="Arial" w:hAnsi="Arial" w:cs="Arial"/>
                <w:color w:val="000000"/>
                <w:sz w:val="18"/>
                <w:szCs w:val="18"/>
              </w:rPr>
              <w:t>1</w:t>
            </w:r>
          </w:p>
        </w:tc>
        <w:tc>
          <w:tcPr>
            <w:tcW w:w="2410" w:type="dxa"/>
            <w:tcBorders>
              <w:top w:val="single" w:sz="4" w:space="0" w:color="A6A6A6" w:themeColor="background1" w:themeShade="A6"/>
              <w:bottom w:val="single" w:sz="4" w:space="0" w:color="auto"/>
            </w:tcBorders>
            <w:vAlign w:val="bottom"/>
          </w:tcPr>
          <w:p w14:paraId="7846470F" w14:textId="77777777" w:rsidR="007D5B7F" w:rsidRPr="00D41030" w:rsidRDefault="00D41030" w:rsidP="007D5B7F">
            <w:pPr>
              <w:jc w:val="right"/>
              <w:rPr>
                <w:rFonts w:ascii="Arial" w:hAnsi="Arial" w:cs="Arial"/>
                <w:sz w:val="18"/>
                <w:szCs w:val="18"/>
              </w:rPr>
            </w:pPr>
            <w:r w:rsidRPr="00D41030">
              <w:rPr>
                <w:rFonts w:ascii="Arial" w:hAnsi="Arial" w:cs="Arial"/>
                <w:sz w:val="18"/>
                <w:szCs w:val="18"/>
              </w:rPr>
              <w:t>37</w:t>
            </w:r>
          </w:p>
        </w:tc>
        <w:tc>
          <w:tcPr>
            <w:tcW w:w="1419" w:type="dxa"/>
            <w:tcBorders>
              <w:top w:val="single" w:sz="4" w:space="0" w:color="A6A6A6" w:themeColor="background1" w:themeShade="A6"/>
              <w:bottom w:val="single" w:sz="4" w:space="0" w:color="auto"/>
            </w:tcBorders>
            <w:vAlign w:val="bottom"/>
          </w:tcPr>
          <w:p w14:paraId="3B20F260" w14:textId="77777777" w:rsidR="007D5B7F" w:rsidRPr="00D41030" w:rsidRDefault="007D5B7F" w:rsidP="007D5B7F">
            <w:pPr>
              <w:jc w:val="right"/>
              <w:rPr>
                <w:rFonts w:ascii="Arial" w:hAnsi="Arial" w:cs="Arial"/>
                <w:color w:val="000000"/>
                <w:sz w:val="18"/>
                <w:szCs w:val="18"/>
              </w:rPr>
            </w:pPr>
            <w:r w:rsidRPr="00D41030">
              <w:rPr>
                <w:rFonts w:ascii="Arial" w:hAnsi="Arial" w:cs="Arial"/>
                <w:color w:val="000000"/>
                <w:sz w:val="18"/>
                <w:szCs w:val="18"/>
              </w:rPr>
              <w:t>-</w:t>
            </w:r>
          </w:p>
        </w:tc>
      </w:tr>
      <w:tr w:rsidR="007D5B7F" w:rsidRPr="00664BF3" w14:paraId="703373D2" w14:textId="77777777" w:rsidTr="007D5B7F">
        <w:trPr>
          <w:cantSplit/>
        </w:trPr>
        <w:tc>
          <w:tcPr>
            <w:tcW w:w="3119" w:type="dxa"/>
            <w:tcBorders>
              <w:top w:val="single" w:sz="4" w:space="0" w:color="auto"/>
            </w:tcBorders>
          </w:tcPr>
          <w:p w14:paraId="4C21104A" w14:textId="77777777" w:rsidR="007D5B7F" w:rsidRPr="005207F7" w:rsidRDefault="007D5B7F" w:rsidP="007D5B7F">
            <w:pPr>
              <w:pStyle w:val="TableText"/>
              <w:rPr>
                <w:b/>
              </w:rPr>
            </w:pPr>
            <w:r w:rsidRPr="005207F7">
              <w:rPr>
                <w:b/>
              </w:rPr>
              <w:t>New Zealand</w:t>
            </w:r>
          </w:p>
        </w:tc>
        <w:tc>
          <w:tcPr>
            <w:tcW w:w="2409" w:type="dxa"/>
            <w:tcBorders>
              <w:top w:val="single" w:sz="4" w:space="0" w:color="auto"/>
            </w:tcBorders>
            <w:vAlign w:val="bottom"/>
          </w:tcPr>
          <w:p w14:paraId="2B7AD135" w14:textId="77777777" w:rsidR="007D5B7F" w:rsidRPr="00362A6D" w:rsidRDefault="00362A6D" w:rsidP="007D5B7F">
            <w:pPr>
              <w:jc w:val="right"/>
              <w:rPr>
                <w:rFonts w:ascii="Arial" w:hAnsi="Arial" w:cs="Arial"/>
                <w:b/>
                <w:bCs/>
                <w:color w:val="000000"/>
                <w:sz w:val="18"/>
                <w:szCs w:val="18"/>
              </w:rPr>
            </w:pPr>
            <w:r w:rsidRPr="00362A6D">
              <w:rPr>
                <w:rFonts w:ascii="Arial" w:hAnsi="Arial" w:cs="Arial"/>
                <w:b/>
                <w:bCs/>
                <w:color w:val="000000"/>
                <w:sz w:val="18"/>
                <w:szCs w:val="18"/>
              </w:rPr>
              <w:t>581</w:t>
            </w:r>
          </w:p>
        </w:tc>
        <w:tc>
          <w:tcPr>
            <w:tcW w:w="2410" w:type="dxa"/>
            <w:tcBorders>
              <w:top w:val="single" w:sz="4" w:space="0" w:color="auto"/>
            </w:tcBorders>
            <w:vAlign w:val="bottom"/>
          </w:tcPr>
          <w:p w14:paraId="21B8AE6E" w14:textId="77777777" w:rsidR="007D5B7F" w:rsidRPr="00D41030" w:rsidRDefault="00D41030" w:rsidP="007D5B7F">
            <w:pPr>
              <w:jc w:val="right"/>
              <w:rPr>
                <w:rFonts w:ascii="Arial" w:hAnsi="Arial" w:cs="Arial"/>
                <w:b/>
                <w:bCs/>
                <w:sz w:val="18"/>
                <w:szCs w:val="18"/>
              </w:rPr>
            </w:pPr>
            <w:r w:rsidRPr="00D41030">
              <w:rPr>
                <w:rFonts w:ascii="Arial" w:hAnsi="Arial" w:cs="Arial"/>
                <w:b/>
                <w:bCs/>
                <w:sz w:val="18"/>
                <w:szCs w:val="18"/>
              </w:rPr>
              <w:t>9,294</w:t>
            </w:r>
          </w:p>
        </w:tc>
        <w:tc>
          <w:tcPr>
            <w:tcW w:w="1419" w:type="dxa"/>
            <w:tcBorders>
              <w:top w:val="single" w:sz="4" w:space="0" w:color="auto"/>
            </w:tcBorders>
            <w:vAlign w:val="bottom"/>
          </w:tcPr>
          <w:p w14:paraId="45087313" w14:textId="77777777" w:rsidR="007D5B7F" w:rsidRPr="00D41030" w:rsidRDefault="00D41030" w:rsidP="007D5B7F">
            <w:pPr>
              <w:jc w:val="right"/>
              <w:rPr>
                <w:rFonts w:ascii="Arial" w:hAnsi="Arial" w:cs="Arial"/>
                <w:b/>
                <w:bCs/>
                <w:color w:val="000000"/>
                <w:sz w:val="18"/>
                <w:szCs w:val="18"/>
              </w:rPr>
            </w:pPr>
            <w:r w:rsidRPr="00D41030">
              <w:rPr>
                <w:rFonts w:ascii="Arial" w:hAnsi="Arial" w:cs="Arial"/>
                <w:b/>
                <w:bCs/>
                <w:color w:val="000000"/>
                <w:sz w:val="18"/>
                <w:szCs w:val="18"/>
              </w:rPr>
              <w:t>6.3</w:t>
            </w:r>
          </w:p>
        </w:tc>
      </w:tr>
    </w:tbl>
    <w:p w14:paraId="00EF29EB" w14:textId="77777777" w:rsidR="008C76E4" w:rsidRPr="00664BF3" w:rsidRDefault="008C76E4" w:rsidP="008C76E4">
      <w:pPr>
        <w:rPr>
          <w:highlight w:val="yellow"/>
        </w:rPr>
      </w:pPr>
    </w:p>
    <w:p w14:paraId="7227BBC3" w14:textId="77777777" w:rsidR="00DB4F4C" w:rsidRPr="00664BF3" w:rsidRDefault="00DB4F4C" w:rsidP="006B0AE0">
      <w:pPr>
        <w:rPr>
          <w:highlight w:val="yellow"/>
        </w:rPr>
      </w:pPr>
    </w:p>
    <w:p w14:paraId="795B2C29" w14:textId="77777777" w:rsidR="00792D84" w:rsidRPr="00664BF3" w:rsidRDefault="00792D84">
      <w:pPr>
        <w:spacing w:line="240" w:lineRule="auto"/>
        <w:rPr>
          <w:b/>
          <w:sz w:val="20"/>
          <w:highlight w:val="yellow"/>
        </w:rPr>
      </w:pPr>
      <w:bookmarkStart w:id="234" w:name="_Toc397424555"/>
      <w:r w:rsidRPr="00664BF3">
        <w:rPr>
          <w:highlight w:val="yellow"/>
        </w:rPr>
        <w:br w:type="page"/>
      </w:r>
    </w:p>
    <w:p w14:paraId="39BA2418" w14:textId="77777777" w:rsidR="00E86851" w:rsidRPr="00904429" w:rsidRDefault="00E86851" w:rsidP="006B0AE0">
      <w:pPr>
        <w:pStyle w:val="Table"/>
      </w:pPr>
      <w:bookmarkStart w:id="235" w:name="_Toc501610991"/>
      <w:r w:rsidRPr="00904429">
        <w:t xml:space="preserve">Table </w:t>
      </w:r>
      <w:fldSimple w:instr=" SEQ Table \* ARABIC ">
        <w:r w:rsidR="00E928C8">
          <w:rPr>
            <w:noProof/>
          </w:rPr>
          <w:t>12</w:t>
        </w:r>
      </w:fldSimple>
      <w:r w:rsidRPr="00904429">
        <w:t xml:space="preserve">: Number and percentage of inductions of labour among </w:t>
      </w:r>
      <w:r w:rsidR="00DB498A" w:rsidRPr="00904429">
        <w:t xml:space="preserve">standard </w:t>
      </w:r>
      <w:proofErr w:type="spellStart"/>
      <w:r w:rsidR="00DB498A" w:rsidRPr="00904429">
        <w:t>primiparae</w:t>
      </w:r>
      <w:proofErr w:type="spellEnd"/>
      <w:r w:rsidRPr="00904429">
        <w:t>, by facility of birth (secondary and tertiary facilities)</w:t>
      </w:r>
      <w:r w:rsidR="000D131F" w:rsidRPr="00904429">
        <w:t>, 201</w:t>
      </w:r>
      <w:bookmarkEnd w:id="232"/>
      <w:bookmarkEnd w:id="233"/>
      <w:bookmarkEnd w:id="234"/>
      <w:r w:rsidR="00904429" w:rsidRPr="00904429">
        <w:t>6</w:t>
      </w:r>
      <w:bookmarkEnd w:id="235"/>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26"/>
        <w:gridCol w:w="2127"/>
        <w:gridCol w:w="1701"/>
      </w:tblGrid>
      <w:tr w:rsidR="00DB4F4C" w:rsidRPr="00664BF3" w14:paraId="2D9720A6" w14:textId="77777777" w:rsidTr="007D5B7F">
        <w:trPr>
          <w:cantSplit/>
        </w:trPr>
        <w:tc>
          <w:tcPr>
            <w:tcW w:w="3402" w:type="dxa"/>
            <w:tcBorders>
              <w:top w:val="single" w:sz="4" w:space="0" w:color="auto"/>
              <w:bottom w:val="single" w:sz="4" w:space="0" w:color="auto"/>
            </w:tcBorders>
          </w:tcPr>
          <w:p w14:paraId="350788A8" w14:textId="77777777" w:rsidR="00DB4F4C" w:rsidRPr="00904429" w:rsidRDefault="00DB4F4C" w:rsidP="008C76E4">
            <w:pPr>
              <w:pStyle w:val="TableText"/>
              <w:keepNext/>
              <w:rPr>
                <w:b/>
              </w:rPr>
            </w:pPr>
            <w:bookmarkStart w:id="236" w:name="_Toc311786208"/>
            <w:r w:rsidRPr="00904429">
              <w:rPr>
                <w:b/>
              </w:rPr>
              <w:t>Place of birth</w:t>
            </w:r>
          </w:p>
        </w:tc>
        <w:tc>
          <w:tcPr>
            <w:tcW w:w="2126" w:type="dxa"/>
            <w:tcBorders>
              <w:top w:val="single" w:sz="4" w:space="0" w:color="auto"/>
              <w:bottom w:val="single" w:sz="4" w:space="0" w:color="auto"/>
            </w:tcBorders>
          </w:tcPr>
          <w:p w14:paraId="7D1269FF" w14:textId="77777777" w:rsidR="00DB4F4C" w:rsidRPr="00904429" w:rsidRDefault="008C4C22" w:rsidP="008C76E4">
            <w:pPr>
              <w:pStyle w:val="TableText"/>
              <w:keepNext/>
              <w:jc w:val="center"/>
              <w:rPr>
                <w:b/>
              </w:rPr>
            </w:pPr>
            <w:r w:rsidRPr="00904429">
              <w:rPr>
                <w:b/>
              </w:rPr>
              <w:t>Inductions of labour</w:t>
            </w:r>
          </w:p>
        </w:tc>
        <w:tc>
          <w:tcPr>
            <w:tcW w:w="2127" w:type="dxa"/>
            <w:tcBorders>
              <w:top w:val="single" w:sz="4" w:space="0" w:color="auto"/>
              <w:bottom w:val="single" w:sz="4" w:space="0" w:color="auto"/>
            </w:tcBorders>
          </w:tcPr>
          <w:p w14:paraId="46795B17" w14:textId="77777777" w:rsidR="00DB4F4C" w:rsidRPr="00904429" w:rsidRDefault="00DB4F4C" w:rsidP="008C76E4">
            <w:pPr>
              <w:pStyle w:val="TableText"/>
              <w:keepNext/>
              <w:jc w:val="center"/>
              <w:rPr>
                <w:b/>
              </w:rPr>
            </w:pPr>
            <w:r w:rsidRPr="00904429">
              <w:rPr>
                <w:b/>
              </w:rPr>
              <w:t xml:space="preserve">Standard </w:t>
            </w:r>
            <w:proofErr w:type="spellStart"/>
            <w:r w:rsidRPr="00904429">
              <w:rPr>
                <w:b/>
              </w:rPr>
              <w:t>primiparae</w:t>
            </w:r>
            <w:proofErr w:type="spellEnd"/>
          </w:p>
        </w:tc>
        <w:tc>
          <w:tcPr>
            <w:tcW w:w="1701" w:type="dxa"/>
            <w:tcBorders>
              <w:top w:val="single" w:sz="4" w:space="0" w:color="auto"/>
              <w:bottom w:val="single" w:sz="4" w:space="0" w:color="auto"/>
            </w:tcBorders>
          </w:tcPr>
          <w:p w14:paraId="38A85A25" w14:textId="77777777" w:rsidR="00DB4F4C" w:rsidRPr="00904429" w:rsidRDefault="00DB4F4C" w:rsidP="008C76E4">
            <w:pPr>
              <w:pStyle w:val="TableText"/>
              <w:keepNext/>
              <w:jc w:val="center"/>
              <w:rPr>
                <w:b/>
              </w:rPr>
            </w:pPr>
            <w:r w:rsidRPr="00904429">
              <w:rPr>
                <w:b/>
              </w:rPr>
              <w:t>Rate (%)</w:t>
            </w:r>
          </w:p>
        </w:tc>
      </w:tr>
      <w:tr w:rsidR="007D5B7F" w:rsidRPr="00664BF3" w14:paraId="7C340DF6" w14:textId="77777777" w:rsidTr="007D5B7F">
        <w:trPr>
          <w:cantSplit/>
        </w:trPr>
        <w:tc>
          <w:tcPr>
            <w:tcW w:w="3402" w:type="dxa"/>
            <w:tcBorders>
              <w:top w:val="single" w:sz="4" w:space="0" w:color="auto"/>
              <w:bottom w:val="single" w:sz="4" w:space="0" w:color="A6A6A6" w:themeColor="background1" w:themeShade="A6"/>
            </w:tcBorders>
          </w:tcPr>
          <w:p w14:paraId="19CC46AA" w14:textId="77777777" w:rsidR="007D5B7F" w:rsidRPr="00904429" w:rsidRDefault="007D5B7F" w:rsidP="007D5B7F">
            <w:pPr>
              <w:pStyle w:val="TableText"/>
              <w:keepNext/>
            </w:pPr>
            <w:proofErr w:type="spellStart"/>
            <w:r w:rsidRPr="00904429">
              <w:t>Whangarei</w:t>
            </w:r>
            <w:proofErr w:type="spellEnd"/>
          </w:p>
        </w:tc>
        <w:tc>
          <w:tcPr>
            <w:tcW w:w="2126" w:type="dxa"/>
            <w:tcBorders>
              <w:top w:val="single" w:sz="4" w:space="0" w:color="auto"/>
              <w:bottom w:val="single" w:sz="4" w:space="0" w:color="A6A6A6" w:themeColor="background1" w:themeShade="A6"/>
            </w:tcBorders>
            <w:vAlign w:val="bottom"/>
          </w:tcPr>
          <w:p w14:paraId="4CBFB0BD" w14:textId="77777777" w:rsidR="007D5B7F" w:rsidRPr="00904429" w:rsidRDefault="00904429" w:rsidP="007D5B7F">
            <w:pPr>
              <w:spacing w:line="240" w:lineRule="auto"/>
              <w:jc w:val="right"/>
              <w:rPr>
                <w:rFonts w:ascii="Arial" w:hAnsi="Arial" w:cs="Arial"/>
                <w:color w:val="000000"/>
                <w:sz w:val="18"/>
                <w:szCs w:val="18"/>
                <w:lang w:eastAsia="en-NZ"/>
              </w:rPr>
            </w:pPr>
            <w:r w:rsidRPr="00904429">
              <w:rPr>
                <w:rFonts w:ascii="Arial" w:hAnsi="Arial" w:cs="Arial"/>
                <w:color w:val="000000"/>
                <w:sz w:val="18"/>
                <w:szCs w:val="18"/>
              </w:rPr>
              <w:t>8</w:t>
            </w:r>
          </w:p>
        </w:tc>
        <w:tc>
          <w:tcPr>
            <w:tcW w:w="2127" w:type="dxa"/>
            <w:tcBorders>
              <w:top w:val="single" w:sz="4" w:space="0" w:color="auto"/>
              <w:bottom w:val="single" w:sz="4" w:space="0" w:color="A6A6A6" w:themeColor="background1" w:themeShade="A6"/>
            </w:tcBorders>
            <w:vAlign w:val="bottom"/>
          </w:tcPr>
          <w:p w14:paraId="70EC1959"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251</w:t>
            </w:r>
          </w:p>
        </w:tc>
        <w:tc>
          <w:tcPr>
            <w:tcW w:w="1701" w:type="dxa"/>
            <w:tcBorders>
              <w:top w:val="single" w:sz="4" w:space="0" w:color="auto"/>
              <w:bottom w:val="single" w:sz="4" w:space="0" w:color="A6A6A6" w:themeColor="background1" w:themeShade="A6"/>
            </w:tcBorders>
            <w:vAlign w:val="bottom"/>
          </w:tcPr>
          <w:p w14:paraId="2C95719B"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3.2</w:t>
            </w:r>
          </w:p>
        </w:tc>
      </w:tr>
      <w:tr w:rsidR="007D5B7F" w:rsidRPr="00664BF3" w14:paraId="5E66AF6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408A195" w14:textId="77777777" w:rsidR="007D5B7F" w:rsidRPr="00904429" w:rsidRDefault="007D5B7F" w:rsidP="007D5B7F">
            <w:pPr>
              <w:pStyle w:val="TableText"/>
              <w:keepNext/>
            </w:pPr>
            <w:r w:rsidRPr="00904429">
              <w:t>North Shore</w:t>
            </w:r>
          </w:p>
        </w:tc>
        <w:tc>
          <w:tcPr>
            <w:tcW w:w="2126" w:type="dxa"/>
            <w:tcBorders>
              <w:top w:val="single" w:sz="4" w:space="0" w:color="A6A6A6" w:themeColor="background1" w:themeShade="A6"/>
              <w:bottom w:val="single" w:sz="4" w:space="0" w:color="A6A6A6" w:themeColor="background1" w:themeShade="A6"/>
            </w:tcBorders>
            <w:vAlign w:val="bottom"/>
          </w:tcPr>
          <w:p w14:paraId="0A2BBDDA"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35</w:t>
            </w:r>
          </w:p>
        </w:tc>
        <w:tc>
          <w:tcPr>
            <w:tcW w:w="2127" w:type="dxa"/>
            <w:tcBorders>
              <w:top w:val="single" w:sz="4" w:space="0" w:color="A6A6A6" w:themeColor="background1" w:themeShade="A6"/>
              <w:bottom w:val="single" w:sz="4" w:space="0" w:color="A6A6A6" w:themeColor="background1" w:themeShade="A6"/>
            </w:tcBorders>
            <w:vAlign w:val="bottom"/>
          </w:tcPr>
          <w:p w14:paraId="4B1F1D40"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665</w:t>
            </w:r>
          </w:p>
        </w:tc>
        <w:tc>
          <w:tcPr>
            <w:tcW w:w="1701" w:type="dxa"/>
            <w:tcBorders>
              <w:top w:val="single" w:sz="4" w:space="0" w:color="A6A6A6" w:themeColor="background1" w:themeShade="A6"/>
              <w:bottom w:val="single" w:sz="4" w:space="0" w:color="A6A6A6" w:themeColor="background1" w:themeShade="A6"/>
            </w:tcBorders>
            <w:vAlign w:val="bottom"/>
          </w:tcPr>
          <w:p w14:paraId="03B1FDEA"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5.3</w:t>
            </w:r>
          </w:p>
        </w:tc>
      </w:tr>
      <w:tr w:rsidR="007D5B7F" w:rsidRPr="00664BF3" w14:paraId="6A7C6C5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464FC5C" w14:textId="77777777" w:rsidR="007D5B7F" w:rsidRPr="00904429" w:rsidRDefault="007D5B7F" w:rsidP="007D5B7F">
            <w:pPr>
              <w:pStyle w:val="TableText"/>
              <w:keepNext/>
            </w:pPr>
            <w:r w:rsidRPr="00904429">
              <w:t>Waitakere</w:t>
            </w:r>
          </w:p>
        </w:tc>
        <w:tc>
          <w:tcPr>
            <w:tcW w:w="2126" w:type="dxa"/>
            <w:tcBorders>
              <w:top w:val="single" w:sz="4" w:space="0" w:color="A6A6A6" w:themeColor="background1" w:themeShade="A6"/>
              <w:bottom w:val="single" w:sz="4" w:space="0" w:color="A6A6A6" w:themeColor="background1" w:themeShade="A6"/>
            </w:tcBorders>
            <w:vAlign w:val="bottom"/>
          </w:tcPr>
          <w:p w14:paraId="51321064"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18</w:t>
            </w:r>
          </w:p>
        </w:tc>
        <w:tc>
          <w:tcPr>
            <w:tcW w:w="2127" w:type="dxa"/>
            <w:tcBorders>
              <w:top w:val="single" w:sz="4" w:space="0" w:color="A6A6A6" w:themeColor="background1" w:themeShade="A6"/>
              <w:bottom w:val="single" w:sz="4" w:space="0" w:color="A6A6A6" w:themeColor="background1" w:themeShade="A6"/>
            </w:tcBorders>
            <w:vAlign w:val="bottom"/>
          </w:tcPr>
          <w:p w14:paraId="08ABA44C"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496</w:t>
            </w:r>
          </w:p>
        </w:tc>
        <w:tc>
          <w:tcPr>
            <w:tcW w:w="1701" w:type="dxa"/>
            <w:tcBorders>
              <w:top w:val="single" w:sz="4" w:space="0" w:color="A6A6A6" w:themeColor="background1" w:themeShade="A6"/>
              <w:bottom w:val="single" w:sz="4" w:space="0" w:color="A6A6A6" w:themeColor="background1" w:themeShade="A6"/>
            </w:tcBorders>
            <w:vAlign w:val="bottom"/>
          </w:tcPr>
          <w:p w14:paraId="3BCAB48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3.6</w:t>
            </w:r>
          </w:p>
        </w:tc>
      </w:tr>
      <w:tr w:rsidR="007D5B7F" w:rsidRPr="00664BF3" w14:paraId="2C443C5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2563D5F" w14:textId="77777777" w:rsidR="007D5B7F" w:rsidRPr="00904429" w:rsidRDefault="007D5B7F" w:rsidP="007D5B7F">
            <w:pPr>
              <w:pStyle w:val="TableText"/>
              <w:keepNext/>
            </w:pPr>
            <w:r w:rsidRPr="00904429">
              <w:t>Auckland City</w:t>
            </w:r>
          </w:p>
        </w:tc>
        <w:tc>
          <w:tcPr>
            <w:tcW w:w="2126" w:type="dxa"/>
            <w:tcBorders>
              <w:top w:val="single" w:sz="4" w:space="0" w:color="A6A6A6" w:themeColor="background1" w:themeShade="A6"/>
              <w:bottom w:val="single" w:sz="4" w:space="0" w:color="A6A6A6" w:themeColor="background1" w:themeShade="A6"/>
            </w:tcBorders>
            <w:vAlign w:val="bottom"/>
          </w:tcPr>
          <w:p w14:paraId="017D3C95"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110</w:t>
            </w:r>
          </w:p>
        </w:tc>
        <w:tc>
          <w:tcPr>
            <w:tcW w:w="2127" w:type="dxa"/>
            <w:tcBorders>
              <w:top w:val="single" w:sz="4" w:space="0" w:color="A6A6A6" w:themeColor="background1" w:themeShade="A6"/>
              <w:bottom w:val="single" w:sz="4" w:space="0" w:color="A6A6A6" w:themeColor="background1" w:themeShade="A6"/>
            </w:tcBorders>
            <w:vAlign w:val="bottom"/>
          </w:tcPr>
          <w:p w14:paraId="3C89D62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1,082</w:t>
            </w:r>
          </w:p>
        </w:tc>
        <w:tc>
          <w:tcPr>
            <w:tcW w:w="1701" w:type="dxa"/>
            <w:tcBorders>
              <w:top w:val="single" w:sz="4" w:space="0" w:color="A6A6A6" w:themeColor="background1" w:themeShade="A6"/>
              <w:bottom w:val="single" w:sz="4" w:space="0" w:color="A6A6A6" w:themeColor="background1" w:themeShade="A6"/>
            </w:tcBorders>
            <w:vAlign w:val="bottom"/>
          </w:tcPr>
          <w:p w14:paraId="0EE96E96"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10.2</w:t>
            </w:r>
          </w:p>
        </w:tc>
      </w:tr>
      <w:tr w:rsidR="007D5B7F" w:rsidRPr="00664BF3" w14:paraId="373E5231"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0CAE8BC" w14:textId="77777777" w:rsidR="007D5B7F" w:rsidRPr="00904429" w:rsidRDefault="007D5B7F" w:rsidP="007D5B7F">
            <w:pPr>
              <w:pStyle w:val="TableText"/>
              <w:keepNext/>
            </w:pPr>
            <w:proofErr w:type="spellStart"/>
            <w:r w:rsidRPr="00904429">
              <w:t>Middlemore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134F5110"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68</w:t>
            </w:r>
          </w:p>
        </w:tc>
        <w:tc>
          <w:tcPr>
            <w:tcW w:w="2127" w:type="dxa"/>
            <w:tcBorders>
              <w:top w:val="single" w:sz="4" w:space="0" w:color="A6A6A6" w:themeColor="background1" w:themeShade="A6"/>
              <w:bottom w:val="single" w:sz="4" w:space="0" w:color="A6A6A6" w:themeColor="background1" w:themeShade="A6"/>
            </w:tcBorders>
            <w:vAlign w:val="bottom"/>
          </w:tcPr>
          <w:p w14:paraId="64E5815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915</w:t>
            </w:r>
          </w:p>
        </w:tc>
        <w:tc>
          <w:tcPr>
            <w:tcW w:w="1701" w:type="dxa"/>
            <w:tcBorders>
              <w:top w:val="single" w:sz="4" w:space="0" w:color="A6A6A6" w:themeColor="background1" w:themeShade="A6"/>
              <w:bottom w:val="single" w:sz="4" w:space="0" w:color="A6A6A6" w:themeColor="background1" w:themeShade="A6"/>
            </w:tcBorders>
            <w:vAlign w:val="bottom"/>
          </w:tcPr>
          <w:p w14:paraId="539FDF1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7.4</w:t>
            </w:r>
          </w:p>
        </w:tc>
      </w:tr>
      <w:tr w:rsidR="007D5B7F" w:rsidRPr="00664BF3" w14:paraId="0870E7E9"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CE3FDA9" w14:textId="77777777" w:rsidR="007D5B7F" w:rsidRPr="00904429" w:rsidRDefault="007D5B7F" w:rsidP="007D5B7F">
            <w:pPr>
              <w:pStyle w:val="TableText"/>
              <w:keepNext/>
            </w:pPr>
            <w:r w:rsidRPr="00904429">
              <w:t>Waikato</w:t>
            </w:r>
          </w:p>
        </w:tc>
        <w:tc>
          <w:tcPr>
            <w:tcW w:w="2126" w:type="dxa"/>
            <w:tcBorders>
              <w:top w:val="single" w:sz="4" w:space="0" w:color="A6A6A6" w:themeColor="background1" w:themeShade="A6"/>
              <w:bottom w:val="single" w:sz="4" w:space="0" w:color="A6A6A6" w:themeColor="background1" w:themeShade="A6"/>
            </w:tcBorders>
            <w:vAlign w:val="bottom"/>
          </w:tcPr>
          <w:p w14:paraId="018730C3"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24</w:t>
            </w:r>
          </w:p>
        </w:tc>
        <w:tc>
          <w:tcPr>
            <w:tcW w:w="2127" w:type="dxa"/>
            <w:tcBorders>
              <w:top w:val="single" w:sz="4" w:space="0" w:color="A6A6A6" w:themeColor="background1" w:themeShade="A6"/>
              <w:bottom w:val="single" w:sz="4" w:space="0" w:color="A6A6A6" w:themeColor="background1" w:themeShade="A6"/>
            </w:tcBorders>
            <w:vAlign w:val="bottom"/>
          </w:tcPr>
          <w:p w14:paraId="3A665FC3"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424</w:t>
            </w:r>
          </w:p>
        </w:tc>
        <w:tc>
          <w:tcPr>
            <w:tcW w:w="1701" w:type="dxa"/>
            <w:tcBorders>
              <w:top w:val="single" w:sz="4" w:space="0" w:color="A6A6A6" w:themeColor="background1" w:themeShade="A6"/>
              <w:bottom w:val="single" w:sz="4" w:space="0" w:color="A6A6A6" w:themeColor="background1" w:themeShade="A6"/>
            </w:tcBorders>
            <w:vAlign w:val="bottom"/>
          </w:tcPr>
          <w:p w14:paraId="04749B2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5.7</w:t>
            </w:r>
          </w:p>
        </w:tc>
      </w:tr>
      <w:tr w:rsidR="007D5B7F" w:rsidRPr="00664BF3" w14:paraId="7ACEA1F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E7D86B8" w14:textId="77777777" w:rsidR="007D5B7F" w:rsidRPr="00904429" w:rsidRDefault="007D5B7F" w:rsidP="007D5B7F">
            <w:pPr>
              <w:pStyle w:val="TableText"/>
              <w:keepNext/>
            </w:pPr>
            <w:proofErr w:type="spellStart"/>
            <w:r w:rsidRPr="00904429">
              <w:t>Rotorua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60A64012"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4</w:t>
            </w:r>
          </w:p>
        </w:tc>
        <w:tc>
          <w:tcPr>
            <w:tcW w:w="2127" w:type="dxa"/>
            <w:tcBorders>
              <w:top w:val="single" w:sz="4" w:space="0" w:color="A6A6A6" w:themeColor="background1" w:themeShade="A6"/>
              <w:bottom w:val="single" w:sz="4" w:space="0" w:color="A6A6A6" w:themeColor="background1" w:themeShade="A6"/>
            </w:tcBorders>
            <w:vAlign w:val="bottom"/>
          </w:tcPr>
          <w:p w14:paraId="64F4DCDC"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166</w:t>
            </w:r>
          </w:p>
        </w:tc>
        <w:tc>
          <w:tcPr>
            <w:tcW w:w="1701" w:type="dxa"/>
            <w:tcBorders>
              <w:top w:val="single" w:sz="4" w:space="0" w:color="A6A6A6" w:themeColor="background1" w:themeShade="A6"/>
              <w:bottom w:val="single" w:sz="4" w:space="0" w:color="A6A6A6" w:themeColor="background1" w:themeShade="A6"/>
            </w:tcBorders>
            <w:vAlign w:val="bottom"/>
          </w:tcPr>
          <w:p w14:paraId="20C9DA76"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2.4</w:t>
            </w:r>
          </w:p>
        </w:tc>
      </w:tr>
      <w:tr w:rsidR="007D5B7F" w:rsidRPr="00664BF3" w14:paraId="680F7B7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428EE1A" w14:textId="77777777" w:rsidR="007D5B7F" w:rsidRPr="00904429" w:rsidRDefault="007D5B7F" w:rsidP="007D5B7F">
            <w:pPr>
              <w:pStyle w:val="TableText"/>
              <w:keepNext/>
            </w:pPr>
            <w:r w:rsidRPr="00904429">
              <w:t>Tauranga</w:t>
            </w:r>
          </w:p>
        </w:tc>
        <w:tc>
          <w:tcPr>
            <w:tcW w:w="2126" w:type="dxa"/>
            <w:tcBorders>
              <w:top w:val="single" w:sz="4" w:space="0" w:color="A6A6A6" w:themeColor="background1" w:themeShade="A6"/>
              <w:bottom w:val="single" w:sz="4" w:space="0" w:color="A6A6A6" w:themeColor="background1" w:themeShade="A6"/>
            </w:tcBorders>
            <w:vAlign w:val="bottom"/>
          </w:tcPr>
          <w:p w14:paraId="11434612"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26</w:t>
            </w:r>
          </w:p>
        </w:tc>
        <w:tc>
          <w:tcPr>
            <w:tcW w:w="2127" w:type="dxa"/>
            <w:tcBorders>
              <w:top w:val="single" w:sz="4" w:space="0" w:color="A6A6A6" w:themeColor="background1" w:themeShade="A6"/>
              <w:bottom w:val="single" w:sz="4" w:space="0" w:color="A6A6A6" w:themeColor="background1" w:themeShade="A6"/>
            </w:tcBorders>
            <w:vAlign w:val="bottom"/>
          </w:tcPr>
          <w:p w14:paraId="5CE3E639"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274</w:t>
            </w:r>
          </w:p>
        </w:tc>
        <w:tc>
          <w:tcPr>
            <w:tcW w:w="1701" w:type="dxa"/>
            <w:tcBorders>
              <w:top w:val="single" w:sz="4" w:space="0" w:color="A6A6A6" w:themeColor="background1" w:themeShade="A6"/>
              <w:bottom w:val="single" w:sz="4" w:space="0" w:color="A6A6A6" w:themeColor="background1" w:themeShade="A6"/>
            </w:tcBorders>
            <w:vAlign w:val="bottom"/>
          </w:tcPr>
          <w:p w14:paraId="2E03EFB3"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9.5</w:t>
            </w:r>
          </w:p>
        </w:tc>
      </w:tr>
      <w:tr w:rsidR="007D5B7F" w:rsidRPr="00664BF3" w14:paraId="2CEEF20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4FFA0F4" w14:textId="77777777" w:rsidR="007D5B7F" w:rsidRPr="00904429" w:rsidRDefault="007D5B7F" w:rsidP="007D5B7F">
            <w:pPr>
              <w:pStyle w:val="TableText"/>
              <w:keepNext/>
            </w:pPr>
            <w:proofErr w:type="spellStart"/>
            <w:r w:rsidRPr="00904429">
              <w:t>Whakatane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4DCE70A1"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w:t>
            </w:r>
          </w:p>
        </w:tc>
        <w:tc>
          <w:tcPr>
            <w:tcW w:w="2127" w:type="dxa"/>
            <w:tcBorders>
              <w:top w:val="single" w:sz="4" w:space="0" w:color="A6A6A6" w:themeColor="background1" w:themeShade="A6"/>
              <w:bottom w:val="single" w:sz="4" w:space="0" w:color="A6A6A6" w:themeColor="background1" w:themeShade="A6"/>
            </w:tcBorders>
            <w:vAlign w:val="bottom"/>
          </w:tcPr>
          <w:p w14:paraId="03C3AEFA"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85</w:t>
            </w:r>
          </w:p>
        </w:tc>
        <w:tc>
          <w:tcPr>
            <w:tcW w:w="1701" w:type="dxa"/>
            <w:tcBorders>
              <w:top w:val="single" w:sz="4" w:space="0" w:color="A6A6A6" w:themeColor="background1" w:themeShade="A6"/>
              <w:bottom w:val="single" w:sz="4" w:space="0" w:color="A6A6A6" w:themeColor="background1" w:themeShade="A6"/>
            </w:tcBorders>
            <w:vAlign w:val="bottom"/>
          </w:tcPr>
          <w:p w14:paraId="051C622C"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2.4</w:t>
            </w:r>
          </w:p>
        </w:tc>
      </w:tr>
      <w:tr w:rsidR="007D5B7F" w:rsidRPr="00664BF3" w14:paraId="5658F387"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5C89BCF" w14:textId="77777777" w:rsidR="007D5B7F" w:rsidRPr="00904429" w:rsidRDefault="007D5B7F" w:rsidP="007D5B7F">
            <w:pPr>
              <w:pStyle w:val="TableText"/>
              <w:keepNext/>
            </w:pPr>
            <w:proofErr w:type="spellStart"/>
            <w:r w:rsidRPr="00904429">
              <w:t>Gisborne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5C0E5227"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6</w:t>
            </w:r>
          </w:p>
        </w:tc>
        <w:tc>
          <w:tcPr>
            <w:tcW w:w="2127" w:type="dxa"/>
            <w:tcBorders>
              <w:top w:val="single" w:sz="4" w:space="0" w:color="A6A6A6" w:themeColor="background1" w:themeShade="A6"/>
              <w:bottom w:val="single" w:sz="4" w:space="0" w:color="A6A6A6" w:themeColor="background1" w:themeShade="A6"/>
            </w:tcBorders>
            <w:vAlign w:val="bottom"/>
          </w:tcPr>
          <w:p w14:paraId="2C7288F9"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89</w:t>
            </w:r>
          </w:p>
        </w:tc>
        <w:tc>
          <w:tcPr>
            <w:tcW w:w="1701" w:type="dxa"/>
            <w:tcBorders>
              <w:top w:val="single" w:sz="4" w:space="0" w:color="A6A6A6" w:themeColor="background1" w:themeShade="A6"/>
              <w:bottom w:val="single" w:sz="4" w:space="0" w:color="A6A6A6" w:themeColor="background1" w:themeShade="A6"/>
            </w:tcBorders>
            <w:vAlign w:val="bottom"/>
          </w:tcPr>
          <w:p w14:paraId="40FD7406"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6.7</w:t>
            </w:r>
          </w:p>
        </w:tc>
      </w:tr>
      <w:tr w:rsidR="007D5B7F" w:rsidRPr="00664BF3" w14:paraId="6030D34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D836AB8" w14:textId="77777777" w:rsidR="007D5B7F" w:rsidRPr="00904429" w:rsidRDefault="007D5B7F" w:rsidP="007D5B7F">
            <w:pPr>
              <w:pStyle w:val="TableText"/>
              <w:keepNext/>
            </w:pPr>
            <w:r w:rsidRPr="00904429">
              <w:t>Hawke’s Bay</w:t>
            </w:r>
          </w:p>
        </w:tc>
        <w:tc>
          <w:tcPr>
            <w:tcW w:w="2126" w:type="dxa"/>
            <w:tcBorders>
              <w:top w:val="single" w:sz="4" w:space="0" w:color="A6A6A6" w:themeColor="background1" w:themeShade="A6"/>
              <w:bottom w:val="single" w:sz="4" w:space="0" w:color="A6A6A6" w:themeColor="background1" w:themeShade="A6"/>
            </w:tcBorders>
            <w:vAlign w:val="bottom"/>
          </w:tcPr>
          <w:p w14:paraId="25A1E52B"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23</w:t>
            </w:r>
          </w:p>
        </w:tc>
        <w:tc>
          <w:tcPr>
            <w:tcW w:w="2127" w:type="dxa"/>
            <w:tcBorders>
              <w:top w:val="single" w:sz="4" w:space="0" w:color="A6A6A6" w:themeColor="background1" w:themeShade="A6"/>
              <w:bottom w:val="single" w:sz="4" w:space="0" w:color="A6A6A6" w:themeColor="background1" w:themeShade="A6"/>
            </w:tcBorders>
            <w:vAlign w:val="bottom"/>
          </w:tcPr>
          <w:p w14:paraId="4EE171AB"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275</w:t>
            </w:r>
          </w:p>
        </w:tc>
        <w:tc>
          <w:tcPr>
            <w:tcW w:w="1701" w:type="dxa"/>
            <w:tcBorders>
              <w:top w:val="single" w:sz="4" w:space="0" w:color="A6A6A6" w:themeColor="background1" w:themeShade="A6"/>
              <w:bottom w:val="single" w:sz="4" w:space="0" w:color="A6A6A6" w:themeColor="background1" w:themeShade="A6"/>
            </w:tcBorders>
            <w:vAlign w:val="bottom"/>
          </w:tcPr>
          <w:p w14:paraId="39D29F2A"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8.4</w:t>
            </w:r>
          </w:p>
        </w:tc>
      </w:tr>
      <w:tr w:rsidR="007D5B7F" w:rsidRPr="00664BF3" w14:paraId="50068828"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C25BCB5" w14:textId="77777777" w:rsidR="007D5B7F" w:rsidRPr="00904429" w:rsidRDefault="007D5B7F" w:rsidP="007D5B7F">
            <w:pPr>
              <w:pStyle w:val="TableText"/>
              <w:keepNext/>
            </w:pPr>
            <w:proofErr w:type="spellStart"/>
            <w:r w:rsidRPr="00904429">
              <w:t>Taranaki</w:t>
            </w:r>
            <w:proofErr w:type="spellEnd"/>
            <w:r w:rsidRPr="00904429">
              <w:t xml:space="preserve"> Base</w:t>
            </w:r>
          </w:p>
        </w:tc>
        <w:tc>
          <w:tcPr>
            <w:tcW w:w="2126" w:type="dxa"/>
            <w:tcBorders>
              <w:top w:val="single" w:sz="4" w:space="0" w:color="A6A6A6" w:themeColor="background1" w:themeShade="A6"/>
              <w:bottom w:val="single" w:sz="4" w:space="0" w:color="A6A6A6" w:themeColor="background1" w:themeShade="A6"/>
            </w:tcBorders>
            <w:vAlign w:val="bottom"/>
          </w:tcPr>
          <w:p w14:paraId="5EC53FE6"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23</w:t>
            </w:r>
          </w:p>
        </w:tc>
        <w:tc>
          <w:tcPr>
            <w:tcW w:w="2127" w:type="dxa"/>
            <w:tcBorders>
              <w:top w:val="single" w:sz="4" w:space="0" w:color="A6A6A6" w:themeColor="background1" w:themeShade="A6"/>
              <w:bottom w:val="single" w:sz="4" w:space="0" w:color="A6A6A6" w:themeColor="background1" w:themeShade="A6"/>
            </w:tcBorders>
            <w:vAlign w:val="bottom"/>
          </w:tcPr>
          <w:p w14:paraId="503133B8"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228</w:t>
            </w:r>
          </w:p>
        </w:tc>
        <w:tc>
          <w:tcPr>
            <w:tcW w:w="1701" w:type="dxa"/>
            <w:tcBorders>
              <w:top w:val="single" w:sz="4" w:space="0" w:color="A6A6A6" w:themeColor="background1" w:themeShade="A6"/>
              <w:bottom w:val="single" w:sz="4" w:space="0" w:color="A6A6A6" w:themeColor="background1" w:themeShade="A6"/>
            </w:tcBorders>
            <w:vAlign w:val="bottom"/>
          </w:tcPr>
          <w:p w14:paraId="0A99F988"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10.1</w:t>
            </w:r>
          </w:p>
        </w:tc>
      </w:tr>
      <w:tr w:rsidR="007D5B7F" w:rsidRPr="00664BF3" w14:paraId="5917906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5A257C0" w14:textId="77777777" w:rsidR="007D5B7F" w:rsidRPr="00904429" w:rsidRDefault="007D5B7F" w:rsidP="007D5B7F">
            <w:pPr>
              <w:pStyle w:val="TableText"/>
            </w:pPr>
            <w:proofErr w:type="spellStart"/>
            <w:r w:rsidRPr="00904429">
              <w:t>Palmerston</w:t>
            </w:r>
            <w:proofErr w:type="spellEnd"/>
            <w:r w:rsidRPr="00904429">
              <w:t xml:space="preserve"> North</w:t>
            </w:r>
          </w:p>
        </w:tc>
        <w:tc>
          <w:tcPr>
            <w:tcW w:w="2126" w:type="dxa"/>
            <w:tcBorders>
              <w:top w:val="single" w:sz="4" w:space="0" w:color="A6A6A6" w:themeColor="background1" w:themeShade="A6"/>
              <w:bottom w:val="single" w:sz="4" w:space="0" w:color="A6A6A6" w:themeColor="background1" w:themeShade="A6"/>
            </w:tcBorders>
            <w:vAlign w:val="bottom"/>
          </w:tcPr>
          <w:p w14:paraId="600D25D5" w14:textId="77777777" w:rsidR="007D5B7F" w:rsidRPr="00904429" w:rsidRDefault="007D5B7F" w:rsidP="007D5B7F">
            <w:pPr>
              <w:jc w:val="right"/>
              <w:rPr>
                <w:rFonts w:ascii="Arial" w:hAnsi="Arial" w:cs="Arial"/>
                <w:color w:val="000000"/>
                <w:sz w:val="18"/>
                <w:szCs w:val="18"/>
              </w:rPr>
            </w:pPr>
            <w:r w:rsidRPr="00904429">
              <w:rPr>
                <w:rFonts w:ascii="Arial" w:hAnsi="Arial" w:cs="Arial"/>
                <w:color w:val="000000"/>
                <w:sz w:val="18"/>
                <w:szCs w:val="18"/>
              </w:rPr>
              <w:t>26</w:t>
            </w:r>
          </w:p>
        </w:tc>
        <w:tc>
          <w:tcPr>
            <w:tcW w:w="2127" w:type="dxa"/>
            <w:tcBorders>
              <w:top w:val="single" w:sz="4" w:space="0" w:color="A6A6A6" w:themeColor="background1" w:themeShade="A6"/>
              <w:bottom w:val="single" w:sz="4" w:space="0" w:color="A6A6A6" w:themeColor="background1" w:themeShade="A6"/>
            </w:tcBorders>
            <w:vAlign w:val="bottom"/>
          </w:tcPr>
          <w:p w14:paraId="73714859"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262</w:t>
            </w:r>
          </w:p>
        </w:tc>
        <w:tc>
          <w:tcPr>
            <w:tcW w:w="1701" w:type="dxa"/>
            <w:tcBorders>
              <w:top w:val="single" w:sz="4" w:space="0" w:color="A6A6A6" w:themeColor="background1" w:themeShade="A6"/>
              <w:bottom w:val="single" w:sz="4" w:space="0" w:color="A6A6A6" w:themeColor="background1" w:themeShade="A6"/>
            </w:tcBorders>
            <w:vAlign w:val="bottom"/>
          </w:tcPr>
          <w:p w14:paraId="5BF174B8"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9.9</w:t>
            </w:r>
          </w:p>
        </w:tc>
      </w:tr>
      <w:tr w:rsidR="007D5B7F" w:rsidRPr="00664BF3" w14:paraId="390CC948"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80ADBC3" w14:textId="77777777" w:rsidR="007D5B7F" w:rsidRPr="00904429" w:rsidRDefault="007D5B7F" w:rsidP="007D5B7F">
            <w:pPr>
              <w:pStyle w:val="TableText"/>
            </w:pPr>
            <w:proofErr w:type="spellStart"/>
            <w:r w:rsidRPr="00904429">
              <w:t>Whanganui</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539DB1B6"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5</w:t>
            </w:r>
          </w:p>
        </w:tc>
        <w:tc>
          <w:tcPr>
            <w:tcW w:w="2127" w:type="dxa"/>
            <w:tcBorders>
              <w:top w:val="single" w:sz="4" w:space="0" w:color="A6A6A6" w:themeColor="background1" w:themeShade="A6"/>
              <w:bottom w:val="single" w:sz="4" w:space="0" w:color="A6A6A6" w:themeColor="background1" w:themeShade="A6"/>
            </w:tcBorders>
            <w:vAlign w:val="bottom"/>
          </w:tcPr>
          <w:p w14:paraId="63B78648"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96</w:t>
            </w:r>
          </w:p>
        </w:tc>
        <w:tc>
          <w:tcPr>
            <w:tcW w:w="1701" w:type="dxa"/>
            <w:tcBorders>
              <w:top w:val="single" w:sz="4" w:space="0" w:color="A6A6A6" w:themeColor="background1" w:themeShade="A6"/>
              <w:bottom w:val="single" w:sz="4" w:space="0" w:color="A6A6A6" w:themeColor="background1" w:themeShade="A6"/>
            </w:tcBorders>
            <w:vAlign w:val="bottom"/>
          </w:tcPr>
          <w:p w14:paraId="12A758F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5.2</w:t>
            </w:r>
          </w:p>
        </w:tc>
      </w:tr>
      <w:tr w:rsidR="007D5B7F" w:rsidRPr="00664BF3" w14:paraId="74CE088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A92A8EC" w14:textId="77777777" w:rsidR="007D5B7F" w:rsidRPr="00904429" w:rsidRDefault="007D5B7F" w:rsidP="007D5B7F">
            <w:pPr>
              <w:pStyle w:val="TableText"/>
            </w:pPr>
            <w:r w:rsidRPr="00904429">
              <w:t>Wellington</w:t>
            </w:r>
          </w:p>
        </w:tc>
        <w:tc>
          <w:tcPr>
            <w:tcW w:w="2126" w:type="dxa"/>
            <w:tcBorders>
              <w:top w:val="single" w:sz="4" w:space="0" w:color="A6A6A6" w:themeColor="background1" w:themeShade="A6"/>
              <w:bottom w:val="single" w:sz="4" w:space="0" w:color="A6A6A6" w:themeColor="background1" w:themeShade="A6"/>
            </w:tcBorders>
            <w:vAlign w:val="bottom"/>
          </w:tcPr>
          <w:p w14:paraId="27673071"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48</w:t>
            </w:r>
          </w:p>
        </w:tc>
        <w:tc>
          <w:tcPr>
            <w:tcW w:w="2127" w:type="dxa"/>
            <w:tcBorders>
              <w:top w:val="single" w:sz="4" w:space="0" w:color="A6A6A6" w:themeColor="background1" w:themeShade="A6"/>
              <w:bottom w:val="single" w:sz="4" w:space="0" w:color="A6A6A6" w:themeColor="background1" w:themeShade="A6"/>
            </w:tcBorders>
            <w:vAlign w:val="bottom"/>
          </w:tcPr>
          <w:p w14:paraId="3CBA1633"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529</w:t>
            </w:r>
          </w:p>
        </w:tc>
        <w:tc>
          <w:tcPr>
            <w:tcW w:w="1701" w:type="dxa"/>
            <w:tcBorders>
              <w:top w:val="single" w:sz="4" w:space="0" w:color="A6A6A6" w:themeColor="background1" w:themeShade="A6"/>
              <w:bottom w:val="single" w:sz="4" w:space="0" w:color="A6A6A6" w:themeColor="background1" w:themeShade="A6"/>
            </w:tcBorders>
            <w:vAlign w:val="bottom"/>
          </w:tcPr>
          <w:p w14:paraId="49F27061"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9.1</w:t>
            </w:r>
          </w:p>
        </w:tc>
      </w:tr>
      <w:tr w:rsidR="007D5B7F" w:rsidRPr="00664BF3" w14:paraId="04B7C4F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F296A2D" w14:textId="77777777" w:rsidR="007D5B7F" w:rsidRPr="00904429" w:rsidRDefault="007D5B7F" w:rsidP="007D5B7F">
            <w:pPr>
              <w:pStyle w:val="TableText"/>
            </w:pPr>
            <w:r w:rsidRPr="00904429">
              <w:t>Hutt</w:t>
            </w:r>
          </w:p>
        </w:tc>
        <w:tc>
          <w:tcPr>
            <w:tcW w:w="2126" w:type="dxa"/>
            <w:tcBorders>
              <w:top w:val="single" w:sz="4" w:space="0" w:color="A6A6A6" w:themeColor="background1" w:themeShade="A6"/>
              <w:bottom w:val="single" w:sz="4" w:space="0" w:color="A6A6A6" w:themeColor="background1" w:themeShade="A6"/>
            </w:tcBorders>
            <w:vAlign w:val="bottom"/>
          </w:tcPr>
          <w:p w14:paraId="12DAF912"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19</w:t>
            </w:r>
          </w:p>
        </w:tc>
        <w:tc>
          <w:tcPr>
            <w:tcW w:w="2127" w:type="dxa"/>
            <w:tcBorders>
              <w:top w:val="single" w:sz="4" w:space="0" w:color="A6A6A6" w:themeColor="background1" w:themeShade="A6"/>
              <w:bottom w:val="single" w:sz="4" w:space="0" w:color="A6A6A6" w:themeColor="background1" w:themeShade="A6"/>
            </w:tcBorders>
            <w:vAlign w:val="bottom"/>
          </w:tcPr>
          <w:p w14:paraId="7591EE45"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324</w:t>
            </w:r>
          </w:p>
        </w:tc>
        <w:tc>
          <w:tcPr>
            <w:tcW w:w="1701" w:type="dxa"/>
            <w:tcBorders>
              <w:top w:val="single" w:sz="4" w:space="0" w:color="A6A6A6" w:themeColor="background1" w:themeShade="A6"/>
              <w:bottom w:val="single" w:sz="4" w:space="0" w:color="A6A6A6" w:themeColor="background1" w:themeShade="A6"/>
            </w:tcBorders>
            <w:vAlign w:val="bottom"/>
          </w:tcPr>
          <w:p w14:paraId="7A6EB8E3"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5.9</w:t>
            </w:r>
          </w:p>
        </w:tc>
      </w:tr>
      <w:tr w:rsidR="007D5B7F" w:rsidRPr="00664BF3" w14:paraId="5141143F"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90D06BD" w14:textId="77777777" w:rsidR="007D5B7F" w:rsidRPr="00904429" w:rsidRDefault="007D5B7F" w:rsidP="007D5B7F">
            <w:pPr>
              <w:pStyle w:val="TableText"/>
            </w:pPr>
            <w:proofErr w:type="spellStart"/>
            <w:r w:rsidRPr="00904429">
              <w:t>Wairarapa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23C8388F"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5</w:t>
            </w:r>
          </w:p>
        </w:tc>
        <w:tc>
          <w:tcPr>
            <w:tcW w:w="2127" w:type="dxa"/>
            <w:tcBorders>
              <w:top w:val="single" w:sz="4" w:space="0" w:color="A6A6A6" w:themeColor="background1" w:themeShade="A6"/>
              <w:bottom w:val="single" w:sz="4" w:space="0" w:color="A6A6A6" w:themeColor="background1" w:themeShade="A6"/>
            </w:tcBorders>
            <w:vAlign w:val="bottom"/>
          </w:tcPr>
          <w:p w14:paraId="532E8CC1"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57</w:t>
            </w:r>
          </w:p>
        </w:tc>
        <w:tc>
          <w:tcPr>
            <w:tcW w:w="1701" w:type="dxa"/>
            <w:tcBorders>
              <w:top w:val="single" w:sz="4" w:space="0" w:color="A6A6A6" w:themeColor="background1" w:themeShade="A6"/>
              <w:bottom w:val="single" w:sz="4" w:space="0" w:color="A6A6A6" w:themeColor="background1" w:themeShade="A6"/>
            </w:tcBorders>
            <w:vAlign w:val="bottom"/>
          </w:tcPr>
          <w:p w14:paraId="3BDABAE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8.8</w:t>
            </w:r>
          </w:p>
        </w:tc>
      </w:tr>
      <w:tr w:rsidR="007D5B7F" w:rsidRPr="00664BF3" w14:paraId="55850C8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8B2970B" w14:textId="77777777" w:rsidR="007D5B7F" w:rsidRPr="00904429" w:rsidRDefault="007D5B7F" w:rsidP="007D5B7F">
            <w:pPr>
              <w:pStyle w:val="TableText"/>
            </w:pPr>
            <w:r w:rsidRPr="00904429">
              <w:t>Wairau</w:t>
            </w:r>
          </w:p>
        </w:tc>
        <w:tc>
          <w:tcPr>
            <w:tcW w:w="2126" w:type="dxa"/>
            <w:tcBorders>
              <w:top w:val="single" w:sz="4" w:space="0" w:color="A6A6A6" w:themeColor="background1" w:themeShade="A6"/>
              <w:bottom w:val="single" w:sz="4" w:space="0" w:color="A6A6A6" w:themeColor="background1" w:themeShade="A6"/>
            </w:tcBorders>
            <w:vAlign w:val="bottom"/>
          </w:tcPr>
          <w:p w14:paraId="065958E4"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w:t>
            </w:r>
          </w:p>
        </w:tc>
        <w:tc>
          <w:tcPr>
            <w:tcW w:w="2127" w:type="dxa"/>
            <w:tcBorders>
              <w:top w:val="single" w:sz="4" w:space="0" w:color="A6A6A6" w:themeColor="background1" w:themeShade="A6"/>
              <w:bottom w:val="single" w:sz="4" w:space="0" w:color="A6A6A6" w:themeColor="background1" w:themeShade="A6"/>
            </w:tcBorders>
            <w:vAlign w:val="bottom"/>
          </w:tcPr>
          <w:p w14:paraId="2CB3D8C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84</w:t>
            </w:r>
          </w:p>
        </w:tc>
        <w:tc>
          <w:tcPr>
            <w:tcW w:w="1701" w:type="dxa"/>
            <w:tcBorders>
              <w:top w:val="single" w:sz="4" w:space="0" w:color="A6A6A6" w:themeColor="background1" w:themeShade="A6"/>
              <w:bottom w:val="single" w:sz="4" w:space="0" w:color="A6A6A6" w:themeColor="background1" w:themeShade="A6"/>
            </w:tcBorders>
            <w:vAlign w:val="bottom"/>
          </w:tcPr>
          <w:p w14:paraId="0A901BBE"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2.4</w:t>
            </w:r>
          </w:p>
        </w:tc>
      </w:tr>
      <w:tr w:rsidR="007D5B7F" w:rsidRPr="00664BF3" w14:paraId="55D81E4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C3DB1D0" w14:textId="77777777" w:rsidR="007D5B7F" w:rsidRPr="00904429" w:rsidRDefault="007D5B7F" w:rsidP="007D5B7F">
            <w:pPr>
              <w:pStyle w:val="TableText"/>
            </w:pPr>
            <w:r w:rsidRPr="00904429">
              <w:t>Nelson</w:t>
            </w:r>
          </w:p>
        </w:tc>
        <w:tc>
          <w:tcPr>
            <w:tcW w:w="2126" w:type="dxa"/>
            <w:tcBorders>
              <w:top w:val="single" w:sz="4" w:space="0" w:color="A6A6A6" w:themeColor="background1" w:themeShade="A6"/>
              <w:bottom w:val="single" w:sz="4" w:space="0" w:color="A6A6A6" w:themeColor="background1" w:themeShade="A6"/>
            </w:tcBorders>
            <w:vAlign w:val="bottom"/>
          </w:tcPr>
          <w:p w14:paraId="15DB698F"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9</w:t>
            </w:r>
          </w:p>
        </w:tc>
        <w:tc>
          <w:tcPr>
            <w:tcW w:w="2127" w:type="dxa"/>
            <w:tcBorders>
              <w:top w:val="single" w:sz="4" w:space="0" w:color="A6A6A6" w:themeColor="background1" w:themeShade="A6"/>
              <w:bottom w:val="single" w:sz="4" w:space="0" w:color="A6A6A6" w:themeColor="background1" w:themeShade="A6"/>
            </w:tcBorders>
            <w:vAlign w:val="bottom"/>
          </w:tcPr>
          <w:p w14:paraId="1D6D4321"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164</w:t>
            </w:r>
          </w:p>
        </w:tc>
        <w:tc>
          <w:tcPr>
            <w:tcW w:w="1701" w:type="dxa"/>
            <w:tcBorders>
              <w:top w:val="single" w:sz="4" w:space="0" w:color="A6A6A6" w:themeColor="background1" w:themeShade="A6"/>
              <w:bottom w:val="single" w:sz="4" w:space="0" w:color="A6A6A6" w:themeColor="background1" w:themeShade="A6"/>
            </w:tcBorders>
            <w:vAlign w:val="bottom"/>
          </w:tcPr>
          <w:p w14:paraId="03B51AF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5.5</w:t>
            </w:r>
          </w:p>
        </w:tc>
      </w:tr>
      <w:tr w:rsidR="007D5B7F" w:rsidRPr="00664BF3" w14:paraId="4170DEC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F0DFACE" w14:textId="77777777" w:rsidR="007D5B7F" w:rsidRPr="00904429" w:rsidRDefault="007D5B7F" w:rsidP="007D5B7F">
            <w:pPr>
              <w:pStyle w:val="TableText"/>
            </w:pPr>
            <w:r w:rsidRPr="00904429">
              <w:t>Grey Base</w:t>
            </w:r>
          </w:p>
        </w:tc>
        <w:tc>
          <w:tcPr>
            <w:tcW w:w="2126" w:type="dxa"/>
            <w:tcBorders>
              <w:top w:val="single" w:sz="4" w:space="0" w:color="A6A6A6" w:themeColor="background1" w:themeShade="A6"/>
              <w:bottom w:val="single" w:sz="4" w:space="0" w:color="A6A6A6" w:themeColor="background1" w:themeShade="A6"/>
            </w:tcBorders>
            <w:vAlign w:val="bottom"/>
          </w:tcPr>
          <w:p w14:paraId="365BA474"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3</w:t>
            </w:r>
          </w:p>
        </w:tc>
        <w:tc>
          <w:tcPr>
            <w:tcW w:w="2127" w:type="dxa"/>
            <w:tcBorders>
              <w:top w:val="single" w:sz="4" w:space="0" w:color="A6A6A6" w:themeColor="background1" w:themeShade="A6"/>
              <w:bottom w:val="single" w:sz="4" w:space="0" w:color="A6A6A6" w:themeColor="background1" w:themeShade="A6"/>
            </w:tcBorders>
            <w:vAlign w:val="bottom"/>
          </w:tcPr>
          <w:p w14:paraId="74C0B407"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30</w:t>
            </w:r>
          </w:p>
        </w:tc>
        <w:tc>
          <w:tcPr>
            <w:tcW w:w="1701" w:type="dxa"/>
            <w:tcBorders>
              <w:top w:val="single" w:sz="4" w:space="0" w:color="A6A6A6" w:themeColor="background1" w:themeShade="A6"/>
              <w:bottom w:val="single" w:sz="4" w:space="0" w:color="A6A6A6" w:themeColor="background1" w:themeShade="A6"/>
            </w:tcBorders>
            <w:vAlign w:val="bottom"/>
          </w:tcPr>
          <w:p w14:paraId="1FC77219"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10.0</w:t>
            </w:r>
          </w:p>
        </w:tc>
      </w:tr>
      <w:tr w:rsidR="007D5B7F" w:rsidRPr="00664BF3" w14:paraId="08FF0097"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22067BE" w14:textId="77777777" w:rsidR="007D5B7F" w:rsidRPr="00904429" w:rsidRDefault="007D5B7F" w:rsidP="007D5B7F">
            <w:pPr>
              <w:pStyle w:val="TableText"/>
            </w:pPr>
            <w:r w:rsidRPr="00904429">
              <w:t>Christchurch</w:t>
            </w:r>
          </w:p>
        </w:tc>
        <w:tc>
          <w:tcPr>
            <w:tcW w:w="2126" w:type="dxa"/>
            <w:tcBorders>
              <w:top w:val="single" w:sz="4" w:space="0" w:color="A6A6A6" w:themeColor="background1" w:themeShade="A6"/>
              <w:bottom w:val="single" w:sz="4" w:space="0" w:color="A6A6A6" w:themeColor="background1" w:themeShade="A6"/>
            </w:tcBorders>
            <w:vAlign w:val="bottom"/>
          </w:tcPr>
          <w:p w14:paraId="5038B4DF"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61</w:t>
            </w:r>
          </w:p>
        </w:tc>
        <w:tc>
          <w:tcPr>
            <w:tcW w:w="2127" w:type="dxa"/>
            <w:tcBorders>
              <w:top w:val="single" w:sz="4" w:space="0" w:color="A6A6A6" w:themeColor="background1" w:themeShade="A6"/>
              <w:bottom w:val="single" w:sz="4" w:space="0" w:color="A6A6A6" w:themeColor="background1" w:themeShade="A6"/>
            </w:tcBorders>
            <w:vAlign w:val="bottom"/>
          </w:tcPr>
          <w:p w14:paraId="2A7FA87A"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726</w:t>
            </w:r>
          </w:p>
        </w:tc>
        <w:tc>
          <w:tcPr>
            <w:tcW w:w="1701" w:type="dxa"/>
            <w:tcBorders>
              <w:top w:val="single" w:sz="4" w:space="0" w:color="A6A6A6" w:themeColor="background1" w:themeShade="A6"/>
              <w:bottom w:val="single" w:sz="4" w:space="0" w:color="A6A6A6" w:themeColor="background1" w:themeShade="A6"/>
            </w:tcBorders>
            <w:vAlign w:val="bottom"/>
          </w:tcPr>
          <w:p w14:paraId="7E6F2583"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8.4</w:t>
            </w:r>
          </w:p>
        </w:tc>
      </w:tr>
      <w:tr w:rsidR="007D5B7F" w:rsidRPr="00664BF3" w14:paraId="1B35ECA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9C646D8" w14:textId="77777777" w:rsidR="007D5B7F" w:rsidRPr="00904429" w:rsidRDefault="007D5B7F" w:rsidP="007D5B7F">
            <w:pPr>
              <w:pStyle w:val="TableText"/>
            </w:pPr>
            <w:proofErr w:type="spellStart"/>
            <w:r w:rsidRPr="00904429">
              <w:t>Timaru</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0698A9D5" w14:textId="77777777" w:rsidR="007D5B7F" w:rsidRPr="00904429" w:rsidRDefault="007D5B7F" w:rsidP="007D5B7F">
            <w:pPr>
              <w:jc w:val="right"/>
              <w:rPr>
                <w:rFonts w:ascii="Arial" w:hAnsi="Arial" w:cs="Arial"/>
                <w:color w:val="000000"/>
                <w:sz w:val="18"/>
                <w:szCs w:val="18"/>
              </w:rPr>
            </w:pPr>
            <w:r w:rsidRPr="00904429">
              <w:rPr>
                <w:rFonts w:ascii="Arial" w:hAnsi="Arial" w:cs="Arial"/>
                <w:color w:val="000000"/>
                <w:sz w:val="18"/>
                <w:szCs w:val="18"/>
              </w:rPr>
              <w:t>9</w:t>
            </w:r>
          </w:p>
        </w:tc>
        <w:tc>
          <w:tcPr>
            <w:tcW w:w="2127" w:type="dxa"/>
            <w:tcBorders>
              <w:top w:val="single" w:sz="4" w:space="0" w:color="A6A6A6" w:themeColor="background1" w:themeShade="A6"/>
              <w:bottom w:val="single" w:sz="4" w:space="0" w:color="A6A6A6" w:themeColor="background1" w:themeShade="A6"/>
            </w:tcBorders>
            <w:vAlign w:val="bottom"/>
          </w:tcPr>
          <w:p w14:paraId="29B8104B"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111</w:t>
            </w:r>
          </w:p>
        </w:tc>
        <w:tc>
          <w:tcPr>
            <w:tcW w:w="1701" w:type="dxa"/>
            <w:tcBorders>
              <w:top w:val="single" w:sz="4" w:space="0" w:color="A6A6A6" w:themeColor="background1" w:themeShade="A6"/>
              <w:bottom w:val="single" w:sz="4" w:space="0" w:color="A6A6A6" w:themeColor="background1" w:themeShade="A6"/>
            </w:tcBorders>
            <w:vAlign w:val="bottom"/>
          </w:tcPr>
          <w:p w14:paraId="1555E4C4"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8.1</w:t>
            </w:r>
          </w:p>
        </w:tc>
      </w:tr>
      <w:tr w:rsidR="007D5B7F" w:rsidRPr="00664BF3" w14:paraId="2A2C7E5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EC56888" w14:textId="77777777" w:rsidR="007D5B7F" w:rsidRPr="00904429" w:rsidRDefault="007D5B7F" w:rsidP="007D5B7F">
            <w:pPr>
              <w:pStyle w:val="TableText"/>
            </w:pPr>
            <w:r w:rsidRPr="00904429">
              <w:t>Dunedin</w:t>
            </w:r>
          </w:p>
        </w:tc>
        <w:tc>
          <w:tcPr>
            <w:tcW w:w="2126" w:type="dxa"/>
            <w:tcBorders>
              <w:top w:val="single" w:sz="4" w:space="0" w:color="A6A6A6" w:themeColor="background1" w:themeShade="A6"/>
              <w:bottom w:val="single" w:sz="4" w:space="0" w:color="A6A6A6" w:themeColor="background1" w:themeShade="A6"/>
            </w:tcBorders>
            <w:vAlign w:val="bottom"/>
          </w:tcPr>
          <w:p w14:paraId="764838BE" w14:textId="77777777" w:rsidR="007D5B7F" w:rsidRPr="00904429" w:rsidRDefault="00904429" w:rsidP="007D5B7F">
            <w:pPr>
              <w:jc w:val="right"/>
              <w:rPr>
                <w:rFonts w:ascii="Arial" w:hAnsi="Arial" w:cs="Arial"/>
                <w:color w:val="000000"/>
                <w:sz w:val="18"/>
                <w:szCs w:val="18"/>
              </w:rPr>
            </w:pPr>
            <w:r w:rsidRPr="00904429">
              <w:rPr>
                <w:rFonts w:ascii="Arial" w:hAnsi="Arial" w:cs="Arial"/>
                <w:color w:val="000000"/>
                <w:sz w:val="18"/>
                <w:szCs w:val="18"/>
              </w:rPr>
              <w:t>23</w:t>
            </w:r>
          </w:p>
        </w:tc>
        <w:tc>
          <w:tcPr>
            <w:tcW w:w="2127" w:type="dxa"/>
            <w:tcBorders>
              <w:top w:val="single" w:sz="4" w:space="0" w:color="A6A6A6" w:themeColor="background1" w:themeShade="A6"/>
              <w:bottom w:val="single" w:sz="4" w:space="0" w:color="A6A6A6" w:themeColor="background1" w:themeShade="A6"/>
            </w:tcBorders>
            <w:vAlign w:val="bottom"/>
          </w:tcPr>
          <w:p w14:paraId="4BB5BD4B"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287</w:t>
            </w:r>
          </w:p>
        </w:tc>
        <w:tc>
          <w:tcPr>
            <w:tcW w:w="1701" w:type="dxa"/>
            <w:tcBorders>
              <w:top w:val="single" w:sz="4" w:space="0" w:color="A6A6A6" w:themeColor="background1" w:themeShade="A6"/>
              <w:bottom w:val="single" w:sz="4" w:space="0" w:color="A6A6A6" w:themeColor="background1" w:themeShade="A6"/>
            </w:tcBorders>
            <w:vAlign w:val="bottom"/>
          </w:tcPr>
          <w:p w14:paraId="162BD238"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8.0</w:t>
            </w:r>
          </w:p>
        </w:tc>
      </w:tr>
      <w:tr w:rsidR="007D5B7F" w:rsidRPr="00664BF3" w14:paraId="0F392FA6"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7F8B5B1" w14:textId="77777777" w:rsidR="007D5B7F" w:rsidRPr="00904429" w:rsidRDefault="007D5B7F" w:rsidP="007D5B7F">
            <w:pPr>
              <w:pStyle w:val="TableText"/>
            </w:pPr>
            <w:r w:rsidRPr="00904429">
              <w:t>Southland</w:t>
            </w:r>
          </w:p>
        </w:tc>
        <w:tc>
          <w:tcPr>
            <w:tcW w:w="2126" w:type="dxa"/>
            <w:tcBorders>
              <w:top w:val="single" w:sz="4" w:space="0" w:color="A6A6A6" w:themeColor="background1" w:themeShade="A6"/>
              <w:bottom w:val="single" w:sz="4" w:space="0" w:color="A6A6A6" w:themeColor="background1" w:themeShade="A6"/>
            </w:tcBorders>
            <w:vAlign w:val="bottom"/>
          </w:tcPr>
          <w:p w14:paraId="6B5EFD19" w14:textId="77777777" w:rsidR="007D5B7F" w:rsidRPr="00904429" w:rsidRDefault="007D5B7F" w:rsidP="007D5B7F">
            <w:pPr>
              <w:jc w:val="right"/>
              <w:rPr>
                <w:rFonts w:ascii="Arial" w:hAnsi="Arial" w:cs="Arial"/>
                <w:color w:val="000000"/>
                <w:sz w:val="18"/>
                <w:szCs w:val="18"/>
              </w:rPr>
            </w:pPr>
            <w:r w:rsidRPr="00904429">
              <w:rPr>
                <w:rFonts w:ascii="Arial" w:hAnsi="Arial" w:cs="Arial"/>
                <w:color w:val="000000"/>
                <w:sz w:val="18"/>
                <w:szCs w:val="18"/>
              </w:rPr>
              <w:t>11</w:t>
            </w:r>
          </w:p>
        </w:tc>
        <w:tc>
          <w:tcPr>
            <w:tcW w:w="2127" w:type="dxa"/>
            <w:tcBorders>
              <w:top w:val="single" w:sz="4" w:space="0" w:color="A6A6A6" w:themeColor="background1" w:themeShade="A6"/>
              <w:bottom w:val="single" w:sz="4" w:space="0" w:color="A6A6A6" w:themeColor="background1" w:themeShade="A6"/>
            </w:tcBorders>
            <w:vAlign w:val="bottom"/>
          </w:tcPr>
          <w:p w14:paraId="362091F5"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183</w:t>
            </w:r>
          </w:p>
        </w:tc>
        <w:tc>
          <w:tcPr>
            <w:tcW w:w="1701" w:type="dxa"/>
            <w:tcBorders>
              <w:top w:val="single" w:sz="4" w:space="0" w:color="A6A6A6" w:themeColor="background1" w:themeShade="A6"/>
              <w:bottom w:val="single" w:sz="4" w:space="0" w:color="A6A6A6" w:themeColor="background1" w:themeShade="A6"/>
            </w:tcBorders>
            <w:vAlign w:val="bottom"/>
          </w:tcPr>
          <w:p w14:paraId="1A8C30CF" w14:textId="77777777" w:rsidR="007D5B7F" w:rsidRPr="00F020E9" w:rsidRDefault="00F020E9" w:rsidP="007D5B7F">
            <w:pPr>
              <w:jc w:val="right"/>
              <w:rPr>
                <w:rFonts w:ascii="Arial" w:hAnsi="Arial" w:cs="Arial"/>
                <w:color w:val="000000"/>
                <w:sz w:val="18"/>
                <w:szCs w:val="18"/>
              </w:rPr>
            </w:pPr>
            <w:r w:rsidRPr="00F020E9">
              <w:rPr>
                <w:rFonts w:ascii="Arial" w:hAnsi="Arial" w:cs="Arial"/>
                <w:color w:val="000000"/>
                <w:sz w:val="18"/>
                <w:szCs w:val="18"/>
              </w:rPr>
              <w:t>6.0</w:t>
            </w:r>
          </w:p>
        </w:tc>
      </w:tr>
      <w:tr w:rsidR="007D5B7F" w:rsidRPr="00664BF3" w14:paraId="4EE1F777"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FE59A7F" w14:textId="77777777" w:rsidR="007D5B7F" w:rsidRPr="00904429" w:rsidRDefault="007D5B7F" w:rsidP="007D5B7F">
            <w:pPr>
              <w:pStyle w:val="TableText"/>
              <w:rPr>
                <w:b/>
              </w:rPr>
            </w:pPr>
            <w:r w:rsidRPr="00904429">
              <w:rPr>
                <w:b/>
              </w:rPr>
              <w:t>All secondary and tertiary facilities</w:t>
            </w:r>
          </w:p>
        </w:tc>
        <w:tc>
          <w:tcPr>
            <w:tcW w:w="2126" w:type="dxa"/>
            <w:tcBorders>
              <w:top w:val="single" w:sz="4" w:space="0" w:color="A6A6A6" w:themeColor="background1" w:themeShade="A6"/>
              <w:bottom w:val="single" w:sz="4" w:space="0" w:color="A6A6A6" w:themeColor="background1" w:themeShade="A6"/>
            </w:tcBorders>
            <w:vAlign w:val="bottom"/>
          </w:tcPr>
          <w:p w14:paraId="4664AD8A" w14:textId="77777777" w:rsidR="007D5B7F" w:rsidRPr="00904429" w:rsidRDefault="00904429" w:rsidP="007D5B7F">
            <w:pPr>
              <w:jc w:val="right"/>
              <w:rPr>
                <w:rFonts w:ascii="Arial" w:hAnsi="Arial" w:cs="Arial"/>
                <w:b/>
                <w:bCs/>
                <w:color w:val="000000"/>
                <w:sz w:val="18"/>
                <w:szCs w:val="18"/>
              </w:rPr>
            </w:pPr>
            <w:r w:rsidRPr="00904429">
              <w:rPr>
                <w:rFonts w:ascii="Arial" w:hAnsi="Arial" w:cs="Arial"/>
                <w:b/>
                <w:bCs/>
                <w:color w:val="000000"/>
                <w:sz w:val="18"/>
                <w:szCs w:val="18"/>
              </w:rPr>
              <w:t>568</w:t>
            </w:r>
          </w:p>
        </w:tc>
        <w:tc>
          <w:tcPr>
            <w:tcW w:w="2127" w:type="dxa"/>
            <w:tcBorders>
              <w:top w:val="single" w:sz="4" w:space="0" w:color="A6A6A6" w:themeColor="background1" w:themeShade="A6"/>
              <w:bottom w:val="single" w:sz="4" w:space="0" w:color="A6A6A6" w:themeColor="background1" w:themeShade="A6"/>
            </w:tcBorders>
            <w:vAlign w:val="bottom"/>
          </w:tcPr>
          <w:p w14:paraId="1F6251D7"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7,803</w:t>
            </w:r>
          </w:p>
        </w:tc>
        <w:tc>
          <w:tcPr>
            <w:tcW w:w="1701" w:type="dxa"/>
            <w:tcBorders>
              <w:top w:val="single" w:sz="4" w:space="0" w:color="A6A6A6" w:themeColor="background1" w:themeShade="A6"/>
              <w:bottom w:val="single" w:sz="4" w:space="0" w:color="A6A6A6" w:themeColor="background1" w:themeShade="A6"/>
            </w:tcBorders>
            <w:vAlign w:val="bottom"/>
          </w:tcPr>
          <w:p w14:paraId="19EA5C41"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7.3</w:t>
            </w:r>
          </w:p>
        </w:tc>
      </w:tr>
      <w:tr w:rsidR="007D5B7F" w:rsidRPr="00664BF3" w14:paraId="6C10865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DDF5F81" w14:textId="77777777" w:rsidR="007D5B7F" w:rsidRPr="00904429" w:rsidRDefault="007D5B7F" w:rsidP="007D5B7F">
            <w:pPr>
              <w:pStyle w:val="TableText"/>
              <w:rPr>
                <w:b/>
              </w:rPr>
            </w:pPr>
            <w:r w:rsidRPr="00904429">
              <w:rPr>
                <w:b/>
              </w:rPr>
              <w:t>All primary facilities</w:t>
            </w:r>
          </w:p>
        </w:tc>
        <w:tc>
          <w:tcPr>
            <w:tcW w:w="2126" w:type="dxa"/>
            <w:tcBorders>
              <w:top w:val="single" w:sz="4" w:space="0" w:color="A6A6A6" w:themeColor="background1" w:themeShade="A6"/>
              <w:bottom w:val="single" w:sz="4" w:space="0" w:color="A6A6A6" w:themeColor="background1" w:themeShade="A6"/>
            </w:tcBorders>
            <w:vAlign w:val="bottom"/>
          </w:tcPr>
          <w:p w14:paraId="0D5FB873" w14:textId="77777777" w:rsidR="007D5B7F" w:rsidRPr="00904429" w:rsidRDefault="00904429" w:rsidP="007D5B7F">
            <w:pPr>
              <w:jc w:val="right"/>
              <w:rPr>
                <w:rFonts w:ascii="Arial" w:hAnsi="Arial" w:cs="Arial"/>
                <w:b/>
                <w:bCs/>
                <w:color w:val="000000"/>
                <w:sz w:val="18"/>
                <w:szCs w:val="18"/>
              </w:rPr>
            </w:pPr>
            <w:r w:rsidRPr="00904429">
              <w:rPr>
                <w:rFonts w:ascii="Arial" w:hAnsi="Arial" w:cs="Arial"/>
                <w:b/>
                <w:bCs/>
                <w:color w:val="000000"/>
                <w:sz w:val="18"/>
                <w:szCs w:val="18"/>
              </w:rPr>
              <w:t>13</w:t>
            </w:r>
          </w:p>
        </w:tc>
        <w:tc>
          <w:tcPr>
            <w:tcW w:w="2127" w:type="dxa"/>
            <w:tcBorders>
              <w:top w:val="single" w:sz="4" w:space="0" w:color="A6A6A6" w:themeColor="background1" w:themeShade="A6"/>
              <w:bottom w:val="single" w:sz="4" w:space="0" w:color="A6A6A6" w:themeColor="background1" w:themeShade="A6"/>
            </w:tcBorders>
            <w:vAlign w:val="bottom"/>
          </w:tcPr>
          <w:p w14:paraId="2C33CC6D"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1,203</w:t>
            </w:r>
          </w:p>
        </w:tc>
        <w:tc>
          <w:tcPr>
            <w:tcW w:w="1701" w:type="dxa"/>
            <w:tcBorders>
              <w:top w:val="single" w:sz="4" w:space="0" w:color="A6A6A6" w:themeColor="background1" w:themeShade="A6"/>
              <w:bottom w:val="single" w:sz="4" w:space="0" w:color="A6A6A6" w:themeColor="background1" w:themeShade="A6"/>
            </w:tcBorders>
            <w:vAlign w:val="bottom"/>
          </w:tcPr>
          <w:p w14:paraId="5A36315C"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1.1</w:t>
            </w:r>
          </w:p>
        </w:tc>
      </w:tr>
      <w:tr w:rsidR="007D5B7F" w:rsidRPr="00664BF3" w14:paraId="3CB280A3" w14:textId="77777777" w:rsidTr="007D5B7F">
        <w:trPr>
          <w:cantSplit/>
        </w:trPr>
        <w:tc>
          <w:tcPr>
            <w:tcW w:w="3402" w:type="dxa"/>
            <w:tcBorders>
              <w:top w:val="single" w:sz="4" w:space="0" w:color="A6A6A6" w:themeColor="background1" w:themeShade="A6"/>
              <w:bottom w:val="single" w:sz="4" w:space="0" w:color="auto"/>
            </w:tcBorders>
          </w:tcPr>
          <w:p w14:paraId="50FF85DC" w14:textId="77777777" w:rsidR="007D5B7F" w:rsidRPr="00904429" w:rsidRDefault="007D5B7F" w:rsidP="007D5B7F">
            <w:pPr>
              <w:pStyle w:val="TableText"/>
              <w:rPr>
                <w:b/>
              </w:rPr>
            </w:pPr>
            <w:r w:rsidRPr="00904429">
              <w:rPr>
                <w:b/>
              </w:rPr>
              <w:t>All home births</w:t>
            </w:r>
          </w:p>
        </w:tc>
        <w:tc>
          <w:tcPr>
            <w:tcW w:w="2126" w:type="dxa"/>
            <w:tcBorders>
              <w:top w:val="single" w:sz="4" w:space="0" w:color="A6A6A6" w:themeColor="background1" w:themeShade="A6"/>
              <w:bottom w:val="single" w:sz="4" w:space="0" w:color="auto"/>
            </w:tcBorders>
            <w:vAlign w:val="bottom"/>
          </w:tcPr>
          <w:p w14:paraId="75BF2E4C" w14:textId="77777777" w:rsidR="007D5B7F" w:rsidRPr="00904429" w:rsidRDefault="007D5B7F" w:rsidP="007D5B7F">
            <w:pPr>
              <w:jc w:val="right"/>
              <w:rPr>
                <w:rFonts w:ascii="Arial" w:hAnsi="Arial" w:cs="Arial"/>
                <w:b/>
                <w:bCs/>
                <w:color w:val="000000"/>
                <w:sz w:val="18"/>
                <w:szCs w:val="18"/>
              </w:rPr>
            </w:pPr>
            <w:r w:rsidRPr="00904429">
              <w:rPr>
                <w:rFonts w:ascii="Arial" w:hAnsi="Arial" w:cs="Arial"/>
                <w:b/>
                <w:bCs/>
                <w:color w:val="000000"/>
                <w:sz w:val="18"/>
                <w:szCs w:val="18"/>
              </w:rPr>
              <w:t>0</w:t>
            </w:r>
          </w:p>
        </w:tc>
        <w:tc>
          <w:tcPr>
            <w:tcW w:w="2127" w:type="dxa"/>
            <w:tcBorders>
              <w:top w:val="single" w:sz="4" w:space="0" w:color="A6A6A6" w:themeColor="background1" w:themeShade="A6"/>
              <w:bottom w:val="single" w:sz="4" w:space="0" w:color="auto"/>
            </w:tcBorders>
            <w:vAlign w:val="bottom"/>
          </w:tcPr>
          <w:p w14:paraId="42601098"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288</w:t>
            </w:r>
          </w:p>
        </w:tc>
        <w:tc>
          <w:tcPr>
            <w:tcW w:w="1701" w:type="dxa"/>
            <w:tcBorders>
              <w:top w:val="single" w:sz="4" w:space="0" w:color="A6A6A6" w:themeColor="background1" w:themeShade="A6"/>
              <w:bottom w:val="single" w:sz="4" w:space="0" w:color="auto"/>
            </w:tcBorders>
            <w:vAlign w:val="bottom"/>
          </w:tcPr>
          <w:p w14:paraId="7A698223" w14:textId="77777777" w:rsidR="007D5B7F" w:rsidRPr="00F020E9" w:rsidRDefault="007D5B7F" w:rsidP="007D5B7F">
            <w:pPr>
              <w:jc w:val="right"/>
              <w:rPr>
                <w:rFonts w:ascii="Arial" w:hAnsi="Arial" w:cs="Arial"/>
                <w:b/>
                <w:bCs/>
                <w:color w:val="000000"/>
                <w:sz w:val="18"/>
                <w:szCs w:val="18"/>
              </w:rPr>
            </w:pPr>
            <w:r w:rsidRPr="00F020E9">
              <w:rPr>
                <w:rFonts w:ascii="Arial" w:hAnsi="Arial" w:cs="Arial"/>
                <w:b/>
                <w:bCs/>
                <w:color w:val="000000"/>
                <w:sz w:val="18"/>
                <w:szCs w:val="18"/>
              </w:rPr>
              <w:t>0.0</w:t>
            </w:r>
          </w:p>
        </w:tc>
      </w:tr>
      <w:tr w:rsidR="007D5B7F" w:rsidRPr="00664BF3" w14:paraId="2885F489" w14:textId="77777777" w:rsidTr="007D5B7F">
        <w:trPr>
          <w:cantSplit/>
        </w:trPr>
        <w:tc>
          <w:tcPr>
            <w:tcW w:w="3402" w:type="dxa"/>
            <w:tcBorders>
              <w:top w:val="single" w:sz="4" w:space="0" w:color="auto"/>
            </w:tcBorders>
          </w:tcPr>
          <w:p w14:paraId="26FDB3E0" w14:textId="77777777" w:rsidR="007D5B7F" w:rsidRPr="00904429" w:rsidRDefault="007D5B7F" w:rsidP="007D5B7F">
            <w:pPr>
              <w:pStyle w:val="TableText"/>
              <w:rPr>
                <w:b/>
                <w:vertAlign w:val="superscript"/>
              </w:rPr>
            </w:pPr>
            <w:r w:rsidRPr="00904429">
              <w:rPr>
                <w:b/>
              </w:rPr>
              <w:t>New Zealand</w:t>
            </w:r>
            <w:r w:rsidRPr="00904429">
              <w:rPr>
                <w:b/>
                <w:vertAlign w:val="superscript"/>
              </w:rPr>
              <w:t>1</w:t>
            </w:r>
          </w:p>
        </w:tc>
        <w:tc>
          <w:tcPr>
            <w:tcW w:w="2126" w:type="dxa"/>
            <w:tcBorders>
              <w:top w:val="single" w:sz="4" w:space="0" w:color="auto"/>
            </w:tcBorders>
            <w:vAlign w:val="bottom"/>
          </w:tcPr>
          <w:p w14:paraId="6DEA56DD" w14:textId="77777777" w:rsidR="007D5B7F" w:rsidRPr="00904429" w:rsidRDefault="00904429" w:rsidP="007D5B7F">
            <w:pPr>
              <w:jc w:val="right"/>
              <w:rPr>
                <w:rFonts w:ascii="Arial" w:hAnsi="Arial" w:cs="Arial"/>
                <w:b/>
                <w:bCs/>
                <w:color w:val="000000"/>
                <w:sz w:val="18"/>
                <w:szCs w:val="18"/>
              </w:rPr>
            </w:pPr>
            <w:r w:rsidRPr="00904429">
              <w:rPr>
                <w:rFonts w:ascii="Arial" w:hAnsi="Arial" w:cs="Arial"/>
                <w:b/>
                <w:bCs/>
                <w:color w:val="000000"/>
                <w:sz w:val="18"/>
                <w:szCs w:val="18"/>
              </w:rPr>
              <w:t>581</w:t>
            </w:r>
          </w:p>
        </w:tc>
        <w:tc>
          <w:tcPr>
            <w:tcW w:w="2127" w:type="dxa"/>
            <w:tcBorders>
              <w:top w:val="single" w:sz="4" w:space="0" w:color="auto"/>
            </w:tcBorders>
            <w:vAlign w:val="bottom"/>
          </w:tcPr>
          <w:p w14:paraId="521348DB"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9,294</w:t>
            </w:r>
          </w:p>
        </w:tc>
        <w:tc>
          <w:tcPr>
            <w:tcW w:w="1701" w:type="dxa"/>
            <w:tcBorders>
              <w:top w:val="single" w:sz="4" w:space="0" w:color="auto"/>
            </w:tcBorders>
            <w:vAlign w:val="bottom"/>
          </w:tcPr>
          <w:p w14:paraId="48DEDB0A" w14:textId="77777777" w:rsidR="007D5B7F" w:rsidRPr="00F020E9" w:rsidRDefault="00F020E9" w:rsidP="007D5B7F">
            <w:pPr>
              <w:jc w:val="right"/>
              <w:rPr>
                <w:rFonts w:ascii="Arial" w:hAnsi="Arial" w:cs="Arial"/>
                <w:b/>
                <w:bCs/>
                <w:color w:val="000000"/>
                <w:sz w:val="18"/>
                <w:szCs w:val="18"/>
              </w:rPr>
            </w:pPr>
            <w:r w:rsidRPr="00F020E9">
              <w:rPr>
                <w:rFonts w:ascii="Arial" w:hAnsi="Arial" w:cs="Arial"/>
                <w:b/>
                <w:bCs/>
                <w:color w:val="000000"/>
                <w:sz w:val="18"/>
                <w:szCs w:val="18"/>
              </w:rPr>
              <w:t>6.3</w:t>
            </w:r>
          </w:p>
        </w:tc>
      </w:tr>
    </w:tbl>
    <w:p w14:paraId="360306CF" w14:textId="77777777" w:rsidR="00DB4F4C" w:rsidRPr="00904429" w:rsidRDefault="00DB4F4C" w:rsidP="003C46CE">
      <w:pPr>
        <w:pStyle w:val="Note"/>
      </w:pPr>
      <w:r w:rsidRPr="00904429">
        <w:t>1</w:t>
      </w:r>
      <w:r w:rsidRPr="00904429">
        <w:tab/>
        <w:t>Includes women where birth location was unspecified.</w:t>
      </w:r>
    </w:p>
    <w:p w14:paraId="2D290147" w14:textId="77777777" w:rsidR="008C76E4" w:rsidRPr="00664BF3" w:rsidRDefault="008C76E4" w:rsidP="008C76E4">
      <w:pPr>
        <w:rPr>
          <w:highlight w:val="yellow"/>
        </w:rPr>
      </w:pPr>
    </w:p>
    <w:p w14:paraId="1922BE9D" w14:textId="77777777" w:rsidR="006B0AE0" w:rsidRPr="00664BF3" w:rsidRDefault="006B0AE0" w:rsidP="006B0AE0">
      <w:pPr>
        <w:rPr>
          <w:highlight w:val="yellow"/>
        </w:rPr>
      </w:pPr>
    </w:p>
    <w:p w14:paraId="64F73AE4" w14:textId="77777777" w:rsidR="00E86851" w:rsidRPr="00A23DA5" w:rsidRDefault="00E86851" w:rsidP="00E02CC7">
      <w:pPr>
        <w:pStyle w:val="Heading1"/>
      </w:pPr>
      <w:r w:rsidRPr="00664BF3">
        <w:rPr>
          <w:color w:val="C00000"/>
          <w:highlight w:val="yellow"/>
        </w:rPr>
        <w:br w:type="page"/>
      </w:r>
      <w:bookmarkStart w:id="237" w:name="_Toc354993962"/>
      <w:bookmarkStart w:id="238" w:name="_Toc397424509"/>
      <w:bookmarkStart w:id="239" w:name="_Toc495071572"/>
      <w:bookmarkStart w:id="240" w:name="_Toc501611138"/>
      <w:r w:rsidRPr="00A23DA5">
        <w:t>Indicators 6 to 9:</w:t>
      </w:r>
      <w:r w:rsidR="003E3ABF" w:rsidRPr="00A23DA5">
        <w:t xml:space="preserve"> </w:t>
      </w:r>
      <w:r w:rsidR="0061032D" w:rsidRPr="00A23DA5">
        <w:t>D</w:t>
      </w:r>
      <w:r w:rsidRPr="00A23DA5">
        <w:t>amage to the lower</w:t>
      </w:r>
      <w:r w:rsidR="008C76E4" w:rsidRPr="00A23DA5">
        <w:t xml:space="preserve"> </w:t>
      </w:r>
      <w:r w:rsidRPr="00A23DA5">
        <w:t>genital tract</w:t>
      </w:r>
      <w:bookmarkEnd w:id="236"/>
      <w:bookmarkEnd w:id="237"/>
      <w:bookmarkEnd w:id="238"/>
      <w:bookmarkEnd w:id="239"/>
      <w:bookmarkEnd w:id="240"/>
    </w:p>
    <w:p w14:paraId="7B9B1CF5" w14:textId="77777777" w:rsidR="00E86851" w:rsidRPr="00A23DA5" w:rsidRDefault="00E86851" w:rsidP="008C76E4">
      <w:pPr>
        <w:pStyle w:val="Heading2"/>
      </w:pPr>
      <w:bookmarkStart w:id="241" w:name="_Toc311786209"/>
      <w:bookmarkStart w:id="242" w:name="_Toc354993963"/>
      <w:bookmarkStart w:id="243" w:name="_Toc397424510"/>
      <w:bookmarkStart w:id="244" w:name="_Toc495071573"/>
      <w:bookmarkStart w:id="245" w:name="_Toc501611139"/>
      <w:r w:rsidRPr="00A23DA5">
        <w:t>Rationale and purpose</w:t>
      </w:r>
      <w:bookmarkEnd w:id="241"/>
      <w:bookmarkEnd w:id="242"/>
      <w:bookmarkEnd w:id="243"/>
      <w:bookmarkEnd w:id="244"/>
      <w:bookmarkEnd w:id="245"/>
    </w:p>
    <w:p w14:paraId="08B2E4EF" w14:textId="77777777" w:rsidR="00E86851" w:rsidRPr="00A23DA5" w:rsidRDefault="00E86851" w:rsidP="008C76E4">
      <w:r w:rsidRPr="00A23DA5">
        <w:t xml:space="preserve">Indicators 6 to 9 cover the degree of damage to the lower genital tract from vaginal birth among standard </w:t>
      </w:r>
      <w:proofErr w:type="spellStart"/>
      <w:r w:rsidRPr="00A23DA5">
        <w:t>primiparae</w:t>
      </w:r>
      <w:proofErr w:type="spellEnd"/>
      <w:r w:rsidRPr="00A23DA5">
        <w:t xml:space="preserve">. </w:t>
      </w:r>
      <w:proofErr w:type="spellStart"/>
      <w:r w:rsidRPr="00A23DA5">
        <w:t>Perineal</w:t>
      </w:r>
      <w:proofErr w:type="spellEnd"/>
      <w:r w:rsidRPr="00A23DA5">
        <w:t xml:space="preserve"> trauma remains one of the most common complications of childbirth, and is thought to affect between 60% and 85% of women who give birth vaginally (WHA 2007). Reasons for </w:t>
      </w:r>
      <w:proofErr w:type="spellStart"/>
      <w:r w:rsidRPr="00A23DA5">
        <w:t>perineal</w:t>
      </w:r>
      <w:proofErr w:type="spellEnd"/>
      <w:r w:rsidRPr="00A23DA5">
        <w:t xml:space="preserve"> trauma are varied, and may reflect either maternal or neonatal issues. </w:t>
      </w:r>
      <w:proofErr w:type="spellStart"/>
      <w:r w:rsidRPr="00A23DA5">
        <w:t>Perineal</w:t>
      </w:r>
      <w:proofErr w:type="spellEnd"/>
      <w:r w:rsidRPr="00A23DA5">
        <w:t xml:space="preserve"> damage can cause women pain and longer-term morbidity. The aim of these indicators is to reduce such trauma and its associated maternal morbidity. This may improve maternal satisfaction and mother−infant bonding by reducing maternal pain and discomfort. The following sections describe the rationale and purpose of the specific indicators.</w:t>
      </w:r>
    </w:p>
    <w:p w14:paraId="5205571A" w14:textId="77777777" w:rsidR="00E02CC7" w:rsidRPr="00664BF3" w:rsidRDefault="00E02CC7" w:rsidP="008C76E4">
      <w:pPr>
        <w:rPr>
          <w:highlight w:val="yellow"/>
        </w:rPr>
      </w:pPr>
    </w:p>
    <w:p w14:paraId="31EB55B7" w14:textId="77777777" w:rsidR="00E86851" w:rsidRPr="00A23DA5" w:rsidRDefault="00E86851" w:rsidP="008C76E4">
      <w:pPr>
        <w:pStyle w:val="Heading3"/>
      </w:pPr>
      <w:bookmarkStart w:id="246" w:name="_Toc500489623"/>
      <w:bookmarkStart w:id="247" w:name="_Toc501611140"/>
      <w:r w:rsidRPr="00A23DA5">
        <w:t>Intact lower genital tract (indicator 6)</w:t>
      </w:r>
      <w:bookmarkEnd w:id="246"/>
      <w:bookmarkEnd w:id="247"/>
    </w:p>
    <w:p w14:paraId="2C441C15" w14:textId="77777777" w:rsidR="00E86851" w:rsidRPr="00A23DA5" w:rsidRDefault="00E86851" w:rsidP="008C76E4">
      <w:r w:rsidRPr="00A23DA5">
        <w:t xml:space="preserve">The four categories of </w:t>
      </w:r>
      <w:proofErr w:type="spellStart"/>
      <w:r w:rsidRPr="00A23DA5">
        <w:t>perineal</w:t>
      </w:r>
      <w:proofErr w:type="spellEnd"/>
      <w:r w:rsidRPr="00A23DA5">
        <w:t xml:space="preserve"> tear classification enable a standardised description of </w:t>
      </w:r>
      <w:proofErr w:type="spellStart"/>
      <w:r w:rsidRPr="00A23DA5">
        <w:t>perineal</w:t>
      </w:r>
      <w:proofErr w:type="spellEnd"/>
      <w:r w:rsidRPr="00A23DA5">
        <w:t xml:space="preserve"> damage. Assessing and identifying degrees of </w:t>
      </w:r>
      <w:proofErr w:type="spellStart"/>
      <w:r w:rsidR="00E81967" w:rsidRPr="00A23DA5">
        <w:t>perineal</w:t>
      </w:r>
      <w:proofErr w:type="spellEnd"/>
      <w:r w:rsidRPr="00A23DA5">
        <w:t xml:space="preserve"> damage remains a complex process. A classification of first- or second-degree does not necessarily reflect the level of pain or long-term morbidity a woman experiences. This indicator provides a </w:t>
      </w:r>
      <w:r w:rsidR="005F343D" w:rsidRPr="00A23DA5">
        <w:t xml:space="preserve">concise </w:t>
      </w:r>
      <w:r w:rsidRPr="00A23DA5">
        <w:t xml:space="preserve">measure </w:t>
      </w:r>
      <w:r w:rsidR="005F343D" w:rsidRPr="00A23DA5">
        <w:t xml:space="preserve">of all </w:t>
      </w:r>
      <w:proofErr w:type="spellStart"/>
      <w:r w:rsidR="005F343D" w:rsidRPr="00A23DA5">
        <w:t>perineal</w:t>
      </w:r>
      <w:proofErr w:type="spellEnd"/>
      <w:r w:rsidR="005F343D" w:rsidRPr="00A23DA5">
        <w:t xml:space="preserve"> trauma</w:t>
      </w:r>
      <w:r w:rsidR="00B377C0" w:rsidRPr="00A23DA5">
        <w:t>,</w:t>
      </w:r>
      <w:r w:rsidR="005F343D" w:rsidRPr="00A23DA5">
        <w:t xml:space="preserve"> and is intended to</w:t>
      </w:r>
      <w:r w:rsidRPr="00A23DA5">
        <w:t xml:space="preserve"> encourage further investigation to determine how maternity service providers can improve rates of intact lower genital tract.</w:t>
      </w:r>
    </w:p>
    <w:p w14:paraId="4BF619DC" w14:textId="77777777" w:rsidR="00E02CC7" w:rsidRPr="00664BF3" w:rsidRDefault="00E02CC7" w:rsidP="008C76E4">
      <w:pPr>
        <w:rPr>
          <w:highlight w:val="yellow"/>
        </w:rPr>
      </w:pPr>
    </w:p>
    <w:p w14:paraId="3B4AEAA8" w14:textId="77777777" w:rsidR="00E86851" w:rsidRPr="00A23DA5" w:rsidRDefault="00E86851" w:rsidP="008C76E4">
      <w:pPr>
        <w:pStyle w:val="Heading3"/>
      </w:pPr>
      <w:bookmarkStart w:id="248" w:name="_Toc500489624"/>
      <w:bookmarkStart w:id="249" w:name="_Toc501611141"/>
      <w:r w:rsidRPr="00A23DA5">
        <w:t>Episiotomy (indicator 7)</w:t>
      </w:r>
      <w:bookmarkEnd w:id="248"/>
      <w:bookmarkEnd w:id="249"/>
    </w:p>
    <w:p w14:paraId="441911C9" w14:textId="1DC639AB" w:rsidR="00A33A51" w:rsidRPr="00A23DA5" w:rsidRDefault="00E86851" w:rsidP="00A33A51">
      <w:r w:rsidRPr="00A23DA5">
        <w:t xml:space="preserve">This indicator aims to encourage further investigation among maternity service providers to ensure that they assess risks to the mother </w:t>
      </w:r>
      <w:r w:rsidR="00085C8B" w:rsidRPr="00A23DA5">
        <w:t>and</w:t>
      </w:r>
      <w:r w:rsidRPr="00A23DA5">
        <w:t xml:space="preserve"> infant </w:t>
      </w:r>
      <w:r w:rsidR="00085C8B" w:rsidRPr="00A23DA5">
        <w:t xml:space="preserve">appropriately </w:t>
      </w:r>
      <w:r w:rsidRPr="00A23DA5">
        <w:t>before undertaking an episiotomy. Meta-analysis of randomised controlled trials confirms that judicious use of episiotomy is better practice than routine use of episiotomy (AIHW 2013). If a provider</w:t>
      </w:r>
      <w:r w:rsidR="000F3E15" w:rsidRPr="00A23DA5">
        <w:t>’</w:t>
      </w:r>
      <w:r w:rsidRPr="00A23DA5">
        <w:t>s rates of episiotomy, particularly among low</w:t>
      </w:r>
      <w:r w:rsidR="005C3C22" w:rsidRPr="00A23DA5">
        <w:t>-</w:t>
      </w:r>
      <w:r w:rsidRPr="00A23DA5">
        <w:t>risk women, are significantly higher than its pe</w:t>
      </w:r>
      <w:r w:rsidR="00B1647B">
        <w:t>er group at a national level, they</w:t>
      </w:r>
      <w:r w:rsidRPr="00A23DA5">
        <w:t xml:space="preserve"> should examine these results. Providers should also consider their rates alongside other indicators that can be affected by episiotomies, </w:t>
      </w:r>
      <w:r w:rsidR="00A33A51" w:rsidRPr="00A23DA5">
        <w:t xml:space="preserve">such as </w:t>
      </w:r>
      <w:r w:rsidR="00B1647B">
        <w:t>third</w:t>
      </w:r>
      <w:r w:rsidR="0084584C">
        <w:t>-</w:t>
      </w:r>
      <w:r w:rsidR="00B1647B">
        <w:t xml:space="preserve">degree tears, </w:t>
      </w:r>
      <w:r w:rsidR="00A33A51">
        <w:t>postpartum haemorrhage</w:t>
      </w:r>
      <w:r w:rsidR="00A33A51" w:rsidRPr="00A23DA5">
        <w:t xml:space="preserve">, infection and </w:t>
      </w:r>
      <w:r w:rsidR="00A33A51">
        <w:t>maternal admission to high dependency or intensive care units</w:t>
      </w:r>
      <w:r w:rsidR="001B7241">
        <w:t xml:space="preserve"> (ICUs)</w:t>
      </w:r>
      <w:r w:rsidR="00A33A51" w:rsidRPr="00A23DA5">
        <w:t>, to ascertain whether there is any correlation.</w:t>
      </w:r>
    </w:p>
    <w:p w14:paraId="10CC354C" w14:textId="77777777" w:rsidR="00E02CC7" w:rsidRPr="00664BF3" w:rsidRDefault="00E02CC7" w:rsidP="008C76E4">
      <w:pPr>
        <w:rPr>
          <w:highlight w:val="yellow"/>
        </w:rPr>
      </w:pPr>
    </w:p>
    <w:p w14:paraId="05255FF5" w14:textId="77777777" w:rsidR="00E86851" w:rsidRPr="00A23DA5" w:rsidRDefault="00E86851" w:rsidP="008C76E4">
      <w:pPr>
        <w:pStyle w:val="Heading3"/>
      </w:pPr>
      <w:bookmarkStart w:id="250" w:name="_Toc500489625"/>
      <w:bookmarkStart w:id="251" w:name="_Toc501611142"/>
      <w:r w:rsidRPr="00A23DA5">
        <w:t xml:space="preserve">Third- and fourth-degree tears (with </w:t>
      </w:r>
      <w:r w:rsidR="00DD14DA" w:rsidRPr="00A23DA5">
        <w:t>and</w:t>
      </w:r>
      <w:r w:rsidRPr="00A23DA5">
        <w:t xml:space="preserve"> without episiotomy) (indicators 8 and 9)</w:t>
      </w:r>
      <w:bookmarkEnd w:id="250"/>
      <w:bookmarkEnd w:id="251"/>
    </w:p>
    <w:p w14:paraId="05DEE817" w14:textId="77777777" w:rsidR="00E86851" w:rsidRPr="00A23DA5" w:rsidRDefault="00E86851" w:rsidP="008C76E4">
      <w:r w:rsidRPr="00A23DA5">
        <w:t>The aim of these indicators is to encourage maternity service providers to consider the rate of tears in conjunction with episiotomy rates, and to undertake further investigation of labour management if rates are significantly different from their peer group at a national level. Labour management may include birth position, the use of induction, instrumental delivery and man</w:t>
      </w:r>
      <w:r w:rsidR="006475CF" w:rsidRPr="00A23DA5">
        <w:t>agement of second-stage labour</w:t>
      </w:r>
      <w:r w:rsidRPr="00A23DA5">
        <w:t>.</w:t>
      </w:r>
    </w:p>
    <w:p w14:paraId="537A62AB" w14:textId="77777777" w:rsidR="00E02CC7" w:rsidRPr="00664BF3" w:rsidRDefault="00E02CC7" w:rsidP="008C76E4">
      <w:pPr>
        <w:rPr>
          <w:highlight w:val="yellow"/>
        </w:rPr>
      </w:pPr>
    </w:p>
    <w:p w14:paraId="19280953" w14:textId="77777777" w:rsidR="00E86851" w:rsidRPr="00A23DA5" w:rsidRDefault="00214401" w:rsidP="008C76E4">
      <w:pPr>
        <w:pStyle w:val="Heading2"/>
      </w:pPr>
      <w:bookmarkStart w:id="252" w:name="_Toc495071574"/>
      <w:bookmarkStart w:id="253" w:name="_Toc501611143"/>
      <w:r w:rsidRPr="00A23DA5">
        <w:t>Notes on 201</w:t>
      </w:r>
      <w:r w:rsidR="00A23DA5" w:rsidRPr="00A23DA5">
        <w:t>6</w:t>
      </w:r>
      <w:r w:rsidRPr="00A23DA5">
        <w:t xml:space="preserve"> data</w:t>
      </w:r>
      <w:bookmarkEnd w:id="252"/>
      <w:bookmarkEnd w:id="253"/>
    </w:p>
    <w:p w14:paraId="2FFA6868" w14:textId="31333C6D" w:rsidR="00E86851" w:rsidRPr="00A23DA5" w:rsidRDefault="00E86851" w:rsidP="008C76E4">
      <w:pPr>
        <w:keepLines/>
      </w:pPr>
      <w:r w:rsidRPr="00A23DA5">
        <w:t xml:space="preserve">Rates of intact lower genital tract after vaginal birth among standard </w:t>
      </w:r>
      <w:proofErr w:type="spellStart"/>
      <w:r w:rsidRPr="00A23DA5">
        <w:t>primiparae</w:t>
      </w:r>
      <w:proofErr w:type="spellEnd"/>
      <w:r w:rsidRPr="00A23DA5">
        <w:t xml:space="preserve"> ranged from </w:t>
      </w:r>
      <w:r w:rsidR="00A23DA5" w:rsidRPr="00A23DA5">
        <w:t>15.3</w:t>
      </w:r>
      <w:r w:rsidRPr="00A23DA5">
        <w:t xml:space="preserve">% to </w:t>
      </w:r>
      <w:r w:rsidR="007D5B7F" w:rsidRPr="00A23DA5">
        <w:t>5</w:t>
      </w:r>
      <w:r w:rsidR="00A23DA5" w:rsidRPr="00A23DA5">
        <w:t>5</w:t>
      </w:r>
      <w:r w:rsidR="007D5B7F" w:rsidRPr="00A23DA5">
        <w:t>.6</w:t>
      </w:r>
      <w:r w:rsidRPr="00A23DA5">
        <w:t xml:space="preserve">% across DHBs, and from </w:t>
      </w:r>
      <w:r w:rsidR="00A23DA5" w:rsidRPr="00A23DA5">
        <w:t>8.7</w:t>
      </w:r>
      <w:r w:rsidRPr="00A23DA5">
        <w:t xml:space="preserve">% to </w:t>
      </w:r>
      <w:r w:rsidR="007D5B7F" w:rsidRPr="00A23DA5">
        <w:t>5</w:t>
      </w:r>
      <w:r w:rsidR="00A23DA5" w:rsidRPr="00A23DA5">
        <w:t>3.2</w:t>
      </w:r>
      <w:r w:rsidRPr="00A23DA5">
        <w:t>% across secondary and tertiary facilities. This regional variation suggests that</w:t>
      </w:r>
      <w:r w:rsidR="00071C9E">
        <w:t xml:space="preserve"> we should</w:t>
      </w:r>
      <w:r w:rsidRPr="00A23DA5">
        <w:t xml:space="preserve"> investigat</w:t>
      </w:r>
      <w:r w:rsidR="00071C9E">
        <w:t>e</w:t>
      </w:r>
      <w:r w:rsidRPr="00A23DA5">
        <w:t xml:space="preserve"> both data integrity and local clinical practice. Rates of intact lower genital tract appear to </w:t>
      </w:r>
      <w:r w:rsidR="00B377C0" w:rsidRPr="00A23DA5">
        <w:t xml:space="preserve">have </w:t>
      </w:r>
      <w:r w:rsidRPr="00A23DA5">
        <w:t>decrease</w:t>
      </w:r>
      <w:r w:rsidR="00B377C0" w:rsidRPr="00A23DA5">
        <w:t>d</w:t>
      </w:r>
      <w:r w:rsidRPr="00A23DA5">
        <w:t xml:space="preserve"> over time since 2009. </w:t>
      </w:r>
      <w:r w:rsidR="00071C9E">
        <w:t xml:space="preserve">We </w:t>
      </w:r>
      <w:r w:rsidR="00DB452E">
        <w:t>need to</w:t>
      </w:r>
      <w:r w:rsidR="00071C9E">
        <w:t xml:space="preserve"> f</w:t>
      </w:r>
      <w:r w:rsidRPr="00A23DA5">
        <w:t>urther investigat</w:t>
      </w:r>
      <w:r w:rsidR="00DB452E">
        <w:t>e</w:t>
      </w:r>
      <w:r w:rsidRPr="00A23DA5">
        <w:t xml:space="preserve"> the causes of this</w:t>
      </w:r>
      <w:r w:rsidR="00DD14DA" w:rsidRPr="00A23DA5">
        <w:t xml:space="preserve">, </w:t>
      </w:r>
      <w:r w:rsidR="002248FC" w:rsidRPr="00A23DA5">
        <w:t xml:space="preserve">including </w:t>
      </w:r>
      <w:r w:rsidR="00DB452E">
        <w:t xml:space="preserve">through </w:t>
      </w:r>
      <w:r w:rsidR="002248FC" w:rsidRPr="00A23DA5">
        <w:t xml:space="preserve">review of coding practices, </w:t>
      </w:r>
      <w:r w:rsidR="00DD14DA" w:rsidRPr="00A23DA5">
        <w:t>particularly given there has been no statistically significant increase in the rates of instrumental birth among the same population over this time</w:t>
      </w:r>
      <w:r w:rsidRPr="00A23DA5">
        <w:t>.</w:t>
      </w:r>
    </w:p>
    <w:p w14:paraId="34841A8D" w14:textId="77777777" w:rsidR="00E02CC7" w:rsidRPr="00A23DA5" w:rsidRDefault="00E02CC7" w:rsidP="008C76E4"/>
    <w:p w14:paraId="4AFB529D" w14:textId="674496FB" w:rsidR="00E86851" w:rsidRPr="00A23DA5" w:rsidRDefault="00E86851" w:rsidP="008C76E4">
      <w:r w:rsidRPr="00A23DA5">
        <w:t xml:space="preserve">Rates of episiotomy without third- or fourth-degree tear also varied, </w:t>
      </w:r>
      <w:r w:rsidR="0075194E" w:rsidRPr="00A23DA5">
        <w:t xml:space="preserve">from </w:t>
      </w:r>
      <w:r w:rsidR="00A23DA5" w:rsidRPr="00A23DA5">
        <w:t>1.2</w:t>
      </w:r>
      <w:r w:rsidRPr="00A23DA5">
        <w:t xml:space="preserve">% to </w:t>
      </w:r>
      <w:r w:rsidR="007D5B7F" w:rsidRPr="00A23DA5">
        <w:t>3</w:t>
      </w:r>
      <w:r w:rsidR="00A23DA5" w:rsidRPr="00A23DA5">
        <w:t>4.7</w:t>
      </w:r>
      <w:r w:rsidRPr="00A23DA5">
        <w:t xml:space="preserve">% across DHBs, and </w:t>
      </w:r>
      <w:r w:rsidR="002A02FE" w:rsidRPr="00A23DA5">
        <w:t xml:space="preserve">from </w:t>
      </w:r>
      <w:r w:rsidR="00A23DA5" w:rsidRPr="00A23DA5">
        <w:t>1.3</w:t>
      </w:r>
      <w:r w:rsidR="002A02FE" w:rsidRPr="00A23DA5">
        <w:t xml:space="preserve">% to </w:t>
      </w:r>
      <w:r w:rsidR="007D5B7F" w:rsidRPr="00A23DA5">
        <w:t>39.</w:t>
      </w:r>
      <w:r w:rsidR="00A23DA5" w:rsidRPr="00A23DA5">
        <w:t>7</w:t>
      </w:r>
      <w:r w:rsidRPr="00A23DA5">
        <w:t>% across secondary and tertiary facilities.</w:t>
      </w:r>
      <w:r w:rsidR="00CF7C8A" w:rsidRPr="00A23DA5">
        <w:t xml:space="preserve"> Facilities and DHBs with rates significantly above the median should investigate the reasons for these differences, which could include review of the clinical indications given in specific cases, education and policy review</w:t>
      </w:r>
      <w:r w:rsidR="001B4B26">
        <w:t>,</w:t>
      </w:r>
      <w:r w:rsidR="00CF7C8A" w:rsidRPr="00A23DA5">
        <w:t xml:space="preserve"> </w:t>
      </w:r>
      <w:r w:rsidR="001B4B26">
        <w:t xml:space="preserve">and </w:t>
      </w:r>
      <w:r w:rsidR="00CF7C8A" w:rsidRPr="00A23DA5">
        <w:t>identifying the discipline and number of practitioners performing episiotomies.</w:t>
      </w:r>
      <w:r w:rsidRPr="00A23DA5">
        <w:t xml:space="preserve"> </w:t>
      </w:r>
    </w:p>
    <w:p w14:paraId="269D1E23" w14:textId="77777777" w:rsidR="00E02CC7" w:rsidRPr="00A23DA5" w:rsidRDefault="00E02CC7" w:rsidP="008C76E4"/>
    <w:p w14:paraId="7499FB08" w14:textId="77777777" w:rsidR="00E86851" w:rsidRPr="00A23DA5" w:rsidRDefault="00DD14DA" w:rsidP="008C76E4">
      <w:r w:rsidRPr="00A23DA5">
        <w:t xml:space="preserve">All </w:t>
      </w:r>
      <w:r w:rsidR="00E86851" w:rsidRPr="00A23DA5">
        <w:t>DHBs should undertake more detailed local analysis of the relationship between rates of intact perineum, episiotomies and third- and fourth-degree tears.</w:t>
      </w:r>
    </w:p>
    <w:p w14:paraId="52404556" w14:textId="77777777" w:rsidR="000F44E1" w:rsidRPr="00664BF3" w:rsidRDefault="000F44E1" w:rsidP="000F44E1">
      <w:pPr>
        <w:rPr>
          <w:highlight w:val="yellow"/>
        </w:rPr>
      </w:pPr>
      <w:bookmarkStart w:id="254" w:name="_Toc311786211"/>
      <w:bookmarkStart w:id="255" w:name="_Toc354993965"/>
      <w:bookmarkStart w:id="256" w:name="_Toc397424512"/>
    </w:p>
    <w:p w14:paraId="06B0CF95" w14:textId="77777777" w:rsidR="008C76E4" w:rsidRPr="00664BF3" w:rsidRDefault="008C76E4" w:rsidP="008C76E4">
      <w:pPr>
        <w:rPr>
          <w:highlight w:val="yellow"/>
        </w:rPr>
      </w:pPr>
      <w:r w:rsidRPr="00664BF3">
        <w:rPr>
          <w:highlight w:val="yellow"/>
        </w:rPr>
        <w:br w:type="page"/>
      </w:r>
    </w:p>
    <w:p w14:paraId="48184AB7" w14:textId="77777777" w:rsidR="00E86851" w:rsidRPr="00A23DA5" w:rsidRDefault="00E86851" w:rsidP="00D41E59">
      <w:pPr>
        <w:pStyle w:val="Heading2"/>
      </w:pPr>
      <w:bookmarkStart w:id="257" w:name="_Toc495071575"/>
      <w:bookmarkStart w:id="258" w:name="_Toc501611144"/>
      <w:r w:rsidRPr="00A23DA5">
        <w:t xml:space="preserve">Indicator 6: Intact lower genital tract among standard </w:t>
      </w:r>
      <w:proofErr w:type="spellStart"/>
      <w:r w:rsidRPr="00A23DA5">
        <w:t>primiparae</w:t>
      </w:r>
      <w:proofErr w:type="spellEnd"/>
      <w:r w:rsidRPr="00A23DA5">
        <w:t xml:space="preserve"> giving birth vaginally</w:t>
      </w:r>
      <w:bookmarkEnd w:id="254"/>
      <w:r w:rsidR="000D131F" w:rsidRPr="00A23DA5">
        <w:t>, 201</w:t>
      </w:r>
      <w:bookmarkEnd w:id="255"/>
      <w:bookmarkEnd w:id="256"/>
      <w:r w:rsidR="00A23DA5" w:rsidRPr="00A23DA5">
        <w:t>6</w:t>
      </w:r>
      <w:bookmarkEnd w:id="257"/>
      <w:bookmarkEnd w:id="258"/>
    </w:p>
    <w:p w14:paraId="66F7222C" w14:textId="77777777" w:rsidR="00E86851" w:rsidRPr="00A23DA5" w:rsidRDefault="00E86851" w:rsidP="00D41E59">
      <w:pPr>
        <w:pStyle w:val="Figure"/>
      </w:pPr>
      <w:bookmarkStart w:id="259" w:name="_Toc354994029"/>
      <w:bookmarkStart w:id="260" w:name="_Toc379898984"/>
      <w:bookmarkStart w:id="261" w:name="_Toc386033846"/>
      <w:bookmarkStart w:id="262" w:name="_Toc397424598"/>
      <w:bookmarkStart w:id="263" w:name="_Toc418165630"/>
      <w:bookmarkStart w:id="264" w:name="_Toc426377219"/>
      <w:bookmarkStart w:id="265" w:name="_Toc426377257"/>
      <w:bookmarkStart w:id="266" w:name="_Toc428901301"/>
      <w:bookmarkStart w:id="267" w:name="_Toc495071944"/>
      <w:r w:rsidRPr="00A23DA5">
        <w:t xml:space="preserve">Figure </w:t>
      </w:r>
      <w:fldSimple w:instr=" SEQ Figure \* ARABIC ">
        <w:r w:rsidR="00E928C8">
          <w:rPr>
            <w:noProof/>
          </w:rPr>
          <w:t>13</w:t>
        </w:r>
      </w:fldSimple>
      <w:r w:rsidRPr="00A23DA5">
        <w:t xml:space="preserve">: Percentage of standard </w:t>
      </w:r>
      <w:proofErr w:type="spellStart"/>
      <w:r w:rsidRPr="00A23DA5">
        <w:t>primiparae</w:t>
      </w:r>
      <w:proofErr w:type="spellEnd"/>
      <w:r w:rsidRPr="00A23DA5">
        <w:t xml:space="preserve"> giving birth vaginally with intact lower genital tract, by </w:t>
      </w:r>
      <w:r w:rsidR="00B575E7" w:rsidRPr="00A23DA5">
        <w:t>DHB of residence</w:t>
      </w:r>
      <w:r w:rsidR="000D131F" w:rsidRPr="00A23DA5">
        <w:t>, 201</w:t>
      </w:r>
      <w:bookmarkEnd w:id="259"/>
      <w:bookmarkEnd w:id="260"/>
      <w:bookmarkEnd w:id="261"/>
      <w:bookmarkEnd w:id="262"/>
      <w:bookmarkEnd w:id="263"/>
      <w:bookmarkEnd w:id="264"/>
      <w:bookmarkEnd w:id="265"/>
      <w:bookmarkEnd w:id="266"/>
      <w:r w:rsidR="00A23DA5" w:rsidRPr="00A23DA5">
        <w:t>6</w:t>
      </w:r>
      <w:bookmarkEnd w:id="267"/>
    </w:p>
    <w:p w14:paraId="31E6EE11" w14:textId="77777777" w:rsidR="00E86851" w:rsidRPr="00664BF3" w:rsidRDefault="00A23DA5" w:rsidP="00F03805">
      <w:pPr>
        <w:rPr>
          <w:highlight w:val="yellow"/>
        </w:rPr>
      </w:pPr>
      <w:r w:rsidRPr="00A23DA5">
        <w:rPr>
          <w:noProof/>
          <w:lang w:eastAsia="en-NZ"/>
        </w:rPr>
        <w:drawing>
          <wp:inline distT="0" distB="0" distL="0" distR="0" wp14:anchorId="7A86530E" wp14:editId="0E2D428A">
            <wp:extent cx="5754663"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0347D43A" w14:textId="77777777" w:rsidR="00E86851" w:rsidRPr="00A23DA5" w:rsidRDefault="002B0C51" w:rsidP="00F03805">
      <w:pPr>
        <w:pStyle w:val="Note"/>
      </w:pPr>
      <w:r>
        <w:t>Solid</w:t>
      </w:r>
      <w:r w:rsidR="00F44BD2" w:rsidRPr="00A23DA5">
        <w:t xml:space="preserve"> line represents the median percentage of DHBs; dashed lines represent the </w:t>
      </w:r>
      <w:r w:rsidR="00AC11B1" w:rsidRPr="00A23DA5">
        <w:t>25th</w:t>
      </w:r>
      <w:r w:rsidR="00F44BD2" w:rsidRPr="00A23DA5">
        <w:t xml:space="preserve"> and </w:t>
      </w:r>
      <w:r w:rsidR="00AC11B1" w:rsidRPr="00A23DA5">
        <w:t>75th</w:t>
      </w:r>
      <w:r w:rsidR="00F44BD2" w:rsidRPr="00A23DA5">
        <w:t xml:space="preserve"> percentiles.</w:t>
      </w:r>
      <w:r w:rsidR="00E86851" w:rsidRPr="00A23DA5">
        <w:br/>
        <w:t>Error bars represent 95% confidence intervals.</w:t>
      </w:r>
    </w:p>
    <w:p w14:paraId="75A56492" w14:textId="77777777" w:rsidR="00E86851" w:rsidRPr="00664BF3" w:rsidRDefault="00E86851" w:rsidP="00F03805">
      <w:pPr>
        <w:rPr>
          <w:highlight w:val="yellow"/>
        </w:rPr>
      </w:pPr>
    </w:p>
    <w:p w14:paraId="65103B63" w14:textId="77777777" w:rsidR="00E86851" w:rsidRPr="00A23DA5" w:rsidRDefault="00E86851" w:rsidP="00D41E59">
      <w:pPr>
        <w:pStyle w:val="Figure"/>
      </w:pPr>
      <w:bookmarkStart w:id="268" w:name="_Toc386033847"/>
      <w:bookmarkStart w:id="269" w:name="_Toc397424599"/>
      <w:bookmarkStart w:id="270" w:name="_Toc418165631"/>
      <w:bookmarkStart w:id="271" w:name="_Toc426377220"/>
      <w:bookmarkStart w:id="272" w:name="_Toc426377258"/>
      <w:bookmarkStart w:id="273" w:name="_Toc428901302"/>
      <w:bookmarkStart w:id="274" w:name="_Toc495071945"/>
      <w:r w:rsidRPr="00A23DA5">
        <w:t xml:space="preserve">Figure </w:t>
      </w:r>
      <w:fldSimple w:instr=" SEQ Figure \* ARABIC ">
        <w:r w:rsidR="00E928C8">
          <w:rPr>
            <w:noProof/>
          </w:rPr>
          <w:t>14</w:t>
        </w:r>
      </w:fldSimple>
      <w:r w:rsidRPr="00A23DA5">
        <w:t xml:space="preserve">: Percentage of standard </w:t>
      </w:r>
      <w:proofErr w:type="spellStart"/>
      <w:r w:rsidRPr="00A23DA5">
        <w:t>primiparae</w:t>
      </w:r>
      <w:proofErr w:type="spellEnd"/>
      <w:r w:rsidRPr="00A23DA5">
        <w:t xml:space="preserve"> giving birth vaginally with intact lower genital tract, by facility of birth (secondary and tertiary facilities)</w:t>
      </w:r>
      <w:r w:rsidR="000D131F" w:rsidRPr="00A23DA5">
        <w:t>, 201</w:t>
      </w:r>
      <w:bookmarkEnd w:id="268"/>
      <w:bookmarkEnd w:id="269"/>
      <w:bookmarkEnd w:id="270"/>
      <w:bookmarkEnd w:id="271"/>
      <w:bookmarkEnd w:id="272"/>
      <w:bookmarkEnd w:id="273"/>
      <w:r w:rsidR="00A23DA5" w:rsidRPr="00A23DA5">
        <w:t>6</w:t>
      </w:r>
      <w:bookmarkEnd w:id="274"/>
    </w:p>
    <w:p w14:paraId="3AC32998" w14:textId="77777777" w:rsidR="00E86851" w:rsidRPr="00A23DA5" w:rsidRDefault="00A23DA5" w:rsidP="00F03805">
      <w:r w:rsidRPr="00A23DA5">
        <w:rPr>
          <w:noProof/>
          <w:lang w:eastAsia="en-NZ"/>
        </w:rPr>
        <w:drawing>
          <wp:inline distT="0" distB="0" distL="0" distR="0" wp14:anchorId="795E64BF" wp14:editId="354BF191">
            <wp:extent cx="5759466" cy="288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6C1F83E2" w14:textId="77777777" w:rsidR="00F03805" w:rsidRPr="00A23DA5" w:rsidRDefault="002B0C51" w:rsidP="00F03805">
      <w:pPr>
        <w:pStyle w:val="Note"/>
      </w:pPr>
      <w:r>
        <w:t>Solid</w:t>
      </w:r>
      <w:r w:rsidR="00331FF0" w:rsidRPr="00A23DA5">
        <w:t xml:space="preserve"> line represents the median </w:t>
      </w:r>
      <w:r w:rsidR="005D3FA2" w:rsidRPr="00A23DA5">
        <w:t xml:space="preserve">percentage of secondary and tertiary facilities; </w:t>
      </w:r>
      <w:r w:rsidR="00331FF0" w:rsidRPr="00A23DA5">
        <w:t xml:space="preserve">dashed lines represent the </w:t>
      </w:r>
      <w:r w:rsidR="00AC11B1" w:rsidRPr="00A23DA5">
        <w:t>25th</w:t>
      </w:r>
      <w:r w:rsidR="00331FF0" w:rsidRPr="00A23DA5">
        <w:t xml:space="preserve"> and </w:t>
      </w:r>
      <w:r w:rsidR="00AC11B1" w:rsidRPr="00A23DA5">
        <w:t>75th</w:t>
      </w:r>
      <w:r w:rsidR="00331FF0" w:rsidRPr="00A23DA5">
        <w:t xml:space="preserve"> percentiles.</w:t>
      </w:r>
      <w:r w:rsidR="00E86851" w:rsidRPr="00A23DA5">
        <w:br/>
        <w:t>Error bars represent 95% confidence intervals.</w:t>
      </w:r>
    </w:p>
    <w:p w14:paraId="101362E0" w14:textId="77777777" w:rsidR="007D5B7F" w:rsidRPr="00664BF3" w:rsidRDefault="007D5B7F">
      <w:pPr>
        <w:spacing w:line="240" w:lineRule="auto"/>
        <w:rPr>
          <w:highlight w:val="yellow"/>
        </w:rPr>
      </w:pPr>
      <w:bookmarkStart w:id="275" w:name="_Toc354993996"/>
      <w:bookmarkStart w:id="276" w:name="_Toc379899167"/>
      <w:bookmarkStart w:id="277" w:name="_Toc397424556"/>
      <w:r w:rsidRPr="00664BF3">
        <w:rPr>
          <w:highlight w:val="yellow"/>
        </w:rPr>
        <w:br w:type="page"/>
      </w:r>
    </w:p>
    <w:p w14:paraId="52C4E2E5" w14:textId="77777777" w:rsidR="00E86851" w:rsidRPr="00A23DA5" w:rsidRDefault="00E86851" w:rsidP="00D41E59">
      <w:pPr>
        <w:pStyle w:val="Table"/>
      </w:pPr>
      <w:bookmarkStart w:id="278" w:name="_Toc501610992"/>
      <w:r w:rsidRPr="00A23DA5">
        <w:t xml:space="preserve">Table </w:t>
      </w:r>
      <w:fldSimple w:instr=" SEQ Table \* ARABIC ">
        <w:r w:rsidR="00E928C8">
          <w:rPr>
            <w:noProof/>
          </w:rPr>
          <w:t>13</w:t>
        </w:r>
      </w:fldSimple>
      <w:r w:rsidRPr="00A23DA5">
        <w:t xml:space="preserve">: Number and percentage of </w:t>
      </w:r>
      <w:r w:rsidR="00DB498A" w:rsidRPr="00A23DA5">
        <w:t xml:space="preserve">standard </w:t>
      </w:r>
      <w:proofErr w:type="spellStart"/>
      <w:r w:rsidR="00DB498A" w:rsidRPr="00A23DA5">
        <w:t>primiparae</w:t>
      </w:r>
      <w:proofErr w:type="spellEnd"/>
      <w:r w:rsidRPr="00A23DA5">
        <w:t xml:space="preserve"> giving birth vaginally with intact lower genital tract, by </w:t>
      </w:r>
      <w:r w:rsidR="00B575E7" w:rsidRPr="00A23DA5">
        <w:t>DHB of residence</w:t>
      </w:r>
      <w:r w:rsidR="000D131F" w:rsidRPr="00A23DA5">
        <w:t>, 201</w:t>
      </w:r>
      <w:bookmarkEnd w:id="275"/>
      <w:bookmarkEnd w:id="276"/>
      <w:bookmarkEnd w:id="277"/>
      <w:r w:rsidR="00A23DA5" w:rsidRPr="00A23DA5">
        <w:t>6</w:t>
      </w:r>
      <w:bookmarkEnd w:id="278"/>
    </w:p>
    <w:tbl>
      <w:tblPr>
        <w:tblW w:w="9357"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A23BA4" w:rsidRPr="00664BF3" w14:paraId="290A3984" w14:textId="77777777" w:rsidTr="00AB06E2">
        <w:trPr>
          <w:cantSplit/>
        </w:trPr>
        <w:tc>
          <w:tcPr>
            <w:tcW w:w="2410" w:type="dxa"/>
            <w:tcBorders>
              <w:top w:val="single" w:sz="4" w:space="0" w:color="auto"/>
              <w:bottom w:val="single" w:sz="4" w:space="0" w:color="auto"/>
            </w:tcBorders>
          </w:tcPr>
          <w:p w14:paraId="66415BE2" w14:textId="77777777" w:rsidR="00A23BA4" w:rsidRPr="00A23DA5" w:rsidRDefault="00A23BA4" w:rsidP="00D41E59">
            <w:pPr>
              <w:pStyle w:val="TableText"/>
              <w:rPr>
                <w:b/>
              </w:rPr>
            </w:pPr>
            <w:r w:rsidRPr="00A23DA5">
              <w:rPr>
                <w:b/>
              </w:rPr>
              <w:t>DHB of residence</w:t>
            </w:r>
          </w:p>
        </w:tc>
        <w:tc>
          <w:tcPr>
            <w:tcW w:w="2764" w:type="dxa"/>
            <w:tcBorders>
              <w:top w:val="single" w:sz="4" w:space="0" w:color="auto"/>
              <w:bottom w:val="single" w:sz="4" w:space="0" w:color="auto"/>
            </w:tcBorders>
          </w:tcPr>
          <w:p w14:paraId="746ECE21" w14:textId="77777777" w:rsidR="00A23BA4" w:rsidRPr="00A23DA5" w:rsidRDefault="00A23BA4" w:rsidP="00D41E59">
            <w:pPr>
              <w:pStyle w:val="TableText"/>
              <w:jc w:val="center"/>
              <w:rPr>
                <w:b/>
              </w:rPr>
            </w:pPr>
            <w:r w:rsidRPr="00A23DA5">
              <w:rPr>
                <w:b/>
              </w:rPr>
              <w:t>Intact lower genital tract</w:t>
            </w:r>
          </w:p>
        </w:tc>
        <w:tc>
          <w:tcPr>
            <w:tcW w:w="2764" w:type="dxa"/>
            <w:tcBorders>
              <w:top w:val="single" w:sz="4" w:space="0" w:color="auto"/>
              <w:bottom w:val="single" w:sz="4" w:space="0" w:color="auto"/>
            </w:tcBorders>
          </w:tcPr>
          <w:p w14:paraId="59E6D0CE" w14:textId="77777777" w:rsidR="00A23BA4" w:rsidRPr="00A23DA5" w:rsidRDefault="00A23BA4" w:rsidP="00D41E59">
            <w:pPr>
              <w:pStyle w:val="TableText"/>
              <w:jc w:val="center"/>
              <w:rPr>
                <w:rFonts w:cs="Arial"/>
                <w:b/>
              </w:rPr>
            </w:pPr>
            <w:r w:rsidRPr="00A23DA5">
              <w:rPr>
                <w:rFonts w:cs="Arial"/>
                <w:b/>
              </w:rPr>
              <w:t xml:space="preserve">Standard </w:t>
            </w:r>
            <w:proofErr w:type="spellStart"/>
            <w:r w:rsidRPr="00A23DA5">
              <w:rPr>
                <w:rFonts w:cs="Arial"/>
                <w:b/>
              </w:rPr>
              <w:t>primiparae</w:t>
            </w:r>
            <w:proofErr w:type="spellEnd"/>
            <w:r w:rsidRPr="00A23DA5">
              <w:rPr>
                <w:rFonts w:cs="Arial"/>
                <w:b/>
              </w:rPr>
              <w:t xml:space="preserve"> giving birth vaginally</w:t>
            </w:r>
          </w:p>
        </w:tc>
        <w:tc>
          <w:tcPr>
            <w:tcW w:w="1419" w:type="dxa"/>
            <w:tcBorders>
              <w:top w:val="single" w:sz="4" w:space="0" w:color="auto"/>
              <w:bottom w:val="single" w:sz="4" w:space="0" w:color="auto"/>
            </w:tcBorders>
          </w:tcPr>
          <w:p w14:paraId="06E562C1" w14:textId="77777777" w:rsidR="00A23BA4" w:rsidRPr="00A23DA5" w:rsidRDefault="00A23BA4" w:rsidP="00D41E59">
            <w:pPr>
              <w:pStyle w:val="TableText"/>
              <w:jc w:val="center"/>
              <w:rPr>
                <w:b/>
              </w:rPr>
            </w:pPr>
            <w:r w:rsidRPr="00A23DA5">
              <w:rPr>
                <w:b/>
              </w:rPr>
              <w:t>Rate (%)</w:t>
            </w:r>
          </w:p>
        </w:tc>
      </w:tr>
      <w:tr w:rsidR="00AB06E2" w:rsidRPr="00664BF3" w14:paraId="1159E6E5" w14:textId="77777777" w:rsidTr="00AB06E2">
        <w:trPr>
          <w:cantSplit/>
        </w:trPr>
        <w:tc>
          <w:tcPr>
            <w:tcW w:w="2410" w:type="dxa"/>
            <w:tcBorders>
              <w:top w:val="single" w:sz="4" w:space="0" w:color="auto"/>
              <w:bottom w:val="single" w:sz="4" w:space="0" w:color="A6A6A6" w:themeColor="background1" w:themeShade="A6"/>
            </w:tcBorders>
          </w:tcPr>
          <w:p w14:paraId="084D47A9" w14:textId="77777777" w:rsidR="00AB06E2" w:rsidRPr="00A23DA5" w:rsidRDefault="00AB06E2" w:rsidP="00AB06E2">
            <w:pPr>
              <w:pStyle w:val="TableText"/>
            </w:pPr>
            <w:r w:rsidRPr="00A23DA5">
              <w:t>Northland</w:t>
            </w:r>
          </w:p>
        </w:tc>
        <w:tc>
          <w:tcPr>
            <w:tcW w:w="2764" w:type="dxa"/>
            <w:tcBorders>
              <w:top w:val="single" w:sz="4" w:space="0" w:color="auto"/>
              <w:bottom w:val="single" w:sz="4" w:space="0" w:color="A6A6A6" w:themeColor="background1" w:themeShade="A6"/>
            </w:tcBorders>
            <w:vAlign w:val="bottom"/>
          </w:tcPr>
          <w:p w14:paraId="17C2D58B" w14:textId="77777777" w:rsidR="00AB06E2" w:rsidRPr="00A06918" w:rsidRDefault="00A06918" w:rsidP="00AB06E2">
            <w:pPr>
              <w:pStyle w:val="TableText"/>
              <w:jc w:val="right"/>
              <w:rPr>
                <w:lang w:eastAsia="en-NZ"/>
              </w:rPr>
            </w:pPr>
            <w:r w:rsidRPr="00A06918">
              <w:t>145</w:t>
            </w:r>
          </w:p>
        </w:tc>
        <w:tc>
          <w:tcPr>
            <w:tcW w:w="2764" w:type="dxa"/>
            <w:tcBorders>
              <w:top w:val="single" w:sz="4" w:space="0" w:color="auto"/>
              <w:bottom w:val="single" w:sz="4" w:space="0" w:color="A6A6A6" w:themeColor="background1" w:themeShade="A6"/>
            </w:tcBorders>
            <w:vAlign w:val="bottom"/>
          </w:tcPr>
          <w:p w14:paraId="28870359" w14:textId="77777777" w:rsidR="00AB06E2" w:rsidRPr="00A21DFD" w:rsidRDefault="00A21DFD" w:rsidP="00AB06E2">
            <w:pPr>
              <w:pStyle w:val="TableText"/>
              <w:jc w:val="right"/>
            </w:pPr>
            <w:r w:rsidRPr="00A21DFD">
              <w:t>297</w:t>
            </w:r>
          </w:p>
        </w:tc>
        <w:tc>
          <w:tcPr>
            <w:tcW w:w="1419" w:type="dxa"/>
            <w:tcBorders>
              <w:top w:val="single" w:sz="4" w:space="0" w:color="auto"/>
              <w:bottom w:val="single" w:sz="4" w:space="0" w:color="A6A6A6" w:themeColor="background1" w:themeShade="A6"/>
            </w:tcBorders>
            <w:vAlign w:val="bottom"/>
          </w:tcPr>
          <w:p w14:paraId="5E983C9B" w14:textId="77777777" w:rsidR="00AB06E2" w:rsidRPr="00A21DFD" w:rsidRDefault="00A21DFD" w:rsidP="00AB06E2">
            <w:pPr>
              <w:pStyle w:val="TableText"/>
              <w:jc w:val="right"/>
            </w:pPr>
            <w:r w:rsidRPr="00A21DFD">
              <w:t>48.8</w:t>
            </w:r>
          </w:p>
        </w:tc>
      </w:tr>
      <w:tr w:rsidR="00AB06E2" w:rsidRPr="00664BF3" w14:paraId="61F3E5C3"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0FB97D6" w14:textId="77777777" w:rsidR="00AB06E2" w:rsidRPr="00A23DA5" w:rsidRDefault="00AB06E2" w:rsidP="00AB06E2">
            <w:pPr>
              <w:pStyle w:val="TableText"/>
            </w:pPr>
            <w:proofErr w:type="spellStart"/>
            <w:r w:rsidRPr="00A23DA5">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EFCD2DF" w14:textId="77777777" w:rsidR="00AB06E2" w:rsidRPr="00A06918" w:rsidRDefault="00A06918" w:rsidP="00AB06E2">
            <w:pPr>
              <w:pStyle w:val="TableText"/>
              <w:jc w:val="right"/>
            </w:pPr>
            <w:r w:rsidRPr="00A06918">
              <w:t>193</w:t>
            </w:r>
          </w:p>
        </w:tc>
        <w:tc>
          <w:tcPr>
            <w:tcW w:w="2764" w:type="dxa"/>
            <w:tcBorders>
              <w:top w:val="single" w:sz="4" w:space="0" w:color="A6A6A6" w:themeColor="background1" w:themeShade="A6"/>
              <w:bottom w:val="single" w:sz="4" w:space="0" w:color="A6A6A6" w:themeColor="background1" w:themeShade="A6"/>
            </w:tcBorders>
            <w:vAlign w:val="bottom"/>
          </w:tcPr>
          <w:p w14:paraId="14327E98" w14:textId="77777777" w:rsidR="00AB06E2" w:rsidRPr="00A21DFD" w:rsidRDefault="00A21DFD" w:rsidP="00AB06E2">
            <w:pPr>
              <w:pStyle w:val="TableText"/>
              <w:jc w:val="right"/>
            </w:pPr>
            <w:r w:rsidRPr="00A21DFD">
              <w:t>1,079</w:t>
            </w:r>
          </w:p>
        </w:tc>
        <w:tc>
          <w:tcPr>
            <w:tcW w:w="1419" w:type="dxa"/>
            <w:tcBorders>
              <w:top w:val="single" w:sz="4" w:space="0" w:color="A6A6A6" w:themeColor="background1" w:themeShade="A6"/>
              <w:bottom w:val="single" w:sz="4" w:space="0" w:color="A6A6A6" w:themeColor="background1" w:themeShade="A6"/>
            </w:tcBorders>
            <w:vAlign w:val="bottom"/>
          </w:tcPr>
          <w:p w14:paraId="702F4EEE" w14:textId="77777777" w:rsidR="00AB06E2" w:rsidRPr="00A21DFD" w:rsidRDefault="00A21DFD" w:rsidP="00AB06E2">
            <w:pPr>
              <w:pStyle w:val="TableText"/>
              <w:jc w:val="right"/>
            </w:pPr>
            <w:r w:rsidRPr="00A21DFD">
              <w:t>17.9</w:t>
            </w:r>
          </w:p>
        </w:tc>
      </w:tr>
      <w:tr w:rsidR="00AB06E2" w:rsidRPr="00664BF3" w14:paraId="52E196F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4C259DB" w14:textId="77777777" w:rsidR="00AB06E2" w:rsidRPr="00A23DA5" w:rsidRDefault="00AB06E2" w:rsidP="00AB06E2">
            <w:pPr>
              <w:pStyle w:val="TableText"/>
            </w:pPr>
            <w:r w:rsidRPr="00A23DA5">
              <w:t>Auckland</w:t>
            </w:r>
          </w:p>
        </w:tc>
        <w:tc>
          <w:tcPr>
            <w:tcW w:w="2764" w:type="dxa"/>
            <w:tcBorders>
              <w:top w:val="single" w:sz="4" w:space="0" w:color="A6A6A6" w:themeColor="background1" w:themeShade="A6"/>
              <w:bottom w:val="single" w:sz="4" w:space="0" w:color="A6A6A6" w:themeColor="background1" w:themeShade="A6"/>
            </w:tcBorders>
            <w:vAlign w:val="bottom"/>
          </w:tcPr>
          <w:p w14:paraId="0EFE159B" w14:textId="77777777" w:rsidR="00AB06E2" w:rsidRPr="00A06918" w:rsidRDefault="00A06918" w:rsidP="00AB06E2">
            <w:pPr>
              <w:pStyle w:val="TableText"/>
              <w:jc w:val="right"/>
            </w:pPr>
            <w:r w:rsidRPr="00A06918">
              <w:t>120</w:t>
            </w:r>
          </w:p>
        </w:tc>
        <w:tc>
          <w:tcPr>
            <w:tcW w:w="2764" w:type="dxa"/>
            <w:tcBorders>
              <w:top w:val="single" w:sz="4" w:space="0" w:color="A6A6A6" w:themeColor="background1" w:themeShade="A6"/>
              <w:bottom w:val="single" w:sz="4" w:space="0" w:color="A6A6A6" w:themeColor="background1" w:themeShade="A6"/>
            </w:tcBorders>
            <w:vAlign w:val="bottom"/>
          </w:tcPr>
          <w:p w14:paraId="448F9621" w14:textId="77777777" w:rsidR="00AB06E2" w:rsidRPr="00A21DFD" w:rsidRDefault="00A21DFD" w:rsidP="00AB06E2">
            <w:pPr>
              <w:pStyle w:val="TableText"/>
              <w:jc w:val="right"/>
            </w:pPr>
            <w:r w:rsidRPr="00A21DFD">
              <w:t>769</w:t>
            </w:r>
          </w:p>
        </w:tc>
        <w:tc>
          <w:tcPr>
            <w:tcW w:w="1419" w:type="dxa"/>
            <w:tcBorders>
              <w:top w:val="single" w:sz="4" w:space="0" w:color="A6A6A6" w:themeColor="background1" w:themeShade="A6"/>
              <w:bottom w:val="single" w:sz="4" w:space="0" w:color="A6A6A6" w:themeColor="background1" w:themeShade="A6"/>
            </w:tcBorders>
            <w:vAlign w:val="bottom"/>
          </w:tcPr>
          <w:p w14:paraId="537F3A04" w14:textId="77777777" w:rsidR="00AB06E2" w:rsidRPr="00A21DFD" w:rsidRDefault="00A21DFD" w:rsidP="00AB06E2">
            <w:pPr>
              <w:pStyle w:val="TableText"/>
              <w:jc w:val="right"/>
            </w:pPr>
            <w:r w:rsidRPr="00A21DFD">
              <w:t>15.6</w:t>
            </w:r>
          </w:p>
        </w:tc>
      </w:tr>
      <w:tr w:rsidR="00AB06E2" w:rsidRPr="00664BF3" w14:paraId="18471D5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369C166" w14:textId="77777777" w:rsidR="00AB06E2" w:rsidRPr="00A23DA5" w:rsidRDefault="00AB06E2" w:rsidP="00AB06E2">
            <w:pPr>
              <w:pStyle w:val="TableText"/>
            </w:pPr>
            <w:r w:rsidRPr="00A23DA5">
              <w:t xml:space="preserve">Counties </w:t>
            </w:r>
            <w:proofErr w:type="spellStart"/>
            <w:r w:rsidRPr="00A23DA5">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B2D31F4" w14:textId="77777777" w:rsidR="00AB06E2" w:rsidRPr="00A06918" w:rsidRDefault="00A06918" w:rsidP="00AB06E2">
            <w:pPr>
              <w:pStyle w:val="TableText"/>
              <w:jc w:val="right"/>
            </w:pPr>
            <w:r w:rsidRPr="00A06918">
              <w:t>156</w:t>
            </w:r>
          </w:p>
        </w:tc>
        <w:tc>
          <w:tcPr>
            <w:tcW w:w="2764" w:type="dxa"/>
            <w:tcBorders>
              <w:top w:val="single" w:sz="4" w:space="0" w:color="A6A6A6" w:themeColor="background1" w:themeShade="A6"/>
              <w:bottom w:val="single" w:sz="4" w:space="0" w:color="A6A6A6" w:themeColor="background1" w:themeShade="A6"/>
            </w:tcBorders>
            <w:vAlign w:val="bottom"/>
          </w:tcPr>
          <w:p w14:paraId="0FE25DEC" w14:textId="77777777" w:rsidR="00AB06E2" w:rsidRPr="00A21DFD" w:rsidRDefault="00A21DFD" w:rsidP="00AB06E2">
            <w:pPr>
              <w:pStyle w:val="TableText"/>
              <w:jc w:val="right"/>
            </w:pPr>
            <w:r w:rsidRPr="00A21DFD">
              <w:t>1,018</w:t>
            </w:r>
          </w:p>
        </w:tc>
        <w:tc>
          <w:tcPr>
            <w:tcW w:w="1419" w:type="dxa"/>
            <w:tcBorders>
              <w:top w:val="single" w:sz="4" w:space="0" w:color="A6A6A6" w:themeColor="background1" w:themeShade="A6"/>
              <w:bottom w:val="single" w:sz="4" w:space="0" w:color="A6A6A6" w:themeColor="background1" w:themeShade="A6"/>
            </w:tcBorders>
            <w:vAlign w:val="bottom"/>
          </w:tcPr>
          <w:p w14:paraId="7A39D902" w14:textId="77777777" w:rsidR="00AB06E2" w:rsidRPr="00A21DFD" w:rsidRDefault="00A21DFD" w:rsidP="00AB06E2">
            <w:pPr>
              <w:pStyle w:val="TableText"/>
              <w:jc w:val="right"/>
            </w:pPr>
            <w:r w:rsidRPr="00A21DFD">
              <w:t>15.3</w:t>
            </w:r>
          </w:p>
        </w:tc>
      </w:tr>
      <w:tr w:rsidR="00AB06E2" w:rsidRPr="00664BF3" w14:paraId="3B55B791"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B3E212B" w14:textId="77777777" w:rsidR="00AB06E2" w:rsidRPr="00A23DA5" w:rsidRDefault="00AB06E2" w:rsidP="00AB06E2">
            <w:pPr>
              <w:pStyle w:val="TableText"/>
            </w:pPr>
            <w:r w:rsidRPr="00A23DA5">
              <w:t>Waikato</w:t>
            </w:r>
          </w:p>
        </w:tc>
        <w:tc>
          <w:tcPr>
            <w:tcW w:w="2764" w:type="dxa"/>
            <w:tcBorders>
              <w:top w:val="single" w:sz="4" w:space="0" w:color="A6A6A6" w:themeColor="background1" w:themeShade="A6"/>
              <w:bottom w:val="single" w:sz="4" w:space="0" w:color="A6A6A6" w:themeColor="background1" w:themeShade="A6"/>
            </w:tcBorders>
            <w:vAlign w:val="bottom"/>
          </w:tcPr>
          <w:p w14:paraId="198B6B28" w14:textId="77777777" w:rsidR="00AB06E2" w:rsidRPr="00A06918" w:rsidRDefault="00A06918" w:rsidP="00AB06E2">
            <w:pPr>
              <w:pStyle w:val="TableText"/>
              <w:jc w:val="right"/>
            </w:pPr>
            <w:r w:rsidRPr="00A06918">
              <w:t>312</w:t>
            </w:r>
          </w:p>
        </w:tc>
        <w:tc>
          <w:tcPr>
            <w:tcW w:w="2764" w:type="dxa"/>
            <w:tcBorders>
              <w:top w:val="single" w:sz="4" w:space="0" w:color="A6A6A6" w:themeColor="background1" w:themeShade="A6"/>
              <w:bottom w:val="single" w:sz="4" w:space="0" w:color="A6A6A6" w:themeColor="background1" w:themeShade="A6"/>
            </w:tcBorders>
            <w:vAlign w:val="bottom"/>
          </w:tcPr>
          <w:p w14:paraId="149A8CD0" w14:textId="77777777" w:rsidR="00AB06E2" w:rsidRPr="00A21DFD" w:rsidRDefault="00A21DFD" w:rsidP="00AB06E2">
            <w:pPr>
              <w:pStyle w:val="TableText"/>
              <w:jc w:val="right"/>
            </w:pPr>
            <w:r w:rsidRPr="00A21DFD">
              <w:t>670</w:t>
            </w:r>
          </w:p>
        </w:tc>
        <w:tc>
          <w:tcPr>
            <w:tcW w:w="1419" w:type="dxa"/>
            <w:tcBorders>
              <w:top w:val="single" w:sz="4" w:space="0" w:color="A6A6A6" w:themeColor="background1" w:themeShade="A6"/>
              <w:bottom w:val="single" w:sz="4" w:space="0" w:color="A6A6A6" w:themeColor="background1" w:themeShade="A6"/>
            </w:tcBorders>
            <w:vAlign w:val="bottom"/>
          </w:tcPr>
          <w:p w14:paraId="0818D2A5" w14:textId="77777777" w:rsidR="00AB06E2" w:rsidRPr="00A21DFD" w:rsidRDefault="00A21DFD" w:rsidP="00AB06E2">
            <w:pPr>
              <w:pStyle w:val="TableText"/>
              <w:jc w:val="right"/>
            </w:pPr>
            <w:r w:rsidRPr="00A21DFD">
              <w:t>46.6</w:t>
            </w:r>
          </w:p>
        </w:tc>
      </w:tr>
      <w:tr w:rsidR="00AB06E2" w:rsidRPr="00664BF3" w14:paraId="24EFE861"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2701548" w14:textId="77777777" w:rsidR="00AB06E2" w:rsidRPr="00A23DA5" w:rsidRDefault="00AB06E2" w:rsidP="00AB06E2">
            <w:pPr>
              <w:pStyle w:val="TableText"/>
            </w:pPr>
            <w:r w:rsidRPr="00A23DA5">
              <w:t>Lakes</w:t>
            </w:r>
          </w:p>
        </w:tc>
        <w:tc>
          <w:tcPr>
            <w:tcW w:w="2764" w:type="dxa"/>
            <w:tcBorders>
              <w:top w:val="single" w:sz="4" w:space="0" w:color="A6A6A6" w:themeColor="background1" w:themeShade="A6"/>
              <w:bottom w:val="single" w:sz="4" w:space="0" w:color="A6A6A6" w:themeColor="background1" w:themeShade="A6"/>
            </w:tcBorders>
            <w:vAlign w:val="bottom"/>
          </w:tcPr>
          <w:p w14:paraId="00ED62AC" w14:textId="77777777" w:rsidR="00AB06E2" w:rsidRPr="00A06918" w:rsidRDefault="00A06918" w:rsidP="00AB06E2">
            <w:pPr>
              <w:pStyle w:val="TableText"/>
              <w:jc w:val="right"/>
            </w:pPr>
            <w:r w:rsidRPr="00A06918">
              <w:t>71</w:t>
            </w:r>
          </w:p>
        </w:tc>
        <w:tc>
          <w:tcPr>
            <w:tcW w:w="2764" w:type="dxa"/>
            <w:tcBorders>
              <w:top w:val="single" w:sz="4" w:space="0" w:color="A6A6A6" w:themeColor="background1" w:themeShade="A6"/>
              <w:bottom w:val="single" w:sz="4" w:space="0" w:color="A6A6A6" w:themeColor="background1" w:themeShade="A6"/>
            </w:tcBorders>
            <w:vAlign w:val="bottom"/>
          </w:tcPr>
          <w:p w14:paraId="2DEF0919" w14:textId="77777777" w:rsidR="00AB06E2" w:rsidRPr="00A21DFD" w:rsidRDefault="00A21DFD" w:rsidP="00AB06E2">
            <w:pPr>
              <w:pStyle w:val="TableText"/>
              <w:jc w:val="right"/>
            </w:pPr>
            <w:r w:rsidRPr="00A21DFD">
              <w:t>173</w:t>
            </w:r>
          </w:p>
        </w:tc>
        <w:tc>
          <w:tcPr>
            <w:tcW w:w="1419" w:type="dxa"/>
            <w:tcBorders>
              <w:top w:val="single" w:sz="4" w:space="0" w:color="A6A6A6" w:themeColor="background1" w:themeShade="A6"/>
              <w:bottom w:val="single" w:sz="4" w:space="0" w:color="A6A6A6" w:themeColor="background1" w:themeShade="A6"/>
            </w:tcBorders>
            <w:vAlign w:val="bottom"/>
          </w:tcPr>
          <w:p w14:paraId="463CC8CB" w14:textId="77777777" w:rsidR="00AB06E2" w:rsidRPr="00A21DFD" w:rsidRDefault="00A21DFD" w:rsidP="00AB06E2">
            <w:pPr>
              <w:pStyle w:val="TableText"/>
              <w:jc w:val="right"/>
            </w:pPr>
            <w:r w:rsidRPr="00A21DFD">
              <w:t>41.0</w:t>
            </w:r>
          </w:p>
        </w:tc>
      </w:tr>
      <w:tr w:rsidR="00AB06E2" w:rsidRPr="00664BF3" w14:paraId="28D57B4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2B29E1E" w14:textId="77777777" w:rsidR="00AB06E2" w:rsidRPr="00A23DA5" w:rsidRDefault="00AB06E2" w:rsidP="00AB06E2">
            <w:pPr>
              <w:pStyle w:val="TableText"/>
            </w:pPr>
            <w:r w:rsidRPr="00A23DA5">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3968A650" w14:textId="77777777" w:rsidR="00AB06E2" w:rsidRPr="00A06918" w:rsidRDefault="00A06918" w:rsidP="00AB06E2">
            <w:pPr>
              <w:pStyle w:val="TableText"/>
              <w:jc w:val="right"/>
            </w:pPr>
            <w:r w:rsidRPr="00A06918">
              <w:t>167</w:t>
            </w:r>
          </w:p>
        </w:tc>
        <w:tc>
          <w:tcPr>
            <w:tcW w:w="2764" w:type="dxa"/>
            <w:tcBorders>
              <w:top w:val="single" w:sz="4" w:space="0" w:color="A6A6A6" w:themeColor="background1" w:themeShade="A6"/>
              <w:bottom w:val="single" w:sz="4" w:space="0" w:color="A6A6A6" w:themeColor="background1" w:themeShade="A6"/>
            </w:tcBorders>
            <w:vAlign w:val="bottom"/>
          </w:tcPr>
          <w:p w14:paraId="7EC1147D" w14:textId="77777777" w:rsidR="00AB06E2" w:rsidRPr="00A21DFD" w:rsidRDefault="00A21DFD" w:rsidP="00AB06E2">
            <w:pPr>
              <w:pStyle w:val="TableText"/>
              <w:jc w:val="right"/>
            </w:pPr>
            <w:r w:rsidRPr="00A21DFD">
              <w:t>402</w:t>
            </w:r>
          </w:p>
        </w:tc>
        <w:tc>
          <w:tcPr>
            <w:tcW w:w="1419" w:type="dxa"/>
            <w:tcBorders>
              <w:top w:val="single" w:sz="4" w:space="0" w:color="A6A6A6" w:themeColor="background1" w:themeShade="A6"/>
              <w:bottom w:val="single" w:sz="4" w:space="0" w:color="A6A6A6" w:themeColor="background1" w:themeShade="A6"/>
            </w:tcBorders>
            <w:vAlign w:val="bottom"/>
          </w:tcPr>
          <w:p w14:paraId="503BFFE9" w14:textId="77777777" w:rsidR="00AB06E2" w:rsidRPr="00A21DFD" w:rsidRDefault="00A21DFD" w:rsidP="00AB06E2">
            <w:pPr>
              <w:pStyle w:val="TableText"/>
              <w:jc w:val="right"/>
            </w:pPr>
            <w:r w:rsidRPr="00A21DFD">
              <w:t>41.5</w:t>
            </w:r>
          </w:p>
        </w:tc>
      </w:tr>
      <w:tr w:rsidR="00AB06E2" w:rsidRPr="00664BF3" w14:paraId="5EA8D21A"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0E6AF94" w14:textId="77777777" w:rsidR="00AB06E2" w:rsidRPr="00A23DA5" w:rsidRDefault="00AB06E2" w:rsidP="00AB06E2">
            <w:pPr>
              <w:pStyle w:val="TableText"/>
            </w:pPr>
            <w:proofErr w:type="spellStart"/>
            <w:r w:rsidRPr="00A23DA5">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CEA8C5E" w14:textId="77777777" w:rsidR="00AB06E2" w:rsidRPr="00A06918" w:rsidRDefault="00A06918" w:rsidP="00AB06E2">
            <w:pPr>
              <w:pStyle w:val="TableText"/>
              <w:jc w:val="right"/>
            </w:pPr>
            <w:r w:rsidRPr="00A06918">
              <w:t>47</w:t>
            </w:r>
          </w:p>
        </w:tc>
        <w:tc>
          <w:tcPr>
            <w:tcW w:w="2764" w:type="dxa"/>
            <w:tcBorders>
              <w:top w:val="single" w:sz="4" w:space="0" w:color="A6A6A6" w:themeColor="background1" w:themeShade="A6"/>
              <w:bottom w:val="single" w:sz="4" w:space="0" w:color="A6A6A6" w:themeColor="background1" w:themeShade="A6"/>
            </w:tcBorders>
            <w:vAlign w:val="bottom"/>
          </w:tcPr>
          <w:p w14:paraId="5D17D68D" w14:textId="77777777" w:rsidR="00AB06E2" w:rsidRPr="00A21DFD" w:rsidRDefault="00A21DFD" w:rsidP="00AB06E2">
            <w:pPr>
              <w:pStyle w:val="TableText"/>
              <w:jc w:val="right"/>
            </w:pPr>
            <w:r w:rsidRPr="00A21DFD">
              <w:t>85</w:t>
            </w:r>
          </w:p>
        </w:tc>
        <w:tc>
          <w:tcPr>
            <w:tcW w:w="1419" w:type="dxa"/>
            <w:tcBorders>
              <w:top w:val="single" w:sz="4" w:space="0" w:color="A6A6A6" w:themeColor="background1" w:themeShade="A6"/>
              <w:bottom w:val="single" w:sz="4" w:space="0" w:color="A6A6A6" w:themeColor="background1" w:themeShade="A6"/>
            </w:tcBorders>
            <w:vAlign w:val="bottom"/>
          </w:tcPr>
          <w:p w14:paraId="768EC858" w14:textId="77777777" w:rsidR="00AB06E2" w:rsidRPr="00A21DFD" w:rsidRDefault="00A21DFD" w:rsidP="00AB06E2">
            <w:pPr>
              <w:pStyle w:val="TableText"/>
              <w:jc w:val="right"/>
            </w:pPr>
            <w:r w:rsidRPr="00A21DFD">
              <w:t>55.3</w:t>
            </w:r>
          </w:p>
        </w:tc>
      </w:tr>
      <w:tr w:rsidR="00AB06E2" w:rsidRPr="00664BF3" w14:paraId="3D3AE90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D910C49" w14:textId="77777777" w:rsidR="00AB06E2" w:rsidRPr="00A23DA5" w:rsidRDefault="00AB06E2" w:rsidP="00AB06E2">
            <w:pPr>
              <w:pStyle w:val="TableText"/>
            </w:pPr>
            <w:r w:rsidRPr="00A23DA5">
              <w:t>Hawke’s Bay</w:t>
            </w:r>
          </w:p>
        </w:tc>
        <w:tc>
          <w:tcPr>
            <w:tcW w:w="2764" w:type="dxa"/>
            <w:tcBorders>
              <w:top w:val="single" w:sz="4" w:space="0" w:color="A6A6A6" w:themeColor="background1" w:themeShade="A6"/>
              <w:bottom w:val="single" w:sz="4" w:space="0" w:color="A6A6A6" w:themeColor="background1" w:themeShade="A6"/>
            </w:tcBorders>
            <w:vAlign w:val="bottom"/>
          </w:tcPr>
          <w:p w14:paraId="10910206" w14:textId="77777777" w:rsidR="00AB06E2" w:rsidRPr="00A06918" w:rsidRDefault="00A06918" w:rsidP="00AB06E2">
            <w:pPr>
              <w:pStyle w:val="TableText"/>
              <w:jc w:val="right"/>
            </w:pPr>
            <w:r w:rsidRPr="00A06918">
              <w:t>83</w:t>
            </w:r>
          </w:p>
        </w:tc>
        <w:tc>
          <w:tcPr>
            <w:tcW w:w="2764" w:type="dxa"/>
            <w:tcBorders>
              <w:top w:val="single" w:sz="4" w:space="0" w:color="A6A6A6" w:themeColor="background1" w:themeShade="A6"/>
              <w:bottom w:val="single" w:sz="4" w:space="0" w:color="A6A6A6" w:themeColor="background1" w:themeShade="A6"/>
            </w:tcBorders>
            <w:vAlign w:val="bottom"/>
          </w:tcPr>
          <w:p w14:paraId="260747D2" w14:textId="77777777" w:rsidR="00AB06E2" w:rsidRPr="00A21DFD" w:rsidRDefault="00A21DFD" w:rsidP="00AB06E2">
            <w:pPr>
              <w:pStyle w:val="TableText"/>
              <w:jc w:val="right"/>
            </w:pPr>
            <w:r w:rsidRPr="00A21DFD">
              <w:t>256</w:t>
            </w:r>
          </w:p>
        </w:tc>
        <w:tc>
          <w:tcPr>
            <w:tcW w:w="1419" w:type="dxa"/>
            <w:tcBorders>
              <w:top w:val="single" w:sz="4" w:space="0" w:color="A6A6A6" w:themeColor="background1" w:themeShade="A6"/>
              <w:bottom w:val="single" w:sz="4" w:space="0" w:color="A6A6A6" w:themeColor="background1" w:themeShade="A6"/>
            </w:tcBorders>
            <w:vAlign w:val="bottom"/>
          </w:tcPr>
          <w:p w14:paraId="005AFA24" w14:textId="77777777" w:rsidR="00AB06E2" w:rsidRPr="00A21DFD" w:rsidRDefault="00A21DFD" w:rsidP="00AB06E2">
            <w:pPr>
              <w:pStyle w:val="TableText"/>
              <w:jc w:val="right"/>
            </w:pPr>
            <w:r w:rsidRPr="00A21DFD">
              <w:t>32.4</w:t>
            </w:r>
          </w:p>
        </w:tc>
      </w:tr>
      <w:tr w:rsidR="00AB06E2" w:rsidRPr="00664BF3" w14:paraId="1CEA4F4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80B9DD9" w14:textId="77777777" w:rsidR="00AB06E2" w:rsidRPr="00A23DA5" w:rsidRDefault="00AB06E2" w:rsidP="00AB06E2">
            <w:pPr>
              <w:pStyle w:val="TableText"/>
            </w:pPr>
            <w:proofErr w:type="spellStart"/>
            <w:r w:rsidRPr="00A23DA5">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0B354F1" w14:textId="77777777" w:rsidR="00AB06E2" w:rsidRPr="00A06918" w:rsidRDefault="00A06918" w:rsidP="00AB06E2">
            <w:pPr>
              <w:pStyle w:val="TableText"/>
              <w:jc w:val="right"/>
            </w:pPr>
            <w:r w:rsidRPr="00A06918">
              <w:t>59</w:t>
            </w:r>
          </w:p>
        </w:tc>
        <w:tc>
          <w:tcPr>
            <w:tcW w:w="2764" w:type="dxa"/>
            <w:tcBorders>
              <w:top w:val="single" w:sz="4" w:space="0" w:color="A6A6A6" w:themeColor="background1" w:themeShade="A6"/>
              <w:bottom w:val="single" w:sz="4" w:space="0" w:color="A6A6A6" w:themeColor="background1" w:themeShade="A6"/>
            </w:tcBorders>
            <w:vAlign w:val="bottom"/>
          </w:tcPr>
          <w:p w14:paraId="4ACE637D" w14:textId="77777777" w:rsidR="00AB06E2" w:rsidRPr="00A21DFD" w:rsidRDefault="00A21DFD" w:rsidP="00AB06E2">
            <w:pPr>
              <w:pStyle w:val="TableText"/>
              <w:jc w:val="right"/>
            </w:pPr>
            <w:r w:rsidRPr="00A21DFD">
              <w:t>211</w:t>
            </w:r>
          </w:p>
        </w:tc>
        <w:tc>
          <w:tcPr>
            <w:tcW w:w="1419" w:type="dxa"/>
            <w:tcBorders>
              <w:top w:val="single" w:sz="4" w:space="0" w:color="A6A6A6" w:themeColor="background1" w:themeShade="A6"/>
              <w:bottom w:val="single" w:sz="4" w:space="0" w:color="A6A6A6" w:themeColor="background1" w:themeShade="A6"/>
            </w:tcBorders>
            <w:vAlign w:val="bottom"/>
          </w:tcPr>
          <w:p w14:paraId="6ACB8641" w14:textId="77777777" w:rsidR="00AB06E2" w:rsidRPr="00A21DFD" w:rsidRDefault="00A21DFD" w:rsidP="00AB06E2">
            <w:pPr>
              <w:pStyle w:val="TableText"/>
              <w:jc w:val="right"/>
            </w:pPr>
            <w:r w:rsidRPr="00A21DFD">
              <w:t>28.0</w:t>
            </w:r>
          </w:p>
        </w:tc>
      </w:tr>
      <w:tr w:rsidR="00AB06E2" w:rsidRPr="00664BF3" w14:paraId="6FAD73E1"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3EFD405" w14:textId="77777777" w:rsidR="00AB06E2" w:rsidRPr="00A23DA5" w:rsidRDefault="00AB06E2" w:rsidP="00AB06E2">
            <w:pPr>
              <w:pStyle w:val="TableText"/>
            </w:pPr>
            <w:proofErr w:type="spellStart"/>
            <w:r w:rsidRPr="00A23DA5">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2A5A860" w14:textId="77777777" w:rsidR="00AB06E2" w:rsidRPr="00A06918" w:rsidRDefault="00A06918" w:rsidP="00AB06E2">
            <w:pPr>
              <w:pStyle w:val="TableText"/>
              <w:jc w:val="right"/>
            </w:pPr>
            <w:r w:rsidRPr="00A06918">
              <w:t>68</w:t>
            </w:r>
          </w:p>
        </w:tc>
        <w:tc>
          <w:tcPr>
            <w:tcW w:w="2764" w:type="dxa"/>
            <w:tcBorders>
              <w:top w:val="single" w:sz="4" w:space="0" w:color="A6A6A6" w:themeColor="background1" w:themeShade="A6"/>
              <w:bottom w:val="single" w:sz="4" w:space="0" w:color="A6A6A6" w:themeColor="background1" w:themeShade="A6"/>
            </w:tcBorders>
            <w:vAlign w:val="bottom"/>
          </w:tcPr>
          <w:p w14:paraId="28391536" w14:textId="77777777" w:rsidR="00AB06E2" w:rsidRPr="00A21DFD" w:rsidRDefault="00A21DFD" w:rsidP="00AB06E2">
            <w:pPr>
              <w:pStyle w:val="TableText"/>
              <w:jc w:val="right"/>
            </w:pPr>
            <w:r w:rsidRPr="00A21DFD">
              <w:t>237</w:t>
            </w:r>
          </w:p>
        </w:tc>
        <w:tc>
          <w:tcPr>
            <w:tcW w:w="1419" w:type="dxa"/>
            <w:tcBorders>
              <w:top w:val="single" w:sz="4" w:space="0" w:color="A6A6A6" w:themeColor="background1" w:themeShade="A6"/>
              <w:bottom w:val="single" w:sz="4" w:space="0" w:color="A6A6A6" w:themeColor="background1" w:themeShade="A6"/>
            </w:tcBorders>
            <w:vAlign w:val="bottom"/>
          </w:tcPr>
          <w:p w14:paraId="30EF8426" w14:textId="77777777" w:rsidR="00AB06E2" w:rsidRPr="00A21DFD" w:rsidRDefault="00A21DFD" w:rsidP="00AB06E2">
            <w:pPr>
              <w:pStyle w:val="TableText"/>
              <w:jc w:val="right"/>
            </w:pPr>
            <w:r w:rsidRPr="00A21DFD">
              <w:t>28.7</w:t>
            </w:r>
          </w:p>
        </w:tc>
      </w:tr>
      <w:tr w:rsidR="00AB06E2" w:rsidRPr="00664BF3" w14:paraId="5CBCDE7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C4362EA" w14:textId="77777777" w:rsidR="00AB06E2" w:rsidRPr="00A23DA5" w:rsidRDefault="00AB06E2" w:rsidP="00AB06E2">
            <w:pPr>
              <w:pStyle w:val="TableText"/>
            </w:pPr>
            <w:proofErr w:type="spellStart"/>
            <w:r w:rsidRPr="00A23DA5">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036A5AA" w14:textId="77777777" w:rsidR="00AB06E2" w:rsidRPr="00A06918" w:rsidRDefault="00A06918" w:rsidP="00AB06E2">
            <w:pPr>
              <w:pStyle w:val="TableText"/>
              <w:jc w:val="right"/>
            </w:pPr>
            <w:r w:rsidRPr="00A06918">
              <w:t>55</w:t>
            </w:r>
          </w:p>
        </w:tc>
        <w:tc>
          <w:tcPr>
            <w:tcW w:w="2764" w:type="dxa"/>
            <w:tcBorders>
              <w:top w:val="single" w:sz="4" w:space="0" w:color="A6A6A6" w:themeColor="background1" w:themeShade="A6"/>
              <w:bottom w:val="single" w:sz="4" w:space="0" w:color="A6A6A6" w:themeColor="background1" w:themeShade="A6"/>
            </w:tcBorders>
            <w:vAlign w:val="bottom"/>
          </w:tcPr>
          <w:p w14:paraId="7B7E51EE" w14:textId="77777777" w:rsidR="00AB06E2" w:rsidRPr="00A21DFD" w:rsidRDefault="00A21DFD" w:rsidP="00AB06E2">
            <w:pPr>
              <w:pStyle w:val="TableText"/>
              <w:jc w:val="right"/>
            </w:pPr>
            <w:r w:rsidRPr="00A21DFD">
              <w:t>99</w:t>
            </w:r>
          </w:p>
        </w:tc>
        <w:tc>
          <w:tcPr>
            <w:tcW w:w="1419" w:type="dxa"/>
            <w:tcBorders>
              <w:top w:val="single" w:sz="4" w:space="0" w:color="A6A6A6" w:themeColor="background1" w:themeShade="A6"/>
              <w:bottom w:val="single" w:sz="4" w:space="0" w:color="A6A6A6" w:themeColor="background1" w:themeShade="A6"/>
            </w:tcBorders>
            <w:vAlign w:val="bottom"/>
          </w:tcPr>
          <w:p w14:paraId="381A1C4F" w14:textId="77777777" w:rsidR="00AB06E2" w:rsidRPr="00A21DFD" w:rsidRDefault="00A21DFD" w:rsidP="00AB06E2">
            <w:pPr>
              <w:pStyle w:val="TableText"/>
              <w:jc w:val="right"/>
            </w:pPr>
            <w:r w:rsidRPr="00A21DFD">
              <w:t>55.6</w:t>
            </w:r>
          </w:p>
        </w:tc>
      </w:tr>
      <w:tr w:rsidR="00AB06E2" w:rsidRPr="00664BF3" w14:paraId="3458445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4B02871" w14:textId="77777777" w:rsidR="00AB06E2" w:rsidRPr="00A23DA5" w:rsidRDefault="00AB06E2" w:rsidP="00AB06E2">
            <w:pPr>
              <w:pStyle w:val="TableText"/>
            </w:pPr>
            <w:r w:rsidRPr="00A23DA5">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050C5863" w14:textId="77777777" w:rsidR="00AB06E2" w:rsidRPr="00A06918" w:rsidRDefault="00A06918" w:rsidP="00AB06E2">
            <w:pPr>
              <w:pStyle w:val="TableText"/>
              <w:jc w:val="right"/>
            </w:pPr>
            <w:r w:rsidRPr="00A06918">
              <w:t>100</w:t>
            </w:r>
          </w:p>
        </w:tc>
        <w:tc>
          <w:tcPr>
            <w:tcW w:w="2764" w:type="dxa"/>
            <w:tcBorders>
              <w:top w:val="single" w:sz="4" w:space="0" w:color="A6A6A6" w:themeColor="background1" w:themeShade="A6"/>
              <w:bottom w:val="single" w:sz="4" w:space="0" w:color="A6A6A6" w:themeColor="background1" w:themeShade="A6"/>
            </w:tcBorders>
            <w:vAlign w:val="bottom"/>
          </w:tcPr>
          <w:p w14:paraId="45A77F91" w14:textId="77777777" w:rsidR="00AB06E2" w:rsidRPr="00A21DFD" w:rsidRDefault="00A21DFD" w:rsidP="00AB06E2">
            <w:pPr>
              <w:pStyle w:val="TableText"/>
              <w:jc w:val="right"/>
            </w:pPr>
            <w:r w:rsidRPr="00A21DFD">
              <w:t>471</w:t>
            </w:r>
          </w:p>
        </w:tc>
        <w:tc>
          <w:tcPr>
            <w:tcW w:w="1419" w:type="dxa"/>
            <w:tcBorders>
              <w:top w:val="single" w:sz="4" w:space="0" w:color="A6A6A6" w:themeColor="background1" w:themeShade="A6"/>
              <w:bottom w:val="single" w:sz="4" w:space="0" w:color="A6A6A6" w:themeColor="background1" w:themeShade="A6"/>
            </w:tcBorders>
            <w:vAlign w:val="bottom"/>
          </w:tcPr>
          <w:p w14:paraId="45D5C0F5" w14:textId="77777777" w:rsidR="00AB06E2" w:rsidRPr="00A21DFD" w:rsidRDefault="00A21DFD" w:rsidP="00AB06E2">
            <w:pPr>
              <w:pStyle w:val="TableText"/>
              <w:jc w:val="right"/>
            </w:pPr>
            <w:r w:rsidRPr="00A21DFD">
              <w:t>21.2</w:t>
            </w:r>
          </w:p>
        </w:tc>
      </w:tr>
      <w:tr w:rsidR="00AB06E2" w:rsidRPr="00664BF3" w14:paraId="3E97C79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94235BD" w14:textId="77777777" w:rsidR="00AB06E2" w:rsidRPr="00A23DA5" w:rsidRDefault="00AB06E2" w:rsidP="00AB06E2">
            <w:pPr>
              <w:pStyle w:val="TableText"/>
            </w:pPr>
            <w:r w:rsidRPr="00A23DA5">
              <w:t>Hutt Valley</w:t>
            </w:r>
          </w:p>
        </w:tc>
        <w:tc>
          <w:tcPr>
            <w:tcW w:w="2764" w:type="dxa"/>
            <w:tcBorders>
              <w:top w:val="single" w:sz="4" w:space="0" w:color="A6A6A6" w:themeColor="background1" w:themeShade="A6"/>
              <w:bottom w:val="single" w:sz="4" w:space="0" w:color="A6A6A6" w:themeColor="background1" w:themeShade="A6"/>
            </w:tcBorders>
            <w:vAlign w:val="bottom"/>
          </w:tcPr>
          <w:p w14:paraId="3C146ABA" w14:textId="77777777" w:rsidR="00AB06E2" w:rsidRPr="00A06918" w:rsidRDefault="00A06918" w:rsidP="00AB06E2">
            <w:pPr>
              <w:pStyle w:val="TableText"/>
              <w:jc w:val="right"/>
            </w:pPr>
            <w:r w:rsidRPr="00A06918">
              <w:t>81</w:t>
            </w:r>
          </w:p>
        </w:tc>
        <w:tc>
          <w:tcPr>
            <w:tcW w:w="2764" w:type="dxa"/>
            <w:tcBorders>
              <w:top w:val="single" w:sz="4" w:space="0" w:color="A6A6A6" w:themeColor="background1" w:themeShade="A6"/>
              <w:bottom w:val="single" w:sz="4" w:space="0" w:color="A6A6A6" w:themeColor="background1" w:themeShade="A6"/>
            </w:tcBorders>
            <w:vAlign w:val="bottom"/>
          </w:tcPr>
          <w:p w14:paraId="764F3DF4" w14:textId="77777777" w:rsidR="00AB06E2" w:rsidRPr="00A21DFD" w:rsidRDefault="00A21DFD" w:rsidP="00AB06E2">
            <w:pPr>
              <w:pStyle w:val="TableText"/>
              <w:jc w:val="right"/>
            </w:pPr>
            <w:r w:rsidRPr="00A21DFD">
              <w:t>268</w:t>
            </w:r>
          </w:p>
        </w:tc>
        <w:tc>
          <w:tcPr>
            <w:tcW w:w="1419" w:type="dxa"/>
            <w:tcBorders>
              <w:top w:val="single" w:sz="4" w:space="0" w:color="A6A6A6" w:themeColor="background1" w:themeShade="A6"/>
              <w:bottom w:val="single" w:sz="4" w:space="0" w:color="A6A6A6" w:themeColor="background1" w:themeShade="A6"/>
            </w:tcBorders>
            <w:vAlign w:val="bottom"/>
          </w:tcPr>
          <w:p w14:paraId="5908B86B" w14:textId="77777777" w:rsidR="00AB06E2" w:rsidRPr="00A21DFD" w:rsidRDefault="00A21DFD" w:rsidP="00AB06E2">
            <w:pPr>
              <w:pStyle w:val="TableText"/>
              <w:jc w:val="right"/>
            </w:pPr>
            <w:r w:rsidRPr="00A21DFD">
              <w:t>30.2</w:t>
            </w:r>
          </w:p>
        </w:tc>
      </w:tr>
      <w:tr w:rsidR="00AB06E2" w:rsidRPr="00664BF3" w14:paraId="7F5A6B67"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FD1138B" w14:textId="77777777" w:rsidR="00AB06E2" w:rsidRPr="00A23DA5" w:rsidRDefault="00AB06E2" w:rsidP="00AB06E2">
            <w:pPr>
              <w:pStyle w:val="TableText"/>
            </w:pPr>
            <w:proofErr w:type="spellStart"/>
            <w:r w:rsidRPr="00A23DA5">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2E7A8F7" w14:textId="77777777" w:rsidR="00AB06E2" w:rsidRPr="00A06918" w:rsidRDefault="00A06918" w:rsidP="00AB06E2">
            <w:pPr>
              <w:pStyle w:val="TableText"/>
              <w:jc w:val="right"/>
            </w:pPr>
            <w:r w:rsidRPr="00A06918">
              <w:t>13</w:t>
            </w:r>
          </w:p>
        </w:tc>
        <w:tc>
          <w:tcPr>
            <w:tcW w:w="2764" w:type="dxa"/>
            <w:tcBorders>
              <w:top w:val="single" w:sz="4" w:space="0" w:color="A6A6A6" w:themeColor="background1" w:themeShade="A6"/>
              <w:bottom w:val="single" w:sz="4" w:space="0" w:color="A6A6A6" w:themeColor="background1" w:themeShade="A6"/>
            </w:tcBorders>
            <w:vAlign w:val="bottom"/>
          </w:tcPr>
          <w:p w14:paraId="3C49F408" w14:textId="77777777" w:rsidR="00AB06E2" w:rsidRPr="00A21DFD" w:rsidRDefault="00A21DFD" w:rsidP="00AB06E2">
            <w:pPr>
              <w:pStyle w:val="TableText"/>
              <w:jc w:val="right"/>
            </w:pPr>
            <w:r w:rsidRPr="00A21DFD">
              <w:t>46</w:t>
            </w:r>
          </w:p>
        </w:tc>
        <w:tc>
          <w:tcPr>
            <w:tcW w:w="1419" w:type="dxa"/>
            <w:tcBorders>
              <w:top w:val="single" w:sz="4" w:space="0" w:color="A6A6A6" w:themeColor="background1" w:themeShade="A6"/>
              <w:bottom w:val="single" w:sz="4" w:space="0" w:color="A6A6A6" w:themeColor="background1" w:themeShade="A6"/>
            </w:tcBorders>
            <w:vAlign w:val="bottom"/>
          </w:tcPr>
          <w:p w14:paraId="7C23AABF" w14:textId="77777777" w:rsidR="00AB06E2" w:rsidRPr="00A21DFD" w:rsidRDefault="00A21DFD" w:rsidP="00AB06E2">
            <w:pPr>
              <w:pStyle w:val="TableText"/>
              <w:jc w:val="right"/>
            </w:pPr>
            <w:r w:rsidRPr="00A21DFD">
              <w:t>28.3</w:t>
            </w:r>
          </w:p>
        </w:tc>
      </w:tr>
      <w:tr w:rsidR="00AB06E2" w:rsidRPr="00664BF3" w14:paraId="6C376D8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AD73EBC" w14:textId="77777777" w:rsidR="00AB06E2" w:rsidRPr="00A23DA5" w:rsidRDefault="00AB06E2" w:rsidP="00AB06E2">
            <w:pPr>
              <w:pStyle w:val="TableText"/>
            </w:pPr>
            <w:r w:rsidRPr="00A23DA5">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3E8E96ED" w14:textId="77777777" w:rsidR="00AB06E2" w:rsidRPr="00A06918" w:rsidRDefault="00A06918" w:rsidP="00AB06E2">
            <w:pPr>
              <w:pStyle w:val="TableText"/>
              <w:jc w:val="right"/>
            </w:pPr>
            <w:r w:rsidRPr="00A06918">
              <w:t>55</w:t>
            </w:r>
          </w:p>
        </w:tc>
        <w:tc>
          <w:tcPr>
            <w:tcW w:w="2764" w:type="dxa"/>
            <w:tcBorders>
              <w:top w:val="single" w:sz="4" w:space="0" w:color="A6A6A6" w:themeColor="background1" w:themeShade="A6"/>
              <w:bottom w:val="single" w:sz="4" w:space="0" w:color="A6A6A6" w:themeColor="background1" w:themeShade="A6"/>
            </w:tcBorders>
            <w:vAlign w:val="bottom"/>
          </w:tcPr>
          <w:p w14:paraId="7F40D9C3" w14:textId="77777777" w:rsidR="00AB06E2" w:rsidRPr="00A21DFD" w:rsidRDefault="00A21DFD" w:rsidP="00AB06E2">
            <w:pPr>
              <w:pStyle w:val="TableText"/>
              <w:jc w:val="right"/>
            </w:pPr>
            <w:r w:rsidRPr="00A21DFD">
              <w:t>231</w:t>
            </w:r>
          </w:p>
        </w:tc>
        <w:tc>
          <w:tcPr>
            <w:tcW w:w="1419" w:type="dxa"/>
            <w:tcBorders>
              <w:top w:val="single" w:sz="4" w:space="0" w:color="A6A6A6" w:themeColor="background1" w:themeShade="A6"/>
              <w:bottom w:val="single" w:sz="4" w:space="0" w:color="A6A6A6" w:themeColor="background1" w:themeShade="A6"/>
            </w:tcBorders>
            <w:vAlign w:val="bottom"/>
          </w:tcPr>
          <w:p w14:paraId="75EEFB9B" w14:textId="77777777" w:rsidR="00AB06E2" w:rsidRPr="00A21DFD" w:rsidRDefault="00A21DFD" w:rsidP="00AB06E2">
            <w:pPr>
              <w:pStyle w:val="TableText"/>
              <w:jc w:val="right"/>
            </w:pPr>
            <w:r w:rsidRPr="00A21DFD">
              <w:t>23.8</w:t>
            </w:r>
          </w:p>
        </w:tc>
      </w:tr>
      <w:tr w:rsidR="00AB06E2" w:rsidRPr="00664BF3" w14:paraId="07AE1BE1"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572D15B" w14:textId="77777777" w:rsidR="00AB06E2" w:rsidRPr="00A23DA5" w:rsidRDefault="00AB06E2" w:rsidP="00AB06E2">
            <w:pPr>
              <w:pStyle w:val="TableText"/>
            </w:pPr>
            <w:r w:rsidRPr="00A23DA5">
              <w:t>West Coast</w:t>
            </w:r>
          </w:p>
        </w:tc>
        <w:tc>
          <w:tcPr>
            <w:tcW w:w="2764" w:type="dxa"/>
            <w:tcBorders>
              <w:top w:val="single" w:sz="4" w:space="0" w:color="A6A6A6" w:themeColor="background1" w:themeShade="A6"/>
              <w:bottom w:val="single" w:sz="4" w:space="0" w:color="A6A6A6" w:themeColor="background1" w:themeShade="A6"/>
            </w:tcBorders>
            <w:vAlign w:val="bottom"/>
          </w:tcPr>
          <w:p w14:paraId="40D651C5" w14:textId="77777777" w:rsidR="00AB06E2" w:rsidRPr="00A06918" w:rsidRDefault="00A06918" w:rsidP="00AB06E2">
            <w:pPr>
              <w:pStyle w:val="TableText"/>
              <w:jc w:val="right"/>
            </w:pPr>
            <w:r w:rsidRPr="00A06918">
              <w:t>17</w:t>
            </w:r>
          </w:p>
        </w:tc>
        <w:tc>
          <w:tcPr>
            <w:tcW w:w="2764" w:type="dxa"/>
            <w:tcBorders>
              <w:top w:val="single" w:sz="4" w:space="0" w:color="A6A6A6" w:themeColor="background1" w:themeShade="A6"/>
              <w:bottom w:val="single" w:sz="4" w:space="0" w:color="A6A6A6" w:themeColor="background1" w:themeShade="A6"/>
            </w:tcBorders>
            <w:vAlign w:val="bottom"/>
          </w:tcPr>
          <w:p w14:paraId="790BD7DE" w14:textId="77777777" w:rsidR="00AB06E2" w:rsidRPr="00A21DFD" w:rsidRDefault="00A21DFD" w:rsidP="00AB06E2">
            <w:pPr>
              <w:pStyle w:val="TableText"/>
              <w:jc w:val="right"/>
            </w:pPr>
            <w:r w:rsidRPr="00A21DFD">
              <w:t>36</w:t>
            </w:r>
          </w:p>
        </w:tc>
        <w:tc>
          <w:tcPr>
            <w:tcW w:w="1419" w:type="dxa"/>
            <w:tcBorders>
              <w:top w:val="single" w:sz="4" w:space="0" w:color="A6A6A6" w:themeColor="background1" w:themeShade="A6"/>
              <w:bottom w:val="single" w:sz="4" w:space="0" w:color="A6A6A6" w:themeColor="background1" w:themeShade="A6"/>
            </w:tcBorders>
            <w:vAlign w:val="bottom"/>
          </w:tcPr>
          <w:p w14:paraId="56654FAA" w14:textId="77777777" w:rsidR="00AB06E2" w:rsidRPr="00A21DFD" w:rsidRDefault="00A21DFD" w:rsidP="00AB06E2">
            <w:pPr>
              <w:pStyle w:val="TableText"/>
              <w:jc w:val="right"/>
            </w:pPr>
            <w:r w:rsidRPr="00A21DFD">
              <w:t>47.2</w:t>
            </w:r>
          </w:p>
        </w:tc>
      </w:tr>
      <w:tr w:rsidR="00AB06E2" w:rsidRPr="00664BF3" w14:paraId="6CC0A613"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D704887" w14:textId="77777777" w:rsidR="00AB06E2" w:rsidRPr="00A23DA5" w:rsidRDefault="00AB06E2" w:rsidP="00AB06E2">
            <w:pPr>
              <w:pStyle w:val="TableText"/>
            </w:pPr>
            <w:r w:rsidRPr="00A23DA5">
              <w:t>Canterbury</w:t>
            </w:r>
          </w:p>
        </w:tc>
        <w:tc>
          <w:tcPr>
            <w:tcW w:w="2764" w:type="dxa"/>
            <w:tcBorders>
              <w:top w:val="single" w:sz="4" w:space="0" w:color="A6A6A6" w:themeColor="background1" w:themeShade="A6"/>
              <w:bottom w:val="single" w:sz="4" w:space="0" w:color="A6A6A6" w:themeColor="background1" w:themeShade="A6"/>
            </w:tcBorders>
            <w:vAlign w:val="bottom"/>
          </w:tcPr>
          <w:p w14:paraId="179B28F4" w14:textId="77777777" w:rsidR="00AB06E2" w:rsidRPr="00A06918" w:rsidRDefault="00A06918" w:rsidP="00AB06E2">
            <w:pPr>
              <w:pStyle w:val="TableText"/>
              <w:jc w:val="right"/>
            </w:pPr>
            <w:r w:rsidRPr="00A06918">
              <w:t>296</w:t>
            </w:r>
          </w:p>
        </w:tc>
        <w:tc>
          <w:tcPr>
            <w:tcW w:w="2764" w:type="dxa"/>
            <w:tcBorders>
              <w:top w:val="single" w:sz="4" w:space="0" w:color="A6A6A6" w:themeColor="background1" w:themeShade="A6"/>
              <w:bottom w:val="single" w:sz="4" w:space="0" w:color="A6A6A6" w:themeColor="background1" w:themeShade="A6"/>
            </w:tcBorders>
            <w:vAlign w:val="bottom"/>
          </w:tcPr>
          <w:p w14:paraId="367EDE2D" w14:textId="77777777" w:rsidR="00AB06E2" w:rsidRPr="00A21DFD" w:rsidRDefault="00A21DFD" w:rsidP="00AB06E2">
            <w:pPr>
              <w:pStyle w:val="TableText"/>
              <w:jc w:val="right"/>
            </w:pPr>
            <w:r w:rsidRPr="00A21DFD">
              <w:t>856</w:t>
            </w:r>
          </w:p>
        </w:tc>
        <w:tc>
          <w:tcPr>
            <w:tcW w:w="1419" w:type="dxa"/>
            <w:tcBorders>
              <w:top w:val="single" w:sz="4" w:space="0" w:color="A6A6A6" w:themeColor="background1" w:themeShade="A6"/>
              <w:bottom w:val="single" w:sz="4" w:space="0" w:color="A6A6A6" w:themeColor="background1" w:themeShade="A6"/>
            </w:tcBorders>
            <w:vAlign w:val="bottom"/>
          </w:tcPr>
          <w:p w14:paraId="3C1E2D67" w14:textId="77777777" w:rsidR="00AB06E2" w:rsidRPr="00A21DFD" w:rsidRDefault="00A21DFD" w:rsidP="00AB06E2">
            <w:pPr>
              <w:pStyle w:val="TableText"/>
              <w:jc w:val="right"/>
            </w:pPr>
            <w:r w:rsidRPr="00A21DFD">
              <w:t>34.6</w:t>
            </w:r>
          </w:p>
        </w:tc>
      </w:tr>
      <w:tr w:rsidR="00AB06E2" w:rsidRPr="00664BF3" w14:paraId="7D62489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5B0290E" w14:textId="77777777" w:rsidR="00AB06E2" w:rsidRPr="00A23DA5" w:rsidRDefault="00AB06E2" w:rsidP="00AB06E2">
            <w:pPr>
              <w:pStyle w:val="TableText"/>
            </w:pPr>
            <w:r w:rsidRPr="00A23DA5">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4223C531" w14:textId="77777777" w:rsidR="00AB06E2" w:rsidRPr="00A06918" w:rsidRDefault="00A06918" w:rsidP="00AB06E2">
            <w:pPr>
              <w:pStyle w:val="TableText"/>
              <w:jc w:val="right"/>
            </w:pPr>
            <w:r w:rsidRPr="00A06918">
              <w:t>40</w:t>
            </w:r>
          </w:p>
        </w:tc>
        <w:tc>
          <w:tcPr>
            <w:tcW w:w="2764" w:type="dxa"/>
            <w:tcBorders>
              <w:top w:val="single" w:sz="4" w:space="0" w:color="A6A6A6" w:themeColor="background1" w:themeShade="A6"/>
              <w:bottom w:val="single" w:sz="4" w:space="0" w:color="A6A6A6" w:themeColor="background1" w:themeShade="A6"/>
            </w:tcBorders>
            <w:vAlign w:val="bottom"/>
          </w:tcPr>
          <w:p w14:paraId="7150D119" w14:textId="77777777" w:rsidR="00AB06E2" w:rsidRPr="00A21DFD" w:rsidRDefault="00A21DFD" w:rsidP="00AB06E2">
            <w:pPr>
              <w:pStyle w:val="TableText"/>
              <w:jc w:val="right"/>
            </w:pPr>
            <w:r w:rsidRPr="00A21DFD">
              <w:t>98</w:t>
            </w:r>
          </w:p>
        </w:tc>
        <w:tc>
          <w:tcPr>
            <w:tcW w:w="1419" w:type="dxa"/>
            <w:tcBorders>
              <w:top w:val="single" w:sz="4" w:space="0" w:color="A6A6A6" w:themeColor="background1" w:themeShade="A6"/>
              <w:bottom w:val="single" w:sz="4" w:space="0" w:color="A6A6A6" w:themeColor="background1" w:themeShade="A6"/>
            </w:tcBorders>
            <w:vAlign w:val="bottom"/>
          </w:tcPr>
          <w:p w14:paraId="4472A64A" w14:textId="77777777" w:rsidR="00AB06E2" w:rsidRPr="00A21DFD" w:rsidRDefault="00A21DFD" w:rsidP="00AB06E2">
            <w:pPr>
              <w:pStyle w:val="TableText"/>
              <w:jc w:val="right"/>
            </w:pPr>
            <w:r w:rsidRPr="00A21DFD">
              <w:t>40.8</w:t>
            </w:r>
          </w:p>
        </w:tc>
      </w:tr>
      <w:tr w:rsidR="00AB06E2" w:rsidRPr="00664BF3" w14:paraId="0D71025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E887FCF" w14:textId="77777777" w:rsidR="00AB06E2" w:rsidRPr="00A23DA5" w:rsidRDefault="00AB06E2" w:rsidP="00AB06E2">
            <w:pPr>
              <w:pStyle w:val="TableText"/>
            </w:pPr>
            <w:r w:rsidRPr="00A23DA5">
              <w:t>Southern</w:t>
            </w:r>
          </w:p>
        </w:tc>
        <w:tc>
          <w:tcPr>
            <w:tcW w:w="2764" w:type="dxa"/>
            <w:tcBorders>
              <w:top w:val="single" w:sz="4" w:space="0" w:color="A6A6A6" w:themeColor="background1" w:themeShade="A6"/>
              <w:bottom w:val="single" w:sz="4" w:space="0" w:color="A6A6A6" w:themeColor="background1" w:themeShade="A6"/>
            </w:tcBorders>
            <w:vAlign w:val="bottom"/>
          </w:tcPr>
          <w:p w14:paraId="159BFAD9" w14:textId="77777777" w:rsidR="00AB06E2" w:rsidRPr="00A06918" w:rsidRDefault="00A06918" w:rsidP="00AB06E2">
            <w:pPr>
              <w:pStyle w:val="TableText"/>
              <w:jc w:val="right"/>
            </w:pPr>
            <w:r w:rsidRPr="00A06918">
              <w:t>139</w:t>
            </w:r>
          </w:p>
        </w:tc>
        <w:tc>
          <w:tcPr>
            <w:tcW w:w="2764" w:type="dxa"/>
            <w:tcBorders>
              <w:top w:val="single" w:sz="4" w:space="0" w:color="A6A6A6" w:themeColor="background1" w:themeShade="A6"/>
              <w:bottom w:val="single" w:sz="4" w:space="0" w:color="A6A6A6" w:themeColor="background1" w:themeShade="A6"/>
            </w:tcBorders>
            <w:vAlign w:val="bottom"/>
          </w:tcPr>
          <w:p w14:paraId="1BF317B9" w14:textId="77777777" w:rsidR="00AB06E2" w:rsidRPr="00A21DFD" w:rsidRDefault="00A21DFD" w:rsidP="00AB06E2">
            <w:pPr>
              <w:pStyle w:val="TableText"/>
              <w:jc w:val="right"/>
            </w:pPr>
            <w:r w:rsidRPr="00A21DFD">
              <w:t>479</w:t>
            </w:r>
          </w:p>
        </w:tc>
        <w:tc>
          <w:tcPr>
            <w:tcW w:w="1419" w:type="dxa"/>
            <w:tcBorders>
              <w:top w:val="single" w:sz="4" w:space="0" w:color="A6A6A6" w:themeColor="background1" w:themeShade="A6"/>
              <w:bottom w:val="single" w:sz="4" w:space="0" w:color="A6A6A6" w:themeColor="background1" w:themeShade="A6"/>
            </w:tcBorders>
            <w:vAlign w:val="bottom"/>
          </w:tcPr>
          <w:p w14:paraId="57E1D338" w14:textId="77777777" w:rsidR="00AB06E2" w:rsidRPr="00A21DFD" w:rsidRDefault="00A21DFD" w:rsidP="00AB06E2">
            <w:pPr>
              <w:pStyle w:val="TableText"/>
              <w:jc w:val="right"/>
            </w:pPr>
            <w:r w:rsidRPr="00A21DFD">
              <w:t>29.0</w:t>
            </w:r>
          </w:p>
        </w:tc>
      </w:tr>
      <w:tr w:rsidR="00AB06E2" w:rsidRPr="00664BF3" w14:paraId="6F84501F" w14:textId="77777777" w:rsidTr="00AB06E2">
        <w:trPr>
          <w:cantSplit/>
        </w:trPr>
        <w:tc>
          <w:tcPr>
            <w:tcW w:w="2410" w:type="dxa"/>
            <w:tcBorders>
              <w:top w:val="single" w:sz="4" w:space="0" w:color="A6A6A6" w:themeColor="background1" w:themeShade="A6"/>
              <w:bottom w:val="single" w:sz="4" w:space="0" w:color="auto"/>
            </w:tcBorders>
          </w:tcPr>
          <w:p w14:paraId="43733B70" w14:textId="77777777" w:rsidR="00AB06E2" w:rsidRPr="00A23DA5" w:rsidRDefault="00AB06E2" w:rsidP="00AB06E2">
            <w:pPr>
              <w:pStyle w:val="TableText"/>
            </w:pPr>
            <w:r w:rsidRPr="00A23DA5">
              <w:t>Unknown</w:t>
            </w:r>
          </w:p>
        </w:tc>
        <w:tc>
          <w:tcPr>
            <w:tcW w:w="2764" w:type="dxa"/>
            <w:tcBorders>
              <w:top w:val="single" w:sz="4" w:space="0" w:color="A6A6A6" w:themeColor="background1" w:themeShade="A6"/>
              <w:bottom w:val="single" w:sz="4" w:space="0" w:color="auto"/>
            </w:tcBorders>
            <w:vAlign w:val="bottom"/>
          </w:tcPr>
          <w:p w14:paraId="36BC193F" w14:textId="77777777" w:rsidR="00AB06E2" w:rsidRPr="00A06918" w:rsidRDefault="00A06918" w:rsidP="00AB06E2">
            <w:pPr>
              <w:pStyle w:val="TableText"/>
              <w:jc w:val="right"/>
            </w:pPr>
            <w:r w:rsidRPr="00A06918">
              <w:t>16</w:t>
            </w:r>
          </w:p>
        </w:tc>
        <w:tc>
          <w:tcPr>
            <w:tcW w:w="2764" w:type="dxa"/>
            <w:tcBorders>
              <w:top w:val="single" w:sz="4" w:space="0" w:color="A6A6A6" w:themeColor="background1" w:themeShade="A6"/>
              <w:bottom w:val="single" w:sz="4" w:space="0" w:color="auto"/>
            </w:tcBorders>
            <w:vAlign w:val="bottom"/>
          </w:tcPr>
          <w:p w14:paraId="69214C64" w14:textId="77777777" w:rsidR="00AB06E2" w:rsidRPr="00A21DFD" w:rsidRDefault="00A21DFD" w:rsidP="00AB06E2">
            <w:pPr>
              <w:pStyle w:val="TableText"/>
              <w:jc w:val="right"/>
            </w:pPr>
            <w:r w:rsidRPr="00A21DFD">
              <w:t>34</w:t>
            </w:r>
          </w:p>
        </w:tc>
        <w:tc>
          <w:tcPr>
            <w:tcW w:w="1419" w:type="dxa"/>
            <w:tcBorders>
              <w:top w:val="single" w:sz="4" w:space="0" w:color="A6A6A6" w:themeColor="background1" w:themeShade="A6"/>
              <w:bottom w:val="single" w:sz="4" w:space="0" w:color="auto"/>
            </w:tcBorders>
            <w:vAlign w:val="bottom"/>
          </w:tcPr>
          <w:p w14:paraId="3D7C959C" w14:textId="77777777" w:rsidR="00AB06E2" w:rsidRPr="00A21DFD" w:rsidRDefault="00AB06E2" w:rsidP="00AB06E2">
            <w:pPr>
              <w:pStyle w:val="TableText"/>
              <w:jc w:val="right"/>
            </w:pPr>
            <w:r w:rsidRPr="00A21DFD">
              <w:t>-</w:t>
            </w:r>
          </w:p>
        </w:tc>
      </w:tr>
      <w:tr w:rsidR="00AB06E2" w:rsidRPr="00664BF3" w14:paraId="4E0987A6" w14:textId="77777777" w:rsidTr="00AB06E2">
        <w:trPr>
          <w:cantSplit/>
        </w:trPr>
        <w:tc>
          <w:tcPr>
            <w:tcW w:w="2410" w:type="dxa"/>
            <w:tcBorders>
              <w:top w:val="single" w:sz="4" w:space="0" w:color="auto"/>
            </w:tcBorders>
          </w:tcPr>
          <w:p w14:paraId="420295EB" w14:textId="77777777" w:rsidR="00AB06E2" w:rsidRPr="00A23DA5" w:rsidRDefault="00AB06E2" w:rsidP="00AB06E2">
            <w:pPr>
              <w:pStyle w:val="TableText"/>
              <w:rPr>
                <w:b/>
              </w:rPr>
            </w:pPr>
            <w:r w:rsidRPr="00A23DA5">
              <w:rPr>
                <w:b/>
              </w:rPr>
              <w:t>New Zealand</w:t>
            </w:r>
          </w:p>
        </w:tc>
        <w:tc>
          <w:tcPr>
            <w:tcW w:w="2764" w:type="dxa"/>
            <w:tcBorders>
              <w:top w:val="single" w:sz="4" w:space="0" w:color="auto"/>
            </w:tcBorders>
            <w:vAlign w:val="bottom"/>
          </w:tcPr>
          <w:p w14:paraId="783E3E7F" w14:textId="77777777" w:rsidR="00AB06E2" w:rsidRPr="00A06918" w:rsidRDefault="00A06918" w:rsidP="00AB06E2">
            <w:pPr>
              <w:pStyle w:val="TableText"/>
              <w:jc w:val="right"/>
              <w:rPr>
                <w:b/>
                <w:bCs/>
              </w:rPr>
            </w:pPr>
            <w:r w:rsidRPr="00A06918">
              <w:rPr>
                <w:b/>
                <w:bCs/>
              </w:rPr>
              <w:t>2,233</w:t>
            </w:r>
          </w:p>
        </w:tc>
        <w:tc>
          <w:tcPr>
            <w:tcW w:w="2764" w:type="dxa"/>
            <w:tcBorders>
              <w:top w:val="single" w:sz="4" w:space="0" w:color="auto"/>
            </w:tcBorders>
            <w:vAlign w:val="bottom"/>
          </w:tcPr>
          <w:p w14:paraId="06F07E15" w14:textId="77777777" w:rsidR="00AB06E2" w:rsidRPr="00A21DFD" w:rsidRDefault="00A21DFD" w:rsidP="00AB06E2">
            <w:pPr>
              <w:pStyle w:val="TableText"/>
              <w:jc w:val="right"/>
              <w:rPr>
                <w:b/>
                <w:bCs/>
              </w:rPr>
            </w:pPr>
            <w:r w:rsidRPr="00A21DFD">
              <w:rPr>
                <w:b/>
                <w:bCs/>
              </w:rPr>
              <w:t>7,815</w:t>
            </w:r>
          </w:p>
        </w:tc>
        <w:tc>
          <w:tcPr>
            <w:tcW w:w="1419" w:type="dxa"/>
            <w:tcBorders>
              <w:top w:val="single" w:sz="4" w:space="0" w:color="auto"/>
            </w:tcBorders>
            <w:vAlign w:val="bottom"/>
          </w:tcPr>
          <w:p w14:paraId="5321AD7D" w14:textId="77777777" w:rsidR="00AB06E2" w:rsidRPr="00A21DFD" w:rsidRDefault="00A21DFD" w:rsidP="00AB06E2">
            <w:pPr>
              <w:pStyle w:val="TableText"/>
              <w:jc w:val="right"/>
              <w:rPr>
                <w:b/>
                <w:bCs/>
              </w:rPr>
            </w:pPr>
            <w:r w:rsidRPr="00A21DFD">
              <w:rPr>
                <w:b/>
                <w:bCs/>
              </w:rPr>
              <w:t>28.6</w:t>
            </w:r>
          </w:p>
        </w:tc>
      </w:tr>
    </w:tbl>
    <w:p w14:paraId="5EA5D314" w14:textId="77777777" w:rsidR="00D41E59" w:rsidRPr="00664BF3" w:rsidRDefault="00D41E59" w:rsidP="00D41E59">
      <w:pPr>
        <w:rPr>
          <w:highlight w:val="yellow"/>
        </w:rPr>
      </w:pPr>
    </w:p>
    <w:p w14:paraId="1A9F9610" w14:textId="77777777" w:rsidR="00D41E59" w:rsidRPr="00664BF3" w:rsidRDefault="00D41E59" w:rsidP="00D41E59">
      <w:pPr>
        <w:rPr>
          <w:highlight w:val="yellow"/>
        </w:rPr>
      </w:pPr>
    </w:p>
    <w:p w14:paraId="774C9796" w14:textId="77777777" w:rsidR="003A51E7" w:rsidRPr="00664BF3" w:rsidRDefault="003A51E7">
      <w:pPr>
        <w:spacing w:line="240" w:lineRule="auto"/>
        <w:rPr>
          <w:b/>
          <w:sz w:val="20"/>
          <w:highlight w:val="yellow"/>
        </w:rPr>
      </w:pPr>
      <w:bookmarkStart w:id="279" w:name="_Toc354993997"/>
      <w:bookmarkStart w:id="280" w:name="_Toc379899168"/>
      <w:bookmarkStart w:id="281" w:name="_Toc397424557"/>
      <w:r w:rsidRPr="00664BF3">
        <w:rPr>
          <w:highlight w:val="yellow"/>
        </w:rPr>
        <w:br w:type="page"/>
      </w:r>
    </w:p>
    <w:p w14:paraId="50604309" w14:textId="77777777" w:rsidR="00E86851" w:rsidRPr="0031055D" w:rsidRDefault="00E86851" w:rsidP="00D41E59">
      <w:pPr>
        <w:pStyle w:val="Table"/>
      </w:pPr>
      <w:bookmarkStart w:id="282" w:name="_Toc501610993"/>
      <w:r w:rsidRPr="0031055D">
        <w:t xml:space="preserve">Table </w:t>
      </w:r>
      <w:fldSimple w:instr=" SEQ Table \* ARABIC ">
        <w:r w:rsidR="00E928C8">
          <w:rPr>
            <w:noProof/>
          </w:rPr>
          <w:t>14</w:t>
        </w:r>
      </w:fldSimple>
      <w:r w:rsidRPr="0031055D">
        <w:t xml:space="preserve">: Number and percentage of </w:t>
      </w:r>
      <w:r w:rsidR="00DB498A" w:rsidRPr="0031055D">
        <w:t xml:space="preserve">standard </w:t>
      </w:r>
      <w:proofErr w:type="spellStart"/>
      <w:r w:rsidR="00DB498A" w:rsidRPr="0031055D">
        <w:t>primiparae</w:t>
      </w:r>
      <w:proofErr w:type="spellEnd"/>
      <w:r w:rsidRPr="0031055D">
        <w:t xml:space="preserve"> giving birth vaginally with intact lower genital tract, by facility of birth (secondary and tertiary facilities)</w:t>
      </w:r>
      <w:r w:rsidR="000D131F" w:rsidRPr="0031055D">
        <w:t>, 201</w:t>
      </w:r>
      <w:bookmarkEnd w:id="279"/>
      <w:bookmarkEnd w:id="280"/>
      <w:bookmarkEnd w:id="281"/>
      <w:r w:rsidR="0031055D" w:rsidRPr="0031055D">
        <w:t>6</w:t>
      </w:r>
      <w:bookmarkEnd w:id="282"/>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031"/>
        <w:gridCol w:w="2032"/>
        <w:gridCol w:w="2032"/>
      </w:tblGrid>
      <w:tr w:rsidR="00A23BA4" w:rsidRPr="00664BF3" w14:paraId="18409DD5" w14:textId="77777777" w:rsidTr="00AB06E2">
        <w:trPr>
          <w:cantSplit/>
        </w:trPr>
        <w:tc>
          <w:tcPr>
            <w:tcW w:w="3261" w:type="dxa"/>
            <w:tcBorders>
              <w:top w:val="single" w:sz="4" w:space="0" w:color="auto"/>
              <w:bottom w:val="single" w:sz="4" w:space="0" w:color="auto"/>
            </w:tcBorders>
          </w:tcPr>
          <w:p w14:paraId="17F89FB1" w14:textId="77777777" w:rsidR="00A23BA4" w:rsidRPr="0031055D" w:rsidRDefault="00A23BA4" w:rsidP="00D41E59">
            <w:pPr>
              <w:pStyle w:val="TableText"/>
              <w:keepNext/>
              <w:rPr>
                <w:b/>
              </w:rPr>
            </w:pPr>
            <w:r w:rsidRPr="0031055D">
              <w:rPr>
                <w:b/>
              </w:rPr>
              <w:t>Place of birth</w:t>
            </w:r>
          </w:p>
        </w:tc>
        <w:tc>
          <w:tcPr>
            <w:tcW w:w="2031" w:type="dxa"/>
            <w:tcBorders>
              <w:top w:val="single" w:sz="4" w:space="0" w:color="auto"/>
              <w:bottom w:val="single" w:sz="4" w:space="0" w:color="auto"/>
            </w:tcBorders>
          </w:tcPr>
          <w:p w14:paraId="38130099" w14:textId="77777777" w:rsidR="00A23BA4" w:rsidRPr="0031055D" w:rsidRDefault="00A23BA4" w:rsidP="00D41E59">
            <w:pPr>
              <w:pStyle w:val="TableText"/>
              <w:keepNext/>
              <w:jc w:val="center"/>
              <w:rPr>
                <w:b/>
              </w:rPr>
            </w:pPr>
            <w:r w:rsidRPr="0031055D">
              <w:rPr>
                <w:b/>
              </w:rPr>
              <w:t>Intact lower genital tract</w:t>
            </w:r>
          </w:p>
        </w:tc>
        <w:tc>
          <w:tcPr>
            <w:tcW w:w="2032" w:type="dxa"/>
            <w:tcBorders>
              <w:top w:val="single" w:sz="4" w:space="0" w:color="auto"/>
              <w:bottom w:val="single" w:sz="4" w:space="0" w:color="auto"/>
            </w:tcBorders>
          </w:tcPr>
          <w:p w14:paraId="4C0AC95E" w14:textId="77777777" w:rsidR="00A23BA4" w:rsidRPr="0031055D" w:rsidRDefault="00A23BA4" w:rsidP="00D41E59">
            <w:pPr>
              <w:pStyle w:val="TableText"/>
              <w:keepNext/>
              <w:jc w:val="center"/>
              <w:rPr>
                <w:rFonts w:cs="Arial"/>
                <w:b/>
              </w:rPr>
            </w:pPr>
            <w:r w:rsidRPr="0031055D">
              <w:rPr>
                <w:rFonts w:cs="Arial"/>
                <w:b/>
              </w:rPr>
              <w:t xml:space="preserve">Standard </w:t>
            </w:r>
            <w:proofErr w:type="spellStart"/>
            <w:r w:rsidRPr="0031055D">
              <w:rPr>
                <w:rFonts w:cs="Arial"/>
                <w:b/>
              </w:rPr>
              <w:t>primiparae</w:t>
            </w:r>
            <w:proofErr w:type="spellEnd"/>
            <w:r w:rsidRPr="0031055D">
              <w:rPr>
                <w:rFonts w:cs="Arial"/>
                <w:b/>
              </w:rPr>
              <w:t xml:space="preserve"> giving birth vaginally</w:t>
            </w:r>
          </w:p>
        </w:tc>
        <w:tc>
          <w:tcPr>
            <w:tcW w:w="2032" w:type="dxa"/>
            <w:tcBorders>
              <w:top w:val="single" w:sz="4" w:space="0" w:color="auto"/>
              <w:bottom w:val="single" w:sz="4" w:space="0" w:color="auto"/>
            </w:tcBorders>
          </w:tcPr>
          <w:p w14:paraId="54DC088B" w14:textId="77777777" w:rsidR="00A23BA4" w:rsidRPr="0031055D" w:rsidRDefault="00A23BA4" w:rsidP="00D41E59">
            <w:pPr>
              <w:pStyle w:val="TableText"/>
              <w:keepNext/>
              <w:jc w:val="center"/>
              <w:rPr>
                <w:b/>
              </w:rPr>
            </w:pPr>
            <w:r w:rsidRPr="0031055D">
              <w:rPr>
                <w:b/>
              </w:rPr>
              <w:t>Rate (%)</w:t>
            </w:r>
          </w:p>
        </w:tc>
      </w:tr>
      <w:tr w:rsidR="00AB06E2" w:rsidRPr="00664BF3" w14:paraId="0F69C583" w14:textId="77777777" w:rsidTr="00AB06E2">
        <w:trPr>
          <w:cantSplit/>
        </w:trPr>
        <w:tc>
          <w:tcPr>
            <w:tcW w:w="3261" w:type="dxa"/>
            <w:tcBorders>
              <w:top w:val="single" w:sz="4" w:space="0" w:color="auto"/>
              <w:bottom w:val="single" w:sz="4" w:space="0" w:color="A6A6A6" w:themeColor="background1" w:themeShade="A6"/>
            </w:tcBorders>
          </w:tcPr>
          <w:p w14:paraId="01F3A5FC" w14:textId="77777777" w:rsidR="00AB06E2" w:rsidRPr="0031055D" w:rsidRDefault="00AB06E2" w:rsidP="00AB06E2">
            <w:pPr>
              <w:pStyle w:val="TableText"/>
              <w:keepNext/>
            </w:pPr>
            <w:proofErr w:type="spellStart"/>
            <w:r w:rsidRPr="0031055D">
              <w:t>Whangarei</w:t>
            </w:r>
            <w:proofErr w:type="spellEnd"/>
          </w:p>
        </w:tc>
        <w:tc>
          <w:tcPr>
            <w:tcW w:w="2031" w:type="dxa"/>
            <w:tcBorders>
              <w:top w:val="single" w:sz="4" w:space="0" w:color="auto"/>
              <w:bottom w:val="single" w:sz="4" w:space="0" w:color="A6A6A6" w:themeColor="background1" w:themeShade="A6"/>
            </w:tcBorders>
            <w:vAlign w:val="bottom"/>
          </w:tcPr>
          <w:p w14:paraId="7B337176" w14:textId="77777777" w:rsidR="00AB06E2" w:rsidRPr="0031055D" w:rsidRDefault="0031055D" w:rsidP="00AB06E2">
            <w:pPr>
              <w:pStyle w:val="TableText"/>
              <w:jc w:val="right"/>
              <w:rPr>
                <w:lang w:eastAsia="en-NZ"/>
              </w:rPr>
            </w:pPr>
            <w:r w:rsidRPr="0031055D">
              <w:t>85</w:t>
            </w:r>
          </w:p>
        </w:tc>
        <w:tc>
          <w:tcPr>
            <w:tcW w:w="2032" w:type="dxa"/>
            <w:tcBorders>
              <w:top w:val="single" w:sz="4" w:space="0" w:color="auto"/>
              <w:bottom w:val="single" w:sz="4" w:space="0" w:color="A6A6A6" w:themeColor="background1" w:themeShade="A6"/>
            </w:tcBorders>
            <w:vAlign w:val="bottom"/>
          </w:tcPr>
          <w:p w14:paraId="7F94AF8E" w14:textId="77777777" w:rsidR="00AB06E2" w:rsidRPr="0031055D" w:rsidRDefault="0031055D" w:rsidP="00AB06E2">
            <w:pPr>
              <w:pStyle w:val="TableText"/>
              <w:jc w:val="right"/>
            </w:pPr>
            <w:r w:rsidRPr="0031055D">
              <w:t>210</w:t>
            </w:r>
          </w:p>
        </w:tc>
        <w:tc>
          <w:tcPr>
            <w:tcW w:w="2032" w:type="dxa"/>
            <w:tcBorders>
              <w:top w:val="single" w:sz="4" w:space="0" w:color="auto"/>
              <w:bottom w:val="single" w:sz="4" w:space="0" w:color="A6A6A6" w:themeColor="background1" w:themeShade="A6"/>
            </w:tcBorders>
            <w:vAlign w:val="bottom"/>
          </w:tcPr>
          <w:p w14:paraId="061FDCE4" w14:textId="77777777" w:rsidR="00AB06E2" w:rsidRPr="0031055D" w:rsidRDefault="0031055D" w:rsidP="00AB06E2">
            <w:pPr>
              <w:pStyle w:val="TableText"/>
              <w:jc w:val="right"/>
            </w:pPr>
            <w:r w:rsidRPr="0031055D">
              <w:t>40.5</w:t>
            </w:r>
          </w:p>
        </w:tc>
      </w:tr>
      <w:tr w:rsidR="00AB06E2" w:rsidRPr="00664BF3" w14:paraId="0850CD3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7CAEC48" w14:textId="77777777" w:rsidR="00AB06E2" w:rsidRPr="0031055D" w:rsidRDefault="00AB06E2" w:rsidP="00AB06E2">
            <w:pPr>
              <w:pStyle w:val="TableText"/>
              <w:keepNext/>
            </w:pPr>
            <w:r w:rsidRPr="0031055D">
              <w:t>North Shore</w:t>
            </w:r>
          </w:p>
        </w:tc>
        <w:tc>
          <w:tcPr>
            <w:tcW w:w="2031" w:type="dxa"/>
            <w:tcBorders>
              <w:top w:val="single" w:sz="4" w:space="0" w:color="A6A6A6" w:themeColor="background1" w:themeShade="A6"/>
              <w:bottom w:val="single" w:sz="4" w:space="0" w:color="A6A6A6" w:themeColor="background1" w:themeShade="A6"/>
            </w:tcBorders>
            <w:vAlign w:val="bottom"/>
          </w:tcPr>
          <w:p w14:paraId="6ED7811C" w14:textId="77777777" w:rsidR="00AB06E2" w:rsidRPr="0031055D" w:rsidRDefault="0031055D" w:rsidP="00AB06E2">
            <w:pPr>
              <w:pStyle w:val="TableText"/>
              <w:jc w:val="right"/>
            </w:pPr>
            <w:r w:rsidRPr="0031055D">
              <w:t>60</w:t>
            </w:r>
          </w:p>
        </w:tc>
        <w:tc>
          <w:tcPr>
            <w:tcW w:w="2032" w:type="dxa"/>
            <w:tcBorders>
              <w:top w:val="single" w:sz="4" w:space="0" w:color="A6A6A6" w:themeColor="background1" w:themeShade="A6"/>
              <w:bottom w:val="single" w:sz="4" w:space="0" w:color="A6A6A6" w:themeColor="background1" w:themeShade="A6"/>
            </w:tcBorders>
            <w:vAlign w:val="bottom"/>
          </w:tcPr>
          <w:p w14:paraId="5C811225" w14:textId="77777777" w:rsidR="00AB06E2" w:rsidRPr="0031055D" w:rsidRDefault="0031055D" w:rsidP="00AB06E2">
            <w:pPr>
              <w:pStyle w:val="TableText"/>
              <w:jc w:val="right"/>
            </w:pPr>
            <w:r w:rsidRPr="0031055D">
              <w:t>560</w:t>
            </w:r>
          </w:p>
        </w:tc>
        <w:tc>
          <w:tcPr>
            <w:tcW w:w="2032" w:type="dxa"/>
            <w:tcBorders>
              <w:top w:val="single" w:sz="4" w:space="0" w:color="A6A6A6" w:themeColor="background1" w:themeShade="A6"/>
              <w:bottom w:val="single" w:sz="4" w:space="0" w:color="A6A6A6" w:themeColor="background1" w:themeShade="A6"/>
            </w:tcBorders>
            <w:vAlign w:val="bottom"/>
          </w:tcPr>
          <w:p w14:paraId="5EA202C3" w14:textId="77777777" w:rsidR="00AB06E2" w:rsidRPr="0031055D" w:rsidRDefault="0031055D" w:rsidP="00AB06E2">
            <w:pPr>
              <w:pStyle w:val="TableText"/>
              <w:jc w:val="right"/>
            </w:pPr>
            <w:r w:rsidRPr="0031055D">
              <w:t>10.7</w:t>
            </w:r>
          </w:p>
        </w:tc>
      </w:tr>
      <w:tr w:rsidR="00AB06E2" w:rsidRPr="00664BF3" w14:paraId="2D890E7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EDD1FFB" w14:textId="77777777" w:rsidR="00AB06E2" w:rsidRPr="0031055D" w:rsidRDefault="00AB06E2" w:rsidP="00AB06E2">
            <w:pPr>
              <w:pStyle w:val="TableText"/>
              <w:keepNext/>
            </w:pPr>
            <w:r w:rsidRPr="0031055D">
              <w:t>Waitakere</w:t>
            </w:r>
          </w:p>
        </w:tc>
        <w:tc>
          <w:tcPr>
            <w:tcW w:w="2031" w:type="dxa"/>
            <w:tcBorders>
              <w:top w:val="single" w:sz="4" w:space="0" w:color="A6A6A6" w:themeColor="background1" w:themeShade="A6"/>
              <w:bottom w:val="single" w:sz="4" w:space="0" w:color="A6A6A6" w:themeColor="background1" w:themeShade="A6"/>
            </w:tcBorders>
            <w:vAlign w:val="bottom"/>
          </w:tcPr>
          <w:p w14:paraId="24209CBA" w14:textId="77777777" w:rsidR="00AB06E2" w:rsidRPr="0031055D" w:rsidRDefault="0031055D" w:rsidP="00AB06E2">
            <w:pPr>
              <w:pStyle w:val="TableText"/>
              <w:jc w:val="right"/>
            </w:pPr>
            <w:r w:rsidRPr="0031055D">
              <w:t>65</w:t>
            </w:r>
          </w:p>
        </w:tc>
        <w:tc>
          <w:tcPr>
            <w:tcW w:w="2032" w:type="dxa"/>
            <w:tcBorders>
              <w:top w:val="single" w:sz="4" w:space="0" w:color="A6A6A6" w:themeColor="background1" w:themeShade="A6"/>
              <w:bottom w:val="single" w:sz="4" w:space="0" w:color="A6A6A6" w:themeColor="background1" w:themeShade="A6"/>
            </w:tcBorders>
            <w:vAlign w:val="bottom"/>
          </w:tcPr>
          <w:p w14:paraId="12295C6C" w14:textId="77777777" w:rsidR="00AB06E2" w:rsidRPr="0031055D" w:rsidRDefault="0031055D" w:rsidP="00AB06E2">
            <w:pPr>
              <w:pStyle w:val="TableText"/>
              <w:jc w:val="right"/>
            </w:pPr>
            <w:r w:rsidRPr="0031055D">
              <w:t>414</w:t>
            </w:r>
          </w:p>
        </w:tc>
        <w:tc>
          <w:tcPr>
            <w:tcW w:w="2032" w:type="dxa"/>
            <w:tcBorders>
              <w:top w:val="single" w:sz="4" w:space="0" w:color="A6A6A6" w:themeColor="background1" w:themeShade="A6"/>
              <w:bottom w:val="single" w:sz="4" w:space="0" w:color="A6A6A6" w:themeColor="background1" w:themeShade="A6"/>
            </w:tcBorders>
            <w:vAlign w:val="bottom"/>
          </w:tcPr>
          <w:p w14:paraId="57CB4E56" w14:textId="77777777" w:rsidR="00AB06E2" w:rsidRPr="0031055D" w:rsidRDefault="0031055D" w:rsidP="00AB06E2">
            <w:pPr>
              <w:pStyle w:val="TableText"/>
              <w:jc w:val="right"/>
            </w:pPr>
            <w:r w:rsidRPr="0031055D">
              <w:t>15.7</w:t>
            </w:r>
          </w:p>
        </w:tc>
      </w:tr>
      <w:tr w:rsidR="00AB06E2" w:rsidRPr="00664BF3" w14:paraId="620E412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DFBA651" w14:textId="77777777" w:rsidR="00AB06E2" w:rsidRPr="0031055D" w:rsidRDefault="00AB06E2" w:rsidP="00AB06E2">
            <w:pPr>
              <w:pStyle w:val="TableText"/>
              <w:keepNext/>
            </w:pPr>
            <w:r w:rsidRPr="0031055D">
              <w:t>Auckland City</w:t>
            </w:r>
          </w:p>
        </w:tc>
        <w:tc>
          <w:tcPr>
            <w:tcW w:w="2031" w:type="dxa"/>
            <w:tcBorders>
              <w:top w:val="single" w:sz="4" w:space="0" w:color="A6A6A6" w:themeColor="background1" w:themeShade="A6"/>
              <w:bottom w:val="single" w:sz="4" w:space="0" w:color="A6A6A6" w:themeColor="background1" w:themeShade="A6"/>
            </w:tcBorders>
            <w:vAlign w:val="bottom"/>
          </w:tcPr>
          <w:p w14:paraId="3A286424" w14:textId="77777777" w:rsidR="00AB06E2" w:rsidRPr="0031055D" w:rsidRDefault="0031055D" w:rsidP="00AB06E2">
            <w:pPr>
              <w:pStyle w:val="TableText"/>
              <w:jc w:val="right"/>
            </w:pPr>
            <w:r w:rsidRPr="0031055D">
              <w:t>73</w:t>
            </w:r>
          </w:p>
        </w:tc>
        <w:tc>
          <w:tcPr>
            <w:tcW w:w="2032" w:type="dxa"/>
            <w:tcBorders>
              <w:top w:val="single" w:sz="4" w:space="0" w:color="A6A6A6" w:themeColor="background1" w:themeShade="A6"/>
              <w:bottom w:val="single" w:sz="4" w:space="0" w:color="A6A6A6" w:themeColor="background1" w:themeShade="A6"/>
            </w:tcBorders>
            <w:vAlign w:val="bottom"/>
          </w:tcPr>
          <w:p w14:paraId="3A969684" w14:textId="77777777" w:rsidR="00AB06E2" w:rsidRPr="0031055D" w:rsidRDefault="0031055D" w:rsidP="00AB06E2">
            <w:pPr>
              <w:pStyle w:val="TableText"/>
              <w:jc w:val="right"/>
            </w:pPr>
            <w:r w:rsidRPr="0031055D">
              <w:t>841</w:t>
            </w:r>
          </w:p>
        </w:tc>
        <w:tc>
          <w:tcPr>
            <w:tcW w:w="2032" w:type="dxa"/>
            <w:tcBorders>
              <w:top w:val="single" w:sz="4" w:space="0" w:color="A6A6A6" w:themeColor="background1" w:themeShade="A6"/>
              <w:bottom w:val="single" w:sz="4" w:space="0" w:color="A6A6A6" w:themeColor="background1" w:themeShade="A6"/>
            </w:tcBorders>
            <w:vAlign w:val="bottom"/>
          </w:tcPr>
          <w:p w14:paraId="3E190CD6" w14:textId="77777777" w:rsidR="00AB06E2" w:rsidRPr="0031055D" w:rsidRDefault="0031055D" w:rsidP="00AB06E2">
            <w:pPr>
              <w:pStyle w:val="TableText"/>
              <w:jc w:val="right"/>
            </w:pPr>
            <w:r w:rsidRPr="0031055D">
              <w:t>8.7</w:t>
            </w:r>
          </w:p>
        </w:tc>
      </w:tr>
      <w:tr w:rsidR="00AB06E2" w:rsidRPr="00664BF3" w14:paraId="4B112BF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7E5BBEC" w14:textId="77777777" w:rsidR="00AB06E2" w:rsidRPr="0031055D" w:rsidRDefault="00AB06E2" w:rsidP="00AB06E2">
            <w:pPr>
              <w:pStyle w:val="TableText"/>
              <w:keepNext/>
            </w:pPr>
            <w:proofErr w:type="spellStart"/>
            <w:r w:rsidRPr="0031055D">
              <w:t>Middlemore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23672F44" w14:textId="77777777" w:rsidR="00AB06E2" w:rsidRPr="0031055D" w:rsidRDefault="0031055D" w:rsidP="00AB06E2">
            <w:pPr>
              <w:pStyle w:val="TableText"/>
              <w:jc w:val="right"/>
            </w:pPr>
            <w:r w:rsidRPr="0031055D">
              <w:t>88</w:t>
            </w:r>
          </w:p>
        </w:tc>
        <w:tc>
          <w:tcPr>
            <w:tcW w:w="2032" w:type="dxa"/>
            <w:tcBorders>
              <w:top w:val="single" w:sz="4" w:space="0" w:color="A6A6A6" w:themeColor="background1" w:themeShade="A6"/>
              <w:bottom w:val="single" w:sz="4" w:space="0" w:color="A6A6A6" w:themeColor="background1" w:themeShade="A6"/>
            </w:tcBorders>
            <w:vAlign w:val="bottom"/>
          </w:tcPr>
          <w:p w14:paraId="488D1812" w14:textId="77777777" w:rsidR="00AB06E2" w:rsidRPr="0031055D" w:rsidRDefault="0031055D" w:rsidP="00AB06E2">
            <w:pPr>
              <w:pStyle w:val="TableText"/>
              <w:jc w:val="right"/>
            </w:pPr>
            <w:r w:rsidRPr="0031055D">
              <w:t>714</w:t>
            </w:r>
          </w:p>
        </w:tc>
        <w:tc>
          <w:tcPr>
            <w:tcW w:w="2032" w:type="dxa"/>
            <w:tcBorders>
              <w:top w:val="single" w:sz="4" w:space="0" w:color="A6A6A6" w:themeColor="background1" w:themeShade="A6"/>
              <w:bottom w:val="single" w:sz="4" w:space="0" w:color="A6A6A6" w:themeColor="background1" w:themeShade="A6"/>
            </w:tcBorders>
            <w:vAlign w:val="bottom"/>
          </w:tcPr>
          <w:p w14:paraId="67E1589B" w14:textId="77777777" w:rsidR="00AB06E2" w:rsidRPr="0031055D" w:rsidRDefault="0031055D" w:rsidP="00AB06E2">
            <w:pPr>
              <w:pStyle w:val="TableText"/>
              <w:jc w:val="right"/>
            </w:pPr>
            <w:r w:rsidRPr="0031055D">
              <w:t>12.3</w:t>
            </w:r>
          </w:p>
        </w:tc>
      </w:tr>
      <w:tr w:rsidR="00AB06E2" w:rsidRPr="00664BF3" w14:paraId="5736033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CD18883" w14:textId="77777777" w:rsidR="00AB06E2" w:rsidRPr="0031055D" w:rsidRDefault="00AB06E2" w:rsidP="00AB06E2">
            <w:pPr>
              <w:pStyle w:val="TableText"/>
              <w:keepNext/>
            </w:pPr>
            <w:r w:rsidRPr="0031055D">
              <w:t>Waikato</w:t>
            </w:r>
          </w:p>
        </w:tc>
        <w:tc>
          <w:tcPr>
            <w:tcW w:w="2031" w:type="dxa"/>
            <w:tcBorders>
              <w:top w:val="single" w:sz="4" w:space="0" w:color="A6A6A6" w:themeColor="background1" w:themeShade="A6"/>
              <w:bottom w:val="single" w:sz="4" w:space="0" w:color="A6A6A6" w:themeColor="background1" w:themeShade="A6"/>
            </w:tcBorders>
            <w:vAlign w:val="bottom"/>
          </w:tcPr>
          <w:p w14:paraId="3D6EF03E" w14:textId="77777777" w:rsidR="00AB06E2" w:rsidRPr="0031055D" w:rsidRDefault="0031055D" w:rsidP="00AB06E2">
            <w:pPr>
              <w:pStyle w:val="TableText"/>
              <w:jc w:val="right"/>
            </w:pPr>
            <w:r w:rsidRPr="0031055D">
              <w:t>93</w:t>
            </w:r>
          </w:p>
        </w:tc>
        <w:tc>
          <w:tcPr>
            <w:tcW w:w="2032" w:type="dxa"/>
            <w:tcBorders>
              <w:top w:val="single" w:sz="4" w:space="0" w:color="A6A6A6" w:themeColor="background1" w:themeShade="A6"/>
              <w:bottom w:val="single" w:sz="4" w:space="0" w:color="A6A6A6" w:themeColor="background1" w:themeShade="A6"/>
            </w:tcBorders>
            <w:vAlign w:val="bottom"/>
          </w:tcPr>
          <w:p w14:paraId="64034EAB" w14:textId="77777777" w:rsidR="00AB06E2" w:rsidRPr="0031055D" w:rsidRDefault="0031055D" w:rsidP="00AB06E2">
            <w:pPr>
              <w:pStyle w:val="TableText"/>
              <w:jc w:val="right"/>
            </w:pPr>
            <w:r w:rsidRPr="0031055D">
              <w:t>349</w:t>
            </w:r>
          </w:p>
        </w:tc>
        <w:tc>
          <w:tcPr>
            <w:tcW w:w="2032" w:type="dxa"/>
            <w:tcBorders>
              <w:top w:val="single" w:sz="4" w:space="0" w:color="A6A6A6" w:themeColor="background1" w:themeShade="A6"/>
              <w:bottom w:val="single" w:sz="4" w:space="0" w:color="A6A6A6" w:themeColor="background1" w:themeShade="A6"/>
            </w:tcBorders>
            <w:vAlign w:val="bottom"/>
          </w:tcPr>
          <w:p w14:paraId="6DEDCF49" w14:textId="77777777" w:rsidR="00AB06E2" w:rsidRPr="0031055D" w:rsidRDefault="0031055D" w:rsidP="00AB06E2">
            <w:pPr>
              <w:pStyle w:val="TableText"/>
              <w:jc w:val="right"/>
            </w:pPr>
            <w:r w:rsidRPr="0031055D">
              <w:t>26.6</w:t>
            </w:r>
          </w:p>
        </w:tc>
      </w:tr>
      <w:tr w:rsidR="00AB06E2" w:rsidRPr="00664BF3" w14:paraId="66B84D3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E25BA15" w14:textId="77777777" w:rsidR="00AB06E2" w:rsidRPr="0031055D" w:rsidRDefault="00AB06E2" w:rsidP="00AB06E2">
            <w:pPr>
              <w:pStyle w:val="TableText"/>
              <w:keepNext/>
            </w:pPr>
            <w:proofErr w:type="spellStart"/>
            <w:r w:rsidRPr="0031055D">
              <w:t>Rotorua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18608974" w14:textId="77777777" w:rsidR="00AB06E2" w:rsidRPr="0031055D" w:rsidRDefault="0031055D" w:rsidP="00AB06E2">
            <w:pPr>
              <w:pStyle w:val="TableText"/>
              <w:jc w:val="right"/>
            </w:pPr>
            <w:r w:rsidRPr="0031055D">
              <w:t>48</w:t>
            </w:r>
          </w:p>
        </w:tc>
        <w:tc>
          <w:tcPr>
            <w:tcW w:w="2032" w:type="dxa"/>
            <w:tcBorders>
              <w:top w:val="single" w:sz="4" w:space="0" w:color="A6A6A6" w:themeColor="background1" w:themeShade="A6"/>
              <w:bottom w:val="single" w:sz="4" w:space="0" w:color="A6A6A6" w:themeColor="background1" w:themeShade="A6"/>
            </w:tcBorders>
            <w:vAlign w:val="bottom"/>
          </w:tcPr>
          <w:p w14:paraId="4A85E81A" w14:textId="77777777" w:rsidR="00AB06E2" w:rsidRPr="0031055D" w:rsidRDefault="0031055D" w:rsidP="00AB06E2">
            <w:pPr>
              <w:pStyle w:val="TableText"/>
              <w:jc w:val="right"/>
            </w:pPr>
            <w:r w:rsidRPr="0031055D">
              <w:t>134</w:t>
            </w:r>
          </w:p>
        </w:tc>
        <w:tc>
          <w:tcPr>
            <w:tcW w:w="2032" w:type="dxa"/>
            <w:tcBorders>
              <w:top w:val="single" w:sz="4" w:space="0" w:color="A6A6A6" w:themeColor="background1" w:themeShade="A6"/>
              <w:bottom w:val="single" w:sz="4" w:space="0" w:color="A6A6A6" w:themeColor="background1" w:themeShade="A6"/>
            </w:tcBorders>
            <w:vAlign w:val="bottom"/>
          </w:tcPr>
          <w:p w14:paraId="0E2619CC" w14:textId="77777777" w:rsidR="00AB06E2" w:rsidRPr="0031055D" w:rsidRDefault="0031055D" w:rsidP="00AB06E2">
            <w:pPr>
              <w:pStyle w:val="TableText"/>
              <w:jc w:val="right"/>
            </w:pPr>
            <w:r w:rsidRPr="0031055D">
              <w:t>35.8</w:t>
            </w:r>
          </w:p>
        </w:tc>
      </w:tr>
      <w:tr w:rsidR="00AB06E2" w:rsidRPr="00664BF3" w14:paraId="296D344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778552F" w14:textId="77777777" w:rsidR="00AB06E2" w:rsidRPr="0031055D" w:rsidRDefault="00AB06E2" w:rsidP="00AB06E2">
            <w:pPr>
              <w:pStyle w:val="TableText"/>
              <w:keepNext/>
            </w:pPr>
            <w:r w:rsidRPr="0031055D">
              <w:t>Tauranga</w:t>
            </w:r>
          </w:p>
        </w:tc>
        <w:tc>
          <w:tcPr>
            <w:tcW w:w="2031" w:type="dxa"/>
            <w:tcBorders>
              <w:top w:val="single" w:sz="4" w:space="0" w:color="A6A6A6" w:themeColor="background1" w:themeShade="A6"/>
              <w:bottom w:val="single" w:sz="4" w:space="0" w:color="A6A6A6" w:themeColor="background1" w:themeShade="A6"/>
            </w:tcBorders>
            <w:vAlign w:val="bottom"/>
          </w:tcPr>
          <w:p w14:paraId="6E68CA1B" w14:textId="77777777" w:rsidR="00AB06E2" w:rsidRPr="0031055D" w:rsidRDefault="0031055D" w:rsidP="00AB06E2">
            <w:pPr>
              <w:pStyle w:val="TableText"/>
              <w:jc w:val="right"/>
            </w:pPr>
            <w:r w:rsidRPr="0031055D">
              <w:t>46</w:t>
            </w:r>
          </w:p>
        </w:tc>
        <w:tc>
          <w:tcPr>
            <w:tcW w:w="2032" w:type="dxa"/>
            <w:tcBorders>
              <w:top w:val="single" w:sz="4" w:space="0" w:color="A6A6A6" w:themeColor="background1" w:themeShade="A6"/>
              <w:bottom w:val="single" w:sz="4" w:space="0" w:color="A6A6A6" w:themeColor="background1" w:themeShade="A6"/>
            </w:tcBorders>
            <w:vAlign w:val="bottom"/>
          </w:tcPr>
          <w:p w14:paraId="451E6C70" w14:textId="77777777" w:rsidR="00AB06E2" w:rsidRPr="0031055D" w:rsidRDefault="0031055D" w:rsidP="00AB06E2">
            <w:pPr>
              <w:pStyle w:val="TableText"/>
              <w:jc w:val="right"/>
            </w:pPr>
            <w:r w:rsidRPr="0031055D">
              <w:t>225</w:t>
            </w:r>
          </w:p>
        </w:tc>
        <w:tc>
          <w:tcPr>
            <w:tcW w:w="2032" w:type="dxa"/>
            <w:tcBorders>
              <w:top w:val="single" w:sz="4" w:space="0" w:color="A6A6A6" w:themeColor="background1" w:themeShade="A6"/>
              <w:bottom w:val="single" w:sz="4" w:space="0" w:color="A6A6A6" w:themeColor="background1" w:themeShade="A6"/>
            </w:tcBorders>
            <w:vAlign w:val="bottom"/>
          </w:tcPr>
          <w:p w14:paraId="3B32DDA1" w14:textId="77777777" w:rsidR="00AB06E2" w:rsidRPr="0031055D" w:rsidRDefault="0031055D" w:rsidP="00AB06E2">
            <w:pPr>
              <w:pStyle w:val="TableText"/>
              <w:jc w:val="right"/>
            </w:pPr>
            <w:r w:rsidRPr="0031055D">
              <w:t>20.4</w:t>
            </w:r>
          </w:p>
        </w:tc>
      </w:tr>
      <w:tr w:rsidR="00AB06E2" w:rsidRPr="00664BF3" w14:paraId="33C2719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D7AF92E" w14:textId="77777777" w:rsidR="00AB06E2" w:rsidRPr="0031055D" w:rsidRDefault="00AB06E2" w:rsidP="00AB06E2">
            <w:pPr>
              <w:pStyle w:val="TableText"/>
              <w:keepNext/>
            </w:pPr>
            <w:proofErr w:type="spellStart"/>
            <w:r w:rsidRPr="0031055D">
              <w:t>Whakatane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51B649CE" w14:textId="77777777" w:rsidR="00AB06E2" w:rsidRPr="0031055D" w:rsidRDefault="0031055D" w:rsidP="00AB06E2">
            <w:pPr>
              <w:pStyle w:val="TableText"/>
              <w:jc w:val="right"/>
            </w:pPr>
            <w:r w:rsidRPr="0031055D">
              <w:t>34</w:t>
            </w:r>
          </w:p>
        </w:tc>
        <w:tc>
          <w:tcPr>
            <w:tcW w:w="2032" w:type="dxa"/>
            <w:tcBorders>
              <w:top w:val="single" w:sz="4" w:space="0" w:color="A6A6A6" w:themeColor="background1" w:themeShade="A6"/>
              <w:bottom w:val="single" w:sz="4" w:space="0" w:color="A6A6A6" w:themeColor="background1" w:themeShade="A6"/>
            </w:tcBorders>
            <w:vAlign w:val="bottom"/>
          </w:tcPr>
          <w:p w14:paraId="593A337C" w14:textId="77777777" w:rsidR="00AB06E2" w:rsidRPr="0031055D" w:rsidRDefault="0031055D" w:rsidP="00AB06E2">
            <w:pPr>
              <w:pStyle w:val="TableText"/>
              <w:jc w:val="right"/>
            </w:pPr>
            <w:r w:rsidRPr="0031055D">
              <w:t>78</w:t>
            </w:r>
          </w:p>
        </w:tc>
        <w:tc>
          <w:tcPr>
            <w:tcW w:w="2032" w:type="dxa"/>
            <w:tcBorders>
              <w:top w:val="single" w:sz="4" w:space="0" w:color="A6A6A6" w:themeColor="background1" w:themeShade="A6"/>
              <w:bottom w:val="single" w:sz="4" w:space="0" w:color="A6A6A6" w:themeColor="background1" w:themeShade="A6"/>
            </w:tcBorders>
            <w:vAlign w:val="bottom"/>
          </w:tcPr>
          <w:p w14:paraId="28D5F91C" w14:textId="77777777" w:rsidR="00AB06E2" w:rsidRPr="0031055D" w:rsidRDefault="0031055D" w:rsidP="00AB06E2">
            <w:pPr>
              <w:pStyle w:val="TableText"/>
              <w:jc w:val="right"/>
            </w:pPr>
            <w:r w:rsidRPr="0031055D">
              <w:t>43.6</w:t>
            </w:r>
          </w:p>
        </w:tc>
      </w:tr>
      <w:tr w:rsidR="00AB06E2" w:rsidRPr="00664BF3" w14:paraId="4FEBC20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58BFC67" w14:textId="77777777" w:rsidR="00AB06E2" w:rsidRPr="0031055D" w:rsidRDefault="00AB06E2" w:rsidP="00AB06E2">
            <w:pPr>
              <w:pStyle w:val="TableText"/>
              <w:keepNext/>
            </w:pPr>
            <w:proofErr w:type="spellStart"/>
            <w:r w:rsidRPr="0031055D">
              <w:t>Gisborne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265ED9C1" w14:textId="77777777" w:rsidR="00AB06E2" w:rsidRPr="0031055D" w:rsidRDefault="0031055D" w:rsidP="00AB06E2">
            <w:pPr>
              <w:pStyle w:val="TableText"/>
              <w:jc w:val="right"/>
            </w:pPr>
            <w:r w:rsidRPr="0031055D">
              <w:t>41</w:t>
            </w:r>
          </w:p>
        </w:tc>
        <w:tc>
          <w:tcPr>
            <w:tcW w:w="2032" w:type="dxa"/>
            <w:tcBorders>
              <w:top w:val="single" w:sz="4" w:space="0" w:color="A6A6A6" w:themeColor="background1" w:themeShade="A6"/>
              <w:bottom w:val="single" w:sz="4" w:space="0" w:color="A6A6A6" w:themeColor="background1" w:themeShade="A6"/>
            </w:tcBorders>
            <w:vAlign w:val="bottom"/>
          </w:tcPr>
          <w:p w14:paraId="1FD48EE4" w14:textId="77777777" w:rsidR="00AB06E2" w:rsidRPr="0031055D" w:rsidRDefault="0031055D" w:rsidP="00AB06E2">
            <w:pPr>
              <w:pStyle w:val="TableText"/>
              <w:jc w:val="right"/>
            </w:pPr>
            <w:r w:rsidRPr="0031055D">
              <w:t>77</w:t>
            </w:r>
          </w:p>
        </w:tc>
        <w:tc>
          <w:tcPr>
            <w:tcW w:w="2032" w:type="dxa"/>
            <w:tcBorders>
              <w:top w:val="single" w:sz="4" w:space="0" w:color="A6A6A6" w:themeColor="background1" w:themeShade="A6"/>
              <w:bottom w:val="single" w:sz="4" w:space="0" w:color="A6A6A6" w:themeColor="background1" w:themeShade="A6"/>
            </w:tcBorders>
            <w:vAlign w:val="bottom"/>
          </w:tcPr>
          <w:p w14:paraId="387A8922" w14:textId="77777777" w:rsidR="00AB06E2" w:rsidRPr="0031055D" w:rsidRDefault="0031055D" w:rsidP="00AB06E2">
            <w:pPr>
              <w:pStyle w:val="TableText"/>
              <w:jc w:val="right"/>
            </w:pPr>
            <w:r w:rsidRPr="0031055D">
              <w:t>53.2</w:t>
            </w:r>
          </w:p>
        </w:tc>
      </w:tr>
      <w:tr w:rsidR="00AB06E2" w:rsidRPr="00664BF3" w14:paraId="6B566EC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28071B9" w14:textId="77777777" w:rsidR="00AB06E2" w:rsidRPr="0031055D" w:rsidRDefault="00AB06E2" w:rsidP="00AB06E2">
            <w:pPr>
              <w:pStyle w:val="TableText"/>
              <w:keepNext/>
            </w:pPr>
            <w:r w:rsidRPr="0031055D">
              <w:t>Hawke’s Bay</w:t>
            </w:r>
          </w:p>
        </w:tc>
        <w:tc>
          <w:tcPr>
            <w:tcW w:w="2031" w:type="dxa"/>
            <w:tcBorders>
              <w:top w:val="single" w:sz="4" w:space="0" w:color="A6A6A6" w:themeColor="background1" w:themeShade="A6"/>
              <w:bottom w:val="single" w:sz="4" w:space="0" w:color="A6A6A6" w:themeColor="background1" w:themeShade="A6"/>
            </w:tcBorders>
            <w:vAlign w:val="bottom"/>
          </w:tcPr>
          <w:p w14:paraId="3497897E" w14:textId="77777777" w:rsidR="00AB06E2" w:rsidRPr="0031055D" w:rsidRDefault="0031055D" w:rsidP="00AB06E2">
            <w:pPr>
              <w:pStyle w:val="TableText"/>
              <w:jc w:val="right"/>
            </w:pPr>
            <w:r w:rsidRPr="0031055D">
              <w:t>64</w:t>
            </w:r>
          </w:p>
        </w:tc>
        <w:tc>
          <w:tcPr>
            <w:tcW w:w="2032" w:type="dxa"/>
            <w:tcBorders>
              <w:top w:val="single" w:sz="4" w:space="0" w:color="A6A6A6" w:themeColor="background1" w:themeShade="A6"/>
              <w:bottom w:val="single" w:sz="4" w:space="0" w:color="A6A6A6" w:themeColor="background1" w:themeShade="A6"/>
            </w:tcBorders>
            <w:vAlign w:val="bottom"/>
          </w:tcPr>
          <w:p w14:paraId="348284F6" w14:textId="77777777" w:rsidR="00AB06E2" w:rsidRPr="0031055D" w:rsidRDefault="0031055D" w:rsidP="00AB06E2">
            <w:pPr>
              <w:pStyle w:val="TableText"/>
              <w:jc w:val="right"/>
            </w:pPr>
            <w:r w:rsidRPr="0031055D">
              <w:t>233</w:t>
            </w:r>
          </w:p>
        </w:tc>
        <w:tc>
          <w:tcPr>
            <w:tcW w:w="2032" w:type="dxa"/>
            <w:tcBorders>
              <w:top w:val="single" w:sz="4" w:space="0" w:color="A6A6A6" w:themeColor="background1" w:themeShade="A6"/>
              <w:bottom w:val="single" w:sz="4" w:space="0" w:color="A6A6A6" w:themeColor="background1" w:themeShade="A6"/>
            </w:tcBorders>
            <w:vAlign w:val="bottom"/>
          </w:tcPr>
          <w:p w14:paraId="0E339136" w14:textId="77777777" w:rsidR="00AB06E2" w:rsidRPr="0031055D" w:rsidRDefault="0031055D" w:rsidP="00AB06E2">
            <w:pPr>
              <w:pStyle w:val="TableText"/>
              <w:jc w:val="right"/>
            </w:pPr>
            <w:r w:rsidRPr="0031055D">
              <w:t>27.5</w:t>
            </w:r>
          </w:p>
        </w:tc>
      </w:tr>
      <w:tr w:rsidR="00AB06E2" w:rsidRPr="00664BF3" w14:paraId="5841654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DE5926D" w14:textId="77777777" w:rsidR="00AB06E2" w:rsidRPr="0031055D" w:rsidRDefault="00AB06E2" w:rsidP="00AB06E2">
            <w:pPr>
              <w:pStyle w:val="TableText"/>
            </w:pPr>
            <w:proofErr w:type="spellStart"/>
            <w:r w:rsidRPr="0031055D">
              <w:t>Taranaki</w:t>
            </w:r>
            <w:proofErr w:type="spellEnd"/>
            <w:r w:rsidRPr="0031055D">
              <w:t xml:space="preserve"> Base</w:t>
            </w:r>
          </w:p>
        </w:tc>
        <w:tc>
          <w:tcPr>
            <w:tcW w:w="2031" w:type="dxa"/>
            <w:tcBorders>
              <w:top w:val="single" w:sz="4" w:space="0" w:color="A6A6A6" w:themeColor="background1" w:themeShade="A6"/>
              <w:bottom w:val="single" w:sz="4" w:space="0" w:color="A6A6A6" w:themeColor="background1" w:themeShade="A6"/>
            </w:tcBorders>
            <w:vAlign w:val="bottom"/>
          </w:tcPr>
          <w:p w14:paraId="1B2F456E" w14:textId="77777777" w:rsidR="00AB06E2" w:rsidRPr="0031055D" w:rsidRDefault="0031055D" w:rsidP="00AB06E2">
            <w:pPr>
              <w:pStyle w:val="TableText"/>
              <w:jc w:val="right"/>
            </w:pPr>
            <w:r w:rsidRPr="0031055D">
              <w:t>50</w:t>
            </w:r>
          </w:p>
        </w:tc>
        <w:tc>
          <w:tcPr>
            <w:tcW w:w="2032" w:type="dxa"/>
            <w:tcBorders>
              <w:top w:val="single" w:sz="4" w:space="0" w:color="A6A6A6" w:themeColor="background1" w:themeShade="A6"/>
              <w:bottom w:val="single" w:sz="4" w:space="0" w:color="A6A6A6" w:themeColor="background1" w:themeShade="A6"/>
            </w:tcBorders>
            <w:vAlign w:val="bottom"/>
          </w:tcPr>
          <w:p w14:paraId="7F873ABD" w14:textId="77777777" w:rsidR="00AB06E2" w:rsidRPr="0031055D" w:rsidRDefault="0031055D" w:rsidP="00AB06E2">
            <w:pPr>
              <w:pStyle w:val="TableText"/>
              <w:jc w:val="right"/>
            </w:pPr>
            <w:r w:rsidRPr="0031055D">
              <w:t>193</w:t>
            </w:r>
          </w:p>
        </w:tc>
        <w:tc>
          <w:tcPr>
            <w:tcW w:w="2032" w:type="dxa"/>
            <w:tcBorders>
              <w:top w:val="single" w:sz="4" w:space="0" w:color="A6A6A6" w:themeColor="background1" w:themeShade="A6"/>
              <w:bottom w:val="single" w:sz="4" w:space="0" w:color="A6A6A6" w:themeColor="background1" w:themeShade="A6"/>
            </w:tcBorders>
            <w:vAlign w:val="bottom"/>
          </w:tcPr>
          <w:p w14:paraId="01E56431" w14:textId="77777777" w:rsidR="00AB06E2" w:rsidRPr="0031055D" w:rsidRDefault="0031055D" w:rsidP="00AB06E2">
            <w:pPr>
              <w:pStyle w:val="TableText"/>
              <w:jc w:val="right"/>
            </w:pPr>
            <w:r w:rsidRPr="0031055D">
              <w:t>25.9</w:t>
            </w:r>
          </w:p>
        </w:tc>
      </w:tr>
      <w:tr w:rsidR="00AB06E2" w:rsidRPr="00664BF3" w14:paraId="7194647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FD6EE1F" w14:textId="77777777" w:rsidR="00AB06E2" w:rsidRPr="0031055D" w:rsidRDefault="00AB06E2" w:rsidP="00AB06E2">
            <w:pPr>
              <w:pStyle w:val="TableText"/>
            </w:pPr>
            <w:proofErr w:type="spellStart"/>
            <w:r w:rsidRPr="0031055D">
              <w:t>Palmerston</w:t>
            </w:r>
            <w:proofErr w:type="spellEnd"/>
            <w:r w:rsidRPr="0031055D">
              <w:t xml:space="preserve"> North</w:t>
            </w:r>
          </w:p>
        </w:tc>
        <w:tc>
          <w:tcPr>
            <w:tcW w:w="2031" w:type="dxa"/>
            <w:tcBorders>
              <w:top w:val="single" w:sz="4" w:space="0" w:color="A6A6A6" w:themeColor="background1" w:themeShade="A6"/>
              <w:bottom w:val="single" w:sz="4" w:space="0" w:color="A6A6A6" w:themeColor="background1" w:themeShade="A6"/>
            </w:tcBorders>
            <w:vAlign w:val="bottom"/>
          </w:tcPr>
          <w:p w14:paraId="5379F4E0" w14:textId="77777777" w:rsidR="00AB06E2" w:rsidRPr="0031055D" w:rsidRDefault="0031055D" w:rsidP="00AB06E2">
            <w:pPr>
              <w:pStyle w:val="TableText"/>
              <w:jc w:val="right"/>
            </w:pPr>
            <w:r w:rsidRPr="0031055D">
              <w:t>52</w:t>
            </w:r>
          </w:p>
        </w:tc>
        <w:tc>
          <w:tcPr>
            <w:tcW w:w="2032" w:type="dxa"/>
            <w:tcBorders>
              <w:top w:val="single" w:sz="4" w:space="0" w:color="A6A6A6" w:themeColor="background1" w:themeShade="A6"/>
              <w:bottom w:val="single" w:sz="4" w:space="0" w:color="A6A6A6" w:themeColor="background1" w:themeShade="A6"/>
            </w:tcBorders>
            <w:vAlign w:val="bottom"/>
          </w:tcPr>
          <w:p w14:paraId="08B41882" w14:textId="77777777" w:rsidR="00AB06E2" w:rsidRPr="0031055D" w:rsidRDefault="0031055D" w:rsidP="00AB06E2">
            <w:pPr>
              <w:pStyle w:val="TableText"/>
              <w:jc w:val="right"/>
            </w:pPr>
            <w:r w:rsidRPr="0031055D">
              <w:t>214</w:t>
            </w:r>
          </w:p>
        </w:tc>
        <w:tc>
          <w:tcPr>
            <w:tcW w:w="2032" w:type="dxa"/>
            <w:tcBorders>
              <w:top w:val="single" w:sz="4" w:space="0" w:color="A6A6A6" w:themeColor="background1" w:themeShade="A6"/>
              <w:bottom w:val="single" w:sz="4" w:space="0" w:color="A6A6A6" w:themeColor="background1" w:themeShade="A6"/>
            </w:tcBorders>
            <w:vAlign w:val="bottom"/>
          </w:tcPr>
          <w:p w14:paraId="001CF29F" w14:textId="77777777" w:rsidR="00AB06E2" w:rsidRPr="0031055D" w:rsidRDefault="0031055D" w:rsidP="00AB06E2">
            <w:pPr>
              <w:pStyle w:val="TableText"/>
              <w:jc w:val="right"/>
            </w:pPr>
            <w:r w:rsidRPr="0031055D">
              <w:t>24.3</w:t>
            </w:r>
          </w:p>
        </w:tc>
      </w:tr>
      <w:tr w:rsidR="00AB06E2" w:rsidRPr="00664BF3" w14:paraId="60BB4F5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4E058D1" w14:textId="77777777" w:rsidR="00AB06E2" w:rsidRPr="0031055D" w:rsidRDefault="00AB06E2" w:rsidP="00AB06E2">
            <w:pPr>
              <w:pStyle w:val="TableText"/>
            </w:pPr>
            <w:proofErr w:type="spellStart"/>
            <w:r w:rsidRPr="0031055D">
              <w:t>Whanganui</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0DBC3BBF" w14:textId="77777777" w:rsidR="00AB06E2" w:rsidRPr="0031055D" w:rsidRDefault="0031055D" w:rsidP="00AB06E2">
            <w:pPr>
              <w:pStyle w:val="TableText"/>
              <w:jc w:val="right"/>
            </w:pPr>
            <w:r w:rsidRPr="0031055D">
              <w:t>42</w:t>
            </w:r>
          </w:p>
        </w:tc>
        <w:tc>
          <w:tcPr>
            <w:tcW w:w="2032" w:type="dxa"/>
            <w:tcBorders>
              <w:top w:val="single" w:sz="4" w:space="0" w:color="A6A6A6" w:themeColor="background1" w:themeShade="A6"/>
              <w:bottom w:val="single" w:sz="4" w:space="0" w:color="A6A6A6" w:themeColor="background1" w:themeShade="A6"/>
            </w:tcBorders>
            <w:vAlign w:val="bottom"/>
          </w:tcPr>
          <w:p w14:paraId="094CBE7F" w14:textId="77777777" w:rsidR="00AB06E2" w:rsidRPr="0031055D" w:rsidRDefault="0031055D" w:rsidP="00AB06E2">
            <w:pPr>
              <w:pStyle w:val="TableText"/>
              <w:jc w:val="right"/>
            </w:pPr>
            <w:r w:rsidRPr="0031055D">
              <w:t>82</w:t>
            </w:r>
          </w:p>
        </w:tc>
        <w:tc>
          <w:tcPr>
            <w:tcW w:w="2032" w:type="dxa"/>
            <w:tcBorders>
              <w:top w:val="single" w:sz="4" w:space="0" w:color="A6A6A6" w:themeColor="background1" w:themeShade="A6"/>
              <w:bottom w:val="single" w:sz="4" w:space="0" w:color="A6A6A6" w:themeColor="background1" w:themeShade="A6"/>
            </w:tcBorders>
            <w:vAlign w:val="bottom"/>
          </w:tcPr>
          <w:p w14:paraId="6034B2C6" w14:textId="77777777" w:rsidR="00AB06E2" w:rsidRPr="0031055D" w:rsidRDefault="0031055D" w:rsidP="00AB06E2">
            <w:pPr>
              <w:pStyle w:val="TableText"/>
              <w:jc w:val="right"/>
            </w:pPr>
            <w:r w:rsidRPr="0031055D">
              <w:t>51.2</w:t>
            </w:r>
          </w:p>
        </w:tc>
      </w:tr>
      <w:tr w:rsidR="00AB06E2" w:rsidRPr="00664BF3" w14:paraId="6ECDE1F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CDE93CC" w14:textId="77777777" w:rsidR="00AB06E2" w:rsidRPr="0031055D" w:rsidRDefault="00AB06E2" w:rsidP="00AB06E2">
            <w:pPr>
              <w:pStyle w:val="TableText"/>
            </w:pPr>
            <w:r w:rsidRPr="0031055D">
              <w:t>Wellington</w:t>
            </w:r>
          </w:p>
        </w:tc>
        <w:tc>
          <w:tcPr>
            <w:tcW w:w="2031" w:type="dxa"/>
            <w:tcBorders>
              <w:top w:val="single" w:sz="4" w:space="0" w:color="A6A6A6" w:themeColor="background1" w:themeShade="A6"/>
              <w:bottom w:val="single" w:sz="4" w:space="0" w:color="A6A6A6" w:themeColor="background1" w:themeShade="A6"/>
            </w:tcBorders>
            <w:vAlign w:val="bottom"/>
          </w:tcPr>
          <w:p w14:paraId="51D8A385" w14:textId="77777777" w:rsidR="00AB06E2" w:rsidRPr="0031055D" w:rsidRDefault="0031055D" w:rsidP="00AB06E2">
            <w:pPr>
              <w:pStyle w:val="TableText"/>
              <w:jc w:val="right"/>
            </w:pPr>
            <w:r w:rsidRPr="0031055D">
              <w:t>69</w:t>
            </w:r>
          </w:p>
        </w:tc>
        <w:tc>
          <w:tcPr>
            <w:tcW w:w="2032" w:type="dxa"/>
            <w:tcBorders>
              <w:top w:val="single" w:sz="4" w:space="0" w:color="A6A6A6" w:themeColor="background1" w:themeShade="A6"/>
              <w:bottom w:val="single" w:sz="4" w:space="0" w:color="A6A6A6" w:themeColor="background1" w:themeShade="A6"/>
            </w:tcBorders>
            <w:vAlign w:val="bottom"/>
          </w:tcPr>
          <w:p w14:paraId="7F05F7CF" w14:textId="77777777" w:rsidR="00AB06E2" w:rsidRPr="0031055D" w:rsidRDefault="0031055D" w:rsidP="00AB06E2">
            <w:pPr>
              <w:pStyle w:val="TableText"/>
              <w:jc w:val="right"/>
            </w:pPr>
            <w:r w:rsidRPr="0031055D">
              <w:t>415</w:t>
            </w:r>
          </w:p>
        </w:tc>
        <w:tc>
          <w:tcPr>
            <w:tcW w:w="2032" w:type="dxa"/>
            <w:tcBorders>
              <w:top w:val="single" w:sz="4" w:space="0" w:color="A6A6A6" w:themeColor="background1" w:themeShade="A6"/>
              <w:bottom w:val="single" w:sz="4" w:space="0" w:color="A6A6A6" w:themeColor="background1" w:themeShade="A6"/>
            </w:tcBorders>
            <w:vAlign w:val="bottom"/>
          </w:tcPr>
          <w:p w14:paraId="2300BFE1" w14:textId="77777777" w:rsidR="00AB06E2" w:rsidRPr="0031055D" w:rsidRDefault="0031055D" w:rsidP="00AB06E2">
            <w:pPr>
              <w:pStyle w:val="TableText"/>
              <w:jc w:val="right"/>
            </w:pPr>
            <w:r w:rsidRPr="0031055D">
              <w:t>16.6</w:t>
            </w:r>
          </w:p>
        </w:tc>
      </w:tr>
      <w:tr w:rsidR="00AB06E2" w:rsidRPr="00664BF3" w14:paraId="540D2B6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B63C382" w14:textId="77777777" w:rsidR="00AB06E2" w:rsidRPr="0031055D" w:rsidRDefault="00AB06E2" w:rsidP="00AB06E2">
            <w:pPr>
              <w:pStyle w:val="TableText"/>
            </w:pPr>
            <w:r w:rsidRPr="0031055D">
              <w:t>Hutt</w:t>
            </w:r>
          </w:p>
        </w:tc>
        <w:tc>
          <w:tcPr>
            <w:tcW w:w="2031" w:type="dxa"/>
            <w:tcBorders>
              <w:top w:val="single" w:sz="4" w:space="0" w:color="A6A6A6" w:themeColor="background1" w:themeShade="A6"/>
              <w:bottom w:val="single" w:sz="4" w:space="0" w:color="A6A6A6" w:themeColor="background1" w:themeShade="A6"/>
            </w:tcBorders>
            <w:vAlign w:val="bottom"/>
          </w:tcPr>
          <w:p w14:paraId="6D504457" w14:textId="77777777" w:rsidR="00AB06E2" w:rsidRPr="0031055D" w:rsidRDefault="0031055D" w:rsidP="00AB06E2">
            <w:pPr>
              <w:pStyle w:val="TableText"/>
              <w:jc w:val="right"/>
            </w:pPr>
            <w:r w:rsidRPr="0031055D">
              <w:t>73</w:t>
            </w:r>
          </w:p>
        </w:tc>
        <w:tc>
          <w:tcPr>
            <w:tcW w:w="2032" w:type="dxa"/>
            <w:tcBorders>
              <w:top w:val="single" w:sz="4" w:space="0" w:color="A6A6A6" w:themeColor="background1" w:themeShade="A6"/>
              <w:bottom w:val="single" w:sz="4" w:space="0" w:color="A6A6A6" w:themeColor="background1" w:themeShade="A6"/>
            </w:tcBorders>
            <w:vAlign w:val="bottom"/>
          </w:tcPr>
          <w:p w14:paraId="3B5AB006" w14:textId="77777777" w:rsidR="00AB06E2" w:rsidRPr="0031055D" w:rsidRDefault="0031055D" w:rsidP="00AB06E2">
            <w:pPr>
              <w:pStyle w:val="TableText"/>
              <w:jc w:val="right"/>
            </w:pPr>
            <w:r w:rsidRPr="0031055D">
              <w:t>250</w:t>
            </w:r>
          </w:p>
        </w:tc>
        <w:tc>
          <w:tcPr>
            <w:tcW w:w="2032" w:type="dxa"/>
            <w:tcBorders>
              <w:top w:val="single" w:sz="4" w:space="0" w:color="A6A6A6" w:themeColor="background1" w:themeShade="A6"/>
              <w:bottom w:val="single" w:sz="4" w:space="0" w:color="A6A6A6" w:themeColor="background1" w:themeShade="A6"/>
            </w:tcBorders>
            <w:vAlign w:val="bottom"/>
          </w:tcPr>
          <w:p w14:paraId="211F97BF" w14:textId="77777777" w:rsidR="00AB06E2" w:rsidRPr="0031055D" w:rsidRDefault="0031055D" w:rsidP="00AB06E2">
            <w:pPr>
              <w:pStyle w:val="TableText"/>
              <w:jc w:val="right"/>
            </w:pPr>
            <w:r w:rsidRPr="0031055D">
              <w:t>29.2</w:t>
            </w:r>
          </w:p>
        </w:tc>
      </w:tr>
      <w:tr w:rsidR="00AB06E2" w:rsidRPr="00664BF3" w14:paraId="4F4516B1"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8466D3A" w14:textId="77777777" w:rsidR="00AB06E2" w:rsidRPr="0031055D" w:rsidRDefault="00AB06E2" w:rsidP="00AB06E2">
            <w:pPr>
              <w:pStyle w:val="TableText"/>
            </w:pPr>
            <w:proofErr w:type="spellStart"/>
            <w:r w:rsidRPr="0031055D">
              <w:t>Wairarapa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60D91200" w14:textId="77777777" w:rsidR="00AB06E2" w:rsidRPr="0031055D" w:rsidRDefault="0031055D" w:rsidP="00AB06E2">
            <w:pPr>
              <w:pStyle w:val="TableText"/>
              <w:jc w:val="right"/>
            </w:pPr>
            <w:r w:rsidRPr="0031055D">
              <w:t>12</w:t>
            </w:r>
          </w:p>
        </w:tc>
        <w:tc>
          <w:tcPr>
            <w:tcW w:w="2032" w:type="dxa"/>
            <w:tcBorders>
              <w:top w:val="single" w:sz="4" w:space="0" w:color="A6A6A6" w:themeColor="background1" w:themeShade="A6"/>
              <w:bottom w:val="single" w:sz="4" w:space="0" w:color="A6A6A6" w:themeColor="background1" w:themeShade="A6"/>
            </w:tcBorders>
            <w:vAlign w:val="bottom"/>
          </w:tcPr>
          <w:p w14:paraId="0294723B" w14:textId="77777777" w:rsidR="00AB06E2" w:rsidRPr="0031055D" w:rsidRDefault="0031055D" w:rsidP="00AB06E2">
            <w:pPr>
              <w:pStyle w:val="TableText"/>
              <w:jc w:val="right"/>
            </w:pPr>
            <w:r w:rsidRPr="0031055D">
              <w:t>47</w:t>
            </w:r>
          </w:p>
        </w:tc>
        <w:tc>
          <w:tcPr>
            <w:tcW w:w="2032" w:type="dxa"/>
            <w:tcBorders>
              <w:top w:val="single" w:sz="4" w:space="0" w:color="A6A6A6" w:themeColor="background1" w:themeShade="A6"/>
              <w:bottom w:val="single" w:sz="4" w:space="0" w:color="A6A6A6" w:themeColor="background1" w:themeShade="A6"/>
            </w:tcBorders>
            <w:vAlign w:val="bottom"/>
          </w:tcPr>
          <w:p w14:paraId="13EEE7F3" w14:textId="77777777" w:rsidR="00AB06E2" w:rsidRPr="0031055D" w:rsidRDefault="0031055D" w:rsidP="00AB06E2">
            <w:pPr>
              <w:pStyle w:val="TableText"/>
              <w:jc w:val="right"/>
            </w:pPr>
            <w:r w:rsidRPr="0031055D">
              <w:t>25.5</w:t>
            </w:r>
          </w:p>
        </w:tc>
      </w:tr>
      <w:tr w:rsidR="00AB06E2" w:rsidRPr="00664BF3" w14:paraId="74128E6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88464BC" w14:textId="77777777" w:rsidR="00AB06E2" w:rsidRPr="0031055D" w:rsidRDefault="00AB06E2" w:rsidP="00AB06E2">
            <w:pPr>
              <w:pStyle w:val="TableText"/>
            </w:pPr>
            <w:r w:rsidRPr="0031055D">
              <w:t>Wairau</w:t>
            </w:r>
          </w:p>
        </w:tc>
        <w:tc>
          <w:tcPr>
            <w:tcW w:w="2031" w:type="dxa"/>
            <w:tcBorders>
              <w:top w:val="single" w:sz="4" w:space="0" w:color="A6A6A6" w:themeColor="background1" w:themeShade="A6"/>
              <w:bottom w:val="single" w:sz="4" w:space="0" w:color="A6A6A6" w:themeColor="background1" w:themeShade="A6"/>
            </w:tcBorders>
            <w:vAlign w:val="bottom"/>
          </w:tcPr>
          <w:p w14:paraId="7A19515E" w14:textId="77777777" w:rsidR="00AB06E2" w:rsidRPr="0031055D" w:rsidRDefault="0031055D" w:rsidP="00AB06E2">
            <w:pPr>
              <w:pStyle w:val="TableText"/>
              <w:jc w:val="right"/>
            </w:pPr>
            <w:r w:rsidRPr="0031055D">
              <w:t>11</w:t>
            </w:r>
          </w:p>
        </w:tc>
        <w:tc>
          <w:tcPr>
            <w:tcW w:w="2032" w:type="dxa"/>
            <w:tcBorders>
              <w:top w:val="single" w:sz="4" w:space="0" w:color="A6A6A6" w:themeColor="background1" w:themeShade="A6"/>
              <w:bottom w:val="single" w:sz="4" w:space="0" w:color="A6A6A6" w:themeColor="background1" w:themeShade="A6"/>
            </w:tcBorders>
            <w:vAlign w:val="bottom"/>
          </w:tcPr>
          <w:p w14:paraId="38537185" w14:textId="77777777" w:rsidR="00AB06E2" w:rsidRPr="0031055D" w:rsidRDefault="0031055D" w:rsidP="00AB06E2">
            <w:pPr>
              <w:pStyle w:val="TableText"/>
              <w:jc w:val="right"/>
            </w:pPr>
            <w:r w:rsidRPr="0031055D">
              <w:t>65</w:t>
            </w:r>
          </w:p>
        </w:tc>
        <w:tc>
          <w:tcPr>
            <w:tcW w:w="2032" w:type="dxa"/>
            <w:tcBorders>
              <w:top w:val="single" w:sz="4" w:space="0" w:color="A6A6A6" w:themeColor="background1" w:themeShade="A6"/>
              <w:bottom w:val="single" w:sz="4" w:space="0" w:color="A6A6A6" w:themeColor="background1" w:themeShade="A6"/>
            </w:tcBorders>
            <w:vAlign w:val="bottom"/>
          </w:tcPr>
          <w:p w14:paraId="7436C438" w14:textId="77777777" w:rsidR="00AB06E2" w:rsidRPr="0031055D" w:rsidRDefault="0031055D" w:rsidP="00AB06E2">
            <w:pPr>
              <w:pStyle w:val="TableText"/>
              <w:jc w:val="right"/>
            </w:pPr>
            <w:r w:rsidRPr="0031055D">
              <w:t>16.9</w:t>
            </w:r>
          </w:p>
        </w:tc>
      </w:tr>
      <w:tr w:rsidR="00AB06E2" w:rsidRPr="00664BF3" w14:paraId="0B21067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6EEF5FE" w14:textId="77777777" w:rsidR="00AB06E2" w:rsidRPr="0031055D" w:rsidRDefault="00AB06E2" w:rsidP="00AB06E2">
            <w:pPr>
              <w:pStyle w:val="TableText"/>
            </w:pPr>
            <w:r w:rsidRPr="0031055D">
              <w:t>Nelson</w:t>
            </w:r>
          </w:p>
        </w:tc>
        <w:tc>
          <w:tcPr>
            <w:tcW w:w="2031" w:type="dxa"/>
            <w:tcBorders>
              <w:top w:val="single" w:sz="4" w:space="0" w:color="A6A6A6" w:themeColor="background1" w:themeShade="A6"/>
              <w:bottom w:val="single" w:sz="4" w:space="0" w:color="A6A6A6" w:themeColor="background1" w:themeShade="A6"/>
            </w:tcBorders>
            <w:vAlign w:val="bottom"/>
          </w:tcPr>
          <w:p w14:paraId="185FD7A2" w14:textId="77777777" w:rsidR="00AB06E2" w:rsidRPr="0031055D" w:rsidRDefault="0031055D" w:rsidP="00AB06E2">
            <w:pPr>
              <w:pStyle w:val="TableText"/>
              <w:jc w:val="right"/>
            </w:pPr>
            <w:r w:rsidRPr="0031055D">
              <w:t>19</w:t>
            </w:r>
          </w:p>
        </w:tc>
        <w:tc>
          <w:tcPr>
            <w:tcW w:w="2032" w:type="dxa"/>
            <w:tcBorders>
              <w:top w:val="single" w:sz="4" w:space="0" w:color="A6A6A6" w:themeColor="background1" w:themeShade="A6"/>
              <w:bottom w:val="single" w:sz="4" w:space="0" w:color="A6A6A6" w:themeColor="background1" w:themeShade="A6"/>
            </w:tcBorders>
            <w:vAlign w:val="bottom"/>
          </w:tcPr>
          <w:p w14:paraId="2FE02AD5" w14:textId="77777777" w:rsidR="00AB06E2" w:rsidRPr="0031055D" w:rsidRDefault="0031055D" w:rsidP="00AB06E2">
            <w:pPr>
              <w:pStyle w:val="TableText"/>
              <w:jc w:val="right"/>
            </w:pPr>
            <w:r w:rsidRPr="0031055D">
              <w:t>138</w:t>
            </w:r>
          </w:p>
        </w:tc>
        <w:tc>
          <w:tcPr>
            <w:tcW w:w="2032" w:type="dxa"/>
            <w:tcBorders>
              <w:top w:val="single" w:sz="4" w:space="0" w:color="A6A6A6" w:themeColor="background1" w:themeShade="A6"/>
              <w:bottom w:val="single" w:sz="4" w:space="0" w:color="A6A6A6" w:themeColor="background1" w:themeShade="A6"/>
            </w:tcBorders>
            <w:vAlign w:val="bottom"/>
          </w:tcPr>
          <w:p w14:paraId="45D80412" w14:textId="77777777" w:rsidR="00AB06E2" w:rsidRPr="0031055D" w:rsidRDefault="0031055D" w:rsidP="00AB06E2">
            <w:pPr>
              <w:pStyle w:val="TableText"/>
              <w:jc w:val="right"/>
            </w:pPr>
            <w:r w:rsidRPr="0031055D">
              <w:t>13.8</w:t>
            </w:r>
          </w:p>
        </w:tc>
      </w:tr>
      <w:tr w:rsidR="00AB06E2" w:rsidRPr="00664BF3" w14:paraId="3279CD3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D013070" w14:textId="77777777" w:rsidR="00AB06E2" w:rsidRPr="0031055D" w:rsidRDefault="00AB06E2" w:rsidP="00AB06E2">
            <w:pPr>
              <w:pStyle w:val="TableText"/>
            </w:pPr>
            <w:r w:rsidRPr="0031055D">
              <w:t>Grey Base</w:t>
            </w:r>
          </w:p>
        </w:tc>
        <w:tc>
          <w:tcPr>
            <w:tcW w:w="2031" w:type="dxa"/>
            <w:tcBorders>
              <w:top w:val="single" w:sz="4" w:space="0" w:color="A6A6A6" w:themeColor="background1" w:themeShade="A6"/>
              <w:bottom w:val="single" w:sz="4" w:space="0" w:color="A6A6A6" w:themeColor="background1" w:themeShade="A6"/>
            </w:tcBorders>
            <w:vAlign w:val="bottom"/>
          </w:tcPr>
          <w:p w14:paraId="01ABF72F" w14:textId="77777777" w:rsidR="00AB06E2" w:rsidRPr="0031055D" w:rsidRDefault="0031055D" w:rsidP="00AB06E2">
            <w:pPr>
              <w:pStyle w:val="TableText"/>
              <w:jc w:val="right"/>
            </w:pPr>
            <w:r w:rsidRPr="0031055D">
              <w:t>5</w:t>
            </w:r>
          </w:p>
        </w:tc>
        <w:tc>
          <w:tcPr>
            <w:tcW w:w="2032" w:type="dxa"/>
            <w:tcBorders>
              <w:top w:val="single" w:sz="4" w:space="0" w:color="A6A6A6" w:themeColor="background1" w:themeShade="A6"/>
              <w:bottom w:val="single" w:sz="4" w:space="0" w:color="A6A6A6" w:themeColor="background1" w:themeShade="A6"/>
            </w:tcBorders>
            <w:vAlign w:val="bottom"/>
          </w:tcPr>
          <w:p w14:paraId="3D3665EB" w14:textId="77777777" w:rsidR="00AB06E2" w:rsidRPr="0031055D" w:rsidRDefault="0031055D" w:rsidP="00AB06E2">
            <w:pPr>
              <w:pStyle w:val="TableText"/>
              <w:jc w:val="right"/>
            </w:pPr>
            <w:r w:rsidRPr="0031055D">
              <w:t>23</w:t>
            </w:r>
          </w:p>
        </w:tc>
        <w:tc>
          <w:tcPr>
            <w:tcW w:w="2032" w:type="dxa"/>
            <w:tcBorders>
              <w:top w:val="single" w:sz="4" w:space="0" w:color="A6A6A6" w:themeColor="background1" w:themeShade="A6"/>
              <w:bottom w:val="single" w:sz="4" w:space="0" w:color="A6A6A6" w:themeColor="background1" w:themeShade="A6"/>
            </w:tcBorders>
            <w:vAlign w:val="bottom"/>
          </w:tcPr>
          <w:p w14:paraId="6AF0C9C7" w14:textId="77777777" w:rsidR="00AB06E2" w:rsidRPr="0031055D" w:rsidRDefault="0031055D" w:rsidP="00AB06E2">
            <w:pPr>
              <w:pStyle w:val="TableText"/>
              <w:jc w:val="right"/>
            </w:pPr>
            <w:r w:rsidRPr="0031055D">
              <w:t>21.7</w:t>
            </w:r>
          </w:p>
        </w:tc>
      </w:tr>
      <w:tr w:rsidR="00AB06E2" w:rsidRPr="00664BF3" w14:paraId="18439A2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5C326AE" w14:textId="77777777" w:rsidR="00AB06E2" w:rsidRPr="0031055D" w:rsidRDefault="00AB06E2" w:rsidP="00AB06E2">
            <w:pPr>
              <w:pStyle w:val="TableText"/>
            </w:pPr>
            <w:r w:rsidRPr="0031055D">
              <w:t>Christchurch</w:t>
            </w:r>
          </w:p>
        </w:tc>
        <w:tc>
          <w:tcPr>
            <w:tcW w:w="2031" w:type="dxa"/>
            <w:tcBorders>
              <w:top w:val="single" w:sz="4" w:space="0" w:color="A6A6A6" w:themeColor="background1" w:themeShade="A6"/>
              <w:bottom w:val="single" w:sz="4" w:space="0" w:color="A6A6A6" w:themeColor="background1" w:themeShade="A6"/>
            </w:tcBorders>
            <w:vAlign w:val="bottom"/>
          </w:tcPr>
          <w:p w14:paraId="2AAF9750" w14:textId="77777777" w:rsidR="00AB06E2" w:rsidRPr="0031055D" w:rsidRDefault="0031055D" w:rsidP="00AB06E2">
            <w:pPr>
              <w:pStyle w:val="TableText"/>
              <w:jc w:val="right"/>
            </w:pPr>
            <w:r w:rsidRPr="0031055D">
              <w:t>140</w:t>
            </w:r>
          </w:p>
        </w:tc>
        <w:tc>
          <w:tcPr>
            <w:tcW w:w="2032" w:type="dxa"/>
            <w:tcBorders>
              <w:top w:val="single" w:sz="4" w:space="0" w:color="A6A6A6" w:themeColor="background1" w:themeShade="A6"/>
              <w:bottom w:val="single" w:sz="4" w:space="0" w:color="A6A6A6" w:themeColor="background1" w:themeShade="A6"/>
            </w:tcBorders>
            <w:vAlign w:val="bottom"/>
          </w:tcPr>
          <w:p w14:paraId="2D4C9116" w14:textId="77777777" w:rsidR="00AB06E2" w:rsidRPr="0031055D" w:rsidRDefault="0031055D" w:rsidP="00AB06E2">
            <w:pPr>
              <w:pStyle w:val="TableText"/>
              <w:jc w:val="right"/>
            </w:pPr>
            <w:r w:rsidRPr="0031055D">
              <w:t>590</w:t>
            </w:r>
          </w:p>
        </w:tc>
        <w:tc>
          <w:tcPr>
            <w:tcW w:w="2032" w:type="dxa"/>
            <w:tcBorders>
              <w:top w:val="single" w:sz="4" w:space="0" w:color="A6A6A6" w:themeColor="background1" w:themeShade="A6"/>
              <w:bottom w:val="single" w:sz="4" w:space="0" w:color="A6A6A6" w:themeColor="background1" w:themeShade="A6"/>
            </w:tcBorders>
            <w:vAlign w:val="bottom"/>
          </w:tcPr>
          <w:p w14:paraId="6D66B53B" w14:textId="77777777" w:rsidR="00AB06E2" w:rsidRPr="0031055D" w:rsidRDefault="0031055D" w:rsidP="00AB06E2">
            <w:pPr>
              <w:pStyle w:val="TableText"/>
              <w:jc w:val="right"/>
            </w:pPr>
            <w:r w:rsidRPr="0031055D">
              <w:t>23.7</w:t>
            </w:r>
          </w:p>
        </w:tc>
      </w:tr>
      <w:tr w:rsidR="00AB06E2" w:rsidRPr="00664BF3" w14:paraId="24FFBD0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47CF45F" w14:textId="77777777" w:rsidR="00AB06E2" w:rsidRPr="0031055D" w:rsidRDefault="00AB06E2" w:rsidP="00AB06E2">
            <w:pPr>
              <w:pStyle w:val="TableText"/>
            </w:pPr>
            <w:proofErr w:type="spellStart"/>
            <w:r w:rsidRPr="0031055D">
              <w:t>Timaru</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78B7E189" w14:textId="77777777" w:rsidR="00AB06E2" w:rsidRPr="0031055D" w:rsidRDefault="0031055D" w:rsidP="00AB06E2">
            <w:pPr>
              <w:pStyle w:val="TableText"/>
              <w:jc w:val="right"/>
            </w:pPr>
            <w:r w:rsidRPr="0031055D">
              <w:t>39</w:t>
            </w:r>
          </w:p>
        </w:tc>
        <w:tc>
          <w:tcPr>
            <w:tcW w:w="2032" w:type="dxa"/>
            <w:tcBorders>
              <w:top w:val="single" w:sz="4" w:space="0" w:color="A6A6A6" w:themeColor="background1" w:themeShade="A6"/>
              <w:bottom w:val="single" w:sz="4" w:space="0" w:color="A6A6A6" w:themeColor="background1" w:themeShade="A6"/>
            </w:tcBorders>
            <w:vAlign w:val="bottom"/>
          </w:tcPr>
          <w:p w14:paraId="41543CE1" w14:textId="77777777" w:rsidR="00AB06E2" w:rsidRPr="0031055D" w:rsidRDefault="0031055D" w:rsidP="00AB06E2">
            <w:pPr>
              <w:pStyle w:val="TableText"/>
              <w:jc w:val="right"/>
            </w:pPr>
            <w:r w:rsidRPr="0031055D">
              <w:t>95</w:t>
            </w:r>
          </w:p>
        </w:tc>
        <w:tc>
          <w:tcPr>
            <w:tcW w:w="2032" w:type="dxa"/>
            <w:tcBorders>
              <w:top w:val="single" w:sz="4" w:space="0" w:color="A6A6A6" w:themeColor="background1" w:themeShade="A6"/>
              <w:bottom w:val="single" w:sz="4" w:space="0" w:color="A6A6A6" w:themeColor="background1" w:themeShade="A6"/>
            </w:tcBorders>
            <w:vAlign w:val="bottom"/>
          </w:tcPr>
          <w:p w14:paraId="57B0642B" w14:textId="77777777" w:rsidR="00AB06E2" w:rsidRPr="0031055D" w:rsidRDefault="0031055D" w:rsidP="00AB06E2">
            <w:pPr>
              <w:pStyle w:val="TableText"/>
              <w:jc w:val="right"/>
            </w:pPr>
            <w:r w:rsidRPr="0031055D">
              <w:t>41.1</w:t>
            </w:r>
          </w:p>
        </w:tc>
      </w:tr>
      <w:tr w:rsidR="00AB06E2" w:rsidRPr="00664BF3" w14:paraId="688C959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204B076" w14:textId="77777777" w:rsidR="00AB06E2" w:rsidRPr="0031055D" w:rsidRDefault="00AB06E2" w:rsidP="00AB06E2">
            <w:pPr>
              <w:pStyle w:val="TableText"/>
            </w:pPr>
            <w:r w:rsidRPr="0031055D">
              <w:t>Dunedin</w:t>
            </w:r>
          </w:p>
        </w:tc>
        <w:tc>
          <w:tcPr>
            <w:tcW w:w="2031" w:type="dxa"/>
            <w:tcBorders>
              <w:top w:val="single" w:sz="4" w:space="0" w:color="A6A6A6" w:themeColor="background1" w:themeShade="A6"/>
              <w:bottom w:val="single" w:sz="4" w:space="0" w:color="A6A6A6" w:themeColor="background1" w:themeShade="A6"/>
            </w:tcBorders>
            <w:vAlign w:val="bottom"/>
          </w:tcPr>
          <w:p w14:paraId="08F24157" w14:textId="77777777" w:rsidR="00AB06E2" w:rsidRPr="0031055D" w:rsidRDefault="0031055D" w:rsidP="00AB06E2">
            <w:pPr>
              <w:pStyle w:val="TableText"/>
              <w:jc w:val="right"/>
            </w:pPr>
            <w:r w:rsidRPr="0031055D">
              <w:t>49</w:t>
            </w:r>
          </w:p>
        </w:tc>
        <w:tc>
          <w:tcPr>
            <w:tcW w:w="2032" w:type="dxa"/>
            <w:tcBorders>
              <w:top w:val="single" w:sz="4" w:space="0" w:color="A6A6A6" w:themeColor="background1" w:themeShade="A6"/>
              <w:bottom w:val="single" w:sz="4" w:space="0" w:color="A6A6A6" w:themeColor="background1" w:themeShade="A6"/>
            </w:tcBorders>
            <w:vAlign w:val="bottom"/>
          </w:tcPr>
          <w:p w14:paraId="50C14900" w14:textId="77777777" w:rsidR="00AB06E2" w:rsidRPr="0031055D" w:rsidRDefault="0031055D" w:rsidP="00AB06E2">
            <w:pPr>
              <w:pStyle w:val="TableText"/>
              <w:jc w:val="right"/>
            </w:pPr>
            <w:r w:rsidRPr="0031055D">
              <w:t>227</w:t>
            </w:r>
          </w:p>
        </w:tc>
        <w:tc>
          <w:tcPr>
            <w:tcW w:w="2032" w:type="dxa"/>
            <w:tcBorders>
              <w:top w:val="single" w:sz="4" w:space="0" w:color="A6A6A6" w:themeColor="background1" w:themeShade="A6"/>
              <w:bottom w:val="single" w:sz="4" w:space="0" w:color="A6A6A6" w:themeColor="background1" w:themeShade="A6"/>
            </w:tcBorders>
            <w:vAlign w:val="bottom"/>
          </w:tcPr>
          <w:p w14:paraId="221A5DC8" w14:textId="77777777" w:rsidR="00AB06E2" w:rsidRPr="0031055D" w:rsidRDefault="0031055D" w:rsidP="00AB06E2">
            <w:pPr>
              <w:pStyle w:val="TableText"/>
              <w:jc w:val="right"/>
            </w:pPr>
            <w:r w:rsidRPr="0031055D">
              <w:t>21.6</w:t>
            </w:r>
          </w:p>
        </w:tc>
      </w:tr>
      <w:tr w:rsidR="00AB06E2" w:rsidRPr="00664BF3" w14:paraId="5E095BC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4531306" w14:textId="77777777" w:rsidR="00AB06E2" w:rsidRPr="0031055D" w:rsidRDefault="00AB06E2" w:rsidP="00AB06E2">
            <w:pPr>
              <w:pStyle w:val="TableText"/>
            </w:pPr>
            <w:r w:rsidRPr="0031055D">
              <w:t>Southland</w:t>
            </w:r>
          </w:p>
        </w:tc>
        <w:tc>
          <w:tcPr>
            <w:tcW w:w="2031" w:type="dxa"/>
            <w:tcBorders>
              <w:top w:val="single" w:sz="4" w:space="0" w:color="A6A6A6" w:themeColor="background1" w:themeShade="A6"/>
              <w:bottom w:val="single" w:sz="4" w:space="0" w:color="A6A6A6" w:themeColor="background1" w:themeShade="A6"/>
            </w:tcBorders>
            <w:vAlign w:val="bottom"/>
          </w:tcPr>
          <w:p w14:paraId="320DB93A" w14:textId="77777777" w:rsidR="00AB06E2" w:rsidRPr="0031055D" w:rsidRDefault="0031055D" w:rsidP="00AB06E2">
            <w:pPr>
              <w:pStyle w:val="TableText"/>
              <w:jc w:val="right"/>
            </w:pPr>
            <w:r w:rsidRPr="0031055D">
              <w:t>39</w:t>
            </w:r>
          </w:p>
        </w:tc>
        <w:tc>
          <w:tcPr>
            <w:tcW w:w="2032" w:type="dxa"/>
            <w:tcBorders>
              <w:top w:val="single" w:sz="4" w:space="0" w:color="A6A6A6" w:themeColor="background1" w:themeShade="A6"/>
              <w:bottom w:val="single" w:sz="4" w:space="0" w:color="A6A6A6" w:themeColor="background1" w:themeShade="A6"/>
            </w:tcBorders>
            <w:vAlign w:val="bottom"/>
          </w:tcPr>
          <w:p w14:paraId="5387BD36" w14:textId="77777777" w:rsidR="00AB06E2" w:rsidRPr="0031055D" w:rsidRDefault="0031055D" w:rsidP="00AB06E2">
            <w:pPr>
              <w:pStyle w:val="TableText"/>
              <w:jc w:val="right"/>
            </w:pPr>
            <w:r w:rsidRPr="0031055D">
              <w:t>150</w:t>
            </w:r>
          </w:p>
        </w:tc>
        <w:tc>
          <w:tcPr>
            <w:tcW w:w="2032" w:type="dxa"/>
            <w:tcBorders>
              <w:top w:val="single" w:sz="4" w:space="0" w:color="A6A6A6" w:themeColor="background1" w:themeShade="A6"/>
              <w:bottom w:val="single" w:sz="4" w:space="0" w:color="A6A6A6" w:themeColor="background1" w:themeShade="A6"/>
            </w:tcBorders>
            <w:vAlign w:val="bottom"/>
          </w:tcPr>
          <w:p w14:paraId="1972A3FA" w14:textId="77777777" w:rsidR="00AB06E2" w:rsidRPr="0031055D" w:rsidRDefault="0031055D" w:rsidP="00AB06E2">
            <w:pPr>
              <w:pStyle w:val="TableText"/>
              <w:jc w:val="right"/>
            </w:pPr>
            <w:r w:rsidRPr="0031055D">
              <w:t>26.0</w:t>
            </w:r>
          </w:p>
        </w:tc>
      </w:tr>
      <w:tr w:rsidR="00AB06E2" w:rsidRPr="00664BF3" w14:paraId="4F978149"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811BBDA" w14:textId="77777777" w:rsidR="00AB06E2" w:rsidRPr="0031055D" w:rsidRDefault="00AB06E2" w:rsidP="00AB06E2">
            <w:pPr>
              <w:pStyle w:val="TableText"/>
              <w:rPr>
                <w:b/>
              </w:rPr>
            </w:pPr>
            <w:r w:rsidRPr="0031055D">
              <w:rPr>
                <w:b/>
              </w:rPr>
              <w:t>All secondary and tertiary facilities</w:t>
            </w:r>
          </w:p>
        </w:tc>
        <w:tc>
          <w:tcPr>
            <w:tcW w:w="2031" w:type="dxa"/>
            <w:tcBorders>
              <w:top w:val="single" w:sz="4" w:space="0" w:color="A6A6A6" w:themeColor="background1" w:themeShade="A6"/>
              <w:bottom w:val="single" w:sz="4" w:space="0" w:color="A6A6A6" w:themeColor="background1" w:themeShade="A6"/>
            </w:tcBorders>
            <w:vAlign w:val="bottom"/>
          </w:tcPr>
          <w:p w14:paraId="4B6071A3" w14:textId="77777777" w:rsidR="00AB06E2" w:rsidRPr="0031055D" w:rsidRDefault="0031055D" w:rsidP="00AB06E2">
            <w:pPr>
              <w:pStyle w:val="TableText"/>
              <w:jc w:val="right"/>
              <w:rPr>
                <w:b/>
                <w:bCs/>
              </w:rPr>
            </w:pPr>
            <w:r w:rsidRPr="0031055D">
              <w:rPr>
                <w:b/>
                <w:bCs/>
              </w:rPr>
              <w:t>1,297</w:t>
            </w:r>
          </w:p>
        </w:tc>
        <w:tc>
          <w:tcPr>
            <w:tcW w:w="2032" w:type="dxa"/>
            <w:tcBorders>
              <w:top w:val="single" w:sz="4" w:space="0" w:color="A6A6A6" w:themeColor="background1" w:themeShade="A6"/>
              <w:bottom w:val="single" w:sz="4" w:space="0" w:color="A6A6A6" w:themeColor="background1" w:themeShade="A6"/>
            </w:tcBorders>
            <w:vAlign w:val="bottom"/>
          </w:tcPr>
          <w:p w14:paraId="4DF45314" w14:textId="77777777" w:rsidR="00AB06E2" w:rsidRPr="0031055D" w:rsidRDefault="0031055D" w:rsidP="00AB06E2">
            <w:pPr>
              <w:pStyle w:val="TableText"/>
              <w:jc w:val="right"/>
              <w:rPr>
                <w:b/>
                <w:bCs/>
              </w:rPr>
            </w:pPr>
            <w:r w:rsidRPr="0031055D">
              <w:rPr>
                <w:b/>
                <w:bCs/>
              </w:rPr>
              <w:t>6,324</w:t>
            </w:r>
          </w:p>
        </w:tc>
        <w:tc>
          <w:tcPr>
            <w:tcW w:w="2032" w:type="dxa"/>
            <w:tcBorders>
              <w:top w:val="single" w:sz="4" w:space="0" w:color="A6A6A6" w:themeColor="background1" w:themeShade="A6"/>
              <w:bottom w:val="single" w:sz="4" w:space="0" w:color="A6A6A6" w:themeColor="background1" w:themeShade="A6"/>
            </w:tcBorders>
            <w:vAlign w:val="bottom"/>
          </w:tcPr>
          <w:p w14:paraId="31241071" w14:textId="77777777" w:rsidR="00AB06E2" w:rsidRPr="0031055D" w:rsidRDefault="0031055D" w:rsidP="00AB06E2">
            <w:pPr>
              <w:pStyle w:val="TableText"/>
              <w:jc w:val="right"/>
              <w:rPr>
                <w:b/>
                <w:bCs/>
              </w:rPr>
            </w:pPr>
            <w:r w:rsidRPr="0031055D">
              <w:rPr>
                <w:b/>
                <w:bCs/>
              </w:rPr>
              <w:t>20.5</w:t>
            </w:r>
          </w:p>
        </w:tc>
      </w:tr>
      <w:tr w:rsidR="00AB06E2" w:rsidRPr="00664BF3" w14:paraId="1D9214E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247BD3E" w14:textId="77777777" w:rsidR="00AB06E2" w:rsidRPr="0031055D" w:rsidRDefault="00AB06E2" w:rsidP="00AB06E2">
            <w:pPr>
              <w:pStyle w:val="TableText"/>
              <w:rPr>
                <w:b/>
              </w:rPr>
            </w:pPr>
            <w:r w:rsidRPr="0031055D">
              <w:rPr>
                <w:b/>
              </w:rPr>
              <w:t>All primary facilities</w:t>
            </w:r>
          </w:p>
        </w:tc>
        <w:tc>
          <w:tcPr>
            <w:tcW w:w="2031" w:type="dxa"/>
            <w:tcBorders>
              <w:top w:val="single" w:sz="4" w:space="0" w:color="A6A6A6" w:themeColor="background1" w:themeShade="A6"/>
              <w:bottom w:val="single" w:sz="4" w:space="0" w:color="A6A6A6" w:themeColor="background1" w:themeShade="A6"/>
            </w:tcBorders>
            <w:vAlign w:val="bottom"/>
          </w:tcPr>
          <w:p w14:paraId="1533A055" w14:textId="77777777" w:rsidR="00AB06E2" w:rsidRPr="0031055D" w:rsidRDefault="0031055D" w:rsidP="00AB06E2">
            <w:pPr>
              <w:pStyle w:val="TableText"/>
              <w:jc w:val="right"/>
              <w:rPr>
                <w:b/>
                <w:bCs/>
              </w:rPr>
            </w:pPr>
            <w:r w:rsidRPr="0031055D">
              <w:rPr>
                <w:b/>
                <w:bCs/>
              </w:rPr>
              <w:t>691</w:t>
            </w:r>
          </w:p>
        </w:tc>
        <w:tc>
          <w:tcPr>
            <w:tcW w:w="2032" w:type="dxa"/>
            <w:tcBorders>
              <w:top w:val="single" w:sz="4" w:space="0" w:color="A6A6A6" w:themeColor="background1" w:themeShade="A6"/>
              <w:bottom w:val="single" w:sz="4" w:space="0" w:color="A6A6A6" w:themeColor="background1" w:themeShade="A6"/>
            </w:tcBorders>
            <w:vAlign w:val="bottom"/>
          </w:tcPr>
          <w:p w14:paraId="789AA82E" w14:textId="77777777" w:rsidR="00AB06E2" w:rsidRPr="0031055D" w:rsidRDefault="0031055D" w:rsidP="00AB06E2">
            <w:pPr>
              <w:pStyle w:val="TableText"/>
              <w:jc w:val="right"/>
              <w:rPr>
                <w:b/>
                <w:bCs/>
              </w:rPr>
            </w:pPr>
            <w:r w:rsidRPr="0031055D">
              <w:rPr>
                <w:b/>
                <w:bCs/>
              </w:rPr>
              <w:t>1,203</w:t>
            </w:r>
          </w:p>
        </w:tc>
        <w:tc>
          <w:tcPr>
            <w:tcW w:w="2032" w:type="dxa"/>
            <w:tcBorders>
              <w:top w:val="single" w:sz="4" w:space="0" w:color="A6A6A6" w:themeColor="background1" w:themeShade="A6"/>
              <w:bottom w:val="single" w:sz="4" w:space="0" w:color="A6A6A6" w:themeColor="background1" w:themeShade="A6"/>
            </w:tcBorders>
            <w:vAlign w:val="bottom"/>
          </w:tcPr>
          <w:p w14:paraId="6032F29B" w14:textId="77777777" w:rsidR="00AB06E2" w:rsidRPr="0031055D" w:rsidRDefault="0031055D" w:rsidP="00AB06E2">
            <w:pPr>
              <w:pStyle w:val="TableText"/>
              <w:jc w:val="right"/>
              <w:rPr>
                <w:b/>
                <w:bCs/>
              </w:rPr>
            </w:pPr>
            <w:r w:rsidRPr="0031055D">
              <w:rPr>
                <w:b/>
                <w:bCs/>
              </w:rPr>
              <w:t>57.4</w:t>
            </w:r>
          </w:p>
        </w:tc>
      </w:tr>
      <w:tr w:rsidR="00AB06E2" w:rsidRPr="00664BF3" w14:paraId="516B99BE" w14:textId="77777777" w:rsidTr="00AB06E2">
        <w:trPr>
          <w:cantSplit/>
        </w:trPr>
        <w:tc>
          <w:tcPr>
            <w:tcW w:w="3261" w:type="dxa"/>
            <w:tcBorders>
              <w:top w:val="single" w:sz="4" w:space="0" w:color="A6A6A6" w:themeColor="background1" w:themeShade="A6"/>
              <w:bottom w:val="single" w:sz="4" w:space="0" w:color="auto"/>
            </w:tcBorders>
          </w:tcPr>
          <w:p w14:paraId="0839A22A" w14:textId="77777777" w:rsidR="00AB06E2" w:rsidRPr="0031055D" w:rsidRDefault="00AB06E2" w:rsidP="00AB06E2">
            <w:pPr>
              <w:pStyle w:val="TableText"/>
              <w:rPr>
                <w:b/>
              </w:rPr>
            </w:pPr>
            <w:r w:rsidRPr="0031055D">
              <w:rPr>
                <w:b/>
              </w:rPr>
              <w:t>All home births</w:t>
            </w:r>
            <w:r w:rsidRPr="0031055D">
              <w:rPr>
                <w:vertAlign w:val="superscript"/>
              </w:rPr>
              <w:t>1</w:t>
            </w:r>
          </w:p>
        </w:tc>
        <w:tc>
          <w:tcPr>
            <w:tcW w:w="2031" w:type="dxa"/>
            <w:tcBorders>
              <w:top w:val="single" w:sz="4" w:space="0" w:color="A6A6A6" w:themeColor="background1" w:themeShade="A6"/>
              <w:bottom w:val="single" w:sz="4" w:space="0" w:color="auto"/>
            </w:tcBorders>
            <w:vAlign w:val="bottom"/>
          </w:tcPr>
          <w:p w14:paraId="260EE579" w14:textId="77777777" w:rsidR="00AB06E2" w:rsidRPr="0031055D" w:rsidRDefault="0031055D" w:rsidP="00AB06E2">
            <w:pPr>
              <w:pStyle w:val="TableText"/>
              <w:jc w:val="right"/>
              <w:rPr>
                <w:b/>
                <w:bCs/>
              </w:rPr>
            </w:pPr>
            <w:r w:rsidRPr="0031055D">
              <w:rPr>
                <w:b/>
                <w:bCs/>
              </w:rPr>
              <w:t>245</w:t>
            </w:r>
          </w:p>
        </w:tc>
        <w:tc>
          <w:tcPr>
            <w:tcW w:w="2032" w:type="dxa"/>
            <w:tcBorders>
              <w:top w:val="single" w:sz="4" w:space="0" w:color="A6A6A6" w:themeColor="background1" w:themeShade="A6"/>
              <w:bottom w:val="single" w:sz="4" w:space="0" w:color="auto"/>
            </w:tcBorders>
            <w:vAlign w:val="bottom"/>
          </w:tcPr>
          <w:p w14:paraId="24861FFC" w14:textId="77777777" w:rsidR="00AB06E2" w:rsidRPr="0031055D" w:rsidRDefault="0031055D" w:rsidP="00AB06E2">
            <w:pPr>
              <w:pStyle w:val="TableText"/>
              <w:jc w:val="right"/>
              <w:rPr>
                <w:b/>
                <w:bCs/>
              </w:rPr>
            </w:pPr>
            <w:r w:rsidRPr="0031055D">
              <w:rPr>
                <w:b/>
                <w:bCs/>
              </w:rPr>
              <w:t>288</w:t>
            </w:r>
          </w:p>
        </w:tc>
        <w:tc>
          <w:tcPr>
            <w:tcW w:w="2032" w:type="dxa"/>
            <w:tcBorders>
              <w:top w:val="single" w:sz="4" w:space="0" w:color="A6A6A6" w:themeColor="background1" w:themeShade="A6"/>
              <w:bottom w:val="single" w:sz="4" w:space="0" w:color="auto"/>
            </w:tcBorders>
            <w:vAlign w:val="bottom"/>
          </w:tcPr>
          <w:p w14:paraId="4885D5E5" w14:textId="77777777" w:rsidR="00AB06E2" w:rsidRPr="0031055D" w:rsidRDefault="0031055D" w:rsidP="00AB06E2">
            <w:pPr>
              <w:pStyle w:val="TableText"/>
              <w:jc w:val="right"/>
              <w:rPr>
                <w:b/>
                <w:bCs/>
              </w:rPr>
            </w:pPr>
            <w:r w:rsidRPr="0031055D">
              <w:rPr>
                <w:b/>
                <w:bCs/>
              </w:rPr>
              <w:t>85.1</w:t>
            </w:r>
          </w:p>
        </w:tc>
      </w:tr>
      <w:tr w:rsidR="00AB06E2" w:rsidRPr="00664BF3" w14:paraId="2F4C4C4A" w14:textId="77777777" w:rsidTr="00AB06E2">
        <w:trPr>
          <w:cantSplit/>
        </w:trPr>
        <w:tc>
          <w:tcPr>
            <w:tcW w:w="3261" w:type="dxa"/>
            <w:tcBorders>
              <w:top w:val="single" w:sz="4" w:space="0" w:color="auto"/>
            </w:tcBorders>
          </w:tcPr>
          <w:p w14:paraId="27F5E8EA" w14:textId="77777777" w:rsidR="00AB06E2" w:rsidRPr="0031055D" w:rsidRDefault="00AB06E2" w:rsidP="00AB06E2">
            <w:pPr>
              <w:pStyle w:val="TableText"/>
              <w:rPr>
                <w:b/>
                <w:vertAlign w:val="superscript"/>
              </w:rPr>
            </w:pPr>
            <w:r w:rsidRPr="0031055D">
              <w:rPr>
                <w:b/>
              </w:rPr>
              <w:t>New Zealand</w:t>
            </w:r>
            <w:r w:rsidRPr="0031055D">
              <w:rPr>
                <w:b/>
                <w:vertAlign w:val="superscript"/>
              </w:rPr>
              <w:t>2</w:t>
            </w:r>
          </w:p>
        </w:tc>
        <w:tc>
          <w:tcPr>
            <w:tcW w:w="2031" w:type="dxa"/>
            <w:tcBorders>
              <w:top w:val="single" w:sz="4" w:space="0" w:color="auto"/>
            </w:tcBorders>
            <w:vAlign w:val="bottom"/>
          </w:tcPr>
          <w:p w14:paraId="1FF51926" w14:textId="77777777" w:rsidR="00AB06E2" w:rsidRPr="0031055D" w:rsidRDefault="0031055D" w:rsidP="00AB06E2">
            <w:pPr>
              <w:pStyle w:val="TableText"/>
              <w:jc w:val="right"/>
              <w:rPr>
                <w:b/>
                <w:bCs/>
              </w:rPr>
            </w:pPr>
            <w:r w:rsidRPr="0031055D">
              <w:rPr>
                <w:b/>
                <w:bCs/>
              </w:rPr>
              <w:t>2,233</w:t>
            </w:r>
          </w:p>
        </w:tc>
        <w:tc>
          <w:tcPr>
            <w:tcW w:w="2032" w:type="dxa"/>
            <w:tcBorders>
              <w:top w:val="single" w:sz="4" w:space="0" w:color="auto"/>
            </w:tcBorders>
            <w:vAlign w:val="bottom"/>
          </w:tcPr>
          <w:p w14:paraId="18D28CDE" w14:textId="77777777" w:rsidR="00AB06E2" w:rsidRPr="0031055D" w:rsidRDefault="0031055D" w:rsidP="00AB06E2">
            <w:pPr>
              <w:pStyle w:val="TableText"/>
              <w:jc w:val="right"/>
              <w:rPr>
                <w:b/>
                <w:bCs/>
              </w:rPr>
            </w:pPr>
            <w:r w:rsidRPr="0031055D">
              <w:rPr>
                <w:b/>
                <w:bCs/>
              </w:rPr>
              <w:t>7,815</w:t>
            </w:r>
          </w:p>
        </w:tc>
        <w:tc>
          <w:tcPr>
            <w:tcW w:w="2032" w:type="dxa"/>
            <w:tcBorders>
              <w:top w:val="single" w:sz="4" w:space="0" w:color="auto"/>
            </w:tcBorders>
            <w:vAlign w:val="bottom"/>
          </w:tcPr>
          <w:p w14:paraId="6072CDC1" w14:textId="77777777" w:rsidR="00AB06E2" w:rsidRPr="0031055D" w:rsidRDefault="0031055D" w:rsidP="00AB06E2">
            <w:pPr>
              <w:pStyle w:val="TableText"/>
              <w:jc w:val="right"/>
              <w:rPr>
                <w:b/>
                <w:bCs/>
              </w:rPr>
            </w:pPr>
            <w:r w:rsidRPr="0031055D">
              <w:rPr>
                <w:b/>
                <w:bCs/>
              </w:rPr>
              <w:t>28.6</w:t>
            </w:r>
          </w:p>
        </w:tc>
      </w:tr>
    </w:tbl>
    <w:p w14:paraId="1D17914B" w14:textId="77777777" w:rsidR="0020797F" w:rsidRPr="0031055D" w:rsidRDefault="0020797F" w:rsidP="003C46CE">
      <w:pPr>
        <w:pStyle w:val="Note"/>
      </w:pPr>
      <w:r w:rsidRPr="0031055D">
        <w:t>1</w:t>
      </w:r>
      <w:r w:rsidRPr="0031055D">
        <w:tab/>
        <w:t xml:space="preserve">The numerator is derived by subtracting the </w:t>
      </w:r>
      <w:r w:rsidR="00B377C0" w:rsidRPr="0031055D">
        <w:t xml:space="preserve">number of </w:t>
      </w:r>
      <w:r w:rsidRPr="0031055D">
        <w:t xml:space="preserve">women who were admitted to a maternity facility with a diagnosis of </w:t>
      </w:r>
      <w:proofErr w:type="spellStart"/>
      <w:r w:rsidRPr="0031055D">
        <w:t>perineal</w:t>
      </w:r>
      <w:proofErr w:type="spellEnd"/>
      <w:r w:rsidRPr="0031055D">
        <w:t xml:space="preserve"> tear within three days of giving birth from the total number of women who gave birth at home. Women who receive</w:t>
      </w:r>
      <w:r w:rsidR="00B377C0" w:rsidRPr="0031055D">
        <w:t>d</w:t>
      </w:r>
      <w:r w:rsidRPr="0031055D">
        <w:t xml:space="preserve"> care for </w:t>
      </w:r>
      <w:proofErr w:type="spellStart"/>
      <w:r w:rsidRPr="0031055D">
        <w:t>perineal</w:t>
      </w:r>
      <w:proofErr w:type="spellEnd"/>
      <w:r w:rsidRPr="0031055D">
        <w:t xml:space="preserve"> trauma from non-maternity facilities may be included in the numerator. Therefore, the presented rate may be higher than the true rate.</w:t>
      </w:r>
    </w:p>
    <w:p w14:paraId="2C2DBEFE" w14:textId="77777777" w:rsidR="00A23BA4" w:rsidRPr="0031055D" w:rsidRDefault="0020797F" w:rsidP="003C46CE">
      <w:pPr>
        <w:pStyle w:val="Note"/>
      </w:pPr>
      <w:r w:rsidRPr="0031055D">
        <w:t>2</w:t>
      </w:r>
      <w:r w:rsidR="00A23BA4" w:rsidRPr="0031055D">
        <w:tab/>
        <w:t>Includes women where birth location was unspecified.</w:t>
      </w:r>
    </w:p>
    <w:p w14:paraId="7204DA75" w14:textId="77777777" w:rsidR="00D41E59" w:rsidRPr="00664BF3" w:rsidRDefault="00D41E59" w:rsidP="00D41E59">
      <w:pPr>
        <w:rPr>
          <w:highlight w:val="yellow"/>
        </w:rPr>
      </w:pPr>
    </w:p>
    <w:p w14:paraId="3F3D9F95" w14:textId="77777777" w:rsidR="00D41E59" w:rsidRPr="00664BF3" w:rsidRDefault="00D41E59" w:rsidP="00D41E59">
      <w:pPr>
        <w:rPr>
          <w:highlight w:val="yellow"/>
        </w:rPr>
      </w:pPr>
    </w:p>
    <w:p w14:paraId="3A1FF251" w14:textId="77777777" w:rsidR="00E86851" w:rsidRPr="00740B51" w:rsidRDefault="00E86851" w:rsidP="00956BBD">
      <w:pPr>
        <w:pStyle w:val="Heading2"/>
      </w:pPr>
      <w:bookmarkStart w:id="283" w:name="_Toc311786212"/>
      <w:bookmarkStart w:id="284" w:name="_Toc354993966"/>
      <w:bookmarkStart w:id="285" w:name="_Toc397424513"/>
      <w:bookmarkStart w:id="286" w:name="_Toc495071576"/>
      <w:bookmarkStart w:id="287" w:name="_Toc501611145"/>
      <w:r w:rsidRPr="00740B51">
        <w:t xml:space="preserve">Indicator 7: Episiotomy and no third- or fourth-degree tear among standard </w:t>
      </w:r>
      <w:proofErr w:type="spellStart"/>
      <w:r w:rsidRPr="00740B51">
        <w:t>primiparae</w:t>
      </w:r>
      <w:proofErr w:type="spellEnd"/>
      <w:r w:rsidRPr="00740B51">
        <w:t xml:space="preserve"> giving birth vaginally</w:t>
      </w:r>
      <w:bookmarkEnd w:id="283"/>
      <w:r w:rsidR="000D131F" w:rsidRPr="00740B51">
        <w:t>, 201</w:t>
      </w:r>
      <w:bookmarkEnd w:id="284"/>
      <w:bookmarkEnd w:id="285"/>
      <w:r w:rsidR="00740B51" w:rsidRPr="00740B51">
        <w:t>6</w:t>
      </w:r>
      <w:bookmarkEnd w:id="286"/>
      <w:bookmarkEnd w:id="287"/>
    </w:p>
    <w:p w14:paraId="769FE96F" w14:textId="77777777" w:rsidR="00E86851" w:rsidRPr="00740B51" w:rsidRDefault="00E86851" w:rsidP="00D41E59">
      <w:pPr>
        <w:pStyle w:val="Figure"/>
      </w:pPr>
      <w:bookmarkStart w:id="288" w:name="_Toc386033848"/>
      <w:bookmarkStart w:id="289" w:name="_Toc397424600"/>
      <w:bookmarkStart w:id="290" w:name="_Toc418165632"/>
      <w:bookmarkStart w:id="291" w:name="_Toc426377221"/>
      <w:bookmarkStart w:id="292" w:name="_Toc426377259"/>
      <w:bookmarkStart w:id="293" w:name="_Toc428901303"/>
      <w:bookmarkStart w:id="294" w:name="_Toc495071946"/>
      <w:bookmarkStart w:id="295" w:name="_Toc354993998"/>
      <w:bookmarkStart w:id="296" w:name="_Toc379899169"/>
      <w:bookmarkStart w:id="297" w:name="_Toc354994031"/>
      <w:bookmarkStart w:id="298" w:name="_Toc379898986"/>
      <w:r w:rsidRPr="00740B51">
        <w:t xml:space="preserve">Figure </w:t>
      </w:r>
      <w:fldSimple w:instr=" SEQ Figure \* ARABIC ">
        <w:r w:rsidR="00E928C8">
          <w:rPr>
            <w:noProof/>
          </w:rPr>
          <w:t>15</w:t>
        </w:r>
      </w:fldSimple>
      <w:r w:rsidRPr="00740B51">
        <w:t xml:space="preserve">: Percentage of standard </w:t>
      </w:r>
      <w:proofErr w:type="spellStart"/>
      <w:r w:rsidRPr="00740B51">
        <w:t>primiparae</w:t>
      </w:r>
      <w:proofErr w:type="spellEnd"/>
      <w:r w:rsidRPr="00740B51">
        <w:t xml:space="preserve"> giving birth vaginally and undergoing episiotomy without third- or fourth-degree tear, by </w:t>
      </w:r>
      <w:r w:rsidR="00B575E7" w:rsidRPr="00740B51">
        <w:t>DHB of residence</w:t>
      </w:r>
      <w:r w:rsidR="000D131F" w:rsidRPr="00740B51">
        <w:t>, 201</w:t>
      </w:r>
      <w:bookmarkEnd w:id="288"/>
      <w:bookmarkEnd w:id="289"/>
      <w:bookmarkEnd w:id="290"/>
      <w:bookmarkEnd w:id="291"/>
      <w:bookmarkEnd w:id="292"/>
      <w:bookmarkEnd w:id="293"/>
      <w:r w:rsidR="00740B51" w:rsidRPr="00740B51">
        <w:t>6</w:t>
      </w:r>
      <w:bookmarkEnd w:id="294"/>
    </w:p>
    <w:p w14:paraId="6FCB499F" w14:textId="77777777" w:rsidR="00E86851" w:rsidRPr="00DB67E6" w:rsidRDefault="00DB67E6" w:rsidP="00EF506D">
      <w:r w:rsidRPr="00DB67E6">
        <w:rPr>
          <w:noProof/>
          <w:lang w:eastAsia="en-NZ"/>
        </w:rPr>
        <w:drawing>
          <wp:inline distT="0" distB="0" distL="0" distR="0" wp14:anchorId="3D7F1D05" wp14:editId="50891E62">
            <wp:extent cx="5754663" cy="28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64D4542B" w14:textId="77777777" w:rsidR="00E86851" w:rsidRPr="00DB67E6" w:rsidRDefault="002B0C51" w:rsidP="00EF506D">
      <w:pPr>
        <w:pStyle w:val="Note"/>
      </w:pPr>
      <w:r>
        <w:t>Solid</w:t>
      </w:r>
      <w:r w:rsidR="00F44BD2" w:rsidRPr="00DB67E6">
        <w:t xml:space="preserve"> line represents the median percentage of DHBs; dashed lines represent the </w:t>
      </w:r>
      <w:r w:rsidR="00AC11B1" w:rsidRPr="00DB67E6">
        <w:t>25th</w:t>
      </w:r>
      <w:r w:rsidR="00F44BD2" w:rsidRPr="00DB67E6">
        <w:t xml:space="preserve"> and </w:t>
      </w:r>
      <w:r w:rsidR="00AC11B1" w:rsidRPr="00DB67E6">
        <w:t>75th</w:t>
      </w:r>
      <w:r w:rsidR="00F44BD2" w:rsidRPr="00DB67E6">
        <w:t xml:space="preserve"> percentiles.</w:t>
      </w:r>
      <w:r w:rsidR="00E86851" w:rsidRPr="00DB67E6">
        <w:br/>
        <w:t>Error bars represent 95% confidence intervals.</w:t>
      </w:r>
    </w:p>
    <w:p w14:paraId="40ADD5C1" w14:textId="77777777" w:rsidR="00E86851" w:rsidRPr="00DB67E6" w:rsidRDefault="00E86851" w:rsidP="00792D84">
      <w:pPr>
        <w:pStyle w:val="Figure"/>
        <w:spacing w:before="240"/>
      </w:pPr>
      <w:bookmarkStart w:id="299" w:name="_Toc386033643"/>
      <w:bookmarkStart w:id="300" w:name="_Toc386033849"/>
      <w:bookmarkStart w:id="301" w:name="_Toc397424601"/>
      <w:bookmarkStart w:id="302" w:name="_Toc418165633"/>
      <w:bookmarkStart w:id="303" w:name="_Toc426377222"/>
      <w:bookmarkStart w:id="304" w:name="_Toc426377260"/>
      <w:bookmarkStart w:id="305" w:name="_Toc428901304"/>
      <w:bookmarkStart w:id="306" w:name="_Toc495071947"/>
      <w:r w:rsidRPr="00DB67E6">
        <w:t xml:space="preserve">Figure </w:t>
      </w:r>
      <w:fldSimple w:instr=" SEQ Figure \* ARABIC ">
        <w:r w:rsidR="00E928C8">
          <w:rPr>
            <w:noProof/>
          </w:rPr>
          <w:t>16</w:t>
        </w:r>
      </w:fldSimple>
      <w:r w:rsidRPr="00DB67E6">
        <w:t xml:space="preserve">: Percentage of standard </w:t>
      </w:r>
      <w:proofErr w:type="spellStart"/>
      <w:r w:rsidRPr="00DB67E6">
        <w:t>primiparae</w:t>
      </w:r>
      <w:proofErr w:type="spellEnd"/>
      <w:r w:rsidRPr="00DB67E6">
        <w:t xml:space="preserve"> giving birth vaginally and undergoing episiotomy without third- or fourth-degree tear, by facility of birth (secondary and tertiary facilities)</w:t>
      </w:r>
      <w:r w:rsidR="000D131F" w:rsidRPr="00DB67E6">
        <w:t>, 201</w:t>
      </w:r>
      <w:bookmarkEnd w:id="299"/>
      <w:bookmarkEnd w:id="300"/>
      <w:bookmarkEnd w:id="301"/>
      <w:bookmarkEnd w:id="302"/>
      <w:bookmarkEnd w:id="303"/>
      <w:bookmarkEnd w:id="304"/>
      <w:bookmarkEnd w:id="305"/>
      <w:r w:rsidR="00DB67E6">
        <w:t>6</w:t>
      </w:r>
      <w:bookmarkEnd w:id="306"/>
    </w:p>
    <w:p w14:paraId="67EE28AC" w14:textId="77777777" w:rsidR="00100632" w:rsidRPr="00DB67E6" w:rsidRDefault="00FE1AE2" w:rsidP="00100632">
      <w:r>
        <w:rPr>
          <w:noProof/>
          <w:lang w:eastAsia="en-NZ"/>
        </w:rPr>
        <w:drawing>
          <wp:inline distT="0" distB="0" distL="0" distR="0" wp14:anchorId="375F8013" wp14:editId="65C13703">
            <wp:extent cx="5729044" cy="28800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369B4D57" w14:textId="77777777" w:rsidR="00E86851" w:rsidRPr="00DB67E6" w:rsidRDefault="002B0C51" w:rsidP="00100632">
      <w:pPr>
        <w:pStyle w:val="Note"/>
      </w:pPr>
      <w:r>
        <w:t>Solid</w:t>
      </w:r>
      <w:r w:rsidR="008A0F29" w:rsidRPr="00DB67E6">
        <w:t xml:space="preserve"> line represents the median percentage of secondary and tertiary facilities; dashed lines represent the </w:t>
      </w:r>
      <w:r w:rsidR="00AC11B1" w:rsidRPr="00DB67E6">
        <w:t>25th</w:t>
      </w:r>
      <w:r w:rsidR="008A0F29" w:rsidRPr="00DB67E6">
        <w:t xml:space="preserve"> and </w:t>
      </w:r>
      <w:r w:rsidR="00AC11B1" w:rsidRPr="00DB67E6">
        <w:t>75th</w:t>
      </w:r>
      <w:r w:rsidR="008A0F29" w:rsidRPr="00DB67E6">
        <w:t xml:space="preserve"> percentiles.</w:t>
      </w:r>
      <w:r w:rsidR="00E86851" w:rsidRPr="00DB67E6">
        <w:br/>
        <w:t>Error bars represent 95% confidence intervals.</w:t>
      </w:r>
    </w:p>
    <w:p w14:paraId="7EF2C9EF" w14:textId="77777777" w:rsidR="00AB06E2" w:rsidRPr="00664BF3" w:rsidRDefault="00AB06E2" w:rsidP="00AB06E2">
      <w:pPr>
        <w:rPr>
          <w:highlight w:val="yellow"/>
        </w:rPr>
      </w:pPr>
    </w:p>
    <w:p w14:paraId="4339D308" w14:textId="77777777" w:rsidR="00E86851" w:rsidRPr="00DB67E6" w:rsidRDefault="00E86851" w:rsidP="00D41E59">
      <w:pPr>
        <w:pStyle w:val="Table"/>
      </w:pPr>
      <w:bookmarkStart w:id="307" w:name="_Toc397424558"/>
      <w:bookmarkStart w:id="308" w:name="_Toc501610994"/>
      <w:r w:rsidRPr="00DB67E6">
        <w:t xml:space="preserve">Table </w:t>
      </w:r>
      <w:fldSimple w:instr=" SEQ Table \* ARABIC ">
        <w:r w:rsidR="00E928C8">
          <w:rPr>
            <w:noProof/>
          </w:rPr>
          <w:t>15</w:t>
        </w:r>
      </w:fldSimple>
      <w:r w:rsidRPr="00DB67E6">
        <w:t xml:space="preserve">: Number and percentage of </w:t>
      </w:r>
      <w:r w:rsidR="00DB498A" w:rsidRPr="00DB67E6">
        <w:t xml:space="preserve">standard </w:t>
      </w:r>
      <w:proofErr w:type="spellStart"/>
      <w:r w:rsidR="00DB498A" w:rsidRPr="00DB67E6">
        <w:t>primiparae</w:t>
      </w:r>
      <w:proofErr w:type="spellEnd"/>
      <w:r w:rsidRPr="00DB67E6">
        <w:t xml:space="preserve"> giving birth vaginally and undergoing episiotomy without third- or fourth-degree tear, by </w:t>
      </w:r>
      <w:r w:rsidR="00B575E7" w:rsidRPr="00DB67E6">
        <w:t>DHB of residence</w:t>
      </w:r>
      <w:r w:rsidR="000D131F" w:rsidRPr="00DB67E6">
        <w:t>, 201</w:t>
      </w:r>
      <w:bookmarkEnd w:id="295"/>
      <w:bookmarkEnd w:id="296"/>
      <w:bookmarkEnd w:id="307"/>
      <w:r w:rsidR="00DB67E6" w:rsidRPr="00DB67E6">
        <w:t>6</w:t>
      </w:r>
      <w:bookmarkEnd w:id="308"/>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693"/>
        <w:gridCol w:w="2694"/>
        <w:gridCol w:w="1560"/>
      </w:tblGrid>
      <w:tr w:rsidR="00A23BA4" w:rsidRPr="00664BF3" w14:paraId="097CA09A" w14:textId="77777777" w:rsidTr="00AB06E2">
        <w:trPr>
          <w:cantSplit/>
        </w:trPr>
        <w:tc>
          <w:tcPr>
            <w:tcW w:w="2410" w:type="dxa"/>
            <w:tcBorders>
              <w:top w:val="single" w:sz="4" w:space="0" w:color="auto"/>
              <w:bottom w:val="single" w:sz="4" w:space="0" w:color="auto"/>
            </w:tcBorders>
          </w:tcPr>
          <w:bookmarkEnd w:id="297"/>
          <w:bookmarkEnd w:id="298"/>
          <w:p w14:paraId="1C61A177" w14:textId="77777777" w:rsidR="00A23BA4" w:rsidRPr="00DB67E6" w:rsidRDefault="00A23BA4" w:rsidP="00D41E59">
            <w:pPr>
              <w:pStyle w:val="TableText"/>
              <w:rPr>
                <w:b/>
              </w:rPr>
            </w:pPr>
            <w:r w:rsidRPr="00DB67E6">
              <w:rPr>
                <w:b/>
              </w:rPr>
              <w:t>DHB of residence</w:t>
            </w:r>
          </w:p>
        </w:tc>
        <w:tc>
          <w:tcPr>
            <w:tcW w:w="2693" w:type="dxa"/>
            <w:tcBorders>
              <w:top w:val="single" w:sz="4" w:space="0" w:color="auto"/>
              <w:bottom w:val="single" w:sz="4" w:space="0" w:color="auto"/>
            </w:tcBorders>
          </w:tcPr>
          <w:p w14:paraId="687C179D" w14:textId="77777777" w:rsidR="00A23BA4" w:rsidRPr="00DB67E6" w:rsidRDefault="00A23BA4" w:rsidP="00D41E59">
            <w:pPr>
              <w:pStyle w:val="TableText"/>
              <w:jc w:val="center"/>
              <w:rPr>
                <w:b/>
              </w:rPr>
            </w:pPr>
            <w:r w:rsidRPr="00DB67E6">
              <w:rPr>
                <w:b/>
              </w:rPr>
              <w:t>Episiotomy without</w:t>
            </w:r>
            <w:r w:rsidRPr="00DB67E6">
              <w:rPr>
                <w:b/>
              </w:rPr>
              <w:br/>
              <w:t>3rd- or 4th-degree tear</w:t>
            </w:r>
          </w:p>
        </w:tc>
        <w:tc>
          <w:tcPr>
            <w:tcW w:w="2694" w:type="dxa"/>
            <w:tcBorders>
              <w:top w:val="single" w:sz="4" w:space="0" w:color="auto"/>
              <w:bottom w:val="single" w:sz="4" w:space="0" w:color="auto"/>
            </w:tcBorders>
          </w:tcPr>
          <w:p w14:paraId="7BA2C383" w14:textId="77777777" w:rsidR="00A23BA4" w:rsidRPr="00DB67E6" w:rsidRDefault="00A23BA4" w:rsidP="00D41E59">
            <w:pPr>
              <w:pStyle w:val="TableText"/>
              <w:jc w:val="center"/>
              <w:rPr>
                <w:b/>
              </w:rPr>
            </w:pPr>
            <w:r w:rsidRPr="00DB67E6">
              <w:rPr>
                <w:b/>
              </w:rPr>
              <w:t xml:space="preserve">Standard </w:t>
            </w:r>
            <w:proofErr w:type="spellStart"/>
            <w:r w:rsidRPr="00DB67E6">
              <w:rPr>
                <w:b/>
              </w:rPr>
              <w:t>primiparae</w:t>
            </w:r>
            <w:proofErr w:type="spellEnd"/>
            <w:r w:rsidRPr="00DB67E6">
              <w:rPr>
                <w:b/>
              </w:rPr>
              <w:t xml:space="preserve"> giving birth vaginally</w:t>
            </w:r>
          </w:p>
        </w:tc>
        <w:tc>
          <w:tcPr>
            <w:tcW w:w="1560" w:type="dxa"/>
            <w:tcBorders>
              <w:top w:val="single" w:sz="4" w:space="0" w:color="auto"/>
              <w:bottom w:val="single" w:sz="4" w:space="0" w:color="auto"/>
            </w:tcBorders>
          </w:tcPr>
          <w:p w14:paraId="2E3384DB" w14:textId="77777777" w:rsidR="00A23BA4" w:rsidRPr="00DB67E6" w:rsidRDefault="00A23BA4" w:rsidP="00D41E59">
            <w:pPr>
              <w:pStyle w:val="TableText"/>
              <w:jc w:val="center"/>
              <w:rPr>
                <w:b/>
              </w:rPr>
            </w:pPr>
            <w:r w:rsidRPr="00DB67E6">
              <w:rPr>
                <w:b/>
              </w:rPr>
              <w:t>Rate (%)</w:t>
            </w:r>
          </w:p>
        </w:tc>
      </w:tr>
      <w:tr w:rsidR="00AB06E2" w:rsidRPr="00664BF3" w14:paraId="6E829CEF" w14:textId="77777777" w:rsidTr="00AB06E2">
        <w:trPr>
          <w:cantSplit/>
        </w:trPr>
        <w:tc>
          <w:tcPr>
            <w:tcW w:w="2410" w:type="dxa"/>
            <w:tcBorders>
              <w:top w:val="single" w:sz="4" w:space="0" w:color="auto"/>
              <w:bottom w:val="single" w:sz="4" w:space="0" w:color="A6A6A6" w:themeColor="background1" w:themeShade="A6"/>
            </w:tcBorders>
          </w:tcPr>
          <w:p w14:paraId="0D29DBA9" w14:textId="77777777" w:rsidR="00AB06E2" w:rsidRPr="00DB67E6" w:rsidRDefault="00AB06E2" w:rsidP="00AB06E2">
            <w:pPr>
              <w:pStyle w:val="TableText"/>
            </w:pPr>
            <w:r w:rsidRPr="00DB67E6">
              <w:t>Northland</w:t>
            </w:r>
          </w:p>
        </w:tc>
        <w:tc>
          <w:tcPr>
            <w:tcW w:w="2693" w:type="dxa"/>
            <w:tcBorders>
              <w:top w:val="single" w:sz="4" w:space="0" w:color="auto"/>
              <w:bottom w:val="single" w:sz="4" w:space="0" w:color="A6A6A6" w:themeColor="background1" w:themeShade="A6"/>
            </w:tcBorders>
            <w:vAlign w:val="bottom"/>
          </w:tcPr>
          <w:p w14:paraId="19DCA037" w14:textId="77777777" w:rsidR="00AB06E2" w:rsidRPr="00E85858" w:rsidRDefault="00E85858" w:rsidP="00AB06E2">
            <w:pPr>
              <w:spacing w:line="240" w:lineRule="auto"/>
              <w:jc w:val="right"/>
              <w:rPr>
                <w:rFonts w:ascii="Arial" w:hAnsi="Arial" w:cs="Arial"/>
                <w:color w:val="000000"/>
                <w:sz w:val="18"/>
                <w:szCs w:val="18"/>
                <w:lang w:eastAsia="en-NZ"/>
              </w:rPr>
            </w:pPr>
            <w:r w:rsidRPr="00E85858">
              <w:rPr>
                <w:rFonts w:ascii="Arial" w:hAnsi="Arial" w:cs="Arial"/>
                <w:color w:val="000000"/>
                <w:sz w:val="18"/>
                <w:szCs w:val="18"/>
              </w:rPr>
              <w:t>32</w:t>
            </w:r>
          </w:p>
        </w:tc>
        <w:tc>
          <w:tcPr>
            <w:tcW w:w="2694" w:type="dxa"/>
            <w:tcBorders>
              <w:top w:val="single" w:sz="4" w:space="0" w:color="auto"/>
              <w:bottom w:val="single" w:sz="4" w:space="0" w:color="A6A6A6" w:themeColor="background1" w:themeShade="A6"/>
            </w:tcBorders>
            <w:vAlign w:val="bottom"/>
          </w:tcPr>
          <w:p w14:paraId="3FFB0BD6" w14:textId="77777777" w:rsidR="00AB06E2" w:rsidRPr="00E85858" w:rsidRDefault="00AB06E2" w:rsidP="00E85858">
            <w:pPr>
              <w:jc w:val="right"/>
              <w:rPr>
                <w:rFonts w:ascii="Arial" w:hAnsi="Arial" w:cs="Arial"/>
                <w:color w:val="000000"/>
                <w:sz w:val="18"/>
                <w:szCs w:val="18"/>
              </w:rPr>
            </w:pPr>
            <w:r w:rsidRPr="00E85858">
              <w:rPr>
                <w:rFonts w:ascii="Arial" w:hAnsi="Arial" w:cs="Arial"/>
                <w:color w:val="000000"/>
                <w:sz w:val="18"/>
                <w:szCs w:val="18"/>
              </w:rPr>
              <w:t>2</w:t>
            </w:r>
            <w:r w:rsidR="00E85858" w:rsidRPr="00E85858">
              <w:rPr>
                <w:rFonts w:ascii="Arial" w:hAnsi="Arial" w:cs="Arial"/>
                <w:color w:val="000000"/>
                <w:sz w:val="18"/>
                <w:szCs w:val="18"/>
              </w:rPr>
              <w:t>97</w:t>
            </w:r>
          </w:p>
        </w:tc>
        <w:tc>
          <w:tcPr>
            <w:tcW w:w="1560" w:type="dxa"/>
            <w:tcBorders>
              <w:top w:val="single" w:sz="4" w:space="0" w:color="auto"/>
              <w:bottom w:val="single" w:sz="4" w:space="0" w:color="A6A6A6" w:themeColor="background1" w:themeShade="A6"/>
            </w:tcBorders>
            <w:vAlign w:val="bottom"/>
          </w:tcPr>
          <w:p w14:paraId="1D01F0E1" w14:textId="77777777" w:rsidR="00AB06E2" w:rsidRPr="008201BC" w:rsidRDefault="00AB06E2" w:rsidP="00AB06E2">
            <w:pPr>
              <w:jc w:val="right"/>
              <w:rPr>
                <w:rFonts w:ascii="Arial" w:hAnsi="Arial" w:cs="Arial"/>
                <w:color w:val="000000"/>
                <w:sz w:val="18"/>
                <w:szCs w:val="18"/>
              </w:rPr>
            </w:pPr>
            <w:r w:rsidRPr="008201BC">
              <w:rPr>
                <w:rFonts w:ascii="Arial" w:hAnsi="Arial" w:cs="Arial"/>
                <w:color w:val="000000"/>
                <w:sz w:val="18"/>
                <w:szCs w:val="18"/>
              </w:rPr>
              <w:t>1</w:t>
            </w:r>
            <w:r w:rsidR="00E85858" w:rsidRPr="008201BC">
              <w:rPr>
                <w:rFonts w:ascii="Arial" w:hAnsi="Arial" w:cs="Arial"/>
                <w:color w:val="000000"/>
                <w:sz w:val="18"/>
                <w:szCs w:val="18"/>
              </w:rPr>
              <w:t>0.8</w:t>
            </w:r>
          </w:p>
        </w:tc>
      </w:tr>
      <w:tr w:rsidR="00AB06E2" w:rsidRPr="00664BF3" w14:paraId="11205DFA"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3CB7BAE" w14:textId="77777777" w:rsidR="00AB06E2" w:rsidRPr="00DB67E6" w:rsidRDefault="00AB06E2" w:rsidP="00AB06E2">
            <w:pPr>
              <w:pStyle w:val="TableText"/>
            </w:pPr>
            <w:proofErr w:type="spellStart"/>
            <w:r w:rsidRPr="00DB67E6">
              <w:t>Waitemata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5054899E"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320</w:t>
            </w:r>
          </w:p>
        </w:tc>
        <w:tc>
          <w:tcPr>
            <w:tcW w:w="2694" w:type="dxa"/>
            <w:tcBorders>
              <w:top w:val="single" w:sz="4" w:space="0" w:color="A6A6A6" w:themeColor="background1" w:themeShade="A6"/>
              <w:bottom w:val="single" w:sz="4" w:space="0" w:color="A6A6A6" w:themeColor="background1" w:themeShade="A6"/>
            </w:tcBorders>
            <w:vAlign w:val="bottom"/>
          </w:tcPr>
          <w:p w14:paraId="56305035"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1,079</w:t>
            </w:r>
          </w:p>
        </w:tc>
        <w:tc>
          <w:tcPr>
            <w:tcW w:w="1560" w:type="dxa"/>
            <w:tcBorders>
              <w:top w:val="single" w:sz="4" w:space="0" w:color="A6A6A6" w:themeColor="background1" w:themeShade="A6"/>
              <w:bottom w:val="single" w:sz="4" w:space="0" w:color="A6A6A6" w:themeColor="background1" w:themeShade="A6"/>
            </w:tcBorders>
            <w:vAlign w:val="bottom"/>
          </w:tcPr>
          <w:p w14:paraId="1681EAFB"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29.7</w:t>
            </w:r>
          </w:p>
        </w:tc>
      </w:tr>
      <w:tr w:rsidR="00AB06E2" w:rsidRPr="00664BF3" w14:paraId="412C0E7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1C1FB8A" w14:textId="77777777" w:rsidR="00AB06E2" w:rsidRPr="00DB67E6" w:rsidRDefault="00AB06E2" w:rsidP="00AB06E2">
            <w:pPr>
              <w:pStyle w:val="TableText"/>
            </w:pPr>
            <w:r w:rsidRPr="00DB67E6">
              <w:t>Auckland</w:t>
            </w:r>
          </w:p>
        </w:tc>
        <w:tc>
          <w:tcPr>
            <w:tcW w:w="2693" w:type="dxa"/>
            <w:tcBorders>
              <w:top w:val="single" w:sz="4" w:space="0" w:color="A6A6A6" w:themeColor="background1" w:themeShade="A6"/>
              <w:bottom w:val="single" w:sz="4" w:space="0" w:color="A6A6A6" w:themeColor="background1" w:themeShade="A6"/>
            </w:tcBorders>
            <w:vAlign w:val="bottom"/>
          </w:tcPr>
          <w:p w14:paraId="29DBAE0F"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267</w:t>
            </w:r>
          </w:p>
        </w:tc>
        <w:tc>
          <w:tcPr>
            <w:tcW w:w="2694" w:type="dxa"/>
            <w:tcBorders>
              <w:top w:val="single" w:sz="4" w:space="0" w:color="A6A6A6" w:themeColor="background1" w:themeShade="A6"/>
              <w:bottom w:val="single" w:sz="4" w:space="0" w:color="A6A6A6" w:themeColor="background1" w:themeShade="A6"/>
            </w:tcBorders>
            <w:vAlign w:val="bottom"/>
          </w:tcPr>
          <w:p w14:paraId="6BB12F84"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769</w:t>
            </w:r>
          </w:p>
        </w:tc>
        <w:tc>
          <w:tcPr>
            <w:tcW w:w="1560" w:type="dxa"/>
            <w:tcBorders>
              <w:top w:val="single" w:sz="4" w:space="0" w:color="A6A6A6" w:themeColor="background1" w:themeShade="A6"/>
              <w:bottom w:val="single" w:sz="4" w:space="0" w:color="A6A6A6" w:themeColor="background1" w:themeShade="A6"/>
            </w:tcBorders>
            <w:vAlign w:val="bottom"/>
          </w:tcPr>
          <w:p w14:paraId="0778D265"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34.7</w:t>
            </w:r>
          </w:p>
        </w:tc>
      </w:tr>
      <w:tr w:rsidR="00AB06E2" w:rsidRPr="00664BF3" w14:paraId="24C9A2E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23481D0" w14:textId="77777777" w:rsidR="00AB06E2" w:rsidRPr="00DB67E6" w:rsidRDefault="00AB06E2" w:rsidP="00AB06E2">
            <w:pPr>
              <w:pStyle w:val="TableText"/>
            </w:pPr>
            <w:r w:rsidRPr="00DB67E6">
              <w:t xml:space="preserve">Counties </w:t>
            </w:r>
            <w:proofErr w:type="spellStart"/>
            <w:r w:rsidRPr="00DB67E6">
              <w:t>Manukau</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4364EF70"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309</w:t>
            </w:r>
          </w:p>
        </w:tc>
        <w:tc>
          <w:tcPr>
            <w:tcW w:w="2694" w:type="dxa"/>
            <w:tcBorders>
              <w:top w:val="single" w:sz="4" w:space="0" w:color="A6A6A6" w:themeColor="background1" w:themeShade="A6"/>
              <w:bottom w:val="single" w:sz="4" w:space="0" w:color="A6A6A6" w:themeColor="background1" w:themeShade="A6"/>
            </w:tcBorders>
            <w:vAlign w:val="bottom"/>
          </w:tcPr>
          <w:p w14:paraId="12428497"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1,018</w:t>
            </w:r>
          </w:p>
        </w:tc>
        <w:tc>
          <w:tcPr>
            <w:tcW w:w="1560" w:type="dxa"/>
            <w:tcBorders>
              <w:top w:val="single" w:sz="4" w:space="0" w:color="A6A6A6" w:themeColor="background1" w:themeShade="A6"/>
              <w:bottom w:val="single" w:sz="4" w:space="0" w:color="A6A6A6" w:themeColor="background1" w:themeShade="A6"/>
            </w:tcBorders>
            <w:vAlign w:val="bottom"/>
          </w:tcPr>
          <w:p w14:paraId="1CE553B9"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30.4</w:t>
            </w:r>
          </w:p>
        </w:tc>
      </w:tr>
      <w:tr w:rsidR="00AB06E2" w:rsidRPr="00664BF3" w14:paraId="2D774006"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67AF7FE" w14:textId="77777777" w:rsidR="00AB06E2" w:rsidRPr="00DB67E6" w:rsidRDefault="00AB06E2" w:rsidP="00AB06E2">
            <w:pPr>
              <w:pStyle w:val="TableText"/>
            </w:pPr>
            <w:r w:rsidRPr="00DB67E6">
              <w:t>Waikato</w:t>
            </w:r>
          </w:p>
        </w:tc>
        <w:tc>
          <w:tcPr>
            <w:tcW w:w="2693" w:type="dxa"/>
            <w:tcBorders>
              <w:top w:val="single" w:sz="4" w:space="0" w:color="A6A6A6" w:themeColor="background1" w:themeShade="A6"/>
              <w:bottom w:val="single" w:sz="4" w:space="0" w:color="A6A6A6" w:themeColor="background1" w:themeShade="A6"/>
            </w:tcBorders>
            <w:vAlign w:val="bottom"/>
          </w:tcPr>
          <w:p w14:paraId="1688AC15"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69</w:t>
            </w:r>
          </w:p>
        </w:tc>
        <w:tc>
          <w:tcPr>
            <w:tcW w:w="2694" w:type="dxa"/>
            <w:tcBorders>
              <w:top w:val="single" w:sz="4" w:space="0" w:color="A6A6A6" w:themeColor="background1" w:themeShade="A6"/>
              <w:bottom w:val="single" w:sz="4" w:space="0" w:color="A6A6A6" w:themeColor="background1" w:themeShade="A6"/>
            </w:tcBorders>
            <w:vAlign w:val="bottom"/>
          </w:tcPr>
          <w:p w14:paraId="143E6F2F"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670</w:t>
            </w:r>
          </w:p>
        </w:tc>
        <w:tc>
          <w:tcPr>
            <w:tcW w:w="1560" w:type="dxa"/>
            <w:tcBorders>
              <w:top w:val="single" w:sz="4" w:space="0" w:color="A6A6A6" w:themeColor="background1" w:themeShade="A6"/>
              <w:bottom w:val="single" w:sz="4" w:space="0" w:color="A6A6A6" w:themeColor="background1" w:themeShade="A6"/>
            </w:tcBorders>
            <w:vAlign w:val="bottom"/>
          </w:tcPr>
          <w:p w14:paraId="3A3C117A"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10.3</w:t>
            </w:r>
          </w:p>
        </w:tc>
      </w:tr>
      <w:tr w:rsidR="00AB06E2" w:rsidRPr="00664BF3" w14:paraId="29254EA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2E003B0" w14:textId="77777777" w:rsidR="00AB06E2" w:rsidRPr="00DB67E6" w:rsidRDefault="00AB06E2" w:rsidP="00AB06E2">
            <w:pPr>
              <w:pStyle w:val="TableText"/>
            </w:pPr>
            <w:r w:rsidRPr="00DB67E6">
              <w:t>Lakes</w:t>
            </w:r>
          </w:p>
        </w:tc>
        <w:tc>
          <w:tcPr>
            <w:tcW w:w="2693" w:type="dxa"/>
            <w:tcBorders>
              <w:top w:val="single" w:sz="4" w:space="0" w:color="A6A6A6" w:themeColor="background1" w:themeShade="A6"/>
              <w:bottom w:val="single" w:sz="4" w:space="0" w:color="A6A6A6" w:themeColor="background1" w:themeShade="A6"/>
            </w:tcBorders>
            <w:vAlign w:val="bottom"/>
          </w:tcPr>
          <w:p w14:paraId="76FA6B26"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18</w:t>
            </w:r>
          </w:p>
        </w:tc>
        <w:tc>
          <w:tcPr>
            <w:tcW w:w="2694" w:type="dxa"/>
            <w:tcBorders>
              <w:top w:val="single" w:sz="4" w:space="0" w:color="A6A6A6" w:themeColor="background1" w:themeShade="A6"/>
              <w:bottom w:val="single" w:sz="4" w:space="0" w:color="A6A6A6" w:themeColor="background1" w:themeShade="A6"/>
            </w:tcBorders>
            <w:vAlign w:val="bottom"/>
          </w:tcPr>
          <w:p w14:paraId="7FED8670"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173</w:t>
            </w:r>
          </w:p>
        </w:tc>
        <w:tc>
          <w:tcPr>
            <w:tcW w:w="1560" w:type="dxa"/>
            <w:tcBorders>
              <w:top w:val="single" w:sz="4" w:space="0" w:color="A6A6A6" w:themeColor="background1" w:themeShade="A6"/>
              <w:bottom w:val="single" w:sz="4" w:space="0" w:color="A6A6A6" w:themeColor="background1" w:themeShade="A6"/>
            </w:tcBorders>
            <w:vAlign w:val="bottom"/>
          </w:tcPr>
          <w:p w14:paraId="564B7DC8"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10.4</w:t>
            </w:r>
          </w:p>
        </w:tc>
      </w:tr>
      <w:tr w:rsidR="00AB06E2" w:rsidRPr="00664BF3" w14:paraId="621A35A0"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74827B4" w14:textId="77777777" w:rsidR="00AB06E2" w:rsidRPr="00DB67E6" w:rsidRDefault="00AB06E2" w:rsidP="00AB06E2">
            <w:pPr>
              <w:pStyle w:val="TableText"/>
            </w:pPr>
            <w:r w:rsidRPr="00DB67E6">
              <w:t>Bay of Plenty</w:t>
            </w:r>
          </w:p>
        </w:tc>
        <w:tc>
          <w:tcPr>
            <w:tcW w:w="2693" w:type="dxa"/>
            <w:tcBorders>
              <w:top w:val="single" w:sz="4" w:space="0" w:color="A6A6A6" w:themeColor="background1" w:themeShade="A6"/>
              <w:bottom w:val="single" w:sz="4" w:space="0" w:color="A6A6A6" w:themeColor="background1" w:themeShade="A6"/>
            </w:tcBorders>
            <w:vAlign w:val="bottom"/>
          </w:tcPr>
          <w:p w14:paraId="4627EA99"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75</w:t>
            </w:r>
          </w:p>
        </w:tc>
        <w:tc>
          <w:tcPr>
            <w:tcW w:w="2694" w:type="dxa"/>
            <w:tcBorders>
              <w:top w:val="single" w:sz="4" w:space="0" w:color="A6A6A6" w:themeColor="background1" w:themeShade="A6"/>
              <w:bottom w:val="single" w:sz="4" w:space="0" w:color="A6A6A6" w:themeColor="background1" w:themeShade="A6"/>
            </w:tcBorders>
            <w:vAlign w:val="bottom"/>
          </w:tcPr>
          <w:p w14:paraId="045FD0FE"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402</w:t>
            </w:r>
          </w:p>
        </w:tc>
        <w:tc>
          <w:tcPr>
            <w:tcW w:w="1560" w:type="dxa"/>
            <w:tcBorders>
              <w:top w:val="single" w:sz="4" w:space="0" w:color="A6A6A6" w:themeColor="background1" w:themeShade="A6"/>
              <w:bottom w:val="single" w:sz="4" w:space="0" w:color="A6A6A6" w:themeColor="background1" w:themeShade="A6"/>
            </w:tcBorders>
            <w:vAlign w:val="bottom"/>
          </w:tcPr>
          <w:p w14:paraId="6AE158D8"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18.7</w:t>
            </w:r>
          </w:p>
        </w:tc>
      </w:tr>
      <w:tr w:rsidR="00AB06E2" w:rsidRPr="00664BF3" w14:paraId="7164EF3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2882F57" w14:textId="77777777" w:rsidR="00AB06E2" w:rsidRPr="00DB67E6" w:rsidRDefault="00AB06E2" w:rsidP="00AB06E2">
            <w:pPr>
              <w:pStyle w:val="TableText"/>
            </w:pPr>
            <w:proofErr w:type="spellStart"/>
            <w:r w:rsidRPr="00DB67E6">
              <w:t>Tairāwhiti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5D8CEBE1"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w:t>
            </w:r>
          </w:p>
        </w:tc>
        <w:tc>
          <w:tcPr>
            <w:tcW w:w="2694" w:type="dxa"/>
            <w:tcBorders>
              <w:top w:val="single" w:sz="4" w:space="0" w:color="A6A6A6" w:themeColor="background1" w:themeShade="A6"/>
              <w:bottom w:val="single" w:sz="4" w:space="0" w:color="A6A6A6" w:themeColor="background1" w:themeShade="A6"/>
            </w:tcBorders>
            <w:vAlign w:val="bottom"/>
          </w:tcPr>
          <w:p w14:paraId="0241F753"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85</w:t>
            </w:r>
          </w:p>
        </w:tc>
        <w:tc>
          <w:tcPr>
            <w:tcW w:w="1560" w:type="dxa"/>
            <w:tcBorders>
              <w:top w:val="single" w:sz="4" w:space="0" w:color="A6A6A6" w:themeColor="background1" w:themeShade="A6"/>
              <w:bottom w:val="single" w:sz="4" w:space="0" w:color="A6A6A6" w:themeColor="background1" w:themeShade="A6"/>
            </w:tcBorders>
            <w:vAlign w:val="bottom"/>
          </w:tcPr>
          <w:p w14:paraId="37B9E3CD"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1.2</w:t>
            </w:r>
          </w:p>
        </w:tc>
      </w:tr>
      <w:tr w:rsidR="00AB06E2" w:rsidRPr="00664BF3" w14:paraId="3A47F71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83AD7BE" w14:textId="77777777" w:rsidR="00AB06E2" w:rsidRPr="00DB67E6" w:rsidRDefault="00AB06E2" w:rsidP="00AB06E2">
            <w:pPr>
              <w:pStyle w:val="TableText"/>
            </w:pPr>
            <w:r w:rsidRPr="00DB67E6">
              <w:t>Hawke’s Bay</w:t>
            </w:r>
          </w:p>
        </w:tc>
        <w:tc>
          <w:tcPr>
            <w:tcW w:w="2693" w:type="dxa"/>
            <w:tcBorders>
              <w:top w:val="single" w:sz="4" w:space="0" w:color="A6A6A6" w:themeColor="background1" w:themeShade="A6"/>
              <w:bottom w:val="single" w:sz="4" w:space="0" w:color="A6A6A6" w:themeColor="background1" w:themeShade="A6"/>
            </w:tcBorders>
            <w:vAlign w:val="bottom"/>
          </w:tcPr>
          <w:p w14:paraId="1473731C"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38</w:t>
            </w:r>
          </w:p>
        </w:tc>
        <w:tc>
          <w:tcPr>
            <w:tcW w:w="2694" w:type="dxa"/>
            <w:tcBorders>
              <w:top w:val="single" w:sz="4" w:space="0" w:color="A6A6A6" w:themeColor="background1" w:themeShade="A6"/>
              <w:bottom w:val="single" w:sz="4" w:space="0" w:color="A6A6A6" w:themeColor="background1" w:themeShade="A6"/>
            </w:tcBorders>
            <w:vAlign w:val="bottom"/>
          </w:tcPr>
          <w:p w14:paraId="2C13BFE8"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256</w:t>
            </w:r>
          </w:p>
        </w:tc>
        <w:tc>
          <w:tcPr>
            <w:tcW w:w="1560" w:type="dxa"/>
            <w:tcBorders>
              <w:top w:val="single" w:sz="4" w:space="0" w:color="A6A6A6" w:themeColor="background1" w:themeShade="A6"/>
              <w:bottom w:val="single" w:sz="4" w:space="0" w:color="A6A6A6" w:themeColor="background1" w:themeShade="A6"/>
            </w:tcBorders>
            <w:vAlign w:val="bottom"/>
          </w:tcPr>
          <w:p w14:paraId="0CB5ECBE"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14.8</w:t>
            </w:r>
          </w:p>
        </w:tc>
      </w:tr>
      <w:tr w:rsidR="00AB06E2" w:rsidRPr="00664BF3" w14:paraId="4D912A43"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5DFCEF3" w14:textId="77777777" w:rsidR="00AB06E2" w:rsidRPr="00DB67E6" w:rsidRDefault="00AB06E2" w:rsidP="00AB06E2">
            <w:pPr>
              <w:pStyle w:val="TableText"/>
            </w:pPr>
            <w:proofErr w:type="spellStart"/>
            <w:r w:rsidRPr="00DB67E6">
              <w:t>Taranaki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2613420E"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31</w:t>
            </w:r>
          </w:p>
        </w:tc>
        <w:tc>
          <w:tcPr>
            <w:tcW w:w="2694" w:type="dxa"/>
            <w:tcBorders>
              <w:top w:val="single" w:sz="4" w:space="0" w:color="A6A6A6" w:themeColor="background1" w:themeShade="A6"/>
              <w:bottom w:val="single" w:sz="4" w:space="0" w:color="A6A6A6" w:themeColor="background1" w:themeShade="A6"/>
            </w:tcBorders>
            <w:vAlign w:val="bottom"/>
          </w:tcPr>
          <w:p w14:paraId="4BD9DDA4"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211</w:t>
            </w:r>
          </w:p>
        </w:tc>
        <w:tc>
          <w:tcPr>
            <w:tcW w:w="1560" w:type="dxa"/>
            <w:tcBorders>
              <w:top w:val="single" w:sz="4" w:space="0" w:color="A6A6A6" w:themeColor="background1" w:themeShade="A6"/>
              <w:bottom w:val="single" w:sz="4" w:space="0" w:color="A6A6A6" w:themeColor="background1" w:themeShade="A6"/>
            </w:tcBorders>
            <w:vAlign w:val="bottom"/>
          </w:tcPr>
          <w:p w14:paraId="0018AC28"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14.7</w:t>
            </w:r>
          </w:p>
        </w:tc>
      </w:tr>
      <w:tr w:rsidR="00AB06E2" w:rsidRPr="00664BF3" w14:paraId="4630F870"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50F1ADD" w14:textId="77777777" w:rsidR="00AB06E2" w:rsidRPr="00DB67E6" w:rsidRDefault="00AB06E2" w:rsidP="00AB06E2">
            <w:pPr>
              <w:pStyle w:val="TableText"/>
            </w:pPr>
            <w:proofErr w:type="spellStart"/>
            <w:r w:rsidRPr="00DB67E6">
              <w:t>MidCentral</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3F86858C"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73</w:t>
            </w:r>
          </w:p>
        </w:tc>
        <w:tc>
          <w:tcPr>
            <w:tcW w:w="2694" w:type="dxa"/>
            <w:tcBorders>
              <w:top w:val="single" w:sz="4" w:space="0" w:color="A6A6A6" w:themeColor="background1" w:themeShade="A6"/>
              <w:bottom w:val="single" w:sz="4" w:space="0" w:color="A6A6A6" w:themeColor="background1" w:themeShade="A6"/>
            </w:tcBorders>
            <w:vAlign w:val="bottom"/>
          </w:tcPr>
          <w:p w14:paraId="26BE2FF7"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237</w:t>
            </w:r>
          </w:p>
        </w:tc>
        <w:tc>
          <w:tcPr>
            <w:tcW w:w="1560" w:type="dxa"/>
            <w:tcBorders>
              <w:top w:val="single" w:sz="4" w:space="0" w:color="A6A6A6" w:themeColor="background1" w:themeShade="A6"/>
              <w:bottom w:val="single" w:sz="4" w:space="0" w:color="A6A6A6" w:themeColor="background1" w:themeShade="A6"/>
            </w:tcBorders>
            <w:vAlign w:val="bottom"/>
          </w:tcPr>
          <w:p w14:paraId="6942E3FB"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30.8</w:t>
            </w:r>
          </w:p>
        </w:tc>
      </w:tr>
      <w:tr w:rsidR="00AB06E2" w:rsidRPr="00664BF3" w14:paraId="650F0C8D"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FB7BBE0" w14:textId="77777777" w:rsidR="00AB06E2" w:rsidRPr="00DB67E6" w:rsidRDefault="00AB06E2" w:rsidP="00AB06E2">
            <w:pPr>
              <w:pStyle w:val="TableText"/>
            </w:pPr>
            <w:proofErr w:type="spellStart"/>
            <w:r w:rsidRPr="00DB67E6">
              <w:t>Whanganui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26AF5C64"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5</w:t>
            </w:r>
          </w:p>
        </w:tc>
        <w:tc>
          <w:tcPr>
            <w:tcW w:w="2694" w:type="dxa"/>
            <w:tcBorders>
              <w:top w:val="single" w:sz="4" w:space="0" w:color="A6A6A6" w:themeColor="background1" w:themeShade="A6"/>
              <w:bottom w:val="single" w:sz="4" w:space="0" w:color="A6A6A6" w:themeColor="background1" w:themeShade="A6"/>
            </w:tcBorders>
            <w:vAlign w:val="bottom"/>
          </w:tcPr>
          <w:p w14:paraId="30781DE7"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99</w:t>
            </w:r>
          </w:p>
        </w:tc>
        <w:tc>
          <w:tcPr>
            <w:tcW w:w="1560" w:type="dxa"/>
            <w:tcBorders>
              <w:top w:val="single" w:sz="4" w:space="0" w:color="A6A6A6" w:themeColor="background1" w:themeShade="A6"/>
              <w:bottom w:val="single" w:sz="4" w:space="0" w:color="A6A6A6" w:themeColor="background1" w:themeShade="A6"/>
            </w:tcBorders>
            <w:vAlign w:val="bottom"/>
          </w:tcPr>
          <w:p w14:paraId="0B1FFBE4"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5.1</w:t>
            </w:r>
          </w:p>
        </w:tc>
      </w:tr>
      <w:tr w:rsidR="00AB06E2" w:rsidRPr="00664BF3" w14:paraId="7F1BB0E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D617C4E" w14:textId="77777777" w:rsidR="00AB06E2" w:rsidRPr="00DB67E6" w:rsidRDefault="00AB06E2" w:rsidP="00AB06E2">
            <w:pPr>
              <w:pStyle w:val="TableText"/>
            </w:pPr>
            <w:r w:rsidRPr="00DB67E6">
              <w:t>Capital &amp; Coast</w:t>
            </w:r>
          </w:p>
        </w:tc>
        <w:tc>
          <w:tcPr>
            <w:tcW w:w="2693" w:type="dxa"/>
            <w:tcBorders>
              <w:top w:val="single" w:sz="4" w:space="0" w:color="A6A6A6" w:themeColor="background1" w:themeShade="A6"/>
              <w:bottom w:val="single" w:sz="4" w:space="0" w:color="A6A6A6" w:themeColor="background1" w:themeShade="A6"/>
            </w:tcBorders>
            <w:vAlign w:val="bottom"/>
          </w:tcPr>
          <w:p w14:paraId="6FEA7235"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144</w:t>
            </w:r>
          </w:p>
        </w:tc>
        <w:tc>
          <w:tcPr>
            <w:tcW w:w="2694" w:type="dxa"/>
            <w:tcBorders>
              <w:top w:val="single" w:sz="4" w:space="0" w:color="A6A6A6" w:themeColor="background1" w:themeShade="A6"/>
              <w:bottom w:val="single" w:sz="4" w:space="0" w:color="A6A6A6" w:themeColor="background1" w:themeShade="A6"/>
            </w:tcBorders>
            <w:vAlign w:val="bottom"/>
          </w:tcPr>
          <w:p w14:paraId="102C4C19"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471</w:t>
            </w:r>
          </w:p>
        </w:tc>
        <w:tc>
          <w:tcPr>
            <w:tcW w:w="1560" w:type="dxa"/>
            <w:tcBorders>
              <w:top w:val="single" w:sz="4" w:space="0" w:color="A6A6A6" w:themeColor="background1" w:themeShade="A6"/>
              <w:bottom w:val="single" w:sz="4" w:space="0" w:color="A6A6A6" w:themeColor="background1" w:themeShade="A6"/>
            </w:tcBorders>
            <w:vAlign w:val="bottom"/>
          </w:tcPr>
          <w:p w14:paraId="0E7023D7"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30.6</w:t>
            </w:r>
          </w:p>
        </w:tc>
      </w:tr>
      <w:tr w:rsidR="00AB06E2" w:rsidRPr="00664BF3" w14:paraId="33352048"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45E0719" w14:textId="77777777" w:rsidR="00AB06E2" w:rsidRPr="00DB67E6" w:rsidRDefault="00AB06E2" w:rsidP="00AB06E2">
            <w:pPr>
              <w:pStyle w:val="TableText"/>
            </w:pPr>
            <w:r w:rsidRPr="00DB67E6">
              <w:t>Hutt Valley</w:t>
            </w:r>
          </w:p>
        </w:tc>
        <w:tc>
          <w:tcPr>
            <w:tcW w:w="2693" w:type="dxa"/>
            <w:tcBorders>
              <w:top w:val="single" w:sz="4" w:space="0" w:color="A6A6A6" w:themeColor="background1" w:themeShade="A6"/>
              <w:bottom w:val="single" w:sz="4" w:space="0" w:color="A6A6A6" w:themeColor="background1" w:themeShade="A6"/>
            </w:tcBorders>
            <w:vAlign w:val="bottom"/>
          </w:tcPr>
          <w:p w14:paraId="0643360F"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75</w:t>
            </w:r>
          </w:p>
        </w:tc>
        <w:tc>
          <w:tcPr>
            <w:tcW w:w="2694" w:type="dxa"/>
            <w:tcBorders>
              <w:top w:val="single" w:sz="4" w:space="0" w:color="A6A6A6" w:themeColor="background1" w:themeShade="A6"/>
              <w:bottom w:val="single" w:sz="4" w:space="0" w:color="A6A6A6" w:themeColor="background1" w:themeShade="A6"/>
            </w:tcBorders>
            <w:vAlign w:val="bottom"/>
          </w:tcPr>
          <w:p w14:paraId="5B7D871C"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268</w:t>
            </w:r>
          </w:p>
        </w:tc>
        <w:tc>
          <w:tcPr>
            <w:tcW w:w="1560" w:type="dxa"/>
            <w:tcBorders>
              <w:top w:val="single" w:sz="4" w:space="0" w:color="A6A6A6" w:themeColor="background1" w:themeShade="A6"/>
              <w:bottom w:val="single" w:sz="4" w:space="0" w:color="A6A6A6" w:themeColor="background1" w:themeShade="A6"/>
            </w:tcBorders>
            <w:vAlign w:val="bottom"/>
          </w:tcPr>
          <w:p w14:paraId="79B516B5"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28.0</w:t>
            </w:r>
          </w:p>
        </w:tc>
      </w:tr>
      <w:tr w:rsidR="00AB06E2" w:rsidRPr="00664BF3" w14:paraId="2AB265A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8242DD2" w14:textId="77777777" w:rsidR="00AB06E2" w:rsidRPr="00DB67E6" w:rsidRDefault="00AB06E2" w:rsidP="00AB06E2">
            <w:pPr>
              <w:pStyle w:val="TableText"/>
            </w:pPr>
            <w:proofErr w:type="spellStart"/>
            <w:r w:rsidRPr="00DB67E6">
              <w:t>Wairarapa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3EFE8597"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14</w:t>
            </w:r>
          </w:p>
        </w:tc>
        <w:tc>
          <w:tcPr>
            <w:tcW w:w="2694" w:type="dxa"/>
            <w:tcBorders>
              <w:top w:val="single" w:sz="4" w:space="0" w:color="A6A6A6" w:themeColor="background1" w:themeShade="A6"/>
              <w:bottom w:val="single" w:sz="4" w:space="0" w:color="A6A6A6" w:themeColor="background1" w:themeShade="A6"/>
            </w:tcBorders>
            <w:vAlign w:val="bottom"/>
          </w:tcPr>
          <w:p w14:paraId="4557C374"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46</w:t>
            </w:r>
          </w:p>
        </w:tc>
        <w:tc>
          <w:tcPr>
            <w:tcW w:w="1560" w:type="dxa"/>
            <w:tcBorders>
              <w:top w:val="single" w:sz="4" w:space="0" w:color="A6A6A6" w:themeColor="background1" w:themeShade="A6"/>
              <w:bottom w:val="single" w:sz="4" w:space="0" w:color="A6A6A6" w:themeColor="background1" w:themeShade="A6"/>
            </w:tcBorders>
            <w:vAlign w:val="bottom"/>
          </w:tcPr>
          <w:p w14:paraId="52F20B90"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30.4</w:t>
            </w:r>
          </w:p>
        </w:tc>
      </w:tr>
      <w:tr w:rsidR="00AB06E2" w:rsidRPr="00664BF3" w14:paraId="3C438377"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8F2CFC6" w14:textId="77777777" w:rsidR="00AB06E2" w:rsidRPr="00DB67E6" w:rsidRDefault="00AB06E2" w:rsidP="00AB06E2">
            <w:pPr>
              <w:pStyle w:val="TableText"/>
            </w:pPr>
            <w:r w:rsidRPr="00DB67E6">
              <w:t>Nelson Marlborough</w:t>
            </w:r>
          </w:p>
        </w:tc>
        <w:tc>
          <w:tcPr>
            <w:tcW w:w="2693" w:type="dxa"/>
            <w:tcBorders>
              <w:top w:val="single" w:sz="4" w:space="0" w:color="A6A6A6" w:themeColor="background1" w:themeShade="A6"/>
              <w:bottom w:val="single" w:sz="4" w:space="0" w:color="A6A6A6" w:themeColor="background1" w:themeShade="A6"/>
            </w:tcBorders>
            <w:vAlign w:val="bottom"/>
          </w:tcPr>
          <w:p w14:paraId="3619AE6E"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40</w:t>
            </w:r>
          </w:p>
        </w:tc>
        <w:tc>
          <w:tcPr>
            <w:tcW w:w="2694" w:type="dxa"/>
            <w:tcBorders>
              <w:top w:val="single" w:sz="4" w:space="0" w:color="A6A6A6" w:themeColor="background1" w:themeShade="A6"/>
              <w:bottom w:val="single" w:sz="4" w:space="0" w:color="A6A6A6" w:themeColor="background1" w:themeShade="A6"/>
            </w:tcBorders>
            <w:vAlign w:val="bottom"/>
          </w:tcPr>
          <w:p w14:paraId="12458117"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231</w:t>
            </w:r>
          </w:p>
        </w:tc>
        <w:tc>
          <w:tcPr>
            <w:tcW w:w="1560" w:type="dxa"/>
            <w:tcBorders>
              <w:top w:val="single" w:sz="4" w:space="0" w:color="A6A6A6" w:themeColor="background1" w:themeShade="A6"/>
              <w:bottom w:val="single" w:sz="4" w:space="0" w:color="A6A6A6" w:themeColor="background1" w:themeShade="A6"/>
            </w:tcBorders>
            <w:vAlign w:val="bottom"/>
          </w:tcPr>
          <w:p w14:paraId="0F75FBA4"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17.3</w:t>
            </w:r>
          </w:p>
        </w:tc>
      </w:tr>
      <w:tr w:rsidR="00AB06E2" w:rsidRPr="00664BF3" w14:paraId="1D87505F"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517519D" w14:textId="77777777" w:rsidR="00AB06E2" w:rsidRPr="00DB67E6" w:rsidRDefault="00AB06E2" w:rsidP="00AB06E2">
            <w:pPr>
              <w:pStyle w:val="TableText"/>
            </w:pPr>
            <w:r w:rsidRPr="00DB67E6">
              <w:t>West Coast</w:t>
            </w:r>
          </w:p>
        </w:tc>
        <w:tc>
          <w:tcPr>
            <w:tcW w:w="2693" w:type="dxa"/>
            <w:tcBorders>
              <w:top w:val="single" w:sz="4" w:space="0" w:color="A6A6A6" w:themeColor="background1" w:themeShade="A6"/>
              <w:bottom w:val="single" w:sz="4" w:space="0" w:color="A6A6A6" w:themeColor="background1" w:themeShade="A6"/>
            </w:tcBorders>
            <w:vAlign w:val="bottom"/>
          </w:tcPr>
          <w:p w14:paraId="6AA29E4B"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w:t>
            </w:r>
          </w:p>
        </w:tc>
        <w:tc>
          <w:tcPr>
            <w:tcW w:w="2694" w:type="dxa"/>
            <w:tcBorders>
              <w:top w:val="single" w:sz="4" w:space="0" w:color="A6A6A6" w:themeColor="background1" w:themeShade="A6"/>
              <w:bottom w:val="single" w:sz="4" w:space="0" w:color="A6A6A6" w:themeColor="background1" w:themeShade="A6"/>
            </w:tcBorders>
            <w:vAlign w:val="bottom"/>
          </w:tcPr>
          <w:p w14:paraId="7B9F8E2A"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36</w:t>
            </w:r>
          </w:p>
        </w:tc>
        <w:tc>
          <w:tcPr>
            <w:tcW w:w="1560" w:type="dxa"/>
            <w:tcBorders>
              <w:top w:val="single" w:sz="4" w:space="0" w:color="A6A6A6" w:themeColor="background1" w:themeShade="A6"/>
              <w:bottom w:val="single" w:sz="4" w:space="0" w:color="A6A6A6" w:themeColor="background1" w:themeShade="A6"/>
            </w:tcBorders>
            <w:vAlign w:val="bottom"/>
          </w:tcPr>
          <w:p w14:paraId="331DE92E"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8.3</w:t>
            </w:r>
          </w:p>
        </w:tc>
      </w:tr>
      <w:tr w:rsidR="00AB06E2" w:rsidRPr="00664BF3" w14:paraId="1FA82C62"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B230B00" w14:textId="77777777" w:rsidR="00AB06E2" w:rsidRPr="00DB67E6" w:rsidRDefault="00AB06E2" w:rsidP="00AB06E2">
            <w:pPr>
              <w:pStyle w:val="TableText"/>
            </w:pPr>
            <w:r w:rsidRPr="00DB67E6">
              <w:t>Canterbury</w:t>
            </w:r>
          </w:p>
        </w:tc>
        <w:tc>
          <w:tcPr>
            <w:tcW w:w="2693" w:type="dxa"/>
            <w:tcBorders>
              <w:top w:val="single" w:sz="4" w:space="0" w:color="A6A6A6" w:themeColor="background1" w:themeShade="A6"/>
              <w:bottom w:val="single" w:sz="4" w:space="0" w:color="A6A6A6" w:themeColor="background1" w:themeShade="A6"/>
            </w:tcBorders>
            <w:vAlign w:val="bottom"/>
          </w:tcPr>
          <w:p w14:paraId="3A69EB92"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147</w:t>
            </w:r>
          </w:p>
        </w:tc>
        <w:tc>
          <w:tcPr>
            <w:tcW w:w="2694" w:type="dxa"/>
            <w:tcBorders>
              <w:top w:val="single" w:sz="4" w:space="0" w:color="A6A6A6" w:themeColor="background1" w:themeShade="A6"/>
              <w:bottom w:val="single" w:sz="4" w:space="0" w:color="A6A6A6" w:themeColor="background1" w:themeShade="A6"/>
            </w:tcBorders>
            <w:vAlign w:val="bottom"/>
          </w:tcPr>
          <w:p w14:paraId="0C7F2186"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856</w:t>
            </w:r>
          </w:p>
        </w:tc>
        <w:tc>
          <w:tcPr>
            <w:tcW w:w="1560" w:type="dxa"/>
            <w:tcBorders>
              <w:top w:val="single" w:sz="4" w:space="0" w:color="A6A6A6" w:themeColor="background1" w:themeShade="A6"/>
              <w:bottom w:val="single" w:sz="4" w:space="0" w:color="A6A6A6" w:themeColor="background1" w:themeShade="A6"/>
            </w:tcBorders>
            <w:vAlign w:val="bottom"/>
          </w:tcPr>
          <w:p w14:paraId="0435D139"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17.2</w:t>
            </w:r>
          </w:p>
        </w:tc>
      </w:tr>
      <w:tr w:rsidR="00AB06E2" w:rsidRPr="00664BF3" w14:paraId="7B18A20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1BB79AE" w14:textId="77777777" w:rsidR="00AB06E2" w:rsidRPr="00DB67E6" w:rsidRDefault="00AB06E2" w:rsidP="00AB06E2">
            <w:pPr>
              <w:pStyle w:val="TableText"/>
            </w:pPr>
            <w:r w:rsidRPr="00DB67E6">
              <w:t>South Canterbury</w:t>
            </w:r>
          </w:p>
        </w:tc>
        <w:tc>
          <w:tcPr>
            <w:tcW w:w="2693" w:type="dxa"/>
            <w:tcBorders>
              <w:top w:val="single" w:sz="4" w:space="0" w:color="A6A6A6" w:themeColor="background1" w:themeShade="A6"/>
              <w:bottom w:val="single" w:sz="4" w:space="0" w:color="A6A6A6" w:themeColor="background1" w:themeShade="A6"/>
            </w:tcBorders>
            <w:vAlign w:val="bottom"/>
          </w:tcPr>
          <w:p w14:paraId="6037C606"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14</w:t>
            </w:r>
          </w:p>
        </w:tc>
        <w:tc>
          <w:tcPr>
            <w:tcW w:w="2694" w:type="dxa"/>
            <w:tcBorders>
              <w:top w:val="single" w:sz="4" w:space="0" w:color="A6A6A6" w:themeColor="background1" w:themeShade="A6"/>
              <w:bottom w:val="single" w:sz="4" w:space="0" w:color="A6A6A6" w:themeColor="background1" w:themeShade="A6"/>
            </w:tcBorders>
            <w:vAlign w:val="bottom"/>
          </w:tcPr>
          <w:p w14:paraId="56B4CEC3"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98</w:t>
            </w:r>
          </w:p>
        </w:tc>
        <w:tc>
          <w:tcPr>
            <w:tcW w:w="1560" w:type="dxa"/>
            <w:tcBorders>
              <w:top w:val="single" w:sz="4" w:space="0" w:color="A6A6A6" w:themeColor="background1" w:themeShade="A6"/>
              <w:bottom w:val="single" w:sz="4" w:space="0" w:color="A6A6A6" w:themeColor="background1" w:themeShade="A6"/>
            </w:tcBorders>
            <w:vAlign w:val="bottom"/>
          </w:tcPr>
          <w:p w14:paraId="716CEEF8"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14.3</w:t>
            </w:r>
          </w:p>
        </w:tc>
      </w:tr>
      <w:tr w:rsidR="00AB06E2" w:rsidRPr="00664BF3" w14:paraId="288C970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B0C7274" w14:textId="77777777" w:rsidR="00AB06E2" w:rsidRPr="00DB67E6" w:rsidRDefault="00AB06E2" w:rsidP="00AB06E2">
            <w:pPr>
              <w:pStyle w:val="TableText"/>
            </w:pPr>
            <w:r w:rsidRPr="00DB67E6">
              <w:t>Southern</w:t>
            </w:r>
          </w:p>
        </w:tc>
        <w:tc>
          <w:tcPr>
            <w:tcW w:w="2693" w:type="dxa"/>
            <w:tcBorders>
              <w:top w:val="single" w:sz="4" w:space="0" w:color="A6A6A6" w:themeColor="background1" w:themeShade="A6"/>
              <w:bottom w:val="single" w:sz="4" w:space="0" w:color="A6A6A6" w:themeColor="background1" w:themeShade="A6"/>
            </w:tcBorders>
            <w:vAlign w:val="bottom"/>
          </w:tcPr>
          <w:p w14:paraId="278FC7D9"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94</w:t>
            </w:r>
          </w:p>
        </w:tc>
        <w:tc>
          <w:tcPr>
            <w:tcW w:w="2694" w:type="dxa"/>
            <w:tcBorders>
              <w:top w:val="single" w:sz="4" w:space="0" w:color="A6A6A6" w:themeColor="background1" w:themeShade="A6"/>
              <w:bottom w:val="single" w:sz="4" w:space="0" w:color="A6A6A6" w:themeColor="background1" w:themeShade="A6"/>
            </w:tcBorders>
            <w:vAlign w:val="bottom"/>
          </w:tcPr>
          <w:p w14:paraId="51F2A579"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479</w:t>
            </w:r>
          </w:p>
        </w:tc>
        <w:tc>
          <w:tcPr>
            <w:tcW w:w="1560" w:type="dxa"/>
            <w:tcBorders>
              <w:top w:val="single" w:sz="4" w:space="0" w:color="A6A6A6" w:themeColor="background1" w:themeShade="A6"/>
              <w:bottom w:val="single" w:sz="4" w:space="0" w:color="A6A6A6" w:themeColor="background1" w:themeShade="A6"/>
            </w:tcBorders>
            <w:vAlign w:val="bottom"/>
          </w:tcPr>
          <w:p w14:paraId="64C30466" w14:textId="77777777" w:rsidR="00AB06E2" w:rsidRPr="008201BC" w:rsidRDefault="00E85858" w:rsidP="00AB06E2">
            <w:pPr>
              <w:jc w:val="right"/>
              <w:rPr>
                <w:rFonts w:ascii="Arial" w:hAnsi="Arial" w:cs="Arial"/>
                <w:color w:val="000000"/>
                <w:sz w:val="18"/>
                <w:szCs w:val="18"/>
              </w:rPr>
            </w:pPr>
            <w:r w:rsidRPr="008201BC">
              <w:rPr>
                <w:rFonts w:ascii="Arial" w:hAnsi="Arial" w:cs="Arial"/>
                <w:color w:val="000000"/>
                <w:sz w:val="18"/>
                <w:szCs w:val="18"/>
              </w:rPr>
              <w:t>19.6</w:t>
            </w:r>
          </w:p>
        </w:tc>
      </w:tr>
      <w:tr w:rsidR="00AB06E2" w:rsidRPr="00664BF3" w14:paraId="6BC658D2" w14:textId="77777777" w:rsidTr="00AB06E2">
        <w:trPr>
          <w:cantSplit/>
        </w:trPr>
        <w:tc>
          <w:tcPr>
            <w:tcW w:w="2410" w:type="dxa"/>
            <w:tcBorders>
              <w:top w:val="single" w:sz="4" w:space="0" w:color="A6A6A6" w:themeColor="background1" w:themeShade="A6"/>
              <w:bottom w:val="single" w:sz="4" w:space="0" w:color="auto"/>
            </w:tcBorders>
          </w:tcPr>
          <w:p w14:paraId="348B609B" w14:textId="77777777" w:rsidR="00AB06E2" w:rsidRPr="00DB67E6" w:rsidRDefault="00AB06E2" w:rsidP="00AB06E2">
            <w:pPr>
              <w:pStyle w:val="TableText"/>
            </w:pPr>
            <w:r w:rsidRPr="00DB67E6">
              <w:t>Unknown</w:t>
            </w:r>
          </w:p>
        </w:tc>
        <w:tc>
          <w:tcPr>
            <w:tcW w:w="2693" w:type="dxa"/>
            <w:tcBorders>
              <w:top w:val="single" w:sz="4" w:space="0" w:color="A6A6A6" w:themeColor="background1" w:themeShade="A6"/>
              <w:bottom w:val="single" w:sz="4" w:space="0" w:color="auto"/>
            </w:tcBorders>
            <w:vAlign w:val="bottom"/>
          </w:tcPr>
          <w:p w14:paraId="6205EB74" w14:textId="77777777" w:rsidR="00AB06E2" w:rsidRPr="00E85858" w:rsidRDefault="00AB06E2" w:rsidP="00AB06E2">
            <w:pPr>
              <w:jc w:val="right"/>
              <w:rPr>
                <w:rFonts w:ascii="Arial" w:hAnsi="Arial" w:cs="Arial"/>
                <w:color w:val="000000"/>
                <w:sz w:val="18"/>
                <w:szCs w:val="18"/>
              </w:rPr>
            </w:pPr>
            <w:r w:rsidRPr="00E85858">
              <w:rPr>
                <w:rFonts w:ascii="Arial" w:hAnsi="Arial" w:cs="Arial"/>
                <w:color w:val="000000"/>
                <w:sz w:val="18"/>
                <w:szCs w:val="18"/>
              </w:rPr>
              <w:t>3</w:t>
            </w:r>
          </w:p>
        </w:tc>
        <w:tc>
          <w:tcPr>
            <w:tcW w:w="2694" w:type="dxa"/>
            <w:tcBorders>
              <w:top w:val="single" w:sz="4" w:space="0" w:color="A6A6A6" w:themeColor="background1" w:themeShade="A6"/>
              <w:bottom w:val="single" w:sz="4" w:space="0" w:color="auto"/>
            </w:tcBorders>
            <w:vAlign w:val="bottom"/>
          </w:tcPr>
          <w:p w14:paraId="1826B67B" w14:textId="77777777" w:rsidR="00AB06E2" w:rsidRPr="00E85858" w:rsidRDefault="00E85858" w:rsidP="00AB06E2">
            <w:pPr>
              <w:jc w:val="right"/>
              <w:rPr>
                <w:rFonts w:ascii="Arial" w:hAnsi="Arial" w:cs="Arial"/>
                <w:color w:val="000000"/>
                <w:sz w:val="18"/>
                <w:szCs w:val="18"/>
              </w:rPr>
            </w:pPr>
            <w:r w:rsidRPr="00E85858">
              <w:rPr>
                <w:rFonts w:ascii="Arial" w:hAnsi="Arial" w:cs="Arial"/>
                <w:color w:val="000000"/>
                <w:sz w:val="18"/>
                <w:szCs w:val="18"/>
              </w:rPr>
              <w:t>34</w:t>
            </w:r>
          </w:p>
        </w:tc>
        <w:tc>
          <w:tcPr>
            <w:tcW w:w="1560" w:type="dxa"/>
            <w:tcBorders>
              <w:top w:val="single" w:sz="4" w:space="0" w:color="A6A6A6" w:themeColor="background1" w:themeShade="A6"/>
              <w:bottom w:val="single" w:sz="4" w:space="0" w:color="auto"/>
            </w:tcBorders>
            <w:vAlign w:val="bottom"/>
          </w:tcPr>
          <w:p w14:paraId="20335165" w14:textId="77777777" w:rsidR="00AB06E2" w:rsidRPr="008201BC" w:rsidRDefault="00AB06E2" w:rsidP="00AB06E2">
            <w:pPr>
              <w:jc w:val="right"/>
              <w:rPr>
                <w:rFonts w:ascii="Arial" w:hAnsi="Arial" w:cs="Arial"/>
                <w:color w:val="000000"/>
                <w:sz w:val="18"/>
                <w:szCs w:val="18"/>
              </w:rPr>
            </w:pPr>
            <w:r w:rsidRPr="008201BC">
              <w:rPr>
                <w:rFonts w:ascii="Arial" w:hAnsi="Arial" w:cs="Arial"/>
                <w:color w:val="000000"/>
                <w:sz w:val="18"/>
                <w:szCs w:val="18"/>
              </w:rPr>
              <w:t>-</w:t>
            </w:r>
          </w:p>
        </w:tc>
      </w:tr>
      <w:tr w:rsidR="00AB06E2" w:rsidRPr="00664BF3" w14:paraId="0E33900E" w14:textId="77777777" w:rsidTr="00AB06E2">
        <w:trPr>
          <w:cantSplit/>
        </w:trPr>
        <w:tc>
          <w:tcPr>
            <w:tcW w:w="2410" w:type="dxa"/>
            <w:tcBorders>
              <w:top w:val="single" w:sz="4" w:space="0" w:color="auto"/>
            </w:tcBorders>
          </w:tcPr>
          <w:p w14:paraId="334A54EB" w14:textId="77777777" w:rsidR="00AB06E2" w:rsidRPr="00DB67E6" w:rsidRDefault="00AB06E2" w:rsidP="00AB06E2">
            <w:pPr>
              <w:pStyle w:val="TableText"/>
              <w:rPr>
                <w:b/>
              </w:rPr>
            </w:pPr>
            <w:r w:rsidRPr="00DB67E6">
              <w:rPr>
                <w:b/>
              </w:rPr>
              <w:t>New Zealand</w:t>
            </w:r>
          </w:p>
        </w:tc>
        <w:tc>
          <w:tcPr>
            <w:tcW w:w="2693" w:type="dxa"/>
            <w:tcBorders>
              <w:top w:val="single" w:sz="4" w:space="0" w:color="auto"/>
            </w:tcBorders>
            <w:vAlign w:val="bottom"/>
          </w:tcPr>
          <w:p w14:paraId="45A8931D" w14:textId="77777777" w:rsidR="00AB06E2" w:rsidRPr="00E85858" w:rsidRDefault="00E85858" w:rsidP="00AB06E2">
            <w:pPr>
              <w:jc w:val="right"/>
              <w:rPr>
                <w:rFonts w:ascii="Arial" w:hAnsi="Arial" w:cs="Arial"/>
                <w:b/>
                <w:bCs/>
                <w:color w:val="000000"/>
                <w:sz w:val="18"/>
                <w:szCs w:val="18"/>
              </w:rPr>
            </w:pPr>
            <w:r w:rsidRPr="00E85858">
              <w:rPr>
                <w:rFonts w:ascii="Arial" w:hAnsi="Arial" w:cs="Arial"/>
                <w:b/>
                <w:bCs/>
                <w:color w:val="000000"/>
                <w:sz w:val="18"/>
                <w:szCs w:val="18"/>
              </w:rPr>
              <w:t>1,772</w:t>
            </w:r>
          </w:p>
        </w:tc>
        <w:tc>
          <w:tcPr>
            <w:tcW w:w="2694" w:type="dxa"/>
            <w:tcBorders>
              <w:top w:val="single" w:sz="4" w:space="0" w:color="auto"/>
            </w:tcBorders>
            <w:vAlign w:val="bottom"/>
          </w:tcPr>
          <w:p w14:paraId="6F208DE8" w14:textId="77777777" w:rsidR="00AB06E2" w:rsidRPr="00E85858" w:rsidRDefault="00E85858" w:rsidP="00AB06E2">
            <w:pPr>
              <w:jc w:val="right"/>
              <w:rPr>
                <w:rFonts w:ascii="Arial" w:hAnsi="Arial" w:cs="Arial"/>
                <w:b/>
                <w:bCs/>
                <w:color w:val="000000"/>
                <w:sz w:val="18"/>
                <w:szCs w:val="18"/>
              </w:rPr>
            </w:pPr>
            <w:r w:rsidRPr="00E85858">
              <w:rPr>
                <w:rFonts w:ascii="Arial" w:hAnsi="Arial" w:cs="Arial"/>
                <w:b/>
                <w:bCs/>
                <w:color w:val="000000"/>
                <w:sz w:val="18"/>
                <w:szCs w:val="18"/>
              </w:rPr>
              <w:t>7,815</w:t>
            </w:r>
          </w:p>
        </w:tc>
        <w:tc>
          <w:tcPr>
            <w:tcW w:w="1560" w:type="dxa"/>
            <w:tcBorders>
              <w:top w:val="single" w:sz="4" w:space="0" w:color="auto"/>
            </w:tcBorders>
            <w:vAlign w:val="bottom"/>
          </w:tcPr>
          <w:p w14:paraId="4EF0FD55" w14:textId="77777777" w:rsidR="00AB06E2" w:rsidRPr="008201BC" w:rsidRDefault="00AB06E2" w:rsidP="00F90597">
            <w:pPr>
              <w:jc w:val="right"/>
              <w:rPr>
                <w:rFonts w:ascii="Arial" w:hAnsi="Arial" w:cs="Arial"/>
                <w:b/>
                <w:bCs/>
                <w:color w:val="000000"/>
                <w:sz w:val="18"/>
                <w:szCs w:val="18"/>
              </w:rPr>
            </w:pPr>
            <w:r w:rsidRPr="008201BC">
              <w:rPr>
                <w:rFonts w:ascii="Arial" w:hAnsi="Arial" w:cs="Arial"/>
                <w:b/>
                <w:bCs/>
                <w:color w:val="000000"/>
                <w:sz w:val="18"/>
                <w:szCs w:val="18"/>
              </w:rPr>
              <w:t>22.</w:t>
            </w:r>
            <w:r w:rsidR="00F90597">
              <w:rPr>
                <w:rFonts w:ascii="Arial" w:hAnsi="Arial" w:cs="Arial"/>
                <w:b/>
                <w:bCs/>
                <w:color w:val="000000"/>
                <w:sz w:val="18"/>
                <w:szCs w:val="18"/>
              </w:rPr>
              <w:t>7</w:t>
            </w:r>
          </w:p>
        </w:tc>
      </w:tr>
    </w:tbl>
    <w:p w14:paraId="6B2A2B52" w14:textId="77777777" w:rsidR="00D41E59" w:rsidRPr="00664BF3" w:rsidRDefault="00D41E59" w:rsidP="00D41E59">
      <w:pPr>
        <w:rPr>
          <w:highlight w:val="yellow"/>
        </w:rPr>
      </w:pPr>
    </w:p>
    <w:p w14:paraId="4BCCD882" w14:textId="77777777" w:rsidR="002B0C51" w:rsidRDefault="002B0C51">
      <w:pPr>
        <w:spacing w:line="240" w:lineRule="auto"/>
        <w:rPr>
          <w:highlight w:val="yellow"/>
          <w:lang w:eastAsia="en-US"/>
        </w:rPr>
      </w:pPr>
      <w:r>
        <w:rPr>
          <w:highlight w:val="yellow"/>
          <w:lang w:eastAsia="en-US"/>
        </w:rPr>
        <w:br w:type="page"/>
      </w:r>
    </w:p>
    <w:p w14:paraId="0C9AC67A" w14:textId="77777777" w:rsidR="00E86851" w:rsidRPr="00BF7153" w:rsidRDefault="00E86851" w:rsidP="00D41E59">
      <w:pPr>
        <w:pStyle w:val="Table"/>
      </w:pPr>
      <w:bookmarkStart w:id="309" w:name="_Toc397424559"/>
      <w:bookmarkStart w:id="310" w:name="_Toc501610995"/>
      <w:r w:rsidRPr="00BF7153">
        <w:t xml:space="preserve">Table </w:t>
      </w:r>
      <w:fldSimple w:instr=" SEQ Table \* ARABIC ">
        <w:r w:rsidR="00E928C8">
          <w:rPr>
            <w:noProof/>
          </w:rPr>
          <w:t>16</w:t>
        </w:r>
      </w:fldSimple>
      <w:r w:rsidRPr="00BF7153">
        <w:t xml:space="preserve">: Number and percentage of </w:t>
      </w:r>
      <w:r w:rsidR="00DB498A" w:rsidRPr="00BF7153">
        <w:t xml:space="preserve">standard </w:t>
      </w:r>
      <w:proofErr w:type="spellStart"/>
      <w:r w:rsidR="00DB498A" w:rsidRPr="00BF7153">
        <w:t>primiparae</w:t>
      </w:r>
      <w:proofErr w:type="spellEnd"/>
      <w:r w:rsidRPr="00BF7153">
        <w:t xml:space="preserve"> giving birth vaginally and undergoing episiotomy without third- or fourth-degree tear, by facility of birth (secondary and tertiary facilities)</w:t>
      </w:r>
      <w:r w:rsidR="000D131F" w:rsidRPr="00BF7153">
        <w:t>, 201</w:t>
      </w:r>
      <w:bookmarkEnd w:id="309"/>
      <w:r w:rsidR="00BF7153" w:rsidRPr="00BF7153">
        <w:t>6</w:t>
      </w:r>
      <w:bookmarkEnd w:id="310"/>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268"/>
        <w:gridCol w:w="2268"/>
        <w:gridCol w:w="1276"/>
      </w:tblGrid>
      <w:tr w:rsidR="00A23BA4" w:rsidRPr="00BF7153" w14:paraId="06AB49FB" w14:textId="77777777" w:rsidTr="00AB06E2">
        <w:trPr>
          <w:cantSplit/>
        </w:trPr>
        <w:tc>
          <w:tcPr>
            <w:tcW w:w="3544" w:type="dxa"/>
            <w:tcBorders>
              <w:top w:val="single" w:sz="4" w:space="0" w:color="auto"/>
              <w:bottom w:val="single" w:sz="4" w:space="0" w:color="auto"/>
            </w:tcBorders>
          </w:tcPr>
          <w:p w14:paraId="28BCE23B" w14:textId="77777777" w:rsidR="00A23BA4" w:rsidRPr="00BF7153" w:rsidRDefault="00A23BA4" w:rsidP="00D41E59">
            <w:pPr>
              <w:pStyle w:val="TableText"/>
              <w:keepNext/>
              <w:rPr>
                <w:b/>
              </w:rPr>
            </w:pPr>
            <w:bookmarkStart w:id="311" w:name="_Toc311786213"/>
            <w:bookmarkStart w:id="312" w:name="_Toc354993967"/>
            <w:bookmarkStart w:id="313" w:name="_Toc397424514"/>
            <w:r w:rsidRPr="00BF7153">
              <w:rPr>
                <w:b/>
              </w:rPr>
              <w:t>Place of birth</w:t>
            </w:r>
          </w:p>
        </w:tc>
        <w:tc>
          <w:tcPr>
            <w:tcW w:w="2268" w:type="dxa"/>
            <w:tcBorders>
              <w:top w:val="single" w:sz="4" w:space="0" w:color="auto"/>
              <w:bottom w:val="single" w:sz="4" w:space="0" w:color="auto"/>
            </w:tcBorders>
          </w:tcPr>
          <w:p w14:paraId="713FB5D7" w14:textId="77777777" w:rsidR="00A23BA4" w:rsidRPr="00BF7153" w:rsidRDefault="00A23BA4" w:rsidP="00D41E59">
            <w:pPr>
              <w:pStyle w:val="TableText"/>
              <w:keepNext/>
              <w:jc w:val="center"/>
              <w:rPr>
                <w:b/>
              </w:rPr>
            </w:pPr>
            <w:r w:rsidRPr="00BF7153">
              <w:rPr>
                <w:b/>
              </w:rPr>
              <w:t>Episiotomy without</w:t>
            </w:r>
            <w:r w:rsidRPr="00BF7153">
              <w:rPr>
                <w:b/>
              </w:rPr>
              <w:br/>
              <w:t>3rd- or 4th-degree tear</w:t>
            </w:r>
          </w:p>
        </w:tc>
        <w:tc>
          <w:tcPr>
            <w:tcW w:w="2268" w:type="dxa"/>
            <w:tcBorders>
              <w:top w:val="single" w:sz="4" w:space="0" w:color="auto"/>
              <w:bottom w:val="single" w:sz="4" w:space="0" w:color="auto"/>
            </w:tcBorders>
          </w:tcPr>
          <w:p w14:paraId="342FF317" w14:textId="77777777" w:rsidR="00A23BA4" w:rsidRPr="00BF7153" w:rsidRDefault="00A23BA4" w:rsidP="00D41E59">
            <w:pPr>
              <w:pStyle w:val="TableText"/>
              <w:keepNext/>
              <w:jc w:val="center"/>
              <w:rPr>
                <w:b/>
              </w:rPr>
            </w:pPr>
            <w:r w:rsidRPr="00BF7153">
              <w:rPr>
                <w:b/>
              </w:rPr>
              <w:t xml:space="preserve">Standard </w:t>
            </w:r>
            <w:proofErr w:type="spellStart"/>
            <w:r w:rsidRPr="00BF7153">
              <w:rPr>
                <w:b/>
              </w:rPr>
              <w:t>primiparae</w:t>
            </w:r>
            <w:proofErr w:type="spellEnd"/>
            <w:r w:rsidRPr="00BF7153">
              <w:rPr>
                <w:b/>
              </w:rPr>
              <w:t xml:space="preserve"> giving birth vaginally</w:t>
            </w:r>
          </w:p>
        </w:tc>
        <w:tc>
          <w:tcPr>
            <w:tcW w:w="1276" w:type="dxa"/>
            <w:tcBorders>
              <w:top w:val="single" w:sz="4" w:space="0" w:color="auto"/>
              <w:bottom w:val="single" w:sz="4" w:space="0" w:color="auto"/>
            </w:tcBorders>
          </w:tcPr>
          <w:p w14:paraId="2E8D881B" w14:textId="77777777" w:rsidR="00A23BA4" w:rsidRPr="001516F7" w:rsidRDefault="00A23BA4" w:rsidP="00D41E59">
            <w:pPr>
              <w:pStyle w:val="TableText"/>
              <w:keepNext/>
              <w:jc w:val="center"/>
              <w:rPr>
                <w:b/>
              </w:rPr>
            </w:pPr>
            <w:r w:rsidRPr="001516F7">
              <w:rPr>
                <w:b/>
              </w:rPr>
              <w:t>Rate (%)</w:t>
            </w:r>
          </w:p>
        </w:tc>
      </w:tr>
      <w:tr w:rsidR="00AB06E2" w:rsidRPr="00664BF3" w14:paraId="6839F16B" w14:textId="77777777" w:rsidTr="00AB06E2">
        <w:trPr>
          <w:cantSplit/>
        </w:trPr>
        <w:tc>
          <w:tcPr>
            <w:tcW w:w="3544" w:type="dxa"/>
            <w:tcBorders>
              <w:top w:val="single" w:sz="4" w:space="0" w:color="auto"/>
              <w:bottom w:val="single" w:sz="4" w:space="0" w:color="A6A6A6" w:themeColor="background1" w:themeShade="A6"/>
            </w:tcBorders>
          </w:tcPr>
          <w:p w14:paraId="7441D150" w14:textId="77777777" w:rsidR="00AB06E2" w:rsidRPr="00BF7153" w:rsidRDefault="00AB06E2" w:rsidP="00AB06E2">
            <w:pPr>
              <w:pStyle w:val="TableText"/>
              <w:keepNext/>
            </w:pPr>
            <w:proofErr w:type="spellStart"/>
            <w:r w:rsidRPr="00BF7153">
              <w:t>Whangarei</w:t>
            </w:r>
            <w:proofErr w:type="spellEnd"/>
          </w:p>
        </w:tc>
        <w:tc>
          <w:tcPr>
            <w:tcW w:w="2268" w:type="dxa"/>
            <w:tcBorders>
              <w:top w:val="single" w:sz="4" w:space="0" w:color="auto"/>
              <w:bottom w:val="single" w:sz="4" w:space="0" w:color="A6A6A6" w:themeColor="background1" w:themeShade="A6"/>
            </w:tcBorders>
            <w:vAlign w:val="bottom"/>
          </w:tcPr>
          <w:p w14:paraId="1C07CD92" w14:textId="77777777" w:rsidR="00AB06E2" w:rsidRPr="00BF7153" w:rsidRDefault="00BF7153" w:rsidP="00AB06E2">
            <w:pPr>
              <w:spacing w:line="240" w:lineRule="auto"/>
              <w:jc w:val="right"/>
              <w:rPr>
                <w:rFonts w:ascii="Arial" w:hAnsi="Arial" w:cs="Arial"/>
                <w:color w:val="000000"/>
                <w:sz w:val="18"/>
                <w:szCs w:val="18"/>
                <w:lang w:eastAsia="en-NZ"/>
              </w:rPr>
            </w:pPr>
            <w:r w:rsidRPr="00BF7153">
              <w:rPr>
                <w:rFonts w:ascii="Arial" w:hAnsi="Arial" w:cs="Arial"/>
                <w:color w:val="000000"/>
                <w:sz w:val="18"/>
                <w:szCs w:val="18"/>
              </w:rPr>
              <w:t>30</w:t>
            </w:r>
          </w:p>
        </w:tc>
        <w:tc>
          <w:tcPr>
            <w:tcW w:w="2268" w:type="dxa"/>
            <w:tcBorders>
              <w:top w:val="single" w:sz="4" w:space="0" w:color="auto"/>
              <w:bottom w:val="single" w:sz="4" w:space="0" w:color="A6A6A6" w:themeColor="background1" w:themeShade="A6"/>
            </w:tcBorders>
            <w:vAlign w:val="bottom"/>
          </w:tcPr>
          <w:p w14:paraId="726615E7"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210</w:t>
            </w:r>
          </w:p>
        </w:tc>
        <w:tc>
          <w:tcPr>
            <w:tcW w:w="1276" w:type="dxa"/>
            <w:tcBorders>
              <w:top w:val="single" w:sz="4" w:space="0" w:color="auto"/>
              <w:bottom w:val="single" w:sz="4" w:space="0" w:color="A6A6A6" w:themeColor="background1" w:themeShade="A6"/>
            </w:tcBorders>
            <w:vAlign w:val="bottom"/>
          </w:tcPr>
          <w:p w14:paraId="51634424"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14</w:t>
            </w:r>
            <w:r w:rsidR="00AB06E2" w:rsidRPr="001516F7">
              <w:rPr>
                <w:rFonts w:ascii="Arial" w:hAnsi="Arial" w:cs="Arial"/>
                <w:color w:val="000000"/>
                <w:sz w:val="18"/>
                <w:szCs w:val="18"/>
              </w:rPr>
              <w:t>.3</w:t>
            </w:r>
          </w:p>
        </w:tc>
      </w:tr>
      <w:tr w:rsidR="00AB06E2" w:rsidRPr="00664BF3" w14:paraId="0823327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1EF75A2" w14:textId="77777777" w:rsidR="00AB06E2" w:rsidRPr="00BF7153" w:rsidRDefault="00AB06E2" w:rsidP="00AB06E2">
            <w:pPr>
              <w:pStyle w:val="TableText"/>
              <w:keepNext/>
            </w:pPr>
            <w:r w:rsidRPr="00BF7153">
              <w:t>North Shore</w:t>
            </w:r>
          </w:p>
        </w:tc>
        <w:tc>
          <w:tcPr>
            <w:tcW w:w="2268" w:type="dxa"/>
            <w:tcBorders>
              <w:top w:val="single" w:sz="4" w:space="0" w:color="A6A6A6" w:themeColor="background1" w:themeShade="A6"/>
              <w:bottom w:val="single" w:sz="4" w:space="0" w:color="A6A6A6" w:themeColor="background1" w:themeShade="A6"/>
            </w:tcBorders>
            <w:vAlign w:val="bottom"/>
          </w:tcPr>
          <w:p w14:paraId="2A80809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184</w:t>
            </w:r>
          </w:p>
        </w:tc>
        <w:tc>
          <w:tcPr>
            <w:tcW w:w="2268" w:type="dxa"/>
            <w:tcBorders>
              <w:top w:val="single" w:sz="4" w:space="0" w:color="A6A6A6" w:themeColor="background1" w:themeShade="A6"/>
              <w:bottom w:val="single" w:sz="4" w:space="0" w:color="A6A6A6" w:themeColor="background1" w:themeShade="A6"/>
            </w:tcBorders>
            <w:vAlign w:val="bottom"/>
          </w:tcPr>
          <w:p w14:paraId="1ED14E2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560</w:t>
            </w:r>
          </w:p>
        </w:tc>
        <w:tc>
          <w:tcPr>
            <w:tcW w:w="1276" w:type="dxa"/>
            <w:tcBorders>
              <w:top w:val="single" w:sz="4" w:space="0" w:color="A6A6A6" w:themeColor="background1" w:themeShade="A6"/>
              <w:bottom w:val="single" w:sz="4" w:space="0" w:color="A6A6A6" w:themeColor="background1" w:themeShade="A6"/>
            </w:tcBorders>
            <w:vAlign w:val="bottom"/>
          </w:tcPr>
          <w:p w14:paraId="5EAF5A2C"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32.9</w:t>
            </w:r>
          </w:p>
        </w:tc>
      </w:tr>
      <w:tr w:rsidR="00AB06E2" w:rsidRPr="00664BF3" w14:paraId="46820A1A"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4952AE1B" w14:textId="77777777" w:rsidR="00AB06E2" w:rsidRPr="00BF7153" w:rsidRDefault="00AB06E2" w:rsidP="00AB06E2">
            <w:pPr>
              <w:pStyle w:val="TableText"/>
              <w:keepNext/>
            </w:pPr>
            <w:r w:rsidRPr="00BF7153">
              <w:t>Waitakere</w:t>
            </w:r>
          </w:p>
        </w:tc>
        <w:tc>
          <w:tcPr>
            <w:tcW w:w="2268" w:type="dxa"/>
            <w:tcBorders>
              <w:top w:val="single" w:sz="4" w:space="0" w:color="A6A6A6" w:themeColor="background1" w:themeShade="A6"/>
              <w:bottom w:val="single" w:sz="4" w:space="0" w:color="A6A6A6" w:themeColor="background1" w:themeShade="A6"/>
            </w:tcBorders>
            <w:vAlign w:val="bottom"/>
          </w:tcPr>
          <w:p w14:paraId="03EE1D3A"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129</w:t>
            </w:r>
          </w:p>
        </w:tc>
        <w:tc>
          <w:tcPr>
            <w:tcW w:w="2268" w:type="dxa"/>
            <w:tcBorders>
              <w:top w:val="single" w:sz="4" w:space="0" w:color="A6A6A6" w:themeColor="background1" w:themeShade="A6"/>
              <w:bottom w:val="single" w:sz="4" w:space="0" w:color="A6A6A6" w:themeColor="background1" w:themeShade="A6"/>
            </w:tcBorders>
            <w:vAlign w:val="bottom"/>
          </w:tcPr>
          <w:p w14:paraId="60E3DE42"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414</w:t>
            </w:r>
          </w:p>
        </w:tc>
        <w:tc>
          <w:tcPr>
            <w:tcW w:w="1276" w:type="dxa"/>
            <w:tcBorders>
              <w:top w:val="single" w:sz="4" w:space="0" w:color="A6A6A6" w:themeColor="background1" w:themeShade="A6"/>
              <w:bottom w:val="single" w:sz="4" w:space="0" w:color="A6A6A6" w:themeColor="background1" w:themeShade="A6"/>
            </w:tcBorders>
            <w:vAlign w:val="bottom"/>
          </w:tcPr>
          <w:p w14:paraId="20D27FEA"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31.2</w:t>
            </w:r>
          </w:p>
        </w:tc>
      </w:tr>
      <w:tr w:rsidR="00AB06E2" w:rsidRPr="00664BF3" w14:paraId="04731195"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5CA55F9" w14:textId="77777777" w:rsidR="00AB06E2" w:rsidRPr="00BF7153" w:rsidRDefault="00AB06E2" w:rsidP="00AB06E2">
            <w:pPr>
              <w:pStyle w:val="TableText"/>
              <w:keepNext/>
            </w:pPr>
            <w:r w:rsidRPr="00BF7153">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3E50F2B8"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33</w:t>
            </w:r>
            <w:r w:rsidR="00AB06E2" w:rsidRPr="00BF7153">
              <w:rPr>
                <w:rFonts w:ascii="Arial" w:hAnsi="Arial" w:cs="Arial"/>
                <w:color w:val="000000"/>
                <w:sz w:val="18"/>
                <w:szCs w:val="18"/>
              </w:rPr>
              <w:t>4</w:t>
            </w:r>
          </w:p>
        </w:tc>
        <w:tc>
          <w:tcPr>
            <w:tcW w:w="2268" w:type="dxa"/>
            <w:tcBorders>
              <w:top w:val="single" w:sz="4" w:space="0" w:color="A6A6A6" w:themeColor="background1" w:themeShade="A6"/>
              <w:bottom w:val="single" w:sz="4" w:space="0" w:color="A6A6A6" w:themeColor="background1" w:themeShade="A6"/>
            </w:tcBorders>
            <w:vAlign w:val="bottom"/>
          </w:tcPr>
          <w:p w14:paraId="427C5EB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841</w:t>
            </w:r>
          </w:p>
        </w:tc>
        <w:tc>
          <w:tcPr>
            <w:tcW w:w="1276" w:type="dxa"/>
            <w:tcBorders>
              <w:top w:val="single" w:sz="4" w:space="0" w:color="A6A6A6" w:themeColor="background1" w:themeShade="A6"/>
              <w:bottom w:val="single" w:sz="4" w:space="0" w:color="A6A6A6" w:themeColor="background1" w:themeShade="A6"/>
            </w:tcBorders>
            <w:vAlign w:val="bottom"/>
          </w:tcPr>
          <w:p w14:paraId="3849DB69"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39.7</w:t>
            </w:r>
          </w:p>
        </w:tc>
      </w:tr>
      <w:tr w:rsidR="00AB06E2" w:rsidRPr="00664BF3" w14:paraId="6AF09188"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4D762AB7" w14:textId="77777777" w:rsidR="00AB06E2" w:rsidRPr="00BF7153" w:rsidRDefault="00AB06E2" w:rsidP="00AB06E2">
            <w:pPr>
              <w:pStyle w:val="TableText"/>
              <w:keepNext/>
            </w:pPr>
            <w:proofErr w:type="spellStart"/>
            <w:r w:rsidRPr="00BF7153">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951810D"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233</w:t>
            </w:r>
          </w:p>
        </w:tc>
        <w:tc>
          <w:tcPr>
            <w:tcW w:w="2268" w:type="dxa"/>
            <w:tcBorders>
              <w:top w:val="single" w:sz="4" w:space="0" w:color="A6A6A6" w:themeColor="background1" w:themeShade="A6"/>
              <w:bottom w:val="single" w:sz="4" w:space="0" w:color="A6A6A6" w:themeColor="background1" w:themeShade="A6"/>
            </w:tcBorders>
            <w:vAlign w:val="bottom"/>
          </w:tcPr>
          <w:p w14:paraId="56D0B001"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714</w:t>
            </w:r>
          </w:p>
        </w:tc>
        <w:tc>
          <w:tcPr>
            <w:tcW w:w="1276" w:type="dxa"/>
            <w:tcBorders>
              <w:top w:val="single" w:sz="4" w:space="0" w:color="A6A6A6" w:themeColor="background1" w:themeShade="A6"/>
              <w:bottom w:val="single" w:sz="4" w:space="0" w:color="A6A6A6" w:themeColor="background1" w:themeShade="A6"/>
            </w:tcBorders>
            <w:vAlign w:val="bottom"/>
          </w:tcPr>
          <w:p w14:paraId="1EFCFFDD"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32.6</w:t>
            </w:r>
          </w:p>
        </w:tc>
      </w:tr>
      <w:tr w:rsidR="00AB06E2" w:rsidRPr="00664BF3" w14:paraId="733E3E02"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A0BFCDA" w14:textId="77777777" w:rsidR="00AB06E2" w:rsidRPr="00BF7153" w:rsidRDefault="00AB06E2" w:rsidP="00AB06E2">
            <w:pPr>
              <w:pStyle w:val="TableText"/>
              <w:keepNext/>
            </w:pPr>
            <w:r w:rsidRPr="00BF7153">
              <w:t>Waikato</w:t>
            </w:r>
          </w:p>
        </w:tc>
        <w:tc>
          <w:tcPr>
            <w:tcW w:w="2268" w:type="dxa"/>
            <w:tcBorders>
              <w:top w:val="single" w:sz="4" w:space="0" w:color="A6A6A6" w:themeColor="background1" w:themeShade="A6"/>
              <w:bottom w:val="single" w:sz="4" w:space="0" w:color="A6A6A6" w:themeColor="background1" w:themeShade="A6"/>
            </w:tcBorders>
            <w:vAlign w:val="bottom"/>
          </w:tcPr>
          <w:p w14:paraId="28F00725"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63</w:t>
            </w:r>
          </w:p>
        </w:tc>
        <w:tc>
          <w:tcPr>
            <w:tcW w:w="2268" w:type="dxa"/>
            <w:tcBorders>
              <w:top w:val="single" w:sz="4" w:space="0" w:color="A6A6A6" w:themeColor="background1" w:themeShade="A6"/>
              <w:bottom w:val="single" w:sz="4" w:space="0" w:color="A6A6A6" w:themeColor="background1" w:themeShade="A6"/>
            </w:tcBorders>
            <w:vAlign w:val="bottom"/>
          </w:tcPr>
          <w:p w14:paraId="1B4EE904"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349</w:t>
            </w:r>
          </w:p>
        </w:tc>
        <w:tc>
          <w:tcPr>
            <w:tcW w:w="1276" w:type="dxa"/>
            <w:tcBorders>
              <w:top w:val="single" w:sz="4" w:space="0" w:color="A6A6A6" w:themeColor="background1" w:themeShade="A6"/>
              <w:bottom w:val="single" w:sz="4" w:space="0" w:color="A6A6A6" w:themeColor="background1" w:themeShade="A6"/>
            </w:tcBorders>
            <w:vAlign w:val="bottom"/>
          </w:tcPr>
          <w:p w14:paraId="3D4DF860" w14:textId="77777777" w:rsidR="00AB06E2" w:rsidRPr="001516F7" w:rsidRDefault="00BF7153" w:rsidP="00AB06E2">
            <w:pPr>
              <w:jc w:val="right"/>
              <w:rPr>
                <w:rFonts w:ascii="Arial" w:hAnsi="Arial" w:cs="Arial"/>
                <w:color w:val="000000"/>
                <w:sz w:val="18"/>
                <w:szCs w:val="18"/>
              </w:rPr>
            </w:pPr>
            <w:r w:rsidRPr="001516F7">
              <w:rPr>
                <w:rFonts w:ascii="Arial" w:hAnsi="Arial" w:cs="Arial"/>
                <w:color w:val="000000"/>
                <w:sz w:val="18"/>
                <w:szCs w:val="18"/>
              </w:rPr>
              <w:t>18.1</w:t>
            </w:r>
          </w:p>
        </w:tc>
      </w:tr>
      <w:tr w:rsidR="00AB06E2" w:rsidRPr="00664BF3" w14:paraId="31EBE5FA"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35DDC957" w14:textId="77777777" w:rsidR="00AB06E2" w:rsidRPr="00BF7153" w:rsidRDefault="00AB06E2" w:rsidP="00AB06E2">
            <w:pPr>
              <w:pStyle w:val="TableText"/>
              <w:keepNext/>
            </w:pPr>
            <w:proofErr w:type="spellStart"/>
            <w:r w:rsidRPr="00BF7153">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881D6C4"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15</w:t>
            </w:r>
          </w:p>
        </w:tc>
        <w:tc>
          <w:tcPr>
            <w:tcW w:w="2268" w:type="dxa"/>
            <w:tcBorders>
              <w:top w:val="single" w:sz="4" w:space="0" w:color="A6A6A6" w:themeColor="background1" w:themeShade="A6"/>
              <w:bottom w:val="single" w:sz="4" w:space="0" w:color="A6A6A6" w:themeColor="background1" w:themeShade="A6"/>
            </w:tcBorders>
            <w:vAlign w:val="bottom"/>
          </w:tcPr>
          <w:p w14:paraId="4818CD9B"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134</w:t>
            </w:r>
          </w:p>
        </w:tc>
        <w:tc>
          <w:tcPr>
            <w:tcW w:w="1276" w:type="dxa"/>
            <w:tcBorders>
              <w:top w:val="single" w:sz="4" w:space="0" w:color="A6A6A6" w:themeColor="background1" w:themeShade="A6"/>
              <w:bottom w:val="single" w:sz="4" w:space="0" w:color="A6A6A6" w:themeColor="background1" w:themeShade="A6"/>
            </w:tcBorders>
            <w:vAlign w:val="bottom"/>
          </w:tcPr>
          <w:p w14:paraId="7A949A2F"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11.2</w:t>
            </w:r>
          </w:p>
        </w:tc>
      </w:tr>
      <w:tr w:rsidR="00AB06E2" w:rsidRPr="00664BF3" w14:paraId="1BDC4BD6"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41E266AF" w14:textId="77777777" w:rsidR="00AB06E2" w:rsidRPr="00BF7153" w:rsidRDefault="00AB06E2" w:rsidP="00AB06E2">
            <w:pPr>
              <w:pStyle w:val="TableText"/>
              <w:keepNext/>
            </w:pPr>
            <w:r w:rsidRPr="00BF7153">
              <w:t>Tauranga</w:t>
            </w:r>
          </w:p>
        </w:tc>
        <w:tc>
          <w:tcPr>
            <w:tcW w:w="2268" w:type="dxa"/>
            <w:tcBorders>
              <w:top w:val="single" w:sz="4" w:space="0" w:color="A6A6A6" w:themeColor="background1" w:themeShade="A6"/>
              <w:bottom w:val="single" w:sz="4" w:space="0" w:color="A6A6A6" w:themeColor="background1" w:themeShade="A6"/>
            </w:tcBorders>
            <w:vAlign w:val="bottom"/>
          </w:tcPr>
          <w:p w14:paraId="258A30A0"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65</w:t>
            </w:r>
          </w:p>
        </w:tc>
        <w:tc>
          <w:tcPr>
            <w:tcW w:w="2268" w:type="dxa"/>
            <w:tcBorders>
              <w:top w:val="single" w:sz="4" w:space="0" w:color="A6A6A6" w:themeColor="background1" w:themeShade="A6"/>
              <w:bottom w:val="single" w:sz="4" w:space="0" w:color="A6A6A6" w:themeColor="background1" w:themeShade="A6"/>
            </w:tcBorders>
            <w:vAlign w:val="bottom"/>
          </w:tcPr>
          <w:p w14:paraId="417836ED"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225</w:t>
            </w:r>
          </w:p>
        </w:tc>
        <w:tc>
          <w:tcPr>
            <w:tcW w:w="1276" w:type="dxa"/>
            <w:tcBorders>
              <w:top w:val="single" w:sz="4" w:space="0" w:color="A6A6A6" w:themeColor="background1" w:themeShade="A6"/>
              <w:bottom w:val="single" w:sz="4" w:space="0" w:color="A6A6A6" w:themeColor="background1" w:themeShade="A6"/>
            </w:tcBorders>
            <w:vAlign w:val="bottom"/>
          </w:tcPr>
          <w:p w14:paraId="3BE002E8"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28.9</w:t>
            </w:r>
          </w:p>
        </w:tc>
      </w:tr>
      <w:tr w:rsidR="00AB06E2" w:rsidRPr="00664BF3" w14:paraId="49E5DAF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D560424" w14:textId="77777777" w:rsidR="00AB06E2" w:rsidRPr="00BF7153" w:rsidRDefault="00AB06E2" w:rsidP="00AB06E2">
            <w:pPr>
              <w:pStyle w:val="TableText"/>
              <w:keepNext/>
            </w:pPr>
            <w:proofErr w:type="spellStart"/>
            <w:r w:rsidRPr="00BF7153">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7E9CA26"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15</w:t>
            </w:r>
          </w:p>
        </w:tc>
        <w:tc>
          <w:tcPr>
            <w:tcW w:w="2268" w:type="dxa"/>
            <w:tcBorders>
              <w:top w:val="single" w:sz="4" w:space="0" w:color="A6A6A6" w:themeColor="background1" w:themeShade="A6"/>
              <w:bottom w:val="single" w:sz="4" w:space="0" w:color="A6A6A6" w:themeColor="background1" w:themeShade="A6"/>
            </w:tcBorders>
            <w:vAlign w:val="bottom"/>
          </w:tcPr>
          <w:p w14:paraId="7EFCCB06"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78</w:t>
            </w:r>
          </w:p>
        </w:tc>
        <w:tc>
          <w:tcPr>
            <w:tcW w:w="1276" w:type="dxa"/>
            <w:tcBorders>
              <w:top w:val="single" w:sz="4" w:space="0" w:color="A6A6A6" w:themeColor="background1" w:themeShade="A6"/>
              <w:bottom w:val="single" w:sz="4" w:space="0" w:color="A6A6A6" w:themeColor="background1" w:themeShade="A6"/>
            </w:tcBorders>
            <w:vAlign w:val="bottom"/>
          </w:tcPr>
          <w:p w14:paraId="4305A05D"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19.2</w:t>
            </w:r>
          </w:p>
        </w:tc>
      </w:tr>
      <w:tr w:rsidR="00AB06E2" w:rsidRPr="00664BF3" w14:paraId="1B3B848B"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20D0A26" w14:textId="77777777" w:rsidR="00AB06E2" w:rsidRPr="00BF7153" w:rsidRDefault="00AB06E2" w:rsidP="00AB06E2">
            <w:pPr>
              <w:pStyle w:val="TableText"/>
              <w:keepNext/>
            </w:pPr>
            <w:proofErr w:type="spellStart"/>
            <w:r w:rsidRPr="00BF7153">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94B08EE"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6EA263FB"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77</w:t>
            </w:r>
          </w:p>
        </w:tc>
        <w:tc>
          <w:tcPr>
            <w:tcW w:w="1276" w:type="dxa"/>
            <w:tcBorders>
              <w:top w:val="single" w:sz="4" w:space="0" w:color="A6A6A6" w:themeColor="background1" w:themeShade="A6"/>
              <w:bottom w:val="single" w:sz="4" w:space="0" w:color="A6A6A6" w:themeColor="background1" w:themeShade="A6"/>
            </w:tcBorders>
            <w:vAlign w:val="bottom"/>
          </w:tcPr>
          <w:p w14:paraId="66E285FF"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1.3</w:t>
            </w:r>
          </w:p>
        </w:tc>
      </w:tr>
      <w:tr w:rsidR="00AB06E2" w:rsidRPr="00664BF3" w14:paraId="44C91B2A"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55589A77" w14:textId="77777777" w:rsidR="00AB06E2" w:rsidRPr="00BF7153" w:rsidRDefault="00AB06E2" w:rsidP="00AB06E2">
            <w:pPr>
              <w:pStyle w:val="TableText"/>
            </w:pPr>
            <w:r w:rsidRPr="00BF7153">
              <w:t>Hawke’s Bay</w:t>
            </w:r>
          </w:p>
        </w:tc>
        <w:tc>
          <w:tcPr>
            <w:tcW w:w="2268" w:type="dxa"/>
            <w:tcBorders>
              <w:top w:val="single" w:sz="4" w:space="0" w:color="A6A6A6" w:themeColor="background1" w:themeShade="A6"/>
              <w:bottom w:val="single" w:sz="4" w:space="0" w:color="A6A6A6" w:themeColor="background1" w:themeShade="A6"/>
            </w:tcBorders>
            <w:vAlign w:val="bottom"/>
          </w:tcPr>
          <w:p w14:paraId="432ABC7E"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37</w:t>
            </w:r>
          </w:p>
        </w:tc>
        <w:tc>
          <w:tcPr>
            <w:tcW w:w="2268" w:type="dxa"/>
            <w:tcBorders>
              <w:top w:val="single" w:sz="4" w:space="0" w:color="A6A6A6" w:themeColor="background1" w:themeShade="A6"/>
              <w:bottom w:val="single" w:sz="4" w:space="0" w:color="A6A6A6" w:themeColor="background1" w:themeShade="A6"/>
            </w:tcBorders>
            <w:vAlign w:val="bottom"/>
          </w:tcPr>
          <w:p w14:paraId="598E11E0"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233</w:t>
            </w:r>
          </w:p>
        </w:tc>
        <w:tc>
          <w:tcPr>
            <w:tcW w:w="1276" w:type="dxa"/>
            <w:tcBorders>
              <w:top w:val="single" w:sz="4" w:space="0" w:color="A6A6A6" w:themeColor="background1" w:themeShade="A6"/>
              <w:bottom w:val="single" w:sz="4" w:space="0" w:color="A6A6A6" w:themeColor="background1" w:themeShade="A6"/>
            </w:tcBorders>
            <w:vAlign w:val="bottom"/>
          </w:tcPr>
          <w:p w14:paraId="3A50B1FD"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15.9</w:t>
            </w:r>
          </w:p>
        </w:tc>
      </w:tr>
      <w:tr w:rsidR="00AB06E2" w:rsidRPr="00664BF3" w14:paraId="25D3CAC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7223F571" w14:textId="77777777" w:rsidR="00AB06E2" w:rsidRPr="00BF7153" w:rsidRDefault="00AB06E2" w:rsidP="00AB06E2">
            <w:pPr>
              <w:pStyle w:val="TableText"/>
            </w:pPr>
            <w:proofErr w:type="spellStart"/>
            <w:r w:rsidRPr="00BF7153">
              <w:t>Taranaki</w:t>
            </w:r>
            <w:proofErr w:type="spellEnd"/>
            <w:r w:rsidRPr="00BF7153">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688BF26D"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30</w:t>
            </w:r>
          </w:p>
        </w:tc>
        <w:tc>
          <w:tcPr>
            <w:tcW w:w="2268" w:type="dxa"/>
            <w:tcBorders>
              <w:top w:val="single" w:sz="4" w:space="0" w:color="A6A6A6" w:themeColor="background1" w:themeShade="A6"/>
              <w:bottom w:val="single" w:sz="4" w:space="0" w:color="A6A6A6" w:themeColor="background1" w:themeShade="A6"/>
            </w:tcBorders>
            <w:vAlign w:val="bottom"/>
          </w:tcPr>
          <w:p w14:paraId="5BE01B89"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193</w:t>
            </w:r>
          </w:p>
        </w:tc>
        <w:tc>
          <w:tcPr>
            <w:tcW w:w="1276" w:type="dxa"/>
            <w:tcBorders>
              <w:top w:val="single" w:sz="4" w:space="0" w:color="A6A6A6" w:themeColor="background1" w:themeShade="A6"/>
              <w:bottom w:val="single" w:sz="4" w:space="0" w:color="A6A6A6" w:themeColor="background1" w:themeShade="A6"/>
            </w:tcBorders>
            <w:vAlign w:val="bottom"/>
          </w:tcPr>
          <w:p w14:paraId="3F8D2BBD"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15.5</w:t>
            </w:r>
          </w:p>
        </w:tc>
      </w:tr>
      <w:tr w:rsidR="00AB06E2" w:rsidRPr="00664BF3" w14:paraId="68E87D2E"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49160077" w14:textId="77777777" w:rsidR="00AB06E2" w:rsidRPr="00BF7153" w:rsidRDefault="00AB06E2" w:rsidP="00AB06E2">
            <w:pPr>
              <w:pStyle w:val="TableText"/>
            </w:pPr>
            <w:proofErr w:type="spellStart"/>
            <w:r w:rsidRPr="00BF7153">
              <w:t>Palmerston</w:t>
            </w:r>
            <w:proofErr w:type="spellEnd"/>
            <w:r w:rsidRPr="00BF7153">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6C1CB177"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74</w:t>
            </w:r>
          </w:p>
        </w:tc>
        <w:tc>
          <w:tcPr>
            <w:tcW w:w="2268" w:type="dxa"/>
            <w:tcBorders>
              <w:top w:val="single" w:sz="4" w:space="0" w:color="A6A6A6" w:themeColor="background1" w:themeShade="A6"/>
              <w:bottom w:val="single" w:sz="4" w:space="0" w:color="A6A6A6" w:themeColor="background1" w:themeShade="A6"/>
            </w:tcBorders>
            <w:vAlign w:val="bottom"/>
          </w:tcPr>
          <w:p w14:paraId="23D1131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214</w:t>
            </w:r>
          </w:p>
        </w:tc>
        <w:tc>
          <w:tcPr>
            <w:tcW w:w="1276" w:type="dxa"/>
            <w:tcBorders>
              <w:top w:val="single" w:sz="4" w:space="0" w:color="A6A6A6" w:themeColor="background1" w:themeShade="A6"/>
              <w:bottom w:val="single" w:sz="4" w:space="0" w:color="A6A6A6" w:themeColor="background1" w:themeShade="A6"/>
            </w:tcBorders>
            <w:vAlign w:val="bottom"/>
          </w:tcPr>
          <w:p w14:paraId="26D588A9"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34.6</w:t>
            </w:r>
          </w:p>
        </w:tc>
      </w:tr>
      <w:tr w:rsidR="00AB06E2" w:rsidRPr="00664BF3" w14:paraId="2CD44896"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3A1739FC" w14:textId="77777777" w:rsidR="00AB06E2" w:rsidRPr="00BF7153" w:rsidRDefault="00AB06E2" w:rsidP="00AB06E2">
            <w:pPr>
              <w:pStyle w:val="TableText"/>
            </w:pPr>
            <w:proofErr w:type="spellStart"/>
            <w:r w:rsidRPr="00BF7153">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8183E15"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451274AF"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82</w:t>
            </w:r>
          </w:p>
        </w:tc>
        <w:tc>
          <w:tcPr>
            <w:tcW w:w="1276" w:type="dxa"/>
            <w:tcBorders>
              <w:top w:val="single" w:sz="4" w:space="0" w:color="A6A6A6" w:themeColor="background1" w:themeShade="A6"/>
              <w:bottom w:val="single" w:sz="4" w:space="0" w:color="A6A6A6" w:themeColor="background1" w:themeShade="A6"/>
            </w:tcBorders>
            <w:vAlign w:val="bottom"/>
          </w:tcPr>
          <w:p w14:paraId="70133B3B"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2.4</w:t>
            </w:r>
          </w:p>
        </w:tc>
      </w:tr>
      <w:tr w:rsidR="00AB06E2" w:rsidRPr="00664BF3" w14:paraId="088EB0D9"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6F16999" w14:textId="77777777" w:rsidR="00AB06E2" w:rsidRPr="00BF7153" w:rsidRDefault="00AB06E2" w:rsidP="00AB06E2">
            <w:pPr>
              <w:pStyle w:val="TableText"/>
            </w:pPr>
            <w:r w:rsidRPr="00BF7153">
              <w:t>Wellington</w:t>
            </w:r>
          </w:p>
        </w:tc>
        <w:tc>
          <w:tcPr>
            <w:tcW w:w="2268" w:type="dxa"/>
            <w:tcBorders>
              <w:top w:val="single" w:sz="4" w:space="0" w:color="A6A6A6" w:themeColor="background1" w:themeShade="A6"/>
              <w:bottom w:val="single" w:sz="4" w:space="0" w:color="A6A6A6" w:themeColor="background1" w:themeShade="A6"/>
            </w:tcBorders>
            <w:vAlign w:val="bottom"/>
          </w:tcPr>
          <w:p w14:paraId="566CFAE2"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145</w:t>
            </w:r>
          </w:p>
        </w:tc>
        <w:tc>
          <w:tcPr>
            <w:tcW w:w="2268" w:type="dxa"/>
            <w:tcBorders>
              <w:top w:val="single" w:sz="4" w:space="0" w:color="A6A6A6" w:themeColor="background1" w:themeShade="A6"/>
              <w:bottom w:val="single" w:sz="4" w:space="0" w:color="A6A6A6" w:themeColor="background1" w:themeShade="A6"/>
            </w:tcBorders>
            <w:vAlign w:val="bottom"/>
          </w:tcPr>
          <w:p w14:paraId="2DE183F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415</w:t>
            </w:r>
          </w:p>
        </w:tc>
        <w:tc>
          <w:tcPr>
            <w:tcW w:w="1276" w:type="dxa"/>
            <w:tcBorders>
              <w:top w:val="single" w:sz="4" w:space="0" w:color="A6A6A6" w:themeColor="background1" w:themeShade="A6"/>
              <w:bottom w:val="single" w:sz="4" w:space="0" w:color="A6A6A6" w:themeColor="background1" w:themeShade="A6"/>
            </w:tcBorders>
            <w:vAlign w:val="bottom"/>
          </w:tcPr>
          <w:p w14:paraId="3F8FBE92" w14:textId="77777777" w:rsidR="00AB06E2" w:rsidRPr="001516F7" w:rsidRDefault="00AB06E2" w:rsidP="00AB06E2">
            <w:pPr>
              <w:jc w:val="right"/>
              <w:rPr>
                <w:rFonts w:ascii="Arial" w:hAnsi="Arial" w:cs="Arial"/>
                <w:color w:val="000000"/>
                <w:sz w:val="18"/>
                <w:szCs w:val="18"/>
              </w:rPr>
            </w:pPr>
            <w:r w:rsidRPr="001516F7">
              <w:rPr>
                <w:rFonts w:ascii="Arial" w:hAnsi="Arial" w:cs="Arial"/>
                <w:color w:val="000000"/>
                <w:sz w:val="18"/>
                <w:szCs w:val="18"/>
              </w:rPr>
              <w:t>34.9</w:t>
            </w:r>
          </w:p>
        </w:tc>
      </w:tr>
      <w:tr w:rsidR="00AB06E2" w:rsidRPr="00664BF3" w14:paraId="539BD354"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5232515" w14:textId="77777777" w:rsidR="00AB06E2" w:rsidRPr="00BF7153" w:rsidRDefault="00AB06E2" w:rsidP="00AB06E2">
            <w:pPr>
              <w:pStyle w:val="TableText"/>
            </w:pPr>
            <w:r w:rsidRPr="00BF7153">
              <w:t>Hutt</w:t>
            </w:r>
          </w:p>
        </w:tc>
        <w:tc>
          <w:tcPr>
            <w:tcW w:w="2268" w:type="dxa"/>
            <w:tcBorders>
              <w:top w:val="single" w:sz="4" w:space="0" w:color="A6A6A6" w:themeColor="background1" w:themeShade="A6"/>
              <w:bottom w:val="single" w:sz="4" w:space="0" w:color="A6A6A6" w:themeColor="background1" w:themeShade="A6"/>
            </w:tcBorders>
            <w:vAlign w:val="bottom"/>
          </w:tcPr>
          <w:p w14:paraId="105295EF"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71</w:t>
            </w:r>
          </w:p>
        </w:tc>
        <w:tc>
          <w:tcPr>
            <w:tcW w:w="2268" w:type="dxa"/>
            <w:tcBorders>
              <w:top w:val="single" w:sz="4" w:space="0" w:color="A6A6A6" w:themeColor="background1" w:themeShade="A6"/>
              <w:bottom w:val="single" w:sz="4" w:space="0" w:color="A6A6A6" w:themeColor="background1" w:themeShade="A6"/>
            </w:tcBorders>
            <w:vAlign w:val="bottom"/>
          </w:tcPr>
          <w:p w14:paraId="4B4EBC9A"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250</w:t>
            </w:r>
          </w:p>
        </w:tc>
        <w:tc>
          <w:tcPr>
            <w:tcW w:w="1276" w:type="dxa"/>
            <w:tcBorders>
              <w:top w:val="single" w:sz="4" w:space="0" w:color="A6A6A6" w:themeColor="background1" w:themeShade="A6"/>
              <w:bottom w:val="single" w:sz="4" w:space="0" w:color="A6A6A6" w:themeColor="background1" w:themeShade="A6"/>
            </w:tcBorders>
            <w:vAlign w:val="bottom"/>
          </w:tcPr>
          <w:p w14:paraId="26A6446D"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28.4</w:t>
            </w:r>
          </w:p>
        </w:tc>
      </w:tr>
      <w:tr w:rsidR="00AB06E2" w:rsidRPr="00664BF3" w14:paraId="77F192CE"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C070D2B" w14:textId="77777777" w:rsidR="00AB06E2" w:rsidRPr="00BF7153" w:rsidRDefault="00AB06E2" w:rsidP="00AB06E2">
            <w:pPr>
              <w:pStyle w:val="TableText"/>
            </w:pPr>
            <w:proofErr w:type="spellStart"/>
            <w:r w:rsidRPr="00BF7153">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590E151"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16</w:t>
            </w:r>
          </w:p>
        </w:tc>
        <w:tc>
          <w:tcPr>
            <w:tcW w:w="2268" w:type="dxa"/>
            <w:tcBorders>
              <w:top w:val="single" w:sz="4" w:space="0" w:color="A6A6A6" w:themeColor="background1" w:themeShade="A6"/>
              <w:bottom w:val="single" w:sz="4" w:space="0" w:color="A6A6A6" w:themeColor="background1" w:themeShade="A6"/>
            </w:tcBorders>
            <w:vAlign w:val="bottom"/>
          </w:tcPr>
          <w:p w14:paraId="3220D132"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47</w:t>
            </w:r>
          </w:p>
        </w:tc>
        <w:tc>
          <w:tcPr>
            <w:tcW w:w="1276" w:type="dxa"/>
            <w:tcBorders>
              <w:top w:val="single" w:sz="4" w:space="0" w:color="A6A6A6" w:themeColor="background1" w:themeShade="A6"/>
              <w:bottom w:val="single" w:sz="4" w:space="0" w:color="A6A6A6" w:themeColor="background1" w:themeShade="A6"/>
            </w:tcBorders>
            <w:vAlign w:val="bottom"/>
          </w:tcPr>
          <w:p w14:paraId="30062CCD"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34.0</w:t>
            </w:r>
          </w:p>
        </w:tc>
      </w:tr>
      <w:tr w:rsidR="00AB06E2" w:rsidRPr="00664BF3" w14:paraId="55758399"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999DCFA" w14:textId="77777777" w:rsidR="00AB06E2" w:rsidRPr="00BF7153" w:rsidRDefault="00AB06E2" w:rsidP="00AB06E2">
            <w:pPr>
              <w:pStyle w:val="TableText"/>
            </w:pPr>
            <w:r w:rsidRPr="00BF7153">
              <w:t>Wairau</w:t>
            </w:r>
          </w:p>
        </w:tc>
        <w:tc>
          <w:tcPr>
            <w:tcW w:w="2268" w:type="dxa"/>
            <w:tcBorders>
              <w:top w:val="single" w:sz="4" w:space="0" w:color="A6A6A6" w:themeColor="background1" w:themeShade="A6"/>
              <w:bottom w:val="single" w:sz="4" w:space="0" w:color="A6A6A6" w:themeColor="background1" w:themeShade="A6"/>
            </w:tcBorders>
            <w:vAlign w:val="bottom"/>
          </w:tcPr>
          <w:p w14:paraId="6EBF2B46"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11</w:t>
            </w:r>
          </w:p>
        </w:tc>
        <w:tc>
          <w:tcPr>
            <w:tcW w:w="2268" w:type="dxa"/>
            <w:tcBorders>
              <w:top w:val="single" w:sz="4" w:space="0" w:color="A6A6A6" w:themeColor="background1" w:themeShade="A6"/>
              <w:bottom w:val="single" w:sz="4" w:space="0" w:color="A6A6A6" w:themeColor="background1" w:themeShade="A6"/>
            </w:tcBorders>
            <w:vAlign w:val="bottom"/>
          </w:tcPr>
          <w:p w14:paraId="36EC0F12"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65</w:t>
            </w:r>
          </w:p>
        </w:tc>
        <w:tc>
          <w:tcPr>
            <w:tcW w:w="1276" w:type="dxa"/>
            <w:tcBorders>
              <w:top w:val="single" w:sz="4" w:space="0" w:color="A6A6A6" w:themeColor="background1" w:themeShade="A6"/>
              <w:bottom w:val="single" w:sz="4" w:space="0" w:color="A6A6A6" w:themeColor="background1" w:themeShade="A6"/>
            </w:tcBorders>
            <w:vAlign w:val="bottom"/>
          </w:tcPr>
          <w:p w14:paraId="190AFC15"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16.9</w:t>
            </w:r>
          </w:p>
        </w:tc>
      </w:tr>
      <w:tr w:rsidR="00AB06E2" w:rsidRPr="00664BF3" w14:paraId="5F38C1EC"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84679D9" w14:textId="77777777" w:rsidR="00AB06E2" w:rsidRPr="00BF7153" w:rsidRDefault="00AB06E2" w:rsidP="00AB06E2">
            <w:pPr>
              <w:pStyle w:val="TableText"/>
            </w:pPr>
            <w:r w:rsidRPr="00BF7153">
              <w:t>Nelson</w:t>
            </w:r>
          </w:p>
        </w:tc>
        <w:tc>
          <w:tcPr>
            <w:tcW w:w="2268" w:type="dxa"/>
            <w:tcBorders>
              <w:top w:val="single" w:sz="4" w:space="0" w:color="A6A6A6" w:themeColor="background1" w:themeShade="A6"/>
              <w:bottom w:val="single" w:sz="4" w:space="0" w:color="A6A6A6" w:themeColor="background1" w:themeShade="A6"/>
            </w:tcBorders>
            <w:vAlign w:val="bottom"/>
          </w:tcPr>
          <w:p w14:paraId="62BD3792" w14:textId="77777777" w:rsidR="00AB06E2" w:rsidRPr="00BF7153" w:rsidRDefault="00AB06E2" w:rsidP="00AB06E2">
            <w:pPr>
              <w:jc w:val="right"/>
              <w:rPr>
                <w:rFonts w:ascii="Arial" w:hAnsi="Arial" w:cs="Arial"/>
                <w:color w:val="000000"/>
                <w:sz w:val="18"/>
                <w:szCs w:val="18"/>
              </w:rPr>
            </w:pPr>
            <w:r w:rsidRPr="00BF7153">
              <w:rPr>
                <w:rFonts w:ascii="Arial" w:hAnsi="Arial" w:cs="Arial"/>
                <w:color w:val="000000"/>
                <w:sz w:val="18"/>
                <w:szCs w:val="18"/>
              </w:rPr>
              <w:t>28</w:t>
            </w:r>
          </w:p>
        </w:tc>
        <w:tc>
          <w:tcPr>
            <w:tcW w:w="2268" w:type="dxa"/>
            <w:tcBorders>
              <w:top w:val="single" w:sz="4" w:space="0" w:color="A6A6A6" w:themeColor="background1" w:themeShade="A6"/>
              <w:bottom w:val="single" w:sz="4" w:space="0" w:color="A6A6A6" w:themeColor="background1" w:themeShade="A6"/>
            </w:tcBorders>
            <w:vAlign w:val="bottom"/>
          </w:tcPr>
          <w:p w14:paraId="1009CFA8"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138</w:t>
            </w:r>
          </w:p>
        </w:tc>
        <w:tc>
          <w:tcPr>
            <w:tcW w:w="1276" w:type="dxa"/>
            <w:tcBorders>
              <w:top w:val="single" w:sz="4" w:space="0" w:color="A6A6A6" w:themeColor="background1" w:themeShade="A6"/>
              <w:bottom w:val="single" w:sz="4" w:space="0" w:color="A6A6A6" w:themeColor="background1" w:themeShade="A6"/>
            </w:tcBorders>
            <w:vAlign w:val="bottom"/>
          </w:tcPr>
          <w:p w14:paraId="63701DEC"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20.3</w:t>
            </w:r>
          </w:p>
        </w:tc>
      </w:tr>
      <w:tr w:rsidR="00AB06E2" w:rsidRPr="00664BF3" w14:paraId="006CE56A"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F7456C0" w14:textId="77777777" w:rsidR="00AB06E2" w:rsidRPr="00BF7153" w:rsidRDefault="00AB06E2" w:rsidP="00AB06E2">
            <w:pPr>
              <w:pStyle w:val="TableText"/>
            </w:pPr>
            <w:r w:rsidRPr="00BF7153">
              <w:t>Grey Base</w:t>
            </w:r>
          </w:p>
        </w:tc>
        <w:tc>
          <w:tcPr>
            <w:tcW w:w="2268" w:type="dxa"/>
            <w:tcBorders>
              <w:top w:val="single" w:sz="4" w:space="0" w:color="A6A6A6" w:themeColor="background1" w:themeShade="A6"/>
              <w:bottom w:val="single" w:sz="4" w:space="0" w:color="A6A6A6" w:themeColor="background1" w:themeShade="A6"/>
            </w:tcBorders>
            <w:vAlign w:val="bottom"/>
          </w:tcPr>
          <w:p w14:paraId="4D30B95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61427A1F"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23</w:t>
            </w:r>
          </w:p>
        </w:tc>
        <w:tc>
          <w:tcPr>
            <w:tcW w:w="1276" w:type="dxa"/>
            <w:tcBorders>
              <w:top w:val="single" w:sz="4" w:space="0" w:color="A6A6A6" w:themeColor="background1" w:themeShade="A6"/>
              <w:bottom w:val="single" w:sz="4" w:space="0" w:color="A6A6A6" w:themeColor="background1" w:themeShade="A6"/>
            </w:tcBorders>
            <w:vAlign w:val="bottom"/>
          </w:tcPr>
          <w:p w14:paraId="4E53D05A"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13.0</w:t>
            </w:r>
          </w:p>
        </w:tc>
      </w:tr>
      <w:tr w:rsidR="00AB06E2" w:rsidRPr="00664BF3" w14:paraId="4DF5C56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CA9C961" w14:textId="77777777" w:rsidR="00AB06E2" w:rsidRPr="00BF7153" w:rsidRDefault="00AB06E2" w:rsidP="00AB06E2">
            <w:pPr>
              <w:pStyle w:val="TableText"/>
            </w:pPr>
            <w:r w:rsidRPr="00BF7153">
              <w:t>Christchurch</w:t>
            </w:r>
          </w:p>
        </w:tc>
        <w:tc>
          <w:tcPr>
            <w:tcW w:w="2268" w:type="dxa"/>
            <w:tcBorders>
              <w:top w:val="single" w:sz="4" w:space="0" w:color="A6A6A6" w:themeColor="background1" w:themeShade="A6"/>
              <w:bottom w:val="single" w:sz="4" w:space="0" w:color="A6A6A6" w:themeColor="background1" w:themeShade="A6"/>
            </w:tcBorders>
            <w:vAlign w:val="bottom"/>
          </w:tcPr>
          <w:p w14:paraId="489F7F15"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143</w:t>
            </w:r>
          </w:p>
        </w:tc>
        <w:tc>
          <w:tcPr>
            <w:tcW w:w="2268" w:type="dxa"/>
            <w:tcBorders>
              <w:top w:val="single" w:sz="4" w:space="0" w:color="A6A6A6" w:themeColor="background1" w:themeShade="A6"/>
              <w:bottom w:val="single" w:sz="4" w:space="0" w:color="A6A6A6" w:themeColor="background1" w:themeShade="A6"/>
            </w:tcBorders>
            <w:vAlign w:val="bottom"/>
          </w:tcPr>
          <w:p w14:paraId="29DB1CC6"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590</w:t>
            </w:r>
          </w:p>
        </w:tc>
        <w:tc>
          <w:tcPr>
            <w:tcW w:w="1276" w:type="dxa"/>
            <w:tcBorders>
              <w:top w:val="single" w:sz="4" w:space="0" w:color="A6A6A6" w:themeColor="background1" w:themeShade="A6"/>
              <w:bottom w:val="single" w:sz="4" w:space="0" w:color="A6A6A6" w:themeColor="background1" w:themeShade="A6"/>
            </w:tcBorders>
            <w:vAlign w:val="bottom"/>
          </w:tcPr>
          <w:p w14:paraId="55EBB118"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24.2</w:t>
            </w:r>
          </w:p>
        </w:tc>
      </w:tr>
      <w:tr w:rsidR="00AB06E2" w:rsidRPr="00664BF3" w14:paraId="13E5B32C"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8A2D888" w14:textId="77777777" w:rsidR="00AB06E2" w:rsidRPr="00BF7153" w:rsidRDefault="00AB06E2" w:rsidP="00AB06E2">
            <w:pPr>
              <w:pStyle w:val="TableText"/>
            </w:pPr>
            <w:proofErr w:type="spellStart"/>
            <w:r w:rsidRPr="00BF7153">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A59CA9F" w14:textId="77777777" w:rsidR="00AB06E2" w:rsidRPr="00BF7153" w:rsidRDefault="00AB06E2" w:rsidP="00AB06E2">
            <w:pPr>
              <w:jc w:val="right"/>
              <w:rPr>
                <w:rFonts w:ascii="Arial" w:hAnsi="Arial" w:cs="Arial"/>
                <w:color w:val="000000"/>
                <w:sz w:val="18"/>
                <w:szCs w:val="18"/>
              </w:rPr>
            </w:pPr>
            <w:r w:rsidRPr="00BF7153">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71BF2135"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95</w:t>
            </w:r>
          </w:p>
        </w:tc>
        <w:tc>
          <w:tcPr>
            <w:tcW w:w="1276" w:type="dxa"/>
            <w:tcBorders>
              <w:top w:val="single" w:sz="4" w:space="0" w:color="A6A6A6" w:themeColor="background1" w:themeShade="A6"/>
              <w:bottom w:val="single" w:sz="4" w:space="0" w:color="A6A6A6" w:themeColor="background1" w:themeShade="A6"/>
            </w:tcBorders>
            <w:vAlign w:val="bottom"/>
          </w:tcPr>
          <w:p w14:paraId="4C69DA3A"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13.7</w:t>
            </w:r>
          </w:p>
        </w:tc>
      </w:tr>
      <w:tr w:rsidR="00AB06E2" w:rsidRPr="00664BF3" w14:paraId="397D64C4"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E175920" w14:textId="77777777" w:rsidR="00AB06E2" w:rsidRPr="00BF7153" w:rsidRDefault="00AB06E2" w:rsidP="00AB06E2">
            <w:pPr>
              <w:pStyle w:val="TableText"/>
            </w:pPr>
            <w:r w:rsidRPr="00BF7153">
              <w:t>Dunedin</w:t>
            </w:r>
          </w:p>
        </w:tc>
        <w:tc>
          <w:tcPr>
            <w:tcW w:w="2268" w:type="dxa"/>
            <w:tcBorders>
              <w:top w:val="single" w:sz="4" w:space="0" w:color="A6A6A6" w:themeColor="background1" w:themeShade="A6"/>
              <w:bottom w:val="single" w:sz="4" w:space="0" w:color="A6A6A6" w:themeColor="background1" w:themeShade="A6"/>
            </w:tcBorders>
            <w:vAlign w:val="bottom"/>
          </w:tcPr>
          <w:p w14:paraId="10C31F08"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63</w:t>
            </w:r>
          </w:p>
        </w:tc>
        <w:tc>
          <w:tcPr>
            <w:tcW w:w="2268" w:type="dxa"/>
            <w:tcBorders>
              <w:top w:val="single" w:sz="4" w:space="0" w:color="A6A6A6" w:themeColor="background1" w:themeShade="A6"/>
              <w:bottom w:val="single" w:sz="4" w:space="0" w:color="A6A6A6" w:themeColor="background1" w:themeShade="A6"/>
            </w:tcBorders>
            <w:vAlign w:val="bottom"/>
          </w:tcPr>
          <w:p w14:paraId="288A39DE"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227</w:t>
            </w:r>
          </w:p>
        </w:tc>
        <w:tc>
          <w:tcPr>
            <w:tcW w:w="1276" w:type="dxa"/>
            <w:tcBorders>
              <w:top w:val="single" w:sz="4" w:space="0" w:color="A6A6A6" w:themeColor="background1" w:themeShade="A6"/>
              <w:bottom w:val="single" w:sz="4" w:space="0" w:color="A6A6A6" w:themeColor="background1" w:themeShade="A6"/>
            </w:tcBorders>
            <w:vAlign w:val="bottom"/>
          </w:tcPr>
          <w:p w14:paraId="59DAC9D2"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27.8</w:t>
            </w:r>
          </w:p>
        </w:tc>
      </w:tr>
      <w:tr w:rsidR="00AB06E2" w:rsidRPr="00664BF3" w14:paraId="34836B8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A8F8720" w14:textId="77777777" w:rsidR="00AB06E2" w:rsidRPr="00BF7153" w:rsidRDefault="00AB06E2" w:rsidP="00AB06E2">
            <w:pPr>
              <w:pStyle w:val="TableText"/>
            </w:pPr>
            <w:r w:rsidRPr="00BF7153">
              <w:t>Southland</w:t>
            </w:r>
          </w:p>
        </w:tc>
        <w:tc>
          <w:tcPr>
            <w:tcW w:w="2268" w:type="dxa"/>
            <w:tcBorders>
              <w:top w:val="single" w:sz="4" w:space="0" w:color="A6A6A6" w:themeColor="background1" w:themeShade="A6"/>
              <w:bottom w:val="single" w:sz="4" w:space="0" w:color="A6A6A6" w:themeColor="background1" w:themeShade="A6"/>
            </w:tcBorders>
            <w:vAlign w:val="bottom"/>
          </w:tcPr>
          <w:p w14:paraId="0F3F9AE3"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29</w:t>
            </w:r>
          </w:p>
        </w:tc>
        <w:tc>
          <w:tcPr>
            <w:tcW w:w="2268" w:type="dxa"/>
            <w:tcBorders>
              <w:top w:val="single" w:sz="4" w:space="0" w:color="A6A6A6" w:themeColor="background1" w:themeShade="A6"/>
              <w:bottom w:val="single" w:sz="4" w:space="0" w:color="A6A6A6" w:themeColor="background1" w:themeShade="A6"/>
            </w:tcBorders>
            <w:vAlign w:val="bottom"/>
          </w:tcPr>
          <w:p w14:paraId="1625BC27" w14:textId="77777777" w:rsidR="00AB06E2" w:rsidRPr="00BF7153" w:rsidRDefault="00BF7153" w:rsidP="00AB06E2">
            <w:pPr>
              <w:jc w:val="right"/>
              <w:rPr>
                <w:rFonts w:ascii="Arial" w:hAnsi="Arial" w:cs="Arial"/>
                <w:color w:val="000000"/>
                <w:sz w:val="18"/>
                <w:szCs w:val="18"/>
              </w:rPr>
            </w:pPr>
            <w:r w:rsidRPr="00BF7153">
              <w:rPr>
                <w:rFonts w:ascii="Arial" w:hAnsi="Arial" w:cs="Arial"/>
                <w:color w:val="000000"/>
                <w:sz w:val="18"/>
                <w:szCs w:val="18"/>
              </w:rPr>
              <w:t>150</w:t>
            </w:r>
          </w:p>
        </w:tc>
        <w:tc>
          <w:tcPr>
            <w:tcW w:w="1276" w:type="dxa"/>
            <w:tcBorders>
              <w:top w:val="single" w:sz="4" w:space="0" w:color="A6A6A6" w:themeColor="background1" w:themeShade="A6"/>
              <w:bottom w:val="single" w:sz="4" w:space="0" w:color="A6A6A6" w:themeColor="background1" w:themeShade="A6"/>
            </w:tcBorders>
            <w:vAlign w:val="bottom"/>
          </w:tcPr>
          <w:p w14:paraId="40AFD4CC" w14:textId="77777777" w:rsidR="00AB06E2" w:rsidRPr="001516F7" w:rsidRDefault="001516F7" w:rsidP="00AB06E2">
            <w:pPr>
              <w:jc w:val="right"/>
              <w:rPr>
                <w:rFonts w:ascii="Arial" w:hAnsi="Arial" w:cs="Arial"/>
                <w:color w:val="000000"/>
                <w:sz w:val="18"/>
                <w:szCs w:val="18"/>
              </w:rPr>
            </w:pPr>
            <w:r w:rsidRPr="001516F7">
              <w:rPr>
                <w:rFonts w:ascii="Arial" w:hAnsi="Arial" w:cs="Arial"/>
                <w:color w:val="000000"/>
                <w:sz w:val="18"/>
                <w:szCs w:val="18"/>
              </w:rPr>
              <w:t>19.3</w:t>
            </w:r>
          </w:p>
        </w:tc>
      </w:tr>
      <w:tr w:rsidR="00AB06E2" w:rsidRPr="00664BF3" w14:paraId="1BDC817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30C0F695" w14:textId="77777777" w:rsidR="00AB06E2" w:rsidRPr="00BF7153" w:rsidRDefault="00AB06E2" w:rsidP="00AB06E2">
            <w:pPr>
              <w:pStyle w:val="TableText"/>
              <w:rPr>
                <w:b/>
              </w:rPr>
            </w:pPr>
            <w:r w:rsidRPr="00BF7153">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75C0721D"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1,734</w:t>
            </w:r>
          </w:p>
        </w:tc>
        <w:tc>
          <w:tcPr>
            <w:tcW w:w="2268" w:type="dxa"/>
            <w:tcBorders>
              <w:top w:val="single" w:sz="4" w:space="0" w:color="A6A6A6" w:themeColor="background1" w:themeShade="A6"/>
              <w:bottom w:val="single" w:sz="4" w:space="0" w:color="A6A6A6" w:themeColor="background1" w:themeShade="A6"/>
            </w:tcBorders>
            <w:vAlign w:val="bottom"/>
          </w:tcPr>
          <w:p w14:paraId="72E6C761"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6,324</w:t>
            </w:r>
          </w:p>
        </w:tc>
        <w:tc>
          <w:tcPr>
            <w:tcW w:w="1276" w:type="dxa"/>
            <w:tcBorders>
              <w:top w:val="single" w:sz="4" w:space="0" w:color="A6A6A6" w:themeColor="background1" w:themeShade="A6"/>
              <w:bottom w:val="single" w:sz="4" w:space="0" w:color="A6A6A6" w:themeColor="background1" w:themeShade="A6"/>
            </w:tcBorders>
            <w:vAlign w:val="bottom"/>
          </w:tcPr>
          <w:p w14:paraId="1A7BD664" w14:textId="77777777" w:rsidR="00AB06E2" w:rsidRPr="001516F7" w:rsidRDefault="001516F7" w:rsidP="00AB06E2">
            <w:pPr>
              <w:jc w:val="right"/>
              <w:rPr>
                <w:rFonts w:ascii="Arial" w:hAnsi="Arial" w:cs="Arial"/>
                <w:b/>
                <w:bCs/>
                <w:color w:val="000000"/>
                <w:sz w:val="18"/>
                <w:szCs w:val="18"/>
              </w:rPr>
            </w:pPr>
            <w:r w:rsidRPr="001516F7">
              <w:rPr>
                <w:rFonts w:ascii="Arial" w:hAnsi="Arial" w:cs="Arial"/>
                <w:b/>
                <w:bCs/>
                <w:color w:val="000000"/>
                <w:sz w:val="18"/>
                <w:szCs w:val="18"/>
              </w:rPr>
              <w:t>27.4</w:t>
            </w:r>
          </w:p>
        </w:tc>
      </w:tr>
      <w:tr w:rsidR="00AB06E2" w:rsidRPr="00664BF3" w14:paraId="0003C819"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755E679F" w14:textId="77777777" w:rsidR="00AB06E2" w:rsidRPr="00BF7153" w:rsidRDefault="00AB06E2" w:rsidP="00AB06E2">
            <w:pPr>
              <w:pStyle w:val="TableText"/>
              <w:rPr>
                <w:b/>
              </w:rPr>
            </w:pPr>
            <w:r w:rsidRPr="00BF7153">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41BA38F8"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38</w:t>
            </w:r>
          </w:p>
        </w:tc>
        <w:tc>
          <w:tcPr>
            <w:tcW w:w="2268" w:type="dxa"/>
            <w:tcBorders>
              <w:top w:val="single" w:sz="4" w:space="0" w:color="A6A6A6" w:themeColor="background1" w:themeShade="A6"/>
              <w:bottom w:val="single" w:sz="4" w:space="0" w:color="A6A6A6" w:themeColor="background1" w:themeShade="A6"/>
            </w:tcBorders>
            <w:vAlign w:val="bottom"/>
          </w:tcPr>
          <w:p w14:paraId="202865D3"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1,203</w:t>
            </w:r>
          </w:p>
        </w:tc>
        <w:tc>
          <w:tcPr>
            <w:tcW w:w="1276" w:type="dxa"/>
            <w:tcBorders>
              <w:top w:val="single" w:sz="4" w:space="0" w:color="A6A6A6" w:themeColor="background1" w:themeShade="A6"/>
              <w:bottom w:val="single" w:sz="4" w:space="0" w:color="A6A6A6" w:themeColor="background1" w:themeShade="A6"/>
            </w:tcBorders>
            <w:vAlign w:val="bottom"/>
          </w:tcPr>
          <w:p w14:paraId="48D7206D" w14:textId="77777777" w:rsidR="00AB06E2" w:rsidRPr="001516F7" w:rsidRDefault="001516F7" w:rsidP="00AB06E2">
            <w:pPr>
              <w:jc w:val="right"/>
              <w:rPr>
                <w:rFonts w:ascii="Arial" w:hAnsi="Arial" w:cs="Arial"/>
                <w:b/>
                <w:bCs/>
                <w:color w:val="000000"/>
                <w:sz w:val="18"/>
                <w:szCs w:val="18"/>
              </w:rPr>
            </w:pPr>
            <w:r w:rsidRPr="001516F7">
              <w:rPr>
                <w:rFonts w:ascii="Arial" w:hAnsi="Arial" w:cs="Arial"/>
                <w:b/>
                <w:bCs/>
                <w:color w:val="000000"/>
                <w:sz w:val="18"/>
                <w:szCs w:val="18"/>
              </w:rPr>
              <w:t>3</w:t>
            </w:r>
            <w:r w:rsidR="00AB06E2" w:rsidRPr="001516F7">
              <w:rPr>
                <w:rFonts w:ascii="Arial" w:hAnsi="Arial" w:cs="Arial"/>
                <w:b/>
                <w:bCs/>
                <w:color w:val="000000"/>
                <w:sz w:val="18"/>
                <w:szCs w:val="18"/>
              </w:rPr>
              <w:t>.2</w:t>
            </w:r>
          </w:p>
        </w:tc>
      </w:tr>
      <w:tr w:rsidR="00AB06E2" w:rsidRPr="00664BF3" w14:paraId="5DF4639F" w14:textId="77777777" w:rsidTr="00AB06E2">
        <w:trPr>
          <w:cantSplit/>
        </w:trPr>
        <w:tc>
          <w:tcPr>
            <w:tcW w:w="3544" w:type="dxa"/>
            <w:tcBorders>
              <w:top w:val="single" w:sz="4" w:space="0" w:color="A6A6A6" w:themeColor="background1" w:themeShade="A6"/>
              <w:bottom w:val="single" w:sz="4" w:space="0" w:color="auto"/>
            </w:tcBorders>
          </w:tcPr>
          <w:p w14:paraId="2C201A09" w14:textId="77777777" w:rsidR="00AB06E2" w:rsidRPr="00BF7153" w:rsidRDefault="00AB06E2" w:rsidP="00AB06E2">
            <w:pPr>
              <w:pStyle w:val="TableText"/>
              <w:rPr>
                <w:b/>
              </w:rPr>
            </w:pPr>
            <w:r w:rsidRPr="00BF7153">
              <w:rPr>
                <w:b/>
              </w:rPr>
              <w:t>All home births</w:t>
            </w:r>
            <w:r w:rsidRPr="00BF7153">
              <w:rPr>
                <w:vertAlign w:val="superscript"/>
              </w:rPr>
              <w:t>1</w:t>
            </w:r>
          </w:p>
        </w:tc>
        <w:tc>
          <w:tcPr>
            <w:tcW w:w="2268" w:type="dxa"/>
            <w:tcBorders>
              <w:top w:val="single" w:sz="4" w:space="0" w:color="A6A6A6" w:themeColor="background1" w:themeShade="A6"/>
              <w:bottom w:val="single" w:sz="4" w:space="0" w:color="auto"/>
            </w:tcBorders>
            <w:vAlign w:val="bottom"/>
          </w:tcPr>
          <w:p w14:paraId="66939287" w14:textId="77777777" w:rsidR="00AB06E2" w:rsidRPr="00BF7153" w:rsidRDefault="00AB06E2" w:rsidP="00AB06E2">
            <w:pPr>
              <w:jc w:val="right"/>
              <w:rPr>
                <w:rFonts w:ascii="Arial" w:hAnsi="Arial" w:cs="Arial"/>
                <w:b/>
                <w:bCs/>
                <w:color w:val="000000"/>
                <w:sz w:val="18"/>
                <w:szCs w:val="18"/>
              </w:rPr>
            </w:pPr>
            <w:r w:rsidRPr="00BF7153">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466922BE"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288</w:t>
            </w:r>
          </w:p>
        </w:tc>
        <w:tc>
          <w:tcPr>
            <w:tcW w:w="1276" w:type="dxa"/>
            <w:tcBorders>
              <w:top w:val="single" w:sz="4" w:space="0" w:color="A6A6A6" w:themeColor="background1" w:themeShade="A6"/>
              <w:bottom w:val="single" w:sz="4" w:space="0" w:color="auto"/>
            </w:tcBorders>
            <w:vAlign w:val="bottom"/>
          </w:tcPr>
          <w:p w14:paraId="4A669F26" w14:textId="77777777" w:rsidR="00AB06E2" w:rsidRPr="001516F7" w:rsidRDefault="00AB06E2" w:rsidP="00AB06E2">
            <w:pPr>
              <w:jc w:val="right"/>
              <w:rPr>
                <w:rFonts w:ascii="Arial" w:hAnsi="Arial" w:cs="Arial"/>
                <w:b/>
                <w:bCs/>
                <w:color w:val="000000"/>
                <w:sz w:val="18"/>
                <w:szCs w:val="18"/>
              </w:rPr>
            </w:pPr>
            <w:r w:rsidRPr="001516F7">
              <w:rPr>
                <w:rFonts w:ascii="Arial" w:hAnsi="Arial" w:cs="Arial"/>
                <w:b/>
                <w:bCs/>
                <w:color w:val="000000"/>
                <w:sz w:val="18"/>
                <w:szCs w:val="18"/>
              </w:rPr>
              <w:t>0.0</w:t>
            </w:r>
          </w:p>
        </w:tc>
      </w:tr>
      <w:tr w:rsidR="00AB06E2" w:rsidRPr="00664BF3" w14:paraId="4B491D90" w14:textId="77777777" w:rsidTr="00AB06E2">
        <w:trPr>
          <w:cantSplit/>
        </w:trPr>
        <w:tc>
          <w:tcPr>
            <w:tcW w:w="3544" w:type="dxa"/>
            <w:tcBorders>
              <w:top w:val="single" w:sz="4" w:space="0" w:color="auto"/>
            </w:tcBorders>
          </w:tcPr>
          <w:p w14:paraId="039EBD68" w14:textId="77777777" w:rsidR="00AB06E2" w:rsidRPr="00BF7153" w:rsidRDefault="00AB06E2" w:rsidP="00AB06E2">
            <w:pPr>
              <w:pStyle w:val="TableText"/>
              <w:rPr>
                <w:b/>
                <w:vertAlign w:val="superscript"/>
              </w:rPr>
            </w:pPr>
            <w:r w:rsidRPr="00BF7153">
              <w:rPr>
                <w:b/>
              </w:rPr>
              <w:t>New Zealand</w:t>
            </w:r>
            <w:r w:rsidRPr="00BF7153">
              <w:rPr>
                <w:b/>
                <w:vertAlign w:val="superscript"/>
              </w:rPr>
              <w:t>2</w:t>
            </w:r>
          </w:p>
        </w:tc>
        <w:tc>
          <w:tcPr>
            <w:tcW w:w="2268" w:type="dxa"/>
            <w:tcBorders>
              <w:top w:val="single" w:sz="4" w:space="0" w:color="auto"/>
            </w:tcBorders>
            <w:vAlign w:val="bottom"/>
          </w:tcPr>
          <w:p w14:paraId="7BD4EECF"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1,772</w:t>
            </w:r>
          </w:p>
        </w:tc>
        <w:tc>
          <w:tcPr>
            <w:tcW w:w="2268" w:type="dxa"/>
            <w:tcBorders>
              <w:top w:val="single" w:sz="4" w:space="0" w:color="auto"/>
            </w:tcBorders>
            <w:vAlign w:val="bottom"/>
          </w:tcPr>
          <w:p w14:paraId="32DA6599" w14:textId="77777777" w:rsidR="00AB06E2" w:rsidRPr="00BF7153" w:rsidRDefault="00BF7153" w:rsidP="00AB06E2">
            <w:pPr>
              <w:jc w:val="right"/>
              <w:rPr>
                <w:rFonts w:ascii="Arial" w:hAnsi="Arial" w:cs="Arial"/>
                <w:b/>
                <w:bCs/>
                <w:color w:val="000000"/>
                <w:sz w:val="18"/>
                <w:szCs w:val="18"/>
              </w:rPr>
            </w:pPr>
            <w:r w:rsidRPr="00BF7153">
              <w:rPr>
                <w:rFonts w:ascii="Arial" w:hAnsi="Arial" w:cs="Arial"/>
                <w:b/>
                <w:bCs/>
                <w:color w:val="000000"/>
                <w:sz w:val="18"/>
                <w:szCs w:val="18"/>
              </w:rPr>
              <w:t>7,815</w:t>
            </w:r>
          </w:p>
        </w:tc>
        <w:tc>
          <w:tcPr>
            <w:tcW w:w="1276" w:type="dxa"/>
            <w:tcBorders>
              <w:top w:val="single" w:sz="4" w:space="0" w:color="auto"/>
            </w:tcBorders>
            <w:vAlign w:val="bottom"/>
          </w:tcPr>
          <w:p w14:paraId="7F7875B8" w14:textId="77777777" w:rsidR="00AB06E2" w:rsidRPr="001516F7" w:rsidRDefault="00AB06E2" w:rsidP="001516F7">
            <w:pPr>
              <w:jc w:val="right"/>
              <w:rPr>
                <w:rFonts w:ascii="Arial" w:hAnsi="Arial" w:cs="Arial"/>
                <w:b/>
                <w:bCs/>
                <w:color w:val="000000"/>
                <w:sz w:val="18"/>
                <w:szCs w:val="18"/>
              </w:rPr>
            </w:pPr>
            <w:r w:rsidRPr="001516F7">
              <w:rPr>
                <w:rFonts w:ascii="Arial" w:hAnsi="Arial" w:cs="Arial"/>
                <w:b/>
                <w:bCs/>
                <w:color w:val="000000"/>
                <w:sz w:val="18"/>
                <w:szCs w:val="18"/>
              </w:rPr>
              <w:t>22.</w:t>
            </w:r>
            <w:r w:rsidR="001516F7" w:rsidRPr="001516F7">
              <w:rPr>
                <w:rFonts w:ascii="Arial" w:hAnsi="Arial" w:cs="Arial"/>
                <w:b/>
                <w:bCs/>
                <w:color w:val="000000"/>
                <w:sz w:val="18"/>
                <w:szCs w:val="18"/>
              </w:rPr>
              <w:t>7</w:t>
            </w:r>
          </w:p>
        </w:tc>
      </w:tr>
    </w:tbl>
    <w:p w14:paraId="4EFFF1C2" w14:textId="77777777" w:rsidR="000F3E15" w:rsidRPr="00BF7153" w:rsidRDefault="00A23BA4" w:rsidP="003C46CE">
      <w:pPr>
        <w:pStyle w:val="Note"/>
      </w:pPr>
      <w:r w:rsidRPr="00BF7153">
        <w:t>1</w:t>
      </w:r>
      <w:r w:rsidR="0020797F" w:rsidRPr="00BF7153">
        <w:tab/>
      </w:r>
      <w:r w:rsidR="009D3880" w:rsidRPr="00BF7153">
        <w:t>For the purposes of this indicator, all</w:t>
      </w:r>
      <w:r w:rsidR="00807ACC" w:rsidRPr="00BF7153">
        <w:t xml:space="preserve"> </w:t>
      </w:r>
      <w:r w:rsidR="009D3880" w:rsidRPr="00BF7153">
        <w:t>w</w:t>
      </w:r>
      <w:r w:rsidR="00B8554A" w:rsidRPr="00BF7153">
        <w:t xml:space="preserve">omen giving birth at home are counted as having </w:t>
      </w:r>
      <w:r w:rsidR="00F930EE" w:rsidRPr="00BF7153">
        <w:t xml:space="preserve">had </w:t>
      </w:r>
      <w:r w:rsidR="00B8554A" w:rsidRPr="00BF7153">
        <w:t>a spontaneous vaginal birth without an episiotomy. The rate presented may not reflect the true rate due to this assumption.</w:t>
      </w:r>
    </w:p>
    <w:p w14:paraId="4BEA6E27" w14:textId="77777777" w:rsidR="00A23BA4" w:rsidRPr="00BF7153" w:rsidRDefault="0020797F" w:rsidP="003C46CE">
      <w:pPr>
        <w:pStyle w:val="Note"/>
      </w:pPr>
      <w:r w:rsidRPr="00BF7153">
        <w:t>2</w:t>
      </w:r>
      <w:r w:rsidR="00A23BA4" w:rsidRPr="00BF7153">
        <w:tab/>
        <w:t>Includes women where birth location was unspecified.</w:t>
      </w:r>
    </w:p>
    <w:p w14:paraId="7B909D5D" w14:textId="77777777" w:rsidR="00D41E59" w:rsidRPr="00664BF3" w:rsidRDefault="00D41E59" w:rsidP="00D41E59">
      <w:pPr>
        <w:rPr>
          <w:highlight w:val="yellow"/>
        </w:rPr>
      </w:pPr>
    </w:p>
    <w:p w14:paraId="75F1F8C2" w14:textId="77777777" w:rsidR="00D41E59" w:rsidRPr="00664BF3" w:rsidRDefault="00D41E59" w:rsidP="00D41E59">
      <w:pPr>
        <w:rPr>
          <w:highlight w:val="yellow"/>
        </w:rPr>
      </w:pPr>
    </w:p>
    <w:p w14:paraId="5EE133F8" w14:textId="77777777" w:rsidR="00E86851" w:rsidRPr="00386417" w:rsidRDefault="00E86851" w:rsidP="0003092D">
      <w:pPr>
        <w:pStyle w:val="Heading2"/>
      </w:pPr>
      <w:bookmarkStart w:id="314" w:name="_Toc495071577"/>
      <w:bookmarkStart w:id="315" w:name="_Toc501611146"/>
      <w:r w:rsidRPr="00386417">
        <w:t xml:space="preserve">Indicator 8: Third- or fourth-degree tear and no episiotomy among standard </w:t>
      </w:r>
      <w:proofErr w:type="spellStart"/>
      <w:r w:rsidRPr="00386417">
        <w:t>primiparae</w:t>
      </w:r>
      <w:proofErr w:type="spellEnd"/>
      <w:r w:rsidRPr="00386417">
        <w:t xml:space="preserve"> giving birth vaginally</w:t>
      </w:r>
      <w:bookmarkEnd w:id="311"/>
      <w:r w:rsidR="000D131F" w:rsidRPr="00386417">
        <w:t>, 201</w:t>
      </w:r>
      <w:bookmarkEnd w:id="312"/>
      <w:bookmarkEnd w:id="313"/>
      <w:r w:rsidR="00386417" w:rsidRPr="00386417">
        <w:t>6</w:t>
      </w:r>
      <w:bookmarkEnd w:id="314"/>
      <w:bookmarkEnd w:id="315"/>
    </w:p>
    <w:p w14:paraId="009396ED" w14:textId="77777777" w:rsidR="00E86851" w:rsidRPr="00386417" w:rsidRDefault="00E86851" w:rsidP="00E86851">
      <w:pPr>
        <w:pStyle w:val="Figure"/>
      </w:pPr>
      <w:bookmarkStart w:id="316" w:name="_Toc354994033"/>
      <w:bookmarkStart w:id="317" w:name="_Toc379898988"/>
      <w:bookmarkStart w:id="318" w:name="_Toc386033850"/>
      <w:bookmarkStart w:id="319" w:name="_Toc397424602"/>
      <w:bookmarkStart w:id="320" w:name="_Toc418165634"/>
      <w:bookmarkStart w:id="321" w:name="_Toc426377223"/>
      <w:bookmarkStart w:id="322" w:name="_Toc426377261"/>
      <w:bookmarkStart w:id="323" w:name="_Toc428901305"/>
      <w:bookmarkStart w:id="324" w:name="_Toc495071948"/>
      <w:bookmarkStart w:id="325" w:name="_Toc354994000"/>
      <w:bookmarkStart w:id="326" w:name="_Toc379899171"/>
      <w:r w:rsidRPr="00386417">
        <w:t xml:space="preserve">Figure </w:t>
      </w:r>
      <w:fldSimple w:instr=" SEQ Figure \* ARABIC ">
        <w:r w:rsidR="00E928C8">
          <w:rPr>
            <w:noProof/>
          </w:rPr>
          <w:t>17</w:t>
        </w:r>
      </w:fldSimple>
      <w:r w:rsidRPr="00386417">
        <w:t xml:space="preserve">: Percentage of standard </w:t>
      </w:r>
      <w:proofErr w:type="spellStart"/>
      <w:r w:rsidRPr="00386417">
        <w:t>primiparae</w:t>
      </w:r>
      <w:proofErr w:type="spellEnd"/>
      <w:r w:rsidRPr="00386417">
        <w:t xml:space="preserve"> giving birth vaginally sustaining a third- or fourth-degree tear and not undergoing episiotomy, by </w:t>
      </w:r>
      <w:r w:rsidR="00B575E7" w:rsidRPr="00386417">
        <w:t>DHB of residence</w:t>
      </w:r>
      <w:r w:rsidR="000D131F" w:rsidRPr="00386417">
        <w:t>, 201</w:t>
      </w:r>
      <w:bookmarkEnd w:id="316"/>
      <w:bookmarkEnd w:id="317"/>
      <w:bookmarkEnd w:id="318"/>
      <w:bookmarkEnd w:id="319"/>
      <w:bookmarkEnd w:id="320"/>
      <w:bookmarkEnd w:id="321"/>
      <w:bookmarkEnd w:id="322"/>
      <w:bookmarkEnd w:id="323"/>
      <w:r w:rsidR="00386417" w:rsidRPr="00386417">
        <w:t>6</w:t>
      </w:r>
      <w:bookmarkEnd w:id="324"/>
    </w:p>
    <w:p w14:paraId="3911AFCE" w14:textId="77777777" w:rsidR="00E86851" w:rsidRPr="00664BF3" w:rsidRDefault="000E3B35" w:rsidP="006221B5">
      <w:pPr>
        <w:rPr>
          <w:highlight w:val="yellow"/>
        </w:rPr>
      </w:pPr>
      <w:r w:rsidRPr="000E3B35">
        <w:rPr>
          <w:noProof/>
          <w:lang w:eastAsia="en-NZ"/>
        </w:rPr>
        <w:drawing>
          <wp:inline distT="0" distB="0" distL="0" distR="0" wp14:anchorId="40684D53" wp14:editId="7C6B3DD1">
            <wp:extent cx="5729044" cy="2880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6924408" w14:textId="77777777" w:rsidR="00E86851" w:rsidRPr="00386417" w:rsidRDefault="002B0C51" w:rsidP="006221B5">
      <w:pPr>
        <w:pStyle w:val="Note"/>
      </w:pPr>
      <w:r>
        <w:t>Solid</w:t>
      </w:r>
      <w:r w:rsidR="00F44BD2" w:rsidRPr="00386417">
        <w:t xml:space="preserve"> line represents the median percentage of DHBs; dashed lines represent the </w:t>
      </w:r>
      <w:r w:rsidR="00AC11B1" w:rsidRPr="00386417">
        <w:t>25th</w:t>
      </w:r>
      <w:r w:rsidR="00F44BD2" w:rsidRPr="00386417">
        <w:t xml:space="preserve"> and </w:t>
      </w:r>
      <w:r w:rsidR="00AC11B1" w:rsidRPr="00386417">
        <w:t>75th</w:t>
      </w:r>
      <w:r w:rsidR="00F44BD2" w:rsidRPr="00386417">
        <w:t xml:space="preserve"> percentiles.</w:t>
      </w:r>
      <w:r w:rsidR="00E86851" w:rsidRPr="00386417">
        <w:br/>
        <w:t>Error bars represent 95% confidence intervals.</w:t>
      </w:r>
    </w:p>
    <w:p w14:paraId="6448D62C" w14:textId="77777777" w:rsidR="00E86851" w:rsidRPr="00386417" w:rsidRDefault="00E86851" w:rsidP="00792D84">
      <w:pPr>
        <w:pStyle w:val="Figure"/>
        <w:spacing w:before="240"/>
      </w:pPr>
      <w:bookmarkStart w:id="327" w:name="_Toc386033851"/>
      <w:bookmarkStart w:id="328" w:name="_Toc397424603"/>
      <w:bookmarkStart w:id="329" w:name="_Toc418165635"/>
      <w:bookmarkStart w:id="330" w:name="_Toc426377224"/>
      <w:bookmarkStart w:id="331" w:name="_Toc426377262"/>
      <w:bookmarkStart w:id="332" w:name="_Toc428901306"/>
      <w:bookmarkStart w:id="333" w:name="_Toc495071949"/>
      <w:r w:rsidRPr="00386417">
        <w:t xml:space="preserve">Figure </w:t>
      </w:r>
      <w:fldSimple w:instr=" SEQ Figure \* ARABIC ">
        <w:r w:rsidR="00E928C8">
          <w:rPr>
            <w:noProof/>
          </w:rPr>
          <w:t>18</w:t>
        </w:r>
      </w:fldSimple>
      <w:r w:rsidRPr="00386417">
        <w:t xml:space="preserve">: Percentage of standard </w:t>
      </w:r>
      <w:proofErr w:type="spellStart"/>
      <w:r w:rsidRPr="00386417">
        <w:t>primiparae</w:t>
      </w:r>
      <w:proofErr w:type="spellEnd"/>
      <w:r w:rsidRPr="00386417">
        <w:t xml:space="preserve"> giving birth vaginally sustaining a third- or fourth-degree tear and not undergoing episiotomy, by facility of birth (secondary and tertiary facilities)</w:t>
      </w:r>
      <w:r w:rsidR="000D131F" w:rsidRPr="00386417">
        <w:t>, 201</w:t>
      </w:r>
      <w:bookmarkEnd w:id="327"/>
      <w:bookmarkEnd w:id="328"/>
      <w:bookmarkEnd w:id="329"/>
      <w:bookmarkEnd w:id="330"/>
      <w:bookmarkEnd w:id="331"/>
      <w:bookmarkEnd w:id="332"/>
      <w:r w:rsidR="00386417" w:rsidRPr="00386417">
        <w:t>6</w:t>
      </w:r>
      <w:bookmarkEnd w:id="333"/>
    </w:p>
    <w:p w14:paraId="594D4C25" w14:textId="77777777" w:rsidR="00E86851" w:rsidRPr="00664BF3" w:rsidRDefault="000E3B35" w:rsidP="00E86851">
      <w:pPr>
        <w:rPr>
          <w:highlight w:val="yellow"/>
        </w:rPr>
      </w:pPr>
      <w:r w:rsidRPr="000E3B35">
        <w:rPr>
          <w:noProof/>
          <w:lang w:eastAsia="en-NZ"/>
        </w:rPr>
        <w:drawing>
          <wp:inline distT="0" distB="0" distL="0" distR="0" wp14:anchorId="392F84DF" wp14:editId="6F0921EC">
            <wp:extent cx="5572397" cy="288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397" cy="2880000"/>
                    </a:xfrm>
                    <a:prstGeom prst="rect">
                      <a:avLst/>
                    </a:prstGeom>
                    <a:noFill/>
                  </pic:spPr>
                </pic:pic>
              </a:graphicData>
            </a:graphic>
          </wp:inline>
        </w:drawing>
      </w:r>
    </w:p>
    <w:p w14:paraId="056F1271" w14:textId="77777777" w:rsidR="006221B5" w:rsidRPr="00386417" w:rsidRDefault="002B0C51" w:rsidP="006221B5">
      <w:pPr>
        <w:pStyle w:val="Note"/>
      </w:pPr>
      <w:r>
        <w:t>Solid</w:t>
      </w:r>
      <w:r w:rsidR="00CC2DC1" w:rsidRPr="00386417">
        <w:t xml:space="preserve"> line represents the median percentage of secondary and tertiary facilities; dashed lines represent the </w:t>
      </w:r>
      <w:r w:rsidR="00AC11B1" w:rsidRPr="00386417">
        <w:t>25th</w:t>
      </w:r>
      <w:r w:rsidR="00CC2DC1" w:rsidRPr="00386417">
        <w:t xml:space="preserve"> and </w:t>
      </w:r>
      <w:r w:rsidR="00AC11B1" w:rsidRPr="00386417">
        <w:t>75th</w:t>
      </w:r>
      <w:r w:rsidR="00CC2DC1" w:rsidRPr="00386417">
        <w:t xml:space="preserve"> percentiles.</w:t>
      </w:r>
      <w:r w:rsidR="00E86851" w:rsidRPr="00386417">
        <w:br/>
        <w:t>Error bars represent 95% confidence intervals.</w:t>
      </w:r>
    </w:p>
    <w:p w14:paraId="11233B37" w14:textId="77777777" w:rsidR="00AB06E2" w:rsidRPr="00664BF3" w:rsidRDefault="00AB06E2">
      <w:pPr>
        <w:spacing w:line="240" w:lineRule="auto"/>
        <w:rPr>
          <w:highlight w:val="yellow"/>
        </w:rPr>
      </w:pPr>
      <w:r w:rsidRPr="00664BF3">
        <w:rPr>
          <w:highlight w:val="yellow"/>
        </w:rPr>
        <w:br w:type="page"/>
      </w:r>
    </w:p>
    <w:p w14:paraId="0FA36F5F" w14:textId="77777777" w:rsidR="00E86851" w:rsidRPr="00386417" w:rsidRDefault="00E86851" w:rsidP="006221B5">
      <w:pPr>
        <w:pStyle w:val="Table"/>
      </w:pPr>
      <w:bookmarkStart w:id="334" w:name="_Toc397424560"/>
      <w:bookmarkStart w:id="335" w:name="_Toc501610996"/>
      <w:r w:rsidRPr="00386417">
        <w:t xml:space="preserve">Table </w:t>
      </w:r>
      <w:fldSimple w:instr=" SEQ Table \* ARABIC ">
        <w:r w:rsidR="00E928C8">
          <w:rPr>
            <w:noProof/>
          </w:rPr>
          <w:t>17</w:t>
        </w:r>
      </w:fldSimple>
      <w:r w:rsidRPr="00386417">
        <w:t xml:space="preserve">: Number and percentage of </w:t>
      </w:r>
      <w:r w:rsidR="00DB498A" w:rsidRPr="00386417">
        <w:t xml:space="preserve">standard </w:t>
      </w:r>
      <w:proofErr w:type="spellStart"/>
      <w:r w:rsidR="00DB498A" w:rsidRPr="00386417">
        <w:t>primiparae</w:t>
      </w:r>
      <w:proofErr w:type="spellEnd"/>
      <w:r w:rsidRPr="00386417">
        <w:t xml:space="preserve"> giving birth vaginally sustaining a third- or fourth-degree tear and not undergoing episiotomy, by </w:t>
      </w:r>
      <w:r w:rsidR="00B575E7" w:rsidRPr="00386417">
        <w:t>DHB of residence</w:t>
      </w:r>
      <w:r w:rsidR="000D131F" w:rsidRPr="00386417">
        <w:t>, 201</w:t>
      </w:r>
      <w:bookmarkEnd w:id="325"/>
      <w:bookmarkEnd w:id="326"/>
      <w:bookmarkEnd w:id="334"/>
      <w:r w:rsidR="00386417" w:rsidRPr="00386417">
        <w:t>6</w:t>
      </w:r>
      <w:bookmarkEnd w:id="335"/>
    </w:p>
    <w:tbl>
      <w:tblPr>
        <w:tblW w:w="9357"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63655F" w:rsidRPr="00664BF3" w14:paraId="5E762FB4" w14:textId="77777777" w:rsidTr="00AB06E2">
        <w:trPr>
          <w:cantSplit/>
        </w:trPr>
        <w:tc>
          <w:tcPr>
            <w:tcW w:w="2410" w:type="dxa"/>
            <w:tcBorders>
              <w:top w:val="single" w:sz="4" w:space="0" w:color="auto"/>
              <w:bottom w:val="single" w:sz="4" w:space="0" w:color="auto"/>
            </w:tcBorders>
          </w:tcPr>
          <w:p w14:paraId="0BF44072" w14:textId="77777777" w:rsidR="0063655F" w:rsidRPr="00386417" w:rsidRDefault="0063655F" w:rsidP="00D41E59">
            <w:pPr>
              <w:pStyle w:val="TableText"/>
              <w:rPr>
                <w:b/>
              </w:rPr>
            </w:pPr>
            <w:bookmarkStart w:id="336" w:name="_Toc354994001"/>
            <w:bookmarkStart w:id="337" w:name="_Toc379899172"/>
            <w:r w:rsidRPr="00386417">
              <w:rPr>
                <w:b/>
              </w:rPr>
              <w:t>DHB of residence</w:t>
            </w:r>
          </w:p>
        </w:tc>
        <w:tc>
          <w:tcPr>
            <w:tcW w:w="2764" w:type="dxa"/>
            <w:tcBorders>
              <w:top w:val="single" w:sz="4" w:space="0" w:color="auto"/>
              <w:bottom w:val="single" w:sz="4" w:space="0" w:color="auto"/>
            </w:tcBorders>
          </w:tcPr>
          <w:p w14:paraId="3458F9FB" w14:textId="77777777" w:rsidR="0063655F" w:rsidRPr="00386417" w:rsidRDefault="005F43FB" w:rsidP="00D41E59">
            <w:pPr>
              <w:pStyle w:val="TableText"/>
              <w:jc w:val="center"/>
              <w:rPr>
                <w:b/>
              </w:rPr>
            </w:pPr>
            <w:r w:rsidRPr="00386417">
              <w:rPr>
                <w:b/>
              </w:rPr>
              <w:t>3rd- or 4th-</w:t>
            </w:r>
            <w:r w:rsidR="0063655F" w:rsidRPr="00386417">
              <w:rPr>
                <w:b/>
              </w:rPr>
              <w:t>degree tear</w:t>
            </w:r>
            <w:r w:rsidR="00D41E59" w:rsidRPr="00386417">
              <w:rPr>
                <w:b/>
              </w:rPr>
              <w:br/>
            </w:r>
            <w:r w:rsidR="0063655F" w:rsidRPr="00386417">
              <w:rPr>
                <w:b/>
              </w:rPr>
              <w:t>without episiotomy</w:t>
            </w:r>
          </w:p>
        </w:tc>
        <w:tc>
          <w:tcPr>
            <w:tcW w:w="2764" w:type="dxa"/>
            <w:tcBorders>
              <w:top w:val="single" w:sz="4" w:space="0" w:color="auto"/>
              <w:bottom w:val="single" w:sz="4" w:space="0" w:color="auto"/>
            </w:tcBorders>
          </w:tcPr>
          <w:p w14:paraId="547ADE3C" w14:textId="77777777" w:rsidR="0063655F" w:rsidRPr="00386417" w:rsidRDefault="0063655F" w:rsidP="00D41E59">
            <w:pPr>
              <w:pStyle w:val="TableText"/>
              <w:jc w:val="center"/>
              <w:rPr>
                <w:b/>
              </w:rPr>
            </w:pPr>
            <w:r w:rsidRPr="00386417">
              <w:rPr>
                <w:b/>
              </w:rPr>
              <w:t xml:space="preserve">Standard </w:t>
            </w:r>
            <w:proofErr w:type="spellStart"/>
            <w:r w:rsidRPr="00386417">
              <w:rPr>
                <w:b/>
              </w:rPr>
              <w:t>primiparae</w:t>
            </w:r>
            <w:proofErr w:type="spellEnd"/>
            <w:r w:rsidRPr="00386417">
              <w:rPr>
                <w:b/>
              </w:rPr>
              <w:t xml:space="preserve"> giving birth vaginally</w:t>
            </w:r>
          </w:p>
        </w:tc>
        <w:tc>
          <w:tcPr>
            <w:tcW w:w="1419" w:type="dxa"/>
            <w:tcBorders>
              <w:top w:val="single" w:sz="4" w:space="0" w:color="auto"/>
              <w:bottom w:val="single" w:sz="4" w:space="0" w:color="auto"/>
            </w:tcBorders>
          </w:tcPr>
          <w:p w14:paraId="08AC8BA7" w14:textId="77777777" w:rsidR="0063655F" w:rsidRPr="00386417" w:rsidRDefault="0063655F" w:rsidP="00D41E59">
            <w:pPr>
              <w:pStyle w:val="TableText"/>
              <w:jc w:val="center"/>
              <w:rPr>
                <w:b/>
              </w:rPr>
            </w:pPr>
            <w:r w:rsidRPr="00386417">
              <w:rPr>
                <w:b/>
              </w:rPr>
              <w:t>Rate (%)</w:t>
            </w:r>
          </w:p>
        </w:tc>
      </w:tr>
      <w:tr w:rsidR="00AB06E2" w:rsidRPr="00664BF3" w14:paraId="2ADD83F0" w14:textId="77777777" w:rsidTr="00AB06E2">
        <w:trPr>
          <w:cantSplit/>
        </w:trPr>
        <w:tc>
          <w:tcPr>
            <w:tcW w:w="2410" w:type="dxa"/>
            <w:tcBorders>
              <w:top w:val="single" w:sz="4" w:space="0" w:color="auto"/>
            </w:tcBorders>
          </w:tcPr>
          <w:p w14:paraId="7710E268" w14:textId="77777777" w:rsidR="00AB06E2" w:rsidRPr="00386417" w:rsidRDefault="00AB06E2" w:rsidP="00AB06E2">
            <w:pPr>
              <w:pStyle w:val="TableText"/>
            </w:pPr>
            <w:r w:rsidRPr="00386417">
              <w:t>Northland</w:t>
            </w:r>
          </w:p>
        </w:tc>
        <w:tc>
          <w:tcPr>
            <w:tcW w:w="2764" w:type="dxa"/>
            <w:tcBorders>
              <w:top w:val="single" w:sz="4" w:space="0" w:color="auto"/>
            </w:tcBorders>
            <w:vAlign w:val="bottom"/>
          </w:tcPr>
          <w:p w14:paraId="5DCA9DB3" w14:textId="77777777" w:rsidR="00AB06E2" w:rsidRPr="00467C22" w:rsidRDefault="00467C22" w:rsidP="00AB06E2">
            <w:pPr>
              <w:spacing w:line="240" w:lineRule="auto"/>
              <w:jc w:val="right"/>
              <w:rPr>
                <w:rFonts w:ascii="Arial" w:hAnsi="Arial" w:cs="Arial"/>
                <w:color w:val="000000"/>
                <w:sz w:val="18"/>
                <w:szCs w:val="18"/>
                <w:lang w:eastAsia="en-NZ"/>
              </w:rPr>
            </w:pPr>
            <w:r w:rsidRPr="00467C22">
              <w:rPr>
                <w:rFonts w:ascii="Arial" w:hAnsi="Arial" w:cs="Arial"/>
                <w:color w:val="000000"/>
                <w:sz w:val="18"/>
                <w:szCs w:val="18"/>
              </w:rPr>
              <w:t>14</w:t>
            </w:r>
          </w:p>
        </w:tc>
        <w:tc>
          <w:tcPr>
            <w:tcW w:w="2764" w:type="dxa"/>
            <w:tcBorders>
              <w:top w:val="single" w:sz="4" w:space="0" w:color="auto"/>
            </w:tcBorders>
            <w:vAlign w:val="bottom"/>
          </w:tcPr>
          <w:p w14:paraId="4110C7D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297</w:t>
            </w:r>
          </w:p>
        </w:tc>
        <w:tc>
          <w:tcPr>
            <w:tcW w:w="1419" w:type="dxa"/>
            <w:tcBorders>
              <w:top w:val="single" w:sz="4" w:space="0" w:color="auto"/>
            </w:tcBorders>
            <w:vAlign w:val="bottom"/>
          </w:tcPr>
          <w:p w14:paraId="3BCFB848"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4.7</w:t>
            </w:r>
          </w:p>
        </w:tc>
      </w:tr>
      <w:tr w:rsidR="00AB06E2" w:rsidRPr="00664BF3" w14:paraId="3420B82A" w14:textId="77777777" w:rsidTr="00AB06E2">
        <w:trPr>
          <w:cantSplit/>
        </w:trPr>
        <w:tc>
          <w:tcPr>
            <w:tcW w:w="2410" w:type="dxa"/>
          </w:tcPr>
          <w:p w14:paraId="0F1B699A" w14:textId="77777777" w:rsidR="00AB06E2" w:rsidRPr="00386417" w:rsidRDefault="00AB06E2" w:rsidP="00AB06E2">
            <w:pPr>
              <w:pStyle w:val="TableText"/>
            </w:pPr>
            <w:proofErr w:type="spellStart"/>
            <w:r w:rsidRPr="00386417">
              <w:t>Waitemata</w:t>
            </w:r>
            <w:proofErr w:type="spellEnd"/>
          </w:p>
        </w:tc>
        <w:tc>
          <w:tcPr>
            <w:tcW w:w="2764" w:type="dxa"/>
            <w:vAlign w:val="bottom"/>
          </w:tcPr>
          <w:p w14:paraId="29AF0380"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37</w:t>
            </w:r>
          </w:p>
        </w:tc>
        <w:tc>
          <w:tcPr>
            <w:tcW w:w="2764" w:type="dxa"/>
            <w:vAlign w:val="bottom"/>
          </w:tcPr>
          <w:p w14:paraId="3A261513"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1,079</w:t>
            </w:r>
          </w:p>
        </w:tc>
        <w:tc>
          <w:tcPr>
            <w:tcW w:w="1419" w:type="dxa"/>
            <w:vAlign w:val="bottom"/>
          </w:tcPr>
          <w:p w14:paraId="62034FFE"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3.4</w:t>
            </w:r>
          </w:p>
        </w:tc>
      </w:tr>
      <w:tr w:rsidR="00AB06E2" w:rsidRPr="00664BF3" w14:paraId="51D90E14" w14:textId="77777777" w:rsidTr="00AB06E2">
        <w:trPr>
          <w:cantSplit/>
        </w:trPr>
        <w:tc>
          <w:tcPr>
            <w:tcW w:w="2410" w:type="dxa"/>
          </w:tcPr>
          <w:p w14:paraId="6645E485" w14:textId="77777777" w:rsidR="00AB06E2" w:rsidRPr="00386417" w:rsidRDefault="00AB06E2" w:rsidP="00AB06E2">
            <w:pPr>
              <w:pStyle w:val="TableText"/>
            </w:pPr>
            <w:r w:rsidRPr="00386417">
              <w:t>Auckland</w:t>
            </w:r>
          </w:p>
        </w:tc>
        <w:tc>
          <w:tcPr>
            <w:tcW w:w="2764" w:type="dxa"/>
            <w:vAlign w:val="bottom"/>
          </w:tcPr>
          <w:p w14:paraId="225CA42D"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22</w:t>
            </w:r>
          </w:p>
        </w:tc>
        <w:tc>
          <w:tcPr>
            <w:tcW w:w="2764" w:type="dxa"/>
            <w:vAlign w:val="bottom"/>
          </w:tcPr>
          <w:p w14:paraId="57130E5D"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769</w:t>
            </w:r>
          </w:p>
        </w:tc>
        <w:tc>
          <w:tcPr>
            <w:tcW w:w="1419" w:type="dxa"/>
            <w:vAlign w:val="bottom"/>
          </w:tcPr>
          <w:p w14:paraId="111AF296"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2.9</w:t>
            </w:r>
          </w:p>
        </w:tc>
      </w:tr>
      <w:tr w:rsidR="00AB06E2" w:rsidRPr="00664BF3" w14:paraId="7EC6C5F2" w14:textId="77777777" w:rsidTr="00AB06E2">
        <w:trPr>
          <w:cantSplit/>
        </w:trPr>
        <w:tc>
          <w:tcPr>
            <w:tcW w:w="2410" w:type="dxa"/>
          </w:tcPr>
          <w:p w14:paraId="0EFDE7D7" w14:textId="77777777" w:rsidR="00AB06E2" w:rsidRPr="00386417" w:rsidRDefault="00AB06E2" w:rsidP="00AB06E2">
            <w:pPr>
              <w:pStyle w:val="TableText"/>
            </w:pPr>
            <w:r w:rsidRPr="00386417">
              <w:t xml:space="preserve">Counties </w:t>
            </w:r>
            <w:proofErr w:type="spellStart"/>
            <w:r w:rsidRPr="00386417">
              <w:t>Manukau</w:t>
            </w:r>
            <w:proofErr w:type="spellEnd"/>
          </w:p>
        </w:tc>
        <w:tc>
          <w:tcPr>
            <w:tcW w:w="2764" w:type="dxa"/>
            <w:vAlign w:val="bottom"/>
          </w:tcPr>
          <w:p w14:paraId="3DB3DD07"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51</w:t>
            </w:r>
          </w:p>
        </w:tc>
        <w:tc>
          <w:tcPr>
            <w:tcW w:w="2764" w:type="dxa"/>
            <w:vAlign w:val="bottom"/>
          </w:tcPr>
          <w:p w14:paraId="383318AE"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1,018</w:t>
            </w:r>
          </w:p>
        </w:tc>
        <w:tc>
          <w:tcPr>
            <w:tcW w:w="1419" w:type="dxa"/>
            <w:vAlign w:val="bottom"/>
          </w:tcPr>
          <w:p w14:paraId="1B469B76"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5.0</w:t>
            </w:r>
          </w:p>
        </w:tc>
      </w:tr>
      <w:tr w:rsidR="00AB06E2" w:rsidRPr="00664BF3" w14:paraId="5080F2F2" w14:textId="77777777" w:rsidTr="00AB06E2">
        <w:trPr>
          <w:cantSplit/>
        </w:trPr>
        <w:tc>
          <w:tcPr>
            <w:tcW w:w="2410" w:type="dxa"/>
          </w:tcPr>
          <w:p w14:paraId="2AA4CB14" w14:textId="77777777" w:rsidR="00AB06E2" w:rsidRPr="00386417" w:rsidRDefault="00AB06E2" w:rsidP="00AB06E2">
            <w:pPr>
              <w:pStyle w:val="TableText"/>
            </w:pPr>
            <w:r w:rsidRPr="00386417">
              <w:t>Waikato</w:t>
            </w:r>
          </w:p>
        </w:tc>
        <w:tc>
          <w:tcPr>
            <w:tcW w:w="2764" w:type="dxa"/>
            <w:vAlign w:val="bottom"/>
          </w:tcPr>
          <w:p w14:paraId="0F0F82FA"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34</w:t>
            </w:r>
          </w:p>
        </w:tc>
        <w:tc>
          <w:tcPr>
            <w:tcW w:w="2764" w:type="dxa"/>
            <w:vAlign w:val="bottom"/>
          </w:tcPr>
          <w:p w14:paraId="612079F3"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670</w:t>
            </w:r>
          </w:p>
        </w:tc>
        <w:tc>
          <w:tcPr>
            <w:tcW w:w="1419" w:type="dxa"/>
            <w:vAlign w:val="bottom"/>
          </w:tcPr>
          <w:p w14:paraId="35F343E8"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5.1</w:t>
            </w:r>
          </w:p>
        </w:tc>
      </w:tr>
      <w:tr w:rsidR="00AB06E2" w:rsidRPr="00664BF3" w14:paraId="5F3E126A" w14:textId="77777777" w:rsidTr="00AB06E2">
        <w:trPr>
          <w:cantSplit/>
        </w:trPr>
        <w:tc>
          <w:tcPr>
            <w:tcW w:w="2410" w:type="dxa"/>
          </w:tcPr>
          <w:p w14:paraId="7DF51BAE" w14:textId="77777777" w:rsidR="00AB06E2" w:rsidRPr="00386417" w:rsidRDefault="00AB06E2" w:rsidP="00AB06E2">
            <w:pPr>
              <w:pStyle w:val="TableText"/>
            </w:pPr>
            <w:r w:rsidRPr="00386417">
              <w:t>Lakes</w:t>
            </w:r>
          </w:p>
        </w:tc>
        <w:tc>
          <w:tcPr>
            <w:tcW w:w="2764" w:type="dxa"/>
            <w:vAlign w:val="bottom"/>
          </w:tcPr>
          <w:p w14:paraId="3F33E663"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14</w:t>
            </w:r>
          </w:p>
        </w:tc>
        <w:tc>
          <w:tcPr>
            <w:tcW w:w="2764" w:type="dxa"/>
            <w:vAlign w:val="bottom"/>
          </w:tcPr>
          <w:p w14:paraId="451A2753"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173</w:t>
            </w:r>
          </w:p>
        </w:tc>
        <w:tc>
          <w:tcPr>
            <w:tcW w:w="1419" w:type="dxa"/>
            <w:vAlign w:val="bottom"/>
          </w:tcPr>
          <w:p w14:paraId="1763804F"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8.1</w:t>
            </w:r>
          </w:p>
        </w:tc>
      </w:tr>
      <w:tr w:rsidR="00AB06E2" w:rsidRPr="00664BF3" w14:paraId="7B119643" w14:textId="77777777" w:rsidTr="00AB06E2">
        <w:trPr>
          <w:cantSplit/>
        </w:trPr>
        <w:tc>
          <w:tcPr>
            <w:tcW w:w="2410" w:type="dxa"/>
          </w:tcPr>
          <w:p w14:paraId="6B5563CB" w14:textId="77777777" w:rsidR="00AB06E2" w:rsidRPr="00386417" w:rsidRDefault="00AB06E2" w:rsidP="00AB06E2">
            <w:pPr>
              <w:pStyle w:val="TableText"/>
            </w:pPr>
            <w:r w:rsidRPr="00386417">
              <w:t>Bay of Plenty</w:t>
            </w:r>
          </w:p>
        </w:tc>
        <w:tc>
          <w:tcPr>
            <w:tcW w:w="2764" w:type="dxa"/>
            <w:vAlign w:val="bottom"/>
          </w:tcPr>
          <w:p w14:paraId="45E2432E"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17</w:t>
            </w:r>
          </w:p>
        </w:tc>
        <w:tc>
          <w:tcPr>
            <w:tcW w:w="2764" w:type="dxa"/>
            <w:vAlign w:val="bottom"/>
          </w:tcPr>
          <w:p w14:paraId="14380CDC"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402</w:t>
            </w:r>
          </w:p>
        </w:tc>
        <w:tc>
          <w:tcPr>
            <w:tcW w:w="1419" w:type="dxa"/>
            <w:vAlign w:val="bottom"/>
          </w:tcPr>
          <w:p w14:paraId="455222E5"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4.2</w:t>
            </w:r>
          </w:p>
        </w:tc>
      </w:tr>
      <w:tr w:rsidR="00AB06E2" w:rsidRPr="00664BF3" w14:paraId="17DC83C9" w14:textId="77777777" w:rsidTr="00AB06E2">
        <w:trPr>
          <w:cantSplit/>
        </w:trPr>
        <w:tc>
          <w:tcPr>
            <w:tcW w:w="2410" w:type="dxa"/>
          </w:tcPr>
          <w:p w14:paraId="6CBE77D5" w14:textId="77777777" w:rsidR="00AB06E2" w:rsidRPr="00386417" w:rsidRDefault="00AB06E2" w:rsidP="00AB06E2">
            <w:pPr>
              <w:pStyle w:val="TableText"/>
            </w:pPr>
            <w:proofErr w:type="spellStart"/>
            <w:r w:rsidRPr="00386417">
              <w:t>Tairāwhiti</w:t>
            </w:r>
            <w:proofErr w:type="spellEnd"/>
          </w:p>
        </w:tc>
        <w:tc>
          <w:tcPr>
            <w:tcW w:w="2764" w:type="dxa"/>
            <w:vAlign w:val="bottom"/>
          </w:tcPr>
          <w:p w14:paraId="62080B0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w:t>
            </w:r>
          </w:p>
        </w:tc>
        <w:tc>
          <w:tcPr>
            <w:tcW w:w="2764" w:type="dxa"/>
            <w:vAlign w:val="bottom"/>
          </w:tcPr>
          <w:p w14:paraId="699B2377"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85</w:t>
            </w:r>
          </w:p>
        </w:tc>
        <w:tc>
          <w:tcPr>
            <w:tcW w:w="1419" w:type="dxa"/>
            <w:vAlign w:val="bottom"/>
          </w:tcPr>
          <w:p w14:paraId="7FAC80F7"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2.4</w:t>
            </w:r>
          </w:p>
        </w:tc>
      </w:tr>
      <w:tr w:rsidR="00AB06E2" w:rsidRPr="00664BF3" w14:paraId="3A1E6732" w14:textId="77777777" w:rsidTr="00AB06E2">
        <w:trPr>
          <w:cantSplit/>
        </w:trPr>
        <w:tc>
          <w:tcPr>
            <w:tcW w:w="2410" w:type="dxa"/>
          </w:tcPr>
          <w:p w14:paraId="01B879D5" w14:textId="77777777" w:rsidR="00AB06E2" w:rsidRPr="00386417" w:rsidRDefault="00AB06E2" w:rsidP="00AB06E2">
            <w:pPr>
              <w:pStyle w:val="TableText"/>
            </w:pPr>
            <w:r w:rsidRPr="00386417">
              <w:t>Hawke’s Bay</w:t>
            </w:r>
          </w:p>
        </w:tc>
        <w:tc>
          <w:tcPr>
            <w:tcW w:w="2764" w:type="dxa"/>
            <w:vAlign w:val="bottom"/>
          </w:tcPr>
          <w:p w14:paraId="1D26A29E"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9</w:t>
            </w:r>
          </w:p>
        </w:tc>
        <w:tc>
          <w:tcPr>
            <w:tcW w:w="2764" w:type="dxa"/>
            <w:vAlign w:val="bottom"/>
          </w:tcPr>
          <w:p w14:paraId="6E3950C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256</w:t>
            </w:r>
          </w:p>
        </w:tc>
        <w:tc>
          <w:tcPr>
            <w:tcW w:w="1419" w:type="dxa"/>
            <w:vAlign w:val="bottom"/>
          </w:tcPr>
          <w:p w14:paraId="27DBE64A"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3.5</w:t>
            </w:r>
          </w:p>
        </w:tc>
      </w:tr>
      <w:tr w:rsidR="00AB06E2" w:rsidRPr="00664BF3" w14:paraId="5DF711A6" w14:textId="77777777" w:rsidTr="00AB06E2">
        <w:trPr>
          <w:cantSplit/>
        </w:trPr>
        <w:tc>
          <w:tcPr>
            <w:tcW w:w="2410" w:type="dxa"/>
          </w:tcPr>
          <w:p w14:paraId="3B69B97D" w14:textId="77777777" w:rsidR="00AB06E2" w:rsidRPr="00386417" w:rsidRDefault="00AB06E2" w:rsidP="00AB06E2">
            <w:pPr>
              <w:pStyle w:val="TableText"/>
            </w:pPr>
            <w:proofErr w:type="spellStart"/>
            <w:r w:rsidRPr="00386417">
              <w:t>Taranaki</w:t>
            </w:r>
            <w:proofErr w:type="spellEnd"/>
          </w:p>
        </w:tc>
        <w:tc>
          <w:tcPr>
            <w:tcW w:w="2764" w:type="dxa"/>
            <w:vAlign w:val="bottom"/>
          </w:tcPr>
          <w:p w14:paraId="61FDBF75"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8</w:t>
            </w:r>
          </w:p>
        </w:tc>
        <w:tc>
          <w:tcPr>
            <w:tcW w:w="2764" w:type="dxa"/>
            <w:vAlign w:val="bottom"/>
          </w:tcPr>
          <w:p w14:paraId="5EA6DD8B"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211</w:t>
            </w:r>
          </w:p>
        </w:tc>
        <w:tc>
          <w:tcPr>
            <w:tcW w:w="1419" w:type="dxa"/>
            <w:vAlign w:val="bottom"/>
          </w:tcPr>
          <w:p w14:paraId="428E08DE"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3.8</w:t>
            </w:r>
          </w:p>
        </w:tc>
      </w:tr>
      <w:tr w:rsidR="00AB06E2" w:rsidRPr="00664BF3" w14:paraId="0D4E93A9" w14:textId="77777777" w:rsidTr="00AB06E2">
        <w:trPr>
          <w:cantSplit/>
        </w:trPr>
        <w:tc>
          <w:tcPr>
            <w:tcW w:w="2410" w:type="dxa"/>
          </w:tcPr>
          <w:p w14:paraId="6A6D07CF" w14:textId="77777777" w:rsidR="00AB06E2" w:rsidRPr="00386417" w:rsidRDefault="00AB06E2" w:rsidP="00AB06E2">
            <w:pPr>
              <w:pStyle w:val="TableText"/>
            </w:pPr>
            <w:proofErr w:type="spellStart"/>
            <w:r w:rsidRPr="00386417">
              <w:t>MidCentral</w:t>
            </w:r>
            <w:proofErr w:type="spellEnd"/>
          </w:p>
        </w:tc>
        <w:tc>
          <w:tcPr>
            <w:tcW w:w="2764" w:type="dxa"/>
            <w:vAlign w:val="bottom"/>
          </w:tcPr>
          <w:p w14:paraId="73D18FB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7</w:t>
            </w:r>
          </w:p>
        </w:tc>
        <w:tc>
          <w:tcPr>
            <w:tcW w:w="2764" w:type="dxa"/>
            <w:vAlign w:val="bottom"/>
          </w:tcPr>
          <w:p w14:paraId="4983B24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237</w:t>
            </w:r>
          </w:p>
        </w:tc>
        <w:tc>
          <w:tcPr>
            <w:tcW w:w="1419" w:type="dxa"/>
            <w:vAlign w:val="bottom"/>
          </w:tcPr>
          <w:p w14:paraId="5C5A3FCD"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3.0</w:t>
            </w:r>
          </w:p>
        </w:tc>
      </w:tr>
      <w:tr w:rsidR="00AB06E2" w:rsidRPr="00664BF3" w14:paraId="634D292C" w14:textId="77777777" w:rsidTr="00AB06E2">
        <w:trPr>
          <w:cantSplit/>
        </w:trPr>
        <w:tc>
          <w:tcPr>
            <w:tcW w:w="2410" w:type="dxa"/>
          </w:tcPr>
          <w:p w14:paraId="1A837B5C" w14:textId="77777777" w:rsidR="00AB06E2" w:rsidRPr="00386417" w:rsidRDefault="00AB06E2" w:rsidP="00AB06E2">
            <w:pPr>
              <w:pStyle w:val="TableText"/>
            </w:pPr>
            <w:proofErr w:type="spellStart"/>
            <w:r w:rsidRPr="00386417">
              <w:t>Whanganui</w:t>
            </w:r>
            <w:proofErr w:type="spellEnd"/>
          </w:p>
        </w:tc>
        <w:tc>
          <w:tcPr>
            <w:tcW w:w="2764" w:type="dxa"/>
            <w:vAlign w:val="bottom"/>
          </w:tcPr>
          <w:p w14:paraId="41203E68"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6</w:t>
            </w:r>
          </w:p>
        </w:tc>
        <w:tc>
          <w:tcPr>
            <w:tcW w:w="2764" w:type="dxa"/>
            <w:vAlign w:val="bottom"/>
          </w:tcPr>
          <w:p w14:paraId="0D06E84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99</w:t>
            </w:r>
          </w:p>
        </w:tc>
        <w:tc>
          <w:tcPr>
            <w:tcW w:w="1419" w:type="dxa"/>
            <w:vAlign w:val="bottom"/>
          </w:tcPr>
          <w:p w14:paraId="5D09FD74"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6.1</w:t>
            </w:r>
          </w:p>
        </w:tc>
      </w:tr>
      <w:tr w:rsidR="00AB06E2" w:rsidRPr="00664BF3" w14:paraId="26E82824" w14:textId="77777777" w:rsidTr="00AB06E2">
        <w:trPr>
          <w:cantSplit/>
        </w:trPr>
        <w:tc>
          <w:tcPr>
            <w:tcW w:w="2410" w:type="dxa"/>
          </w:tcPr>
          <w:p w14:paraId="22317B9E" w14:textId="77777777" w:rsidR="00AB06E2" w:rsidRPr="00386417" w:rsidRDefault="00AB06E2" w:rsidP="00AB06E2">
            <w:pPr>
              <w:pStyle w:val="TableText"/>
            </w:pPr>
            <w:r w:rsidRPr="00386417">
              <w:t>Capital &amp; Coast</w:t>
            </w:r>
          </w:p>
        </w:tc>
        <w:tc>
          <w:tcPr>
            <w:tcW w:w="2764" w:type="dxa"/>
            <w:vAlign w:val="bottom"/>
          </w:tcPr>
          <w:p w14:paraId="5F600ED3"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21</w:t>
            </w:r>
          </w:p>
        </w:tc>
        <w:tc>
          <w:tcPr>
            <w:tcW w:w="2764" w:type="dxa"/>
            <w:vAlign w:val="bottom"/>
          </w:tcPr>
          <w:p w14:paraId="032597DD"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471</w:t>
            </w:r>
          </w:p>
        </w:tc>
        <w:tc>
          <w:tcPr>
            <w:tcW w:w="1419" w:type="dxa"/>
            <w:vAlign w:val="bottom"/>
          </w:tcPr>
          <w:p w14:paraId="543F9947"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4.5</w:t>
            </w:r>
          </w:p>
        </w:tc>
      </w:tr>
      <w:tr w:rsidR="00AB06E2" w:rsidRPr="00664BF3" w14:paraId="398D3527" w14:textId="77777777" w:rsidTr="00AB06E2">
        <w:trPr>
          <w:cantSplit/>
        </w:trPr>
        <w:tc>
          <w:tcPr>
            <w:tcW w:w="2410" w:type="dxa"/>
          </w:tcPr>
          <w:p w14:paraId="3358B469" w14:textId="77777777" w:rsidR="00AB06E2" w:rsidRPr="00386417" w:rsidRDefault="00AB06E2" w:rsidP="00AB06E2">
            <w:pPr>
              <w:pStyle w:val="TableText"/>
            </w:pPr>
            <w:r w:rsidRPr="00386417">
              <w:t>Hutt Valley</w:t>
            </w:r>
          </w:p>
        </w:tc>
        <w:tc>
          <w:tcPr>
            <w:tcW w:w="2764" w:type="dxa"/>
            <w:vAlign w:val="bottom"/>
          </w:tcPr>
          <w:p w14:paraId="6D0DF6FC"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11</w:t>
            </w:r>
          </w:p>
        </w:tc>
        <w:tc>
          <w:tcPr>
            <w:tcW w:w="2764" w:type="dxa"/>
            <w:vAlign w:val="bottom"/>
          </w:tcPr>
          <w:p w14:paraId="4BC90F64"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268</w:t>
            </w:r>
          </w:p>
        </w:tc>
        <w:tc>
          <w:tcPr>
            <w:tcW w:w="1419" w:type="dxa"/>
            <w:vAlign w:val="bottom"/>
          </w:tcPr>
          <w:p w14:paraId="7B60544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4.1</w:t>
            </w:r>
          </w:p>
        </w:tc>
      </w:tr>
      <w:tr w:rsidR="00AB06E2" w:rsidRPr="00664BF3" w14:paraId="4CD1B6D3" w14:textId="77777777" w:rsidTr="00AB06E2">
        <w:trPr>
          <w:cantSplit/>
        </w:trPr>
        <w:tc>
          <w:tcPr>
            <w:tcW w:w="2410" w:type="dxa"/>
          </w:tcPr>
          <w:p w14:paraId="793CF69A" w14:textId="77777777" w:rsidR="00AB06E2" w:rsidRPr="00386417" w:rsidRDefault="00AB06E2" w:rsidP="00AB06E2">
            <w:pPr>
              <w:pStyle w:val="TableText"/>
            </w:pPr>
            <w:proofErr w:type="spellStart"/>
            <w:r w:rsidRPr="00386417">
              <w:t>Wairarapa</w:t>
            </w:r>
            <w:proofErr w:type="spellEnd"/>
          </w:p>
        </w:tc>
        <w:tc>
          <w:tcPr>
            <w:tcW w:w="2764" w:type="dxa"/>
            <w:vAlign w:val="bottom"/>
          </w:tcPr>
          <w:p w14:paraId="32CD5F3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w:t>
            </w:r>
          </w:p>
        </w:tc>
        <w:tc>
          <w:tcPr>
            <w:tcW w:w="2764" w:type="dxa"/>
            <w:vAlign w:val="bottom"/>
          </w:tcPr>
          <w:p w14:paraId="0BC9AE5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46</w:t>
            </w:r>
          </w:p>
        </w:tc>
        <w:tc>
          <w:tcPr>
            <w:tcW w:w="1419" w:type="dxa"/>
            <w:vAlign w:val="bottom"/>
          </w:tcPr>
          <w:p w14:paraId="5332541D"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2.2</w:t>
            </w:r>
          </w:p>
        </w:tc>
      </w:tr>
      <w:tr w:rsidR="00AB06E2" w:rsidRPr="00664BF3" w14:paraId="0515E8D3" w14:textId="77777777" w:rsidTr="00AB06E2">
        <w:trPr>
          <w:cantSplit/>
        </w:trPr>
        <w:tc>
          <w:tcPr>
            <w:tcW w:w="2410" w:type="dxa"/>
          </w:tcPr>
          <w:p w14:paraId="245F91C6" w14:textId="77777777" w:rsidR="00AB06E2" w:rsidRPr="00386417" w:rsidRDefault="00AB06E2" w:rsidP="00AB06E2">
            <w:pPr>
              <w:pStyle w:val="TableText"/>
            </w:pPr>
            <w:r w:rsidRPr="00386417">
              <w:t>Nelson Marlborough</w:t>
            </w:r>
          </w:p>
        </w:tc>
        <w:tc>
          <w:tcPr>
            <w:tcW w:w="2764" w:type="dxa"/>
            <w:vAlign w:val="bottom"/>
          </w:tcPr>
          <w:p w14:paraId="0168199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6</w:t>
            </w:r>
          </w:p>
        </w:tc>
        <w:tc>
          <w:tcPr>
            <w:tcW w:w="2764" w:type="dxa"/>
            <w:vAlign w:val="bottom"/>
          </w:tcPr>
          <w:p w14:paraId="11AAACB2"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231</w:t>
            </w:r>
          </w:p>
        </w:tc>
        <w:tc>
          <w:tcPr>
            <w:tcW w:w="1419" w:type="dxa"/>
            <w:vAlign w:val="bottom"/>
          </w:tcPr>
          <w:p w14:paraId="5BAFDF49"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2.6</w:t>
            </w:r>
          </w:p>
        </w:tc>
      </w:tr>
      <w:tr w:rsidR="00AB06E2" w:rsidRPr="00664BF3" w14:paraId="28F900B4" w14:textId="77777777" w:rsidTr="00AB06E2">
        <w:trPr>
          <w:cantSplit/>
        </w:trPr>
        <w:tc>
          <w:tcPr>
            <w:tcW w:w="2410" w:type="dxa"/>
          </w:tcPr>
          <w:p w14:paraId="349194A9" w14:textId="77777777" w:rsidR="00AB06E2" w:rsidRPr="00386417" w:rsidRDefault="00AB06E2" w:rsidP="00AB06E2">
            <w:pPr>
              <w:pStyle w:val="TableText"/>
            </w:pPr>
            <w:r w:rsidRPr="00386417">
              <w:t>West Coast</w:t>
            </w:r>
          </w:p>
        </w:tc>
        <w:tc>
          <w:tcPr>
            <w:tcW w:w="2764" w:type="dxa"/>
            <w:vAlign w:val="bottom"/>
          </w:tcPr>
          <w:p w14:paraId="5000DF1A"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w:t>
            </w:r>
          </w:p>
        </w:tc>
        <w:tc>
          <w:tcPr>
            <w:tcW w:w="2764" w:type="dxa"/>
            <w:vAlign w:val="bottom"/>
          </w:tcPr>
          <w:p w14:paraId="4C7BBBC4"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36</w:t>
            </w:r>
          </w:p>
        </w:tc>
        <w:tc>
          <w:tcPr>
            <w:tcW w:w="1419" w:type="dxa"/>
            <w:vAlign w:val="bottom"/>
          </w:tcPr>
          <w:p w14:paraId="41DF277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2.8</w:t>
            </w:r>
          </w:p>
        </w:tc>
      </w:tr>
      <w:tr w:rsidR="00AB06E2" w:rsidRPr="00664BF3" w14:paraId="2437E016" w14:textId="77777777" w:rsidTr="00AB06E2">
        <w:trPr>
          <w:cantSplit/>
        </w:trPr>
        <w:tc>
          <w:tcPr>
            <w:tcW w:w="2410" w:type="dxa"/>
          </w:tcPr>
          <w:p w14:paraId="739CCD62" w14:textId="77777777" w:rsidR="00AB06E2" w:rsidRPr="00386417" w:rsidRDefault="00AB06E2" w:rsidP="00AB06E2">
            <w:pPr>
              <w:pStyle w:val="TableText"/>
            </w:pPr>
            <w:r w:rsidRPr="00386417">
              <w:t>Canterbury</w:t>
            </w:r>
          </w:p>
        </w:tc>
        <w:tc>
          <w:tcPr>
            <w:tcW w:w="2764" w:type="dxa"/>
            <w:vAlign w:val="bottom"/>
          </w:tcPr>
          <w:p w14:paraId="61801A3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46</w:t>
            </w:r>
          </w:p>
        </w:tc>
        <w:tc>
          <w:tcPr>
            <w:tcW w:w="2764" w:type="dxa"/>
            <w:vAlign w:val="bottom"/>
          </w:tcPr>
          <w:p w14:paraId="0A79B1BB"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856</w:t>
            </w:r>
          </w:p>
        </w:tc>
        <w:tc>
          <w:tcPr>
            <w:tcW w:w="1419" w:type="dxa"/>
            <w:vAlign w:val="bottom"/>
          </w:tcPr>
          <w:p w14:paraId="79A403EF"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5.4</w:t>
            </w:r>
          </w:p>
        </w:tc>
      </w:tr>
      <w:tr w:rsidR="00AB06E2" w:rsidRPr="00664BF3" w14:paraId="7B8E0AC5" w14:textId="77777777" w:rsidTr="00AB06E2">
        <w:trPr>
          <w:cantSplit/>
        </w:trPr>
        <w:tc>
          <w:tcPr>
            <w:tcW w:w="2410" w:type="dxa"/>
          </w:tcPr>
          <w:p w14:paraId="0E9C7400" w14:textId="77777777" w:rsidR="00AB06E2" w:rsidRPr="00386417" w:rsidRDefault="00AB06E2" w:rsidP="00AB06E2">
            <w:pPr>
              <w:pStyle w:val="TableText"/>
            </w:pPr>
            <w:r w:rsidRPr="00386417">
              <w:t>South Canterbury</w:t>
            </w:r>
          </w:p>
        </w:tc>
        <w:tc>
          <w:tcPr>
            <w:tcW w:w="2764" w:type="dxa"/>
            <w:vAlign w:val="bottom"/>
          </w:tcPr>
          <w:p w14:paraId="231AECD5"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w:t>
            </w:r>
          </w:p>
        </w:tc>
        <w:tc>
          <w:tcPr>
            <w:tcW w:w="2764" w:type="dxa"/>
            <w:vAlign w:val="bottom"/>
          </w:tcPr>
          <w:p w14:paraId="5AFC7022"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98</w:t>
            </w:r>
          </w:p>
        </w:tc>
        <w:tc>
          <w:tcPr>
            <w:tcW w:w="1419" w:type="dxa"/>
            <w:vAlign w:val="bottom"/>
          </w:tcPr>
          <w:p w14:paraId="2166B081"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4.1</w:t>
            </w:r>
          </w:p>
        </w:tc>
      </w:tr>
      <w:tr w:rsidR="00AB06E2" w:rsidRPr="00664BF3" w14:paraId="76910C87" w14:textId="77777777" w:rsidTr="00AB06E2">
        <w:trPr>
          <w:cantSplit/>
        </w:trPr>
        <w:tc>
          <w:tcPr>
            <w:tcW w:w="2410" w:type="dxa"/>
          </w:tcPr>
          <w:p w14:paraId="13401377" w14:textId="77777777" w:rsidR="00AB06E2" w:rsidRPr="00386417" w:rsidRDefault="00AB06E2" w:rsidP="00AB06E2">
            <w:pPr>
              <w:pStyle w:val="TableText"/>
            </w:pPr>
            <w:r w:rsidRPr="00386417">
              <w:t>Southern</w:t>
            </w:r>
          </w:p>
        </w:tc>
        <w:tc>
          <w:tcPr>
            <w:tcW w:w="2764" w:type="dxa"/>
            <w:vAlign w:val="bottom"/>
          </w:tcPr>
          <w:p w14:paraId="1C37854A"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17</w:t>
            </w:r>
          </w:p>
        </w:tc>
        <w:tc>
          <w:tcPr>
            <w:tcW w:w="2764" w:type="dxa"/>
            <w:vAlign w:val="bottom"/>
          </w:tcPr>
          <w:p w14:paraId="19011F2F"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479</w:t>
            </w:r>
          </w:p>
        </w:tc>
        <w:tc>
          <w:tcPr>
            <w:tcW w:w="1419" w:type="dxa"/>
            <w:vAlign w:val="bottom"/>
          </w:tcPr>
          <w:p w14:paraId="5B16037F"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3.5</w:t>
            </w:r>
          </w:p>
        </w:tc>
      </w:tr>
      <w:tr w:rsidR="00AB06E2" w:rsidRPr="00664BF3" w14:paraId="1FE4933C" w14:textId="77777777" w:rsidTr="00AB06E2">
        <w:trPr>
          <w:cantSplit/>
        </w:trPr>
        <w:tc>
          <w:tcPr>
            <w:tcW w:w="2410" w:type="dxa"/>
            <w:tcBorders>
              <w:bottom w:val="single" w:sz="4" w:space="0" w:color="auto"/>
            </w:tcBorders>
          </w:tcPr>
          <w:p w14:paraId="359A9EBD" w14:textId="77777777" w:rsidR="00AB06E2" w:rsidRPr="00386417" w:rsidRDefault="00AB06E2" w:rsidP="00AB06E2">
            <w:pPr>
              <w:pStyle w:val="TableText"/>
            </w:pPr>
            <w:r w:rsidRPr="00386417">
              <w:t>Unknown</w:t>
            </w:r>
          </w:p>
        </w:tc>
        <w:tc>
          <w:tcPr>
            <w:tcW w:w="2764" w:type="dxa"/>
            <w:tcBorders>
              <w:bottom w:val="single" w:sz="4" w:space="0" w:color="auto"/>
            </w:tcBorders>
            <w:vAlign w:val="bottom"/>
          </w:tcPr>
          <w:p w14:paraId="07C890B4" w14:textId="77777777" w:rsidR="00AB06E2" w:rsidRPr="00467C22" w:rsidRDefault="00AB06E2" w:rsidP="00AB06E2">
            <w:pPr>
              <w:jc w:val="right"/>
              <w:rPr>
                <w:rFonts w:ascii="Arial" w:hAnsi="Arial" w:cs="Arial"/>
                <w:color w:val="000000"/>
                <w:sz w:val="18"/>
                <w:szCs w:val="18"/>
              </w:rPr>
            </w:pPr>
            <w:r w:rsidRPr="00467C22">
              <w:rPr>
                <w:rFonts w:ascii="Arial" w:hAnsi="Arial" w:cs="Arial"/>
                <w:color w:val="000000"/>
                <w:sz w:val="18"/>
                <w:szCs w:val="18"/>
              </w:rPr>
              <w:t>1</w:t>
            </w:r>
          </w:p>
        </w:tc>
        <w:tc>
          <w:tcPr>
            <w:tcW w:w="2764" w:type="dxa"/>
            <w:tcBorders>
              <w:bottom w:val="single" w:sz="4" w:space="0" w:color="auto"/>
            </w:tcBorders>
            <w:vAlign w:val="bottom"/>
          </w:tcPr>
          <w:p w14:paraId="34640D47" w14:textId="77777777" w:rsidR="00AB06E2" w:rsidRPr="00467C22" w:rsidRDefault="00467C22" w:rsidP="00AB06E2">
            <w:pPr>
              <w:jc w:val="right"/>
              <w:rPr>
                <w:rFonts w:ascii="Arial" w:hAnsi="Arial" w:cs="Arial"/>
                <w:color w:val="000000"/>
                <w:sz w:val="18"/>
                <w:szCs w:val="18"/>
              </w:rPr>
            </w:pPr>
            <w:r w:rsidRPr="00467C22">
              <w:rPr>
                <w:rFonts w:ascii="Arial" w:hAnsi="Arial" w:cs="Arial"/>
                <w:color w:val="000000"/>
                <w:sz w:val="18"/>
                <w:szCs w:val="18"/>
              </w:rPr>
              <w:t>34</w:t>
            </w:r>
          </w:p>
        </w:tc>
        <w:tc>
          <w:tcPr>
            <w:tcW w:w="1419" w:type="dxa"/>
            <w:tcBorders>
              <w:bottom w:val="single" w:sz="4" w:space="0" w:color="auto"/>
            </w:tcBorders>
            <w:vAlign w:val="bottom"/>
          </w:tcPr>
          <w:p w14:paraId="7D5E25FF" w14:textId="77777777" w:rsidR="00AB06E2" w:rsidRPr="00467C22" w:rsidRDefault="00AB06E2" w:rsidP="00AB06E2">
            <w:pPr>
              <w:jc w:val="right"/>
              <w:rPr>
                <w:rFonts w:ascii="Arial" w:hAnsi="Arial" w:cs="Arial"/>
                <w:color w:val="000000"/>
                <w:sz w:val="18"/>
                <w:szCs w:val="18"/>
              </w:rPr>
            </w:pPr>
            <w:r w:rsidRPr="00467C22">
              <w:rPr>
                <w:rFonts w:ascii="Arial" w:hAnsi="Arial" w:cs="Arial"/>
                <w:color w:val="000000"/>
                <w:sz w:val="18"/>
                <w:szCs w:val="18"/>
              </w:rPr>
              <w:t>-</w:t>
            </w:r>
          </w:p>
        </w:tc>
      </w:tr>
      <w:tr w:rsidR="00AB06E2" w:rsidRPr="00664BF3" w14:paraId="34955BC7" w14:textId="77777777" w:rsidTr="00AB06E2">
        <w:trPr>
          <w:cantSplit/>
        </w:trPr>
        <w:tc>
          <w:tcPr>
            <w:tcW w:w="2410" w:type="dxa"/>
            <w:tcBorders>
              <w:top w:val="single" w:sz="4" w:space="0" w:color="auto"/>
              <w:bottom w:val="single" w:sz="4" w:space="0" w:color="auto"/>
            </w:tcBorders>
          </w:tcPr>
          <w:p w14:paraId="1EF13858" w14:textId="77777777" w:rsidR="00AB06E2" w:rsidRPr="00386417" w:rsidRDefault="00AB06E2" w:rsidP="00AB06E2">
            <w:pPr>
              <w:pStyle w:val="TableText"/>
              <w:rPr>
                <w:b/>
              </w:rPr>
            </w:pPr>
            <w:r w:rsidRPr="00386417">
              <w:rPr>
                <w:b/>
              </w:rPr>
              <w:t>New Zealand</w:t>
            </w:r>
          </w:p>
        </w:tc>
        <w:tc>
          <w:tcPr>
            <w:tcW w:w="2764" w:type="dxa"/>
            <w:tcBorders>
              <w:top w:val="single" w:sz="4" w:space="0" w:color="auto"/>
              <w:bottom w:val="single" w:sz="4" w:space="0" w:color="auto"/>
            </w:tcBorders>
            <w:vAlign w:val="bottom"/>
          </w:tcPr>
          <w:p w14:paraId="270B4FC0" w14:textId="77777777" w:rsidR="00AB06E2" w:rsidRPr="00467C22" w:rsidRDefault="00467C22" w:rsidP="00AB06E2">
            <w:pPr>
              <w:jc w:val="right"/>
              <w:rPr>
                <w:rFonts w:ascii="Arial" w:hAnsi="Arial" w:cs="Arial"/>
                <w:b/>
                <w:bCs/>
                <w:color w:val="000000"/>
                <w:sz w:val="18"/>
                <w:szCs w:val="18"/>
              </w:rPr>
            </w:pPr>
            <w:r w:rsidRPr="00467C22">
              <w:rPr>
                <w:rFonts w:ascii="Arial" w:hAnsi="Arial" w:cs="Arial"/>
                <w:b/>
                <w:bCs/>
                <w:color w:val="000000"/>
                <w:sz w:val="18"/>
                <w:szCs w:val="18"/>
              </w:rPr>
              <w:t>329</w:t>
            </w:r>
          </w:p>
        </w:tc>
        <w:tc>
          <w:tcPr>
            <w:tcW w:w="2764" w:type="dxa"/>
            <w:tcBorders>
              <w:top w:val="single" w:sz="4" w:space="0" w:color="auto"/>
              <w:bottom w:val="single" w:sz="4" w:space="0" w:color="auto"/>
            </w:tcBorders>
            <w:vAlign w:val="bottom"/>
          </w:tcPr>
          <w:p w14:paraId="77FF5309" w14:textId="77777777" w:rsidR="00AB06E2" w:rsidRPr="00467C22" w:rsidRDefault="00467C22" w:rsidP="00AB06E2">
            <w:pPr>
              <w:jc w:val="right"/>
              <w:rPr>
                <w:rFonts w:ascii="Arial" w:hAnsi="Arial" w:cs="Arial"/>
                <w:b/>
                <w:bCs/>
                <w:color w:val="000000"/>
                <w:sz w:val="18"/>
                <w:szCs w:val="18"/>
              </w:rPr>
            </w:pPr>
            <w:r w:rsidRPr="00467C22">
              <w:rPr>
                <w:rFonts w:ascii="Arial" w:hAnsi="Arial" w:cs="Arial"/>
                <w:b/>
                <w:bCs/>
                <w:color w:val="000000"/>
                <w:sz w:val="18"/>
                <w:szCs w:val="18"/>
              </w:rPr>
              <w:t>7,815</w:t>
            </w:r>
          </w:p>
        </w:tc>
        <w:tc>
          <w:tcPr>
            <w:tcW w:w="1419" w:type="dxa"/>
            <w:tcBorders>
              <w:top w:val="single" w:sz="4" w:space="0" w:color="auto"/>
              <w:bottom w:val="single" w:sz="4" w:space="0" w:color="auto"/>
            </w:tcBorders>
            <w:vAlign w:val="bottom"/>
          </w:tcPr>
          <w:p w14:paraId="19217BC1" w14:textId="77777777" w:rsidR="00AB06E2" w:rsidRPr="00467C22" w:rsidRDefault="00467C22" w:rsidP="00AB06E2">
            <w:pPr>
              <w:jc w:val="right"/>
              <w:rPr>
                <w:rFonts w:ascii="Arial" w:hAnsi="Arial" w:cs="Arial"/>
                <w:b/>
                <w:bCs/>
                <w:color w:val="000000"/>
                <w:sz w:val="18"/>
                <w:szCs w:val="18"/>
              </w:rPr>
            </w:pPr>
            <w:r w:rsidRPr="00467C22">
              <w:rPr>
                <w:rFonts w:ascii="Arial" w:hAnsi="Arial" w:cs="Arial"/>
                <w:b/>
                <w:bCs/>
                <w:color w:val="000000"/>
                <w:sz w:val="18"/>
                <w:szCs w:val="18"/>
              </w:rPr>
              <w:t>4.2</w:t>
            </w:r>
          </w:p>
        </w:tc>
      </w:tr>
    </w:tbl>
    <w:p w14:paraId="60EEB1C4" w14:textId="77777777" w:rsidR="00D41E59" w:rsidRPr="00664BF3" w:rsidRDefault="00D41E59" w:rsidP="00D41E59">
      <w:pPr>
        <w:rPr>
          <w:highlight w:val="yellow"/>
        </w:rPr>
      </w:pPr>
    </w:p>
    <w:p w14:paraId="40268930" w14:textId="77777777" w:rsidR="00D41E59" w:rsidRPr="00664BF3" w:rsidRDefault="00D41E59" w:rsidP="00D41E59">
      <w:pPr>
        <w:rPr>
          <w:highlight w:val="yellow"/>
          <w:lang w:eastAsia="en-US"/>
        </w:rPr>
      </w:pPr>
    </w:p>
    <w:p w14:paraId="2169E03D" w14:textId="77777777" w:rsidR="003A51E7" w:rsidRPr="00664BF3" w:rsidRDefault="003A51E7">
      <w:pPr>
        <w:spacing w:line="240" w:lineRule="auto"/>
        <w:rPr>
          <w:b/>
          <w:sz w:val="20"/>
          <w:highlight w:val="yellow"/>
        </w:rPr>
      </w:pPr>
      <w:bookmarkStart w:id="338" w:name="_Toc397424561"/>
      <w:r w:rsidRPr="00664BF3">
        <w:rPr>
          <w:highlight w:val="yellow"/>
        </w:rPr>
        <w:br w:type="page"/>
      </w:r>
    </w:p>
    <w:p w14:paraId="75CC49EA" w14:textId="77777777" w:rsidR="00E86851" w:rsidRPr="00243ACF" w:rsidRDefault="00E86851" w:rsidP="006D1D36">
      <w:pPr>
        <w:pStyle w:val="Table"/>
      </w:pPr>
      <w:bookmarkStart w:id="339" w:name="_Toc501610997"/>
      <w:r w:rsidRPr="00243ACF">
        <w:t xml:space="preserve">Table </w:t>
      </w:r>
      <w:fldSimple w:instr=" SEQ Table \* ARABIC ">
        <w:r w:rsidR="00E928C8">
          <w:rPr>
            <w:noProof/>
          </w:rPr>
          <w:t>18</w:t>
        </w:r>
      </w:fldSimple>
      <w:r w:rsidRPr="00243ACF">
        <w:t xml:space="preserve">: Number and percentage of </w:t>
      </w:r>
      <w:r w:rsidR="00DB498A" w:rsidRPr="00243ACF">
        <w:t xml:space="preserve">standard </w:t>
      </w:r>
      <w:proofErr w:type="spellStart"/>
      <w:r w:rsidR="00DB498A" w:rsidRPr="00243ACF">
        <w:t>primiparae</w:t>
      </w:r>
      <w:proofErr w:type="spellEnd"/>
      <w:r w:rsidRPr="00243ACF">
        <w:t xml:space="preserve"> giving birth vaginally sustaining a third- or fourth-degree tear and not undergoing episiotomy, by facility of birth (secondary and tertiary facilities)</w:t>
      </w:r>
      <w:r w:rsidR="000D131F" w:rsidRPr="00243ACF">
        <w:t>, 201</w:t>
      </w:r>
      <w:bookmarkEnd w:id="336"/>
      <w:bookmarkEnd w:id="337"/>
      <w:bookmarkEnd w:id="338"/>
      <w:r w:rsidR="00243ACF" w:rsidRPr="00243ACF">
        <w:t>6</w:t>
      </w:r>
      <w:bookmarkEnd w:id="339"/>
    </w:p>
    <w:tbl>
      <w:tblPr>
        <w:tblW w:w="9356"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3261"/>
        <w:gridCol w:w="2551"/>
        <w:gridCol w:w="2552"/>
        <w:gridCol w:w="992"/>
      </w:tblGrid>
      <w:tr w:rsidR="0063655F" w:rsidRPr="00243ACF" w14:paraId="2021907C" w14:textId="77777777" w:rsidTr="00AB06E2">
        <w:trPr>
          <w:cantSplit/>
        </w:trPr>
        <w:tc>
          <w:tcPr>
            <w:tcW w:w="3261" w:type="dxa"/>
            <w:tcBorders>
              <w:top w:val="single" w:sz="4" w:space="0" w:color="auto"/>
              <w:bottom w:val="single" w:sz="4" w:space="0" w:color="auto"/>
            </w:tcBorders>
          </w:tcPr>
          <w:p w14:paraId="393C9A55" w14:textId="77777777" w:rsidR="0063655F" w:rsidRPr="00243ACF" w:rsidRDefault="0063655F" w:rsidP="00D41E59">
            <w:pPr>
              <w:pStyle w:val="TableText"/>
              <w:keepNext/>
              <w:rPr>
                <w:b/>
              </w:rPr>
            </w:pPr>
            <w:r w:rsidRPr="00243ACF">
              <w:rPr>
                <w:b/>
              </w:rPr>
              <w:t>Place of birth</w:t>
            </w:r>
          </w:p>
        </w:tc>
        <w:tc>
          <w:tcPr>
            <w:tcW w:w="2551" w:type="dxa"/>
            <w:tcBorders>
              <w:top w:val="single" w:sz="4" w:space="0" w:color="auto"/>
              <w:bottom w:val="single" w:sz="4" w:space="0" w:color="auto"/>
            </w:tcBorders>
          </w:tcPr>
          <w:p w14:paraId="64F98053" w14:textId="77777777" w:rsidR="0063655F" w:rsidRPr="00243ACF" w:rsidRDefault="0063655F" w:rsidP="00796BAB">
            <w:pPr>
              <w:pStyle w:val="TableText"/>
              <w:keepNext/>
              <w:jc w:val="center"/>
              <w:rPr>
                <w:b/>
              </w:rPr>
            </w:pPr>
            <w:r w:rsidRPr="00243ACF">
              <w:rPr>
                <w:b/>
              </w:rPr>
              <w:t>3rd- or 4th</w:t>
            </w:r>
            <w:r w:rsidR="005F43FB" w:rsidRPr="00243ACF">
              <w:rPr>
                <w:b/>
              </w:rPr>
              <w:t>-</w:t>
            </w:r>
            <w:r w:rsidRPr="00243ACF">
              <w:rPr>
                <w:b/>
              </w:rPr>
              <w:t>degree tear without episiotomy</w:t>
            </w:r>
          </w:p>
        </w:tc>
        <w:tc>
          <w:tcPr>
            <w:tcW w:w="2552" w:type="dxa"/>
            <w:tcBorders>
              <w:top w:val="single" w:sz="4" w:space="0" w:color="auto"/>
              <w:bottom w:val="single" w:sz="4" w:space="0" w:color="auto"/>
            </w:tcBorders>
          </w:tcPr>
          <w:p w14:paraId="52BCDB00" w14:textId="77777777" w:rsidR="0063655F" w:rsidRPr="00243ACF" w:rsidRDefault="0063655F" w:rsidP="00796BAB">
            <w:pPr>
              <w:pStyle w:val="TableText"/>
              <w:keepNext/>
              <w:jc w:val="center"/>
              <w:rPr>
                <w:b/>
              </w:rPr>
            </w:pPr>
            <w:r w:rsidRPr="00243ACF">
              <w:rPr>
                <w:b/>
              </w:rPr>
              <w:t xml:space="preserve">Standard </w:t>
            </w:r>
            <w:proofErr w:type="spellStart"/>
            <w:r w:rsidRPr="00243ACF">
              <w:rPr>
                <w:b/>
              </w:rPr>
              <w:t>primiparae</w:t>
            </w:r>
            <w:proofErr w:type="spellEnd"/>
            <w:r w:rsidRPr="00243ACF">
              <w:rPr>
                <w:b/>
              </w:rPr>
              <w:t xml:space="preserve"> giving birth vaginally</w:t>
            </w:r>
          </w:p>
        </w:tc>
        <w:tc>
          <w:tcPr>
            <w:tcW w:w="992" w:type="dxa"/>
            <w:tcBorders>
              <w:top w:val="single" w:sz="4" w:space="0" w:color="auto"/>
              <w:bottom w:val="single" w:sz="4" w:space="0" w:color="auto"/>
            </w:tcBorders>
          </w:tcPr>
          <w:p w14:paraId="322A6997" w14:textId="77777777" w:rsidR="0063655F" w:rsidRPr="00243ACF" w:rsidRDefault="0063655F" w:rsidP="00D41E59">
            <w:pPr>
              <w:pStyle w:val="TableText"/>
              <w:keepNext/>
              <w:jc w:val="center"/>
              <w:rPr>
                <w:b/>
              </w:rPr>
            </w:pPr>
            <w:r w:rsidRPr="00243ACF">
              <w:rPr>
                <w:b/>
              </w:rPr>
              <w:t>Rate (%)</w:t>
            </w:r>
          </w:p>
        </w:tc>
      </w:tr>
      <w:tr w:rsidR="00AB06E2" w:rsidRPr="00664BF3" w14:paraId="21A876CA" w14:textId="77777777" w:rsidTr="00AB06E2">
        <w:trPr>
          <w:cantSplit/>
        </w:trPr>
        <w:tc>
          <w:tcPr>
            <w:tcW w:w="3261" w:type="dxa"/>
            <w:tcBorders>
              <w:top w:val="single" w:sz="4" w:space="0" w:color="auto"/>
              <w:bottom w:val="single" w:sz="4" w:space="0" w:color="A6A6A6" w:themeColor="background1" w:themeShade="A6"/>
            </w:tcBorders>
          </w:tcPr>
          <w:p w14:paraId="42B0BB97" w14:textId="77777777" w:rsidR="00AB06E2" w:rsidRPr="00243ACF" w:rsidRDefault="00AB06E2" w:rsidP="00AB06E2">
            <w:pPr>
              <w:pStyle w:val="TableText"/>
              <w:keepNext/>
            </w:pPr>
            <w:proofErr w:type="spellStart"/>
            <w:r w:rsidRPr="00243ACF">
              <w:t>Whangarei</w:t>
            </w:r>
            <w:proofErr w:type="spellEnd"/>
          </w:p>
        </w:tc>
        <w:tc>
          <w:tcPr>
            <w:tcW w:w="2551" w:type="dxa"/>
            <w:tcBorders>
              <w:top w:val="single" w:sz="4" w:space="0" w:color="auto"/>
              <w:bottom w:val="single" w:sz="4" w:space="0" w:color="A6A6A6" w:themeColor="background1" w:themeShade="A6"/>
            </w:tcBorders>
            <w:vAlign w:val="bottom"/>
          </w:tcPr>
          <w:p w14:paraId="111961D5" w14:textId="77777777" w:rsidR="00AB06E2" w:rsidRPr="00243ACF" w:rsidRDefault="00243ACF" w:rsidP="00AB06E2">
            <w:pPr>
              <w:spacing w:line="240" w:lineRule="auto"/>
              <w:jc w:val="right"/>
              <w:rPr>
                <w:rFonts w:ascii="Arial" w:hAnsi="Arial" w:cs="Arial"/>
                <w:color w:val="000000"/>
                <w:sz w:val="18"/>
                <w:szCs w:val="18"/>
                <w:lang w:eastAsia="en-NZ"/>
              </w:rPr>
            </w:pPr>
            <w:r w:rsidRPr="00243ACF">
              <w:rPr>
                <w:rFonts w:ascii="Arial" w:hAnsi="Arial" w:cs="Arial"/>
                <w:color w:val="000000"/>
                <w:sz w:val="18"/>
                <w:szCs w:val="18"/>
              </w:rPr>
              <w:t>9</w:t>
            </w:r>
          </w:p>
        </w:tc>
        <w:tc>
          <w:tcPr>
            <w:tcW w:w="2552" w:type="dxa"/>
            <w:tcBorders>
              <w:top w:val="single" w:sz="4" w:space="0" w:color="auto"/>
              <w:bottom w:val="single" w:sz="4" w:space="0" w:color="A6A6A6" w:themeColor="background1" w:themeShade="A6"/>
            </w:tcBorders>
            <w:vAlign w:val="bottom"/>
          </w:tcPr>
          <w:p w14:paraId="15CAD0EB"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210</w:t>
            </w:r>
          </w:p>
        </w:tc>
        <w:tc>
          <w:tcPr>
            <w:tcW w:w="992" w:type="dxa"/>
            <w:tcBorders>
              <w:top w:val="single" w:sz="4" w:space="0" w:color="auto"/>
              <w:bottom w:val="single" w:sz="4" w:space="0" w:color="A6A6A6" w:themeColor="background1" w:themeShade="A6"/>
            </w:tcBorders>
            <w:vAlign w:val="bottom"/>
          </w:tcPr>
          <w:p w14:paraId="20BD851D"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4.3</w:t>
            </w:r>
          </w:p>
        </w:tc>
      </w:tr>
      <w:tr w:rsidR="00AB06E2" w:rsidRPr="00664BF3" w14:paraId="6EFC2C9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6E1E146" w14:textId="77777777" w:rsidR="00AB06E2" w:rsidRPr="00243ACF" w:rsidRDefault="00AB06E2" w:rsidP="00AB06E2">
            <w:pPr>
              <w:pStyle w:val="TableText"/>
              <w:keepNext/>
            </w:pPr>
            <w:r w:rsidRPr="00243ACF">
              <w:t>North Shore</w:t>
            </w:r>
          </w:p>
        </w:tc>
        <w:tc>
          <w:tcPr>
            <w:tcW w:w="2551" w:type="dxa"/>
            <w:tcBorders>
              <w:top w:val="single" w:sz="4" w:space="0" w:color="A6A6A6" w:themeColor="background1" w:themeShade="A6"/>
              <w:bottom w:val="single" w:sz="4" w:space="0" w:color="A6A6A6" w:themeColor="background1" w:themeShade="A6"/>
            </w:tcBorders>
            <w:vAlign w:val="bottom"/>
          </w:tcPr>
          <w:p w14:paraId="328C159E"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23</w:t>
            </w:r>
          </w:p>
        </w:tc>
        <w:tc>
          <w:tcPr>
            <w:tcW w:w="2552" w:type="dxa"/>
            <w:tcBorders>
              <w:top w:val="single" w:sz="4" w:space="0" w:color="A6A6A6" w:themeColor="background1" w:themeShade="A6"/>
              <w:bottom w:val="single" w:sz="4" w:space="0" w:color="A6A6A6" w:themeColor="background1" w:themeShade="A6"/>
            </w:tcBorders>
            <w:vAlign w:val="bottom"/>
          </w:tcPr>
          <w:p w14:paraId="43262A69"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560</w:t>
            </w:r>
          </w:p>
        </w:tc>
        <w:tc>
          <w:tcPr>
            <w:tcW w:w="992" w:type="dxa"/>
            <w:tcBorders>
              <w:top w:val="single" w:sz="4" w:space="0" w:color="A6A6A6" w:themeColor="background1" w:themeShade="A6"/>
              <w:bottom w:val="single" w:sz="4" w:space="0" w:color="A6A6A6" w:themeColor="background1" w:themeShade="A6"/>
            </w:tcBorders>
            <w:vAlign w:val="bottom"/>
          </w:tcPr>
          <w:p w14:paraId="2A35DA15"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4.1</w:t>
            </w:r>
          </w:p>
        </w:tc>
      </w:tr>
      <w:tr w:rsidR="00AB06E2" w:rsidRPr="00664BF3" w14:paraId="0A0F346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B47C2AC" w14:textId="77777777" w:rsidR="00AB06E2" w:rsidRPr="00243ACF" w:rsidRDefault="00AB06E2" w:rsidP="00AB06E2">
            <w:pPr>
              <w:pStyle w:val="TableText"/>
              <w:keepNext/>
            </w:pPr>
            <w:r w:rsidRPr="00243ACF">
              <w:t>Waitakere</w:t>
            </w:r>
          </w:p>
        </w:tc>
        <w:tc>
          <w:tcPr>
            <w:tcW w:w="2551" w:type="dxa"/>
            <w:tcBorders>
              <w:top w:val="single" w:sz="4" w:space="0" w:color="A6A6A6" w:themeColor="background1" w:themeShade="A6"/>
              <w:bottom w:val="single" w:sz="4" w:space="0" w:color="A6A6A6" w:themeColor="background1" w:themeShade="A6"/>
            </w:tcBorders>
            <w:vAlign w:val="bottom"/>
          </w:tcPr>
          <w:p w14:paraId="6B041946"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11</w:t>
            </w:r>
          </w:p>
        </w:tc>
        <w:tc>
          <w:tcPr>
            <w:tcW w:w="2552" w:type="dxa"/>
            <w:tcBorders>
              <w:top w:val="single" w:sz="4" w:space="0" w:color="A6A6A6" w:themeColor="background1" w:themeShade="A6"/>
              <w:bottom w:val="single" w:sz="4" w:space="0" w:color="A6A6A6" w:themeColor="background1" w:themeShade="A6"/>
            </w:tcBorders>
            <w:vAlign w:val="bottom"/>
          </w:tcPr>
          <w:p w14:paraId="174A75A3"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414</w:t>
            </w:r>
          </w:p>
        </w:tc>
        <w:tc>
          <w:tcPr>
            <w:tcW w:w="992" w:type="dxa"/>
            <w:tcBorders>
              <w:top w:val="single" w:sz="4" w:space="0" w:color="A6A6A6" w:themeColor="background1" w:themeShade="A6"/>
              <w:bottom w:val="single" w:sz="4" w:space="0" w:color="A6A6A6" w:themeColor="background1" w:themeShade="A6"/>
            </w:tcBorders>
            <w:vAlign w:val="bottom"/>
          </w:tcPr>
          <w:p w14:paraId="1E8FB493"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2.7</w:t>
            </w:r>
          </w:p>
        </w:tc>
      </w:tr>
      <w:tr w:rsidR="00AB06E2" w:rsidRPr="00664BF3" w14:paraId="109EA95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4596A4C" w14:textId="77777777" w:rsidR="00AB06E2" w:rsidRPr="00243ACF" w:rsidRDefault="00AB06E2" w:rsidP="00AB06E2">
            <w:pPr>
              <w:pStyle w:val="TableText"/>
              <w:keepNext/>
            </w:pPr>
            <w:r w:rsidRPr="00243ACF">
              <w:t>Auckland City</w:t>
            </w:r>
          </w:p>
        </w:tc>
        <w:tc>
          <w:tcPr>
            <w:tcW w:w="2551" w:type="dxa"/>
            <w:tcBorders>
              <w:top w:val="single" w:sz="4" w:space="0" w:color="A6A6A6" w:themeColor="background1" w:themeShade="A6"/>
              <w:bottom w:val="single" w:sz="4" w:space="0" w:color="A6A6A6" w:themeColor="background1" w:themeShade="A6"/>
            </w:tcBorders>
            <w:vAlign w:val="bottom"/>
          </w:tcPr>
          <w:p w14:paraId="754F9F27"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25</w:t>
            </w:r>
          </w:p>
        </w:tc>
        <w:tc>
          <w:tcPr>
            <w:tcW w:w="2552" w:type="dxa"/>
            <w:tcBorders>
              <w:top w:val="single" w:sz="4" w:space="0" w:color="A6A6A6" w:themeColor="background1" w:themeShade="A6"/>
              <w:bottom w:val="single" w:sz="4" w:space="0" w:color="A6A6A6" w:themeColor="background1" w:themeShade="A6"/>
            </w:tcBorders>
            <w:vAlign w:val="bottom"/>
          </w:tcPr>
          <w:p w14:paraId="0A998831"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841</w:t>
            </w:r>
          </w:p>
        </w:tc>
        <w:tc>
          <w:tcPr>
            <w:tcW w:w="992" w:type="dxa"/>
            <w:tcBorders>
              <w:top w:val="single" w:sz="4" w:space="0" w:color="A6A6A6" w:themeColor="background1" w:themeShade="A6"/>
              <w:bottom w:val="single" w:sz="4" w:space="0" w:color="A6A6A6" w:themeColor="background1" w:themeShade="A6"/>
            </w:tcBorders>
            <w:vAlign w:val="bottom"/>
          </w:tcPr>
          <w:p w14:paraId="3F0A7E5E"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3.0</w:t>
            </w:r>
          </w:p>
        </w:tc>
      </w:tr>
      <w:tr w:rsidR="00AB06E2" w:rsidRPr="00664BF3" w14:paraId="7166F0E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1D2B270" w14:textId="77777777" w:rsidR="00AB06E2" w:rsidRPr="00243ACF" w:rsidRDefault="00AB06E2" w:rsidP="00AB06E2">
            <w:pPr>
              <w:pStyle w:val="TableText"/>
              <w:keepNext/>
            </w:pPr>
            <w:proofErr w:type="spellStart"/>
            <w:r w:rsidRPr="00243ACF">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7B1451FE" w14:textId="77777777" w:rsidR="00AB06E2" w:rsidRPr="00243ACF" w:rsidRDefault="00AB06E2" w:rsidP="00AB06E2">
            <w:pPr>
              <w:jc w:val="right"/>
              <w:rPr>
                <w:rFonts w:ascii="Arial" w:hAnsi="Arial" w:cs="Arial"/>
                <w:color w:val="000000"/>
                <w:sz w:val="18"/>
                <w:szCs w:val="18"/>
              </w:rPr>
            </w:pPr>
            <w:r w:rsidRPr="00243ACF">
              <w:rPr>
                <w:rFonts w:ascii="Arial" w:hAnsi="Arial" w:cs="Arial"/>
                <w:color w:val="000000"/>
                <w:sz w:val="18"/>
                <w:szCs w:val="18"/>
              </w:rPr>
              <w:t>28</w:t>
            </w:r>
          </w:p>
        </w:tc>
        <w:tc>
          <w:tcPr>
            <w:tcW w:w="2552" w:type="dxa"/>
            <w:tcBorders>
              <w:top w:val="single" w:sz="4" w:space="0" w:color="A6A6A6" w:themeColor="background1" w:themeShade="A6"/>
              <w:bottom w:val="single" w:sz="4" w:space="0" w:color="A6A6A6" w:themeColor="background1" w:themeShade="A6"/>
            </w:tcBorders>
            <w:vAlign w:val="bottom"/>
          </w:tcPr>
          <w:p w14:paraId="559A7F46"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714</w:t>
            </w:r>
          </w:p>
        </w:tc>
        <w:tc>
          <w:tcPr>
            <w:tcW w:w="992" w:type="dxa"/>
            <w:tcBorders>
              <w:top w:val="single" w:sz="4" w:space="0" w:color="A6A6A6" w:themeColor="background1" w:themeShade="A6"/>
              <w:bottom w:val="single" w:sz="4" w:space="0" w:color="A6A6A6" w:themeColor="background1" w:themeShade="A6"/>
            </w:tcBorders>
            <w:vAlign w:val="bottom"/>
          </w:tcPr>
          <w:p w14:paraId="23117FF7"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3.9</w:t>
            </w:r>
          </w:p>
        </w:tc>
      </w:tr>
      <w:tr w:rsidR="00AB06E2" w:rsidRPr="00664BF3" w14:paraId="5B2E64E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534EDBE" w14:textId="77777777" w:rsidR="00AB06E2" w:rsidRPr="00243ACF" w:rsidRDefault="00AB06E2" w:rsidP="00AB06E2">
            <w:pPr>
              <w:pStyle w:val="TableText"/>
              <w:keepNext/>
            </w:pPr>
            <w:r w:rsidRPr="00243ACF">
              <w:t>Waikato</w:t>
            </w:r>
          </w:p>
        </w:tc>
        <w:tc>
          <w:tcPr>
            <w:tcW w:w="2551" w:type="dxa"/>
            <w:tcBorders>
              <w:top w:val="single" w:sz="4" w:space="0" w:color="A6A6A6" w:themeColor="background1" w:themeShade="A6"/>
              <w:bottom w:val="single" w:sz="4" w:space="0" w:color="A6A6A6" w:themeColor="background1" w:themeShade="A6"/>
            </w:tcBorders>
            <w:vAlign w:val="bottom"/>
          </w:tcPr>
          <w:p w14:paraId="2A91566F"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17</w:t>
            </w:r>
          </w:p>
        </w:tc>
        <w:tc>
          <w:tcPr>
            <w:tcW w:w="2552" w:type="dxa"/>
            <w:tcBorders>
              <w:top w:val="single" w:sz="4" w:space="0" w:color="A6A6A6" w:themeColor="background1" w:themeShade="A6"/>
              <w:bottom w:val="single" w:sz="4" w:space="0" w:color="A6A6A6" w:themeColor="background1" w:themeShade="A6"/>
            </w:tcBorders>
            <w:vAlign w:val="bottom"/>
          </w:tcPr>
          <w:p w14:paraId="24ADB3F2"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349</w:t>
            </w:r>
          </w:p>
        </w:tc>
        <w:tc>
          <w:tcPr>
            <w:tcW w:w="992" w:type="dxa"/>
            <w:tcBorders>
              <w:top w:val="single" w:sz="4" w:space="0" w:color="A6A6A6" w:themeColor="background1" w:themeShade="A6"/>
              <w:bottom w:val="single" w:sz="4" w:space="0" w:color="A6A6A6" w:themeColor="background1" w:themeShade="A6"/>
            </w:tcBorders>
            <w:vAlign w:val="bottom"/>
          </w:tcPr>
          <w:p w14:paraId="36DD19AA"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4.9</w:t>
            </w:r>
          </w:p>
        </w:tc>
      </w:tr>
      <w:tr w:rsidR="00AB06E2" w:rsidRPr="00664BF3" w14:paraId="718E583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DE2AD98" w14:textId="77777777" w:rsidR="00AB06E2" w:rsidRPr="00243ACF" w:rsidRDefault="00AB06E2" w:rsidP="00AB06E2">
            <w:pPr>
              <w:pStyle w:val="TableText"/>
              <w:keepNext/>
            </w:pPr>
            <w:proofErr w:type="spellStart"/>
            <w:r w:rsidRPr="00243ACF">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1C2A5D5D"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11</w:t>
            </w:r>
          </w:p>
        </w:tc>
        <w:tc>
          <w:tcPr>
            <w:tcW w:w="2552" w:type="dxa"/>
            <w:tcBorders>
              <w:top w:val="single" w:sz="4" w:space="0" w:color="A6A6A6" w:themeColor="background1" w:themeShade="A6"/>
              <w:bottom w:val="single" w:sz="4" w:space="0" w:color="A6A6A6" w:themeColor="background1" w:themeShade="A6"/>
            </w:tcBorders>
            <w:vAlign w:val="bottom"/>
          </w:tcPr>
          <w:p w14:paraId="204C74A8"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134</w:t>
            </w:r>
          </w:p>
        </w:tc>
        <w:tc>
          <w:tcPr>
            <w:tcW w:w="992" w:type="dxa"/>
            <w:tcBorders>
              <w:top w:val="single" w:sz="4" w:space="0" w:color="A6A6A6" w:themeColor="background1" w:themeShade="A6"/>
              <w:bottom w:val="single" w:sz="4" w:space="0" w:color="A6A6A6" w:themeColor="background1" w:themeShade="A6"/>
            </w:tcBorders>
            <w:vAlign w:val="bottom"/>
          </w:tcPr>
          <w:p w14:paraId="30240987"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8.2</w:t>
            </w:r>
          </w:p>
        </w:tc>
      </w:tr>
      <w:tr w:rsidR="00AB06E2" w:rsidRPr="00664BF3" w14:paraId="373FCD2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CDBC79D" w14:textId="77777777" w:rsidR="00AB06E2" w:rsidRPr="00243ACF" w:rsidRDefault="00AB06E2" w:rsidP="00AB06E2">
            <w:pPr>
              <w:pStyle w:val="TableText"/>
              <w:keepNext/>
            </w:pPr>
            <w:r w:rsidRPr="00243ACF">
              <w:t>Tauranga</w:t>
            </w:r>
          </w:p>
        </w:tc>
        <w:tc>
          <w:tcPr>
            <w:tcW w:w="2551" w:type="dxa"/>
            <w:tcBorders>
              <w:top w:val="single" w:sz="4" w:space="0" w:color="A6A6A6" w:themeColor="background1" w:themeShade="A6"/>
              <w:bottom w:val="single" w:sz="4" w:space="0" w:color="A6A6A6" w:themeColor="background1" w:themeShade="A6"/>
            </w:tcBorders>
            <w:vAlign w:val="bottom"/>
          </w:tcPr>
          <w:p w14:paraId="1685DFBA"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9</w:t>
            </w:r>
          </w:p>
        </w:tc>
        <w:tc>
          <w:tcPr>
            <w:tcW w:w="2552" w:type="dxa"/>
            <w:tcBorders>
              <w:top w:val="single" w:sz="4" w:space="0" w:color="A6A6A6" w:themeColor="background1" w:themeShade="A6"/>
              <w:bottom w:val="single" w:sz="4" w:space="0" w:color="A6A6A6" w:themeColor="background1" w:themeShade="A6"/>
            </w:tcBorders>
            <w:vAlign w:val="bottom"/>
          </w:tcPr>
          <w:p w14:paraId="28E4A8A1"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225</w:t>
            </w:r>
          </w:p>
        </w:tc>
        <w:tc>
          <w:tcPr>
            <w:tcW w:w="992" w:type="dxa"/>
            <w:tcBorders>
              <w:top w:val="single" w:sz="4" w:space="0" w:color="A6A6A6" w:themeColor="background1" w:themeShade="A6"/>
              <w:bottom w:val="single" w:sz="4" w:space="0" w:color="A6A6A6" w:themeColor="background1" w:themeShade="A6"/>
            </w:tcBorders>
            <w:vAlign w:val="bottom"/>
          </w:tcPr>
          <w:p w14:paraId="6725FBF5"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4.0</w:t>
            </w:r>
          </w:p>
        </w:tc>
      </w:tr>
      <w:tr w:rsidR="00AB06E2" w:rsidRPr="00664BF3" w14:paraId="682DB551"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5AF3C1F" w14:textId="77777777" w:rsidR="00AB06E2" w:rsidRPr="00243ACF" w:rsidRDefault="00AB06E2" w:rsidP="00AB06E2">
            <w:pPr>
              <w:pStyle w:val="TableText"/>
              <w:keepNext/>
            </w:pPr>
            <w:proofErr w:type="spellStart"/>
            <w:r w:rsidRPr="00243ACF">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4EA24601"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5</w:t>
            </w:r>
          </w:p>
        </w:tc>
        <w:tc>
          <w:tcPr>
            <w:tcW w:w="2552" w:type="dxa"/>
            <w:tcBorders>
              <w:top w:val="single" w:sz="4" w:space="0" w:color="A6A6A6" w:themeColor="background1" w:themeShade="A6"/>
              <w:bottom w:val="single" w:sz="4" w:space="0" w:color="A6A6A6" w:themeColor="background1" w:themeShade="A6"/>
            </w:tcBorders>
            <w:vAlign w:val="bottom"/>
          </w:tcPr>
          <w:p w14:paraId="42647EE9"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78</w:t>
            </w:r>
          </w:p>
        </w:tc>
        <w:tc>
          <w:tcPr>
            <w:tcW w:w="992" w:type="dxa"/>
            <w:tcBorders>
              <w:top w:val="single" w:sz="4" w:space="0" w:color="A6A6A6" w:themeColor="background1" w:themeShade="A6"/>
              <w:bottom w:val="single" w:sz="4" w:space="0" w:color="A6A6A6" w:themeColor="background1" w:themeShade="A6"/>
            </w:tcBorders>
            <w:vAlign w:val="bottom"/>
          </w:tcPr>
          <w:p w14:paraId="246595BA"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6.4</w:t>
            </w:r>
          </w:p>
        </w:tc>
      </w:tr>
      <w:tr w:rsidR="00AB06E2" w:rsidRPr="00664BF3" w14:paraId="1AD6E58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C91DFD5" w14:textId="77777777" w:rsidR="00AB06E2" w:rsidRPr="00243ACF" w:rsidRDefault="00AB06E2" w:rsidP="00AB06E2">
            <w:pPr>
              <w:pStyle w:val="TableText"/>
              <w:keepNext/>
            </w:pPr>
            <w:proofErr w:type="spellStart"/>
            <w:r w:rsidRPr="00243ACF">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4344CE70"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2</w:t>
            </w:r>
          </w:p>
        </w:tc>
        <w:tc>
          <w:tcPr>
            <w:tcW w:w="2552" w:type="dxa"/>
            <w:tcBorders>
              <w:top w:val="single" w:sz="4" w:space="0" w:color="A6A6A6" w:themeColor="background1" w:themeShade="A6"/>
              <w:bottom w:val="single" w:sz="4" w:space="0" w:color="A6A6A6" w:themeColor="background1" w:themeShade="A6"/>
            </w:tcBorders>
            <w:vAlign w:val="bottom"/>
          </w:tcPr>
          <w:p w14:paraId="41B07348"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77</w:t>
            </w:r>
          </w:p>
        </w:tc>
        <w:tc>
          <w:tcPr>
            <w:tcW w:w="992" w:type="dxa"/>
            <w:tcBorders>
              <w:top w:val="single" w:sz="4" w:space="0" w:color="A6A6A6" w:themeColor="background1" w:themeShade="A6"/>
              <w:bottom w:val="single" w:sz="4" w:space="0" w:color="A6A6A6" w:themeColor="background1" w:themeShade="A6"/>
            </w:tcBorders>
            <w:vAlign w:val="bottom"/>
          </w:tcPr>
          <w:p w14:paraId="29436DC5"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2.6</w:t>
            </w:r>
          </w:p>
        </w:tc>
      </w:tr>
      <w:tr w:rsidR="00AB06E2" w:rsidRPr="00664BF3" w14:paraId="0ED270D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130200B" w14:textId="77777777" w:rsidR="00AB06E2" w:rsidRPr="00243ACF" w:rsidRDefault="00AB06E2" w:rsidP="00AB06E2">
            <w:pPr>
              <w:pStyle w:val="TableText"/>
            </w:pPr>
            <w:r w:rsidRPr="00243ACF">
              <w:t>Hawke’s Bay</w:t>
            </w:r>
          </w:p>
        </w:tc>
        <w:tc>
          <w:tcPr>
            <w:tcW w:w="2551" w:type="dxa"/>
            <w:tcBorders>
              <w:top w:val="single" w:sz="4" w:space="0" w:color="A6A6A6" w:themeColor="background1" w:themeShade="A6"/>
              <w:bottom w:val="single" w:sz="4" w:space="0" w:color="A6A6A6" w:themeColor="background1" w:themeShade="A6"/>
            </w:tcBorders>
            <w:vAlign w:val="bottom"/>
          </w:tcPr>
          <w:p w14:paraId="6E4A2215"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9</w:t>
            </w:r>
          </w:p>
        </w:tc>
        <w:tc>
          <w:tcPr>
            <w:tcW w:w="2552" w:type="dxa"/>
            <w:tcBorders>
              <w:top w:val="single" w:sz="4" w:space="0" w:color="A6A6A6" w:themeColor="background1" w:themeShade="A6"/>
              <w:bottom w:val="single" w:sz="4" w:space="0" w:color="A6A6A6" w:themeColor="background1" w:themeShade="A6"/>
            </w:tcBorders>
            <w:vAlign w:val="bottom"/>
          </w:tcPr>
          <w:p w14:paraId="2D0A6289"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233</w:t>
            </w:r>
          </w:p>
        </w:tc>
        <w:tc>
          <w:tcPr>
            <w:tcW w:w="992" w:type="dxa"/>
            <w:tcBorders>
              <w:top w:val="single" w:sz="4" w:space="0" w:color="A6A6A6" w:themeColor="background1" w:themeShade="A6"/>
              <w:bottom w:val="single" w:sz="4" w:space="0" w:color="A6A6A6" w:themeColor="background1" w:themeShade="A6"/>
            </w:tcBorders>
            <w:vAlign w:val="bottom"/>
          </w:tcPr>
          <w:p w14:paraId="0272F29F"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3.9</w:t>
            </w:r>
          </w:p>
        </w:tc>
      </w:tr>
      <w:tr w:rsidR="00AB06E2" w:rsidRPr="00664BF3" w14:paraId="2052763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A40A37B" w14:textId="77777777" w:rsidR="00AB06E2" w:rsidRPr="00243ACF" w:rsidRDefault="00AB06E2" w:rsidP="00AB06E2">
            <w:pPr>
              <w:pStyle w:val="TableText"/>
            </w:pPr>
            <w:proofErr w:type="spellStart"/>
            <w:r w:rsidRPr="00243ACF">
              <w:t>Taranaki</w:t>
            </w:r>
            <w:proofErr w:type="spellEnd"/>
            <w:r w:rsidRPr="00243ACF">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14:paraId="5CCC8451"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8</w:t>
            </w:r>
          </w:p>
        </w:tc>
        <w:tc>
          <w:tcPr>
            <w:tcW w:w="2552" w:type="dxa"/>
            <w:tcBorders>
              <w:top w:val="single" w:sz="4" w:space="0" w:color="A6A6A6" w:themeColor="background1" w:themeShade="A6"/>
              <w:bottom w:val="single" w:sz="4" w:space="0" w:color="A6A6A6" w:themeColor="background1" w:themeShade="A6"/>
            </w:tcBorders>
            <w:vAlign w:val="bottom"/>
          </w:tcPr>
          <w:p w14:paraId="2CFD0113"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193</w:t>
            </w:r>
          </w:p>
        </w:tc>
        <w:tc>
          <w:tcPr>
            <w:tcW w:w="992" w:type="dxa"/>
            <w:tcBorders>
              <w:top w:val="single" w:sz="4" w:space="0" w:color="A6A6A6" w:themeColor="background1" w:themeShade="A6"/>
              <w:bottom w:val="single" w:sz="4" w:space="0" w:color="A6A6A6" w:themeColor="background1" w:themeShade="A6"/>
            </w:tcBorders>
            <w:vAlign w:val="bottom"/>
          </w:tcPr>
          <w:p w14:paraId="011F1417"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4.1</w:t>
            </w:r>
          </w:p>
        </w:tc>
      </w:tr>
      <w:tr w:rsidR="00AB06E2" w:rsidRPr="00664BF3" w14:paraId="375301D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68D2CB7" w14:textId="77777777" w:rsidR="00AB06E2" w:rsidRPr="00243ACF" w:rsidRDefault="00AB06E2" w:rsidP="00AB06E2">
            <w:pPr>
              <w:pStyle w:val="TableText"/>
            </w:pPr>
            <w:proofErr w:type="spellStart"/>
            <w:r w:rsidRPr="00243ACF">
              <w:t>Palmerston</w:t>
            </w:r>
            <w:proofErr w:type="spellEnd"/>
            <w:r w:rsidRPr="00243ACF">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14:paraId="40F93193"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8</w:t>
            </w:r>
          </w:p>
        </w:tc>
        <w:tc>
          <w:tcPr>
            <w:tcW w:w="2552" w:type="dxa"/>
            <w:tcBorders>
              <w:top w:val="single" w:sz="4" w:space="0" w:color="A6A6A6" w:themeColor="background1" w:themeShade="A6"/>
              <w:bottom w:val="single" w:sz="4" w:space="0" w:color="A6A6A6" w:themeColor="background1" w:themeShade="A6"/>
            </w:tcBorders>
            <w:vAlign w:val="bottom"/>
          </w:tcPr>
          <w:p w14:paraId="32EFA25E"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214</w:t>
            </w:r>
          </w:p>
        </w:tc>
        <w:tc>
          <w:tcPr>
            <w:tcW w:w="992" w:type="dxa"/>
            <w:tcBorders>
              <w:top w:val="single" w:sz="4" w:space="0" w:color="A6A6A6" w:themeColor="background1" w:themeShade="A6"/>
              <w:bottom w:val="single" w:sz="4" w:space="0" w:color="A6A6A6" w:themeColor="background1" w:themeShade="A6"/>
            </w:tcBorders>
            <w:vAlign w:val="bottom"/>
          </w:tcPr>
          <w:p w14:paraId="2E34B6BB"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3.7</w:t>
            </w:r>
          </w:p>
        </w:tc>
      </w:tr>
      <w:tr w:rsidR="00AB06E2" w:rsidRPr="00664BF3" w14:paraId="0FB4814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6799F9F" w14:textId="77777777" w:rsidR="00AB06E2" w:rsidRPr="00243ACF" w:rsidRDefault="00AB06E2" w:rsidP="00AB06E2">
            <w:pPr>
              <w:pStyle w:val="TableText"/>
            </w:pPr>
            <w:proofErr w:type="spellStart"/>
            <w:r w:rsidRPr="00243ACF">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2ED516F"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5</w:t>
            </w:r>
          </w:p>
        </w:tc>
        <w:tc>
          <w:tcPr>
            <w:tcW w:w="2552" w:type="dxa"/>
            <w:tcBorders>
              <w:top w:val="single" w:sz="4" w:space="0" w:color="A6A6A6" w:themeColor="background1" w:themeShade="A6"/>
              <w:bottom w:val="single" w:sz="4" w:space="0" w:color="A6A6A6" w:themeColor="background1" w:themeShade="A6"/>
            </w:tcBorders>
            <w:vAlign w:val="bottom"/>
          </w:tcPr>
          <w:p w14:paraId="6559CB6A"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82</w:t>
            </w:r>
          </w:p>
        </w:tc>
        <w:tc>
          <w:tcPr>
            <w:tcW w:w="992" w:type="dxa"/>
            <w:tcBorders>
              <w:top w:val="single" w:sz="4" w:space="0" w:color="A6A6A6" w:themeColor="background1" w:themeShade="A6"/>
              <w:bottom w:val="single" w:sz="4" w:space="0" w:color="A6A6A6" w:themeColor="background1" w:themeShade="A6"/>
            </w:tcBorders>
            <w:vAlign w:val="bottom"/>
          </w:tcPr>
          <w:p w14:paraId="40DD9546"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6.1</w:t>
            </w:r>
          </w:p>
        </w:tc>
      </w:tr>
      <w:tr w:rsidR="00AB06E2" w:rsidRPr="00664BF3" w14:paraId="239755A9"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ACFB139" w14:textId="77777777" w:rsidR="00AB06E2" w:rsidRPr="00243ACF" w:rsidRDefault="00AB06E2" w:rsidP="00AB06E2">
            <w:pPr>
              <w:pStyle w:val="TableText"/>
            </w:pPr>
            <w:r w:rsidRPr="00243ACF">
              <w:t>Wellington</w:t>
            </w:r>
          </w:p>
        </w:tc>
        <w:tc>
          <w:tcPr>
            <w:tcW w:w="2551" w:type="dxa"/>
            <w:tcBorders>
              <w:top w:val="single" w:sz="4" w:space="0" w:color="A6A6A6" w:themeColor="background1" w:themeShade="A6"/>
              <w:bottom w:val="single" w:sz="4" w:space="0" w:color="A6A6A6" w:themeColor="background1" w:themeShade="A6"/>
            </w:tcBorders>
            <w:vAlign w:val="bottom"/>
          </w:tcPr>
          <w:p w14:paraId="2CCE8EEE"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19</w:t>
            </w:r>
          </w:p>
        </w:tc>
        <w:tc>
          <w:tcPr>
            <w:tcW w:w="2552" w:type="dxa"/>
            <w:tcBorders>
              <w:top w:val="single" w:sz="4" w:space="0" w:color="A6A6A6" w:themeColor="background1" w:themeShade="A6"/>
              <w:bottom w:val="single" w:sz="4" w:space="0" w:color="A6A6A6" w:themeColor="background1" w:themeShade="A6"/>
            </w:tcBorders>
            <w:vAlign w:val="bottom"/>
          </w:tcPr>
          <w:p w14:paraId="0B4E1549"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415</w:t>
            </w:r>
          </w:p>
        </w:tc>
        <w:tc>
          <w:tcPr>
            <w:tcW w:w="992" w:type="dxa"/>
            <w:tcBorders>
              <w:top w:val="single" w:sz="4" w:space="0" w:color="A6A6A6" w:themeColor="background1" w:themeShade="A6"/>
              <w:bottom w:val="single" w:sz="4" w:space="0" w:color="A6A6A6" w:themeColor="background1" w:themeShade="A6"/>
            </w:tcBorders>
            <w:vAlign w:val="bottom"/>
          </w:tcPr>
          <w:p w14:paraId="4D93364F"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4.6</w:t>
            </w:r>
          </w:p>
        </w:tc>
      </w:tr>
      <w:tr w:rsidR="00AB06E2" w:rsidRPr="00664BF3" w14:paraId="37DBD6E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FBDE984" w14:textId="77777777" w:rsidR="00AB06E2" w:rsidRPr="00243ACF" w:rsidRDefault="00AB06E2" w:rsidP="00AB06E2">
            <w:pPr>
              <w:pStyle w:val="TableText"/>
            </w:pPr>
            <w:r w:rsidRPr="00243ACF">
              <w:t>Hutt</w:t>
            </w:r>
          </w:p>
        </w:tc>
        <w:tc>
          <w:tcPr>
            <w:tcW w:w="2551" w:type="dxa"/>
            <w:tcBorders>
              <w:top w:val="single" w:sz="4" w:space="0" w:color="A6A6A6" w:themeColor="background1" w:themeShade="A6"/>
              <w:bottom w:val="single" w:sz="4" w:space="0" w:color="A6A6A6" w:themeColor="background1" w:themeShade="A6"/>
            </w:tcBorders>
            <w:vAlign w:val="bottom"/>
          </w:tcPr>
          <w:p w14:paraId="33B464D7"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10</w:t>
            </w:r>
          </w:p>
        </w:tc>
        <w:tc>
          <w:tcPr>
            <w:tcW w:w="2552" w:type="dxa"/>
            <w:tcBorders>
              <w:top w:val="single" w:sz="4" w:space="0" w:color="A6A6A6" w:themeColor="background1" w:themeShade="A6"/>
              <w:bottom w:val="single" w:sz="4" w:space="0" w:color="A6A6A6" w:themeColor="background1" w:themeShade="A6"/>
            </w:tcBorders>
            <w:vAlign w:val="bottom"/>
          </w:tcPr>
          <w:p w14:paraId="2A8D578F"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250</w:t>
            </w:r>
          </w:p>
        </w:tc>
        <w:tc>
          <w:tcPr>
            <w:tcW w:w="992" w:type="dxa"/>
            <w:tcBorders>
              <w:top w:val="single" w:sz="4" w:space="0" w:color="A6A6A6" w:themeColor="background1" w:themeShade="A6"/>
              <w:bottom w:val="single" w:sz="4" w:space="0" w:color="A6A6A6" w:themeColor="background1" w:themeShade="A6"/>
            </w:tcBorders>
            <w:vAlign w:val="bottom"/>
          </w:tcPr>
          <w:p w14:paraId="0B64DF6C"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4.0</w:t>
            </w:r>
          </w:p>
        </w:tc>
      </w:tr>
      <w:tr w:rsidR="00AB06E2" w:rsidRPr="00664BF3" w14:paraId="693D870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7CF2266" w14:textId="77777777" w:rsidR="00AB06E2" w:rsidRPr="00243ACF" w:rsidRDefault="00AB06E2" w:rsidP="00AB06E2">
            <w:pPr>
              <w:pStyle w:val="TableText"/>
            </w:pPr>
            <w:proofErr w:type="spellStart"/>
            <w:r w:rsidRPr="00243ACF">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3067606C" w14:textId="77777777" w:rsidR="00AB06E2" w:rsidRPr="00243ACF" w:rsidRDefault="00AB06E2" w:rsidP="00AB06E2">
            <w:pPr>
              <w:jc w:val="right"/>
              <w:rPr>
                <w:rFonts w:ascii="Arial" w:hAnsi="Arial" w:cs="Arial"/>
                <w:color w:val="000000"/>
                <w:sz w:val="18"/>
                <w:szCs w:val="18"/>
              </w:rPr>
            </w:pPr>
            <w:r w:rsidRPr="00243ACF">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08EAE003"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47</w:t>
            </w:r>
          </w:p>
        </w:tc>
        <w:tc>
          <w:tcPr>
            <w:tcW w:w="992" w:type="dxa"/>
            <w:tcBorders>
              <w:top w:val="single" w:sz="4" w:space="0" w:color="A6A6A6" w:themeColor="background1" w:themeShade="A6"/>
              <w:bottom w:val="single" w:sz="4" w:space="0" w:color="A6A6A6" w:themeColor="background1" w:themeShade="A6"/>
            </w:tcBorders>
            <w:vAlign w:val="bottom"/>
          </w:tcPr>
          <w:p w14:paraId="35A07F39" w14:textId="77777777" w:rsidR="00AB06E2" w:rsidRPr="007C534E" w:rsidRDefault="00AB06E2" w:rsidP="00AB06E2">
            <w:pPr>
              <w:jc w:val="right"/>
              <w:rPr>
                <w:rFonts w:ascii="Arial" w:hAnsi="Arial" w:cs="Arial"/>
                <w:color w:val="000000"/>
                <w:sz w:val="18"/>
                <w:szCs w:val="18"/>
              </w:rPr>
            </w:pPr>
            <w:r w:rsidRPr="007C534E">
              <w:rPr>
                <w:rFonts w:ascii="Arial" w:hAnsi="Arial" w:cs="Arial"/>
                <w:color w:val="000000"/>
                <w:sz w:val="18"/>
                <w:szCs w:val="18"/>
              </w:rPr>
              <w:t>2</w:t>
            </w:r>
            <w:r w:rsidR="007C534E" w:rsidRPr="007C534E">
              <w:rPr>
                <w:rFonts w:ascii="Arial" w:hAnsi="Arial" w:cs="Arial"/>
                <w:color w:val="000000"/>
                <w:sz w:val="18"/>
                <w:szCs w:val="18"/>
              </w:rPr>
              <w:t>.1</w:t>
            </w:r>
          </w:p>
        </w:tc>
      </w:tr>
      <w:tr w:rsidR="00AB06E2" w:rsidRPr="00664BF3" w14:paraId="09C6410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871B86F" w14:textId="77777777" w:rsidR="00AB06E2" w:rsidRPr="00243ACF" w:rsidRDefault="00AB06E2" w:rsidP="00AB06E2">
            <w:pPr>
              <w:pStyle w:val="TableText"/>
            </w:pPr>
            <w:r w:rsidRPr="00243ACF">
              <w:t>Wairau</w:t>
            </w:r>
          </w:p>
        </w:tc>
        <w:tc>
          <w:tcPr>
            <w:tcW w:w="2551" w:type="dxa"/>
            <w:tcBorders>
              <w:top w:val="single" w:sz="4" w:space="0" w:color="A6A6A6" w:themeColor="background1" w:themeShade="A6"/>
              <w:bottom w:val="single" w:sz="4" w:space="0" w:color="A6A6A6" w:themeColor="background1" w:themeShade="A6"/>
            </w:tcBorders>
            <w:vAlign w:val="bottom"/>
          </w:tcPr>
          <w:p w14:paraId="3DBD7090"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7941011" w14:textId="77777777" w:rsidR="00AB06E2" w:rsidRPr="007C534E" w:rsidRDefault="00DC7BBE" w:rsidP="00AB06E2">
            <w:pPr>
              <w:jc w:val="right"/>
              <w:rPr>
                <w:rFonts w:ascii="Arial" w:hAnsi="Arial" w:cs="Arial"/>
                <w:color w:val="000000"/>
                <w:sz w:val="18"/>
                <w:szCs w:val="18"/>
              </w:rPr>
            </w:pPr>
            <w:r w:rsidRPr="007C534E">
              <w:rPr>
                <w:rFonts w:ascii="Arial" w:hAnsi="Arial" w:cs="Arial"/>
                <w:color w:val="000000"/>
                <w:sz w:val="18"/>
                <w:szCs w:val="18"/>
              </w:rPr>
              <w:t>65</w:t>
            </w:r>
          </w:p>
        </w:tc>
        <w:tc>
          <w:tcPr>
            <w:tcW w:w="992" w:type="dxa"/>
            <w:tcBorders>
              <w:top w:val="single" w:sz="4" w:space="0" w:color="A6A6A6" w:themeColor="background1" w:themeShade="A6"/>
              <w:bottom w:val="single" w:sz="4" w:space="0" w:color="A6A6A6" w:themeColor="background1" w:themeShade="A6"/>
            </w:tcBorders>
            <w:vAlign w:val="bottom"/>
          </w:tcPr>
          <w:p w14:paraId="76392826"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0.0</w:t>
            </w:r>
          </w:p>
        </w:tc>
      </w:tr>
      <w:tr w:rsidR="00AB06E2" w:rsidRPr="00664BF3" w14:paraId="08028996"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5BA6452" w14:textId="77777777" w:rsidR="00AB06E2" w:rsidRPr="00243ACF" w:rsidRDefault="00AB06E2" w:rsidP="00AB06E2">
            <w:pPr>
              <w:pStyle w:val="TableText"/>
            </w:pPr>
            <w:r w:rsidRPr="00243ACF">
              <w:t>Nelson</w:t>
            </w:r>
          </w:p>
        </w:tc>
        <w:tc>
          <w:tcPr>
            <w:tcW w:w="2551" w:type="dxa"/>
            <w:tcBorders>
              <w:top w:val="single" w:sz="4" w:space="0" w:color="A6A6A6" w:themeColor="background1" w:themeShade="A6"/>
              <w:bottom w:val="single" w:sz="4" w:space="0" w:color="A6A6A6" w:themeColor="background1" w:themeShade="A6"/>
            </w:tcBorders>
            <w:vAlign w:val="bottom"/>
          </w:tcPr>
          <w:p w14:paraId="2AA7540A"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5</w:t>
            </w:r>
          </w:p>
        </w:tc>
        <w:tc>
          <w:tcPr>
            <w:tcW w:w="2552" w:type="dxa"/>
            <w:tcBorders>
              <w:top w:val="single" w:sz="4" w:space="0" w:color="A6A6A6" w:themeColor="background1" w:themeShade="A6"/>
              <w:bottom w:val="single" w:sz="4" w:space="0" w:color="A6A6A6" w:themeColor="background1" w:themeShade="A6"/>
            </w:tcBorders>
            <w:vAlign w:val="bottom"/>
          </w:tcPr>
          <w:p w14:paraId="704FCA96"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138</w:t>
            </w:r>
          </w:p>
        </w:tc>
        <w:tc>
          <w:tcPr>
            <w:tcW w:w="992" w:type="dxa"/>
            <w:tcBorders>
              <w:top w:val="single" w:sz="4" w:space="0" w:color="A6A6A6" w:themeColor="background1" w:themeShade="A6"/>
              <w:bottom w:val="single" w:sz="4" w:space="0" w:color="A6A6A6" w:themeColor="background1" w:themeShade="A6"/>
            </w:tcBorders>
            <w:vAlign w:val="bottom"/>
          </w:tcPr>
          <w:p w14:paraId="401BDD38"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3.6</w:t>
            </w:r>
          </w:p>
        </w:tc>
      </w:tr>
      <w:tr w:rsidR="00AB06E2" w:rsidRPr="00664BF3" w14:paraId="00B3FC8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464E39B" w14:textId="77777777" w:rsidR="00AB06E2" w:rsidRPr="00243ACF" w:rsidRDefault="00AB06E2" w:rsidP="00AB06E2">
            <w:pPr>
              <w:pStyle w:val="TableText"/>
            </w:pPr>
            <w:r w:rsidRPr="00243ACF">
              <w:t>Grey Base</w:t>
            </w:r>
          </w:p>
        </w:tc>
        <w:tc>
          <w:tcPr>
            <w:tcW w:w="2551" w:type="dxa"/>
            <w:tcBorders>
              <w:top w:val="single" w:sz="4" w:space="0" w:color="A6A6A6" w:themeColor="background1" w:themeShade="A6"/>
              <w:bottom w:val="single" w:sz="4" w:space="0" w:color="A6A6A6" w:themeColor="background1" w:themeShade="A6"/>
            </w:tcBorders>
            <w:vAlign w:val="bottom"/>
          </w:tcPr>
          <w:p w14:paraId="0D7CA048" w14:textId="77777777" w:rsidR="00AB06E2" w:rsidRPr="00243ACF" w:rsidRDefault="00AB06E2" w:rsidP="00AB06E2">
            <w:pPr>
              <w:jc w:val="right"/>
              <w:rPr>
                <w:rFonts w:ascii="Arial" w:hAnsi="Arial" w:cs="Arial"/>
                <w:color w:val="000000"/>
                <w:sz w:val="18"/>
                <w:szCs w:val="18"/>
              </w:rPr>
            </w:pPr>
            <w:r w:rsidRPr="00243ACF">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011D9E03"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23</w:t>
            </w:r>
          </w:p>
        </w:tc>
        <w:tc>
          <w:tcPr>
            <w:tcW w:w="992" w:type="dxa"/>
            <w:tcBorders>
              <w:top w:val="single" w:sz="4" w:space="0" w:color="A6A6A6" w:themeColor="background1" w:themeShade="A6"/>
              <w:bottom w:val="single" w:sz="4" w:space="0" w:color="A6A6A6" w:themeColor="background1" w:themeShade="A6"/>
            </w:tcBorders>
            <w:vAlign w:val="bottom"/>
          </w:tcPr>
          <w:p w14:paraId="684380E0"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4.3</w:t>
            </w:r>
          </w:p>
        </w:tc>
      </w:tr>
      <w:tr w:rsidR="00AB06E2" w:rsidRPr="00664BF3" w14:paraId="64A9400C"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3EB7C3F" w14:textId="77777777" w:rsidR="00AB06E2" w:rsidRPr="00243ACF" w:rsidRDefault="00AB06E2" w:rsidP="00AB06E2">
            <w:pPr>
              <w:pStyle w:val="TableText"/>
            </w:pPr>
            <w:r w:rsidRPr="00243ACF">
              <w:t>Christchurch</w:t>
            </w:r>
          </w:p>
        </w:tc>
        <w:tc>
          <w:tcPr>
            <w:tcW w:w="2551" w:type="dxa"/>
            <w:tcBorders>
              <w:top w:val="single" w:sz="4" w:space="0" w:color="A6A6A6" w:themeColor="background1" w:themeShade="A6"/>
              <w:bottom w:val="single" w:sz="4" w:space="0" w:color="A6A6A6" w:themeColor="background1" w:themeShade="A6"/>
            </w:tcBorders>
            <w:vAlign w:val="bottom"/>
          </w:tcPr>
          <w:p w14:paraId="4C0A2F04"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37</w:t>
            </w:r>
          </w:p>
        </w:tc>
        <w:tc>
          <w:tcPr>
            <w:tcW w:w="2552" w:type="dxa"/>
            <w:tcBorders>
              <w:top w:val="single" w:sz="4" w:space="0" w:color="A6A6A6" w:themeColor="background1" w:themeShade="A6"/>
              <w:bottom w:val="single" w:sz="4" w:space="0" w:color="A6A6A6" w:themeColor="background1" w:themeShade="A6"/>
            </w:tcBorders>
            <w:vAlign w:val="bottom"/>
          </w:tcPr>
          <w:p w14:paraId="3DBA7F49"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590</w:t>
            </w:r>
          </w:p>
        </w:tc>
        <w:tc>
          <w:tcPr>
            <w:tcW w:w="992" w:type="dxa"/>
            <w:tcBorders>
              <w:top w:val="single" w:sz="4" w:space="0" w:color="A6A6A6" w:themeColor="background1" w:themeShade="A6"/>
              <w:bottom w:val="single" w:sz="4" w:space="0" w:color="A6A6A6" w:themeColor="background1" w:themeShade="A6"/>
            </w:tcBorders>
            <w:vAlign w:val="bottom"/>
          </w:tcPr>
          <w:p w14:paraId="36B1F8F9"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6.3</w:t>
            </w:r>
          </w:p>
        </w:tc>
      </w:tr>
      <w:tr w:rsidR="00AB06E2" w:rsidRPr="00664BF3" w14:paraId="3A6A4E2C"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C0AF329" w14:textId="77777777" w:rsidR="00AB06E2" w:rsidRPr="00243ACF" w:rsidRDefault="00AB06E2" w:rsidP="00AB06E2">
            <w:pPr>
              <w:pStyle w:val="TableText"/>
            </w:pPr>
            <w:proofErr w:type="spellStart"/>
            <w:r w:rsidRPr="00243ACF">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5B1F4DD3"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4</w:t>
            </w:r>
          </w:p>
        </w:tc>
        <w:tc>
          <w:tcPr>
            <w:tcW w:w="2552" w:type="dxa"/>
            <w:tcBorders>
              <w:top w:val="single" w:sz="4" w:space="0" w:color="A6A6A6" w:themeColor="background1" w:themeShade="A6"/>
              <w:bottom w:val="single" w:sz="4" w:space="0" w:color="A6A6A6" w:themeColor="background1" w:themeShade="A6"/>
            </w:tcBorders>
            <w:vAlign w:val="bottom"/>
          </w:tcPr>
          <w:p w14:paraId="5AF98100"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95</w:t>
            </w:r>
          </w:p>
        </w:tc>
        <w:tc>
          <w:tcPr>
            <w:tcW w:w="992" w:type="dxa"/>
            <w:tcBorders>
              <w:top w:val="single" w:sz="4" w:space="0" w:color="A6A6A6" w:themeColor="background1" w:themeShade="A6"/>
              <w:bottom w:val="single" w:sz="4" w:space="0" w:color="A6A6A6" w:themeColor="background1" w:themeShade="A6"/>
            </w:tcBorders>
            <w:vAlign w:val="bottom"/>
          </w:tcPr>
          <w:p w14:paraId="30D6C5AD"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4.2</w:t>
            </w:r>
          </w:p>
        </w:tc>
      </w:tr>
      <w:tr w:rsidR="00AB06E2" w:rsidRPr="00664BF3" w14:paraId="691931D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B45BD09" w14:textId="77777777" w:rsidR="00AB06E2" w:rsidRPr="00243ACF" w:rsidRDefault="00AB06E2" w:rsidP="00AB06E2">
            <w:pPr>
              <w:pStyle w:val="TableText"/>
            </w:pPr>
            <w:r w:rsidRPr="00243ACF">
              <w:t>Dunedin</w:t>
            </w:r>
          </w:p>
        </w:tc>
        <w:tc>
          <w:tcPr>
            <w:tcW w:w="2551" w:type="dxa"/>
            <w:tcBorders>
              <w:top w:val="single" w:sz="4" w:space="0" w:color="A6A6A6" w:themeColor="background1" w:themeShade="A6"/>
              <w:bottom w:val="single" w:sz="4" w:space="0" w:color="A6A6A6" w:themeColor="background1" w:themeShade="A6"/>
            </w:tcBorders>
            <w:vAlign w:val="bottom"/>
          </w:tcPr>
          <w:p w14:paraId="5D71CDF2"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5</w:t>
            </w:r>
          </w:p>
        </w:tc>
        <w:tc>
          <w:tcPr>
            <w:tcW w:w="2552" w:type="dxa"/>
            <w:tcBorders>
              <w:top w:val="single" w:sz="4" w:space="0" w:color="A6A6A6" w:themeColor="background1" w:themeShade="A6"/>
              <w:bottom w:val="single" w:sz="4" w:space="0" w:color="A6A6A6" w:themeColor="background1" w:themeShade="A6"/>
            </w:tcBorders>
            <w:vAlign w:val="bottom"/>
          </w:tcPr>
          <w:p w14:paraId="71F6A849"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227</w:t>
            </w:r>
          </w:p>
        </w:tc>
        <w:tc>
          <w:tcPr>
            <w:tcW w:w="992" w:type="dxa"/>
            <w:tcBorders>
              <w:top w:val="single" w:sz="4" w:space="0" w:color="A6A6A6" w:themeColor="background1" w:themeShade="A6"/>
              <w:bottom w:val="single" w:sz="4" w:space="0" w:color="A6A6A6" w:themeColor="background1" w:themeShade="A6"/>
            </w:tcBorders>
            <w:vAlign w:val="bottom"/>
          </w:tcPr>
          <w:p w14:paraId="1EA2DD86"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2.2</w:t>
            </w:r>
          </w:p>
        </w:tc>
      </w:tr>
      <w:tr w:rsidR="00AB06E2" w:rsidRPr="00664BF3" w14:paraId="31842A3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69944D2" w14:textId="77777777" w:rsidR="00AB06E2" w:rsidRPr="00243ACF" w:rsidRDefault="00AB06E2" w:rsidP="00AB06E2">
            <w:pPr>
              <w:pStyle w:val="TableText"/>
            </w:pPr>
            <w:r w:rsidRPr="00243ACF">
              <w:t>Southland</w:t>
            </w:r>
          </w:p>
        </w:tc>
        <w:tc>
          <w:tcPr>
            <w:tcW w:w="2551" w:type="dxa"/>
            <w:tcBorders>
              <w:top w:val="single" w:sz="4" w:space="0" w:color="A6A6A6" w:themeColor="background1" w:themeShade="A6"/>
              <w:bottom w:val="single" w:sz="4" w:space="0" w:color="A6A6A6" w:themeColor="background1" w:themeShade="A6"/>
            </w:tcBorders>
            <w:vAlign w:val="bottom"/>
          </w:tcPr>
          <w:p w14:paraId="40F1E59C" w14:textId="77777777" w:rsidR="00AB06E2" w:rsidRPr="00243ACF" w:rsidRDefault="00243ACF" w:rsidP="00AB06E2">
            <w:pPr>
              <w:jc w:val="right"/>
              <w:rPr>
                <w:rFonts w:ascii="Arial" w:hAnsi="Arial" w:cs="Arial"/>
                <w:color w:val="000000"/>
                <w:sz w:val="18"/>
                <w:szCs w:val="18"/>
              </w:rPr>
            </w:pPr>
            <w:r w:rsidRPr="00243ACF">
              <w:rPr>
                <w:rFonts w:ascii="Arial" w:hAnsi="Arial" w:cs="Arial"/>
                <w:color w:val="000000"/>
                <w:sz w:val="18"/>
                <w:szCs w:val="18"/>
              </w:rPr>
              <w:t>8</w:t>
            </w:r>
          </w:p>
        </w:tc>
        <w:tc>
          <w:tcPr>
            <w:tcW w:w="2552" w:type="dxa"/>
            <w:tcBorders>
              <w:top w:val="single" w:sz="4" w:space="0" w:color="A6A6A6" w:themeColor="background1" w:themeShade="A6"/>
              <w:bottom w:val="single" w:sz="4" w:space="0" w:color="A6A6A6" w:themeColor="background1" w:themeShade="A6"/>
            </w:tcBorders>
            <w:vAlign w:val="bottom"/>
          </w:tcPr>
          <w:p w14:paraId="1B0269CA"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150</w:t>
            </w:r>
          </w:p>
        </w:tc>
        <w:tc>
          <w:tcPr>
            <w:tcW w:w="992" w:type="dxa"/>
            <w:tcBorders>
              <w:top w:val="single" w:sz="4" w:space="0" w:color="A6A6A6" w:themeColor="background1" w:themeShade="A6"/>
              <w:bottom w:val="single" w:sz="4" w:space="0" w:color="A6A6A6" w:themeColor="background1" w:themeShade="A6"/>
            </w:tcBorders>
            <w:vAlign w:val="bottom"/>
          </w:tcPr>
          <w:p w14:paraId="46A1353C" w14:textId="77777777" w:rsidR="00AB06E2" w:rsidRPr="007C534E" w:rsidRDefault="007C534E" w:rsidP="00AB06E2">
            <w:pPr>
              <w:jc w:val="right"/>
              <w:rPr>
                <w:rFonts w:ascii="Arial" w:hAnsi="Arial" w:cs="Arial"/>
                <w:color w:val="000000"/>
                <w:sz w:val="18"/>
                <w:szCs w:val="18"/>
              </w:rPr>
            </w:pPr>
            <w:r w:rsidRPr="007C534E">
              <w:rPr>
                <w:rFonts w:ascii="Arial" w:hAnsi="Arial" w:cs="Arial"/>
                <w:color w:val="000000"/>
                <w:sz w:val="18"/>
                <w:szCs w:val="18"/>
              </w:rPr>
              <w:t>5.3</w:t>
            </w:r>
          </w:p>
        </w:tc>
      </w:tr>
      <w:tr w:rsidR="00AB06E2" w:rsidRPr="00664BF3" w14:paraId="4E67E31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655787F" w14:textId="77777777" w:rsidR="00AB06E2" w:rsidRPr="00243ACF" w:rsidRDefault="00AB06E2" w:rsidP="00AB06E2">
            <w:pPr>
              <w:pStyle w:val="TableText"/>
              <w:rPr>
                <w:b/>
              </w:rPr>
            </w:pPr>
            <w:r w:rsidRPr="00243ACF">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14:paraId="07FC702A" w14:textId="77777777" w:rsidR="00AB06E2" w:rsidRPr="00243ACF" w:rsidRDefault="00243ACF" w:rsidP="00AB06E2">
            <w:pPr>
              <w:jc w:val="right"/>
              <w:rPr>
                <w:rFonts w:ascii="Arial" w:hAnsi="Arial" w:cs="Arial"/>
                <w:b/>
                <w:bCs/>
                <w:color w:val="000000"/>
                <w:sz w:val="18"/>
                <w:szCs w:val="18"/>
              </w:rPr>
            </w:pPr>
            <w:r w:rsidRPr="00243ACF">
              <w:rPr>
                <w:rFonts w:ascii="Arial" w:hAnsi="Arial" w:cs="Arial"/>
                <w:b/>
                <w:bCs/>
                <w:color w:val="000000"/>
                <w:sz w:val="18"/>
                <w:szCs w:val="18"/>
              </w:rPr>
              <w:t>260</w:t>
            </w:r>
          </w:p>
        </w:tc>
        <w:tc>
          <w:tcPr>
            <w:tcW w:w="2552" w:type="dxa"/>
            <w:tcBorders>
              <w:top w:val="single" w:sz="4" w:space="0" w:color="A6A6A6" w:themeColor="background1" w:themeShade="A6"/>
              <w:bottom w:val="single" w:sz="4" w:space="0" w:color="A6A6A6" w:themeColor="background1" w:themeShade="A6"/>
            </w:tcBorders>
            <w:vAlign w:val="bottom"/>
          </w:tcPr>
          <w:p w14:paraId="7A67AE6E"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6,324</w:t>
            </w:r>
          </w:p>
        </w:tc>
        <w:tc>
          <w:tcPr>
            <w:tcW w:w="992" w:type="dxa"/>
            <w:tcBorders>
              <w:top w:val="single" w:sz="4" w:space="0" w:color="A6A6A6" w:themeColor="background1" w:themeShade="A6"/>
              <w:bottom w:val="single" w:sz="4" w:space="0" w:color="A6A6A6" w:themeColor="background1" w:themeShade="A6"/>
            </w:tcBorders>
            <w:vAlign w:val="bottom"/>
          </w:tcPr>
          <w:p w14:paraId="769BB47C"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4.1</w:t>
            </w:r>
          </w:p>
        </w:tc>
      </w:tr>
      <w:tr w:rsidR="00AB06E2" w:rsidRPr="00664BF3" w14:paraId="4BFEA89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27F0448" w14:textId="77777777" w:rsidR="00AB06E2" w:rsidRPr="00243ACF" w:rsidRDefault="00AB06E2" w:rsidP="00AB06E2">
            <w:pPr>
              <w:pStyle w:val="TableText"/>
              <w:rPr>
                <w:b/>
              </w:rPr>
            </w:pPr>
            <w:r w:rsidRPr="00243ACF">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14:paraId="5DD3F05B" w14:textId="77777777" w:rsidR="00AB06E2" w:rsidRPr="00243ACF" w:rsidRDefault="00243ACF" w:rsidP="00AB06E2">
            <w:pPr>
              <w:jc w:val="right"/>
              <w:rPr>
                <w:rFonts w:ascii="Arial" w:hAnsi="Arial" w:cs="Arial"/>
                <w:b/>
                <w:bCs/>
                <w:color w:val="000000"/>
                <w:sz w:val="18"/>
                <w:szCs w:val="18"/>
              </w:rPr>
            </w:pPr>
            <w:r w:rsidRPr="00243ACF">
              <w:rPr>
                <w:rFonts w:ascii="Arial" w:hAnsi="Arial" w:cs="Arial"/>
                <w:b/>
                <w:bCs/>
                <w:color w:val="000000"/>
                <w:sz w:val="18"/>
                <w:szCs w:val="18"/>
              </w:rPr>
              <w:t>55</w:t>
            </w:r>
          </w:p>
        </w:tc>
        <w:tc>
          <w:tcPr>
            <w:tcW w:w="2552" w:type="dxa"/>
            <w:tcBorders>
              <w:top w:val="single" w:sz="4" w:space="0" w:color="A6A6A6" w:themeColor="background1" w:themeShade="A6"/>
              <w:bottom w:val="single" w:sz="4" w:space="0" w:color="A6A6A6" w:themeColor="background1" w:themeShade="A6"/>
            </w:tcBorders>
            <w:vAlign w:val="bottom"/>
          </w:tcPr>
          <w:p w14:paraId="26B8C7BA"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1,203</w:t>
            </w:r>
          </w:p>
        </w:tc>
        <w:tc>
          <w:tcPr>
            <w:tcW w:w="992" w:type="dxa"/>
            <w:tcBorders>
              <w:top w:val="single" w:sz="4" w:space="0" w:color="A6A6A6" w:themeColor="background1" w:themeShade="A6"/>
              <w:bottom w:val="single" w:sz="4" w:space="0" w:color="A6A6A6" w:themeColor="background1" w:themeShade="A6"/>
            </w:tcBorders>
            <w:vAlign w:val="bottom"/>
          </w:tcPr>
          <w:p w14:paraId="19D2EDEF"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4.6</w:t>
            </w:r>
          </w:p>
        </w:tc>
      </w:tr>
      <w:tr w:rsidR="00AB06E2" w:rsidRPr="00664BF3" w14:paraId="5F3F9850" w14:textId="77777777" w:rsidTr="00AB06E2">
        <w:trPr>
          <w:cantSplit/>
        </w:trPr>
        <w:tc>
          <w:tcPr>
            <w:tcW w:w="3261" w:type="dxa"/>
            <w:tcBorders>
              <w:top w:val="single" w:sz="4" w:space="0" w:color="A6A6A6" w:themeColor="background1" w:themeShade="A6"/>
              <w:bottom w:val="single" w:sz="4" w:space="0" w:color="auto"/>
            </w:tcBorders>
          </w:tcPr>
          <w:p w14:paraId="0397711F" w14:textId="77777777" w:rsidR="00AB06E2" w:rsidRPr="00243ACF" w:rsidRDefault="00AB06E2" w:rsidP="00AB06E2">
            <w:pPr>
              <w:pStyle w:val="TableText"/>
              <w:rPr>
                <w:b/>
              </w:rPr>
            </w:pPr>
            <w:r w:rsidRPr="00243ACF">
              <w:rPr>
                <w:b/>
              </w:rPr>
              <w:t>All home births</w:t>
            </w:r>
          </w:p>
        </w:tc>
        <w:tc>
          <w:tcPr>
            <w:tcW w:w="2551" w:type="dxa"/>
            <w:tcBorders>
              <w:top w:val="single" w:sz="4" w:space="0" w:color="A6A6A6" w:themeColor="background1" w:themeShade="A6"/>
              <w:bottom w:val="single" w:sz="4" w:space="0" w:color="auto"/>
            </w:tcBorders>
            <w:vAlign w:val="bottom"/>
          </w:tcPr>
          <w:p w14:paraId="63DB5CD2" w14:textId="77777777" w:rsidR="00AB06E2" w:rsidRPr="00243ACF" w:rsidRDefault="00243ACF" w:rsidP="00AB06E2">
            <w:pPr>
              <w:jc w:val="right"/>
              <w:rPr>
                <w:rFonts w:ascii="Arial" w:hAnsi="Arial" w:cs="Arial"/>
                <w:b/>
                <w:bCs/>
                <w:color w:val="000000"/>
                <w:sz w:val="18"/>
                <w:szCs w:val="18"/>
              </w:rPr>
            </w:pPr>
            <w:r w:rsidRPr="00243ACF">
              <w:rPr>
                <w:rFonts w:ascii="Arial" w:hAnsi="Arial" w:cs="Arial"/>
                <w:b/>
                <w:bCs/>
                <w:color w:val="000000"/>
                <w:sz w:val="18"/>
                <w:szCs w:val="18"/>
              </w:rPr>
              <w:t>14</w:t>
            </w:r>
          </w:p>
        </w:tc>
        <w:tc>
          <w:tcPr>
            <w:tcW w:w="2552" w:type="dxa"/>
            <w:tcBorders>
              <w:top w:val="single" w:sz="4" w:space="0" w:color="A6A6A6" w:themeColor="background1" w:themeShade="A6"/>
              <w:bottom w:val="single" w:sz="4" w:space="0" w:color="auto"/>
            </w:tcBorders>
            <w:vAlign w:val="bottom"/>
          </w:tcPr>
          <w:p w14:paraId="7184C4B8"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288</w:t>
            </w:r>
          </w:p>
        </w:tc>
        <w:tc>
          <w:tcPr>
            <w:tcW w:w="992" w:type="dxa"/>
            <w:tcBorders>
              <w:top w:val="single" w:sz="4" w:space="0" w:color="A6A6A6" w:themeColor="background1" w:themeShade="A6"/>
              <w:bottom w:val="single" w:sz="4" w:space="0" w:color="auto"/>
            </w:tcBorders>
            <w:vAlign w:val="bottom"/>
          </w:tcPr>
          <w:p w14:paraId="0D7BBE48"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4.9</w:t>
            </w:r>
          </w:p>
        </w:tc>
      </w:tr>
      <w:tr w:rsidR="00AB06E2" w:rsidRPr="00664BF3" w14:paraId="582FEC3C" w14:textId="77777777" w:rsidTr="00AB06E2">
        <w:trPr>
          <w:cantSplit/>
        </w:trPr>
        <w:tc>
          <w:tcPr>
            <w:tcW w:w="3261" w:type="dxa"/>
            <w:tcBorders>
              <w:top w:val="single" w:sz="4" w:space="0" w:color="auto"/>
            </w:tcBorders>
          </w:tcPr>
          <w:p w14:paraId="25C30BD5" w14:textId="77777777" w:rsidR="00AB06E2" w:rsidRPr="00243ACF" w:rsidRDefault="00AB06E2" w:rsidP="00AB06E2">
            <w:pPr>
              <w:pStyle w:val="TableText"/>
              <w:rPr>
                <w:b/>
                <w:vertAlign w:val="superscript"/>
              </w:rPr>
            </w:pPr>
            <w:r w:rsidRPr="00243ACF">
              <w:rPr>
                <w:b/>
              </w:rPr>
              <w:t>New Zealand</w:t>
            </w:r>
            <w:r w:rsidRPr="00243ACF">
              <w:rPr>
                <w:b/>
                <w:vertAlign w:val="superscript"/>
              </w:rPr>
              <w:t>1</w:t>
            </w:r>
          </w:p>
        </w:tc>
        <w:tc>
          <w:tcPr>
            <w:tcW w:w="2551" w:type="dxa"/>
            <w:tcBorders>
              <w:top w:val="single" w:sz="4" w:space="0" w:color="auto"/>
            </w:tcBorders>
            <w:vAlign w:val="bottom"/>
          </w:tcPr>
          <w:p w14:paraId="46A9AAE4" w14:textId="77777777" w:rsidR="00AB06E2" w:rsidRPr="00243ACF" w:rsidRDefault="00243ACF" w:rsidP="00AB06E2">
            <w:pPr>
              <w:jc w:val="right"/>
              <w:rPr>
                <w:rFonts w:ascii="Arial" w:hAnsi="Arial" w:cs="Arial"/>
                <w:b/>
                <w:bCs/>
                <w:color w:val="000000"/>
                <w:sz w:val="18"/>
                <w:szCs w:val="18"/>
              </w:rPr>
            </w:pPr>
            <w:r w:rsidRPr="00243ACF">
              <w:rPr>
                <w:rFonts w:ascii="Arial" w:hAnsi="Arial" w:cs="Arial"/>
                <w:b/>
                <w:bCs/>
                <w:color w:val="000000"/>
                <w:sz w:val="18"/>
                <w:szCs w:val="18"/>
              </w:rPr>
              <w:t>329</w:t>
            </w:r>
          </w:p>
        </w:tc>
        <w:tc>
          <w:tcPr>
            <w:tcW w:w="2552" w:type="dxa"/>
            <w:tcBorders>
              <w:top w:val="single" w:sz="4" w:space="0" w:color="auto"/>
            </w:tcBorders>
            <w:vAlign w:val="bottom"/>
          </w:tcPr>
          <w:p w14:paraId="760DD5BA"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7,815</w:t>
            </w:r>
          </w:p>
        </w:tc>
        <w:tc>
          <w:tcPr>
            <w:tcW w:w="992" w:type="dxa"/>
            <w:tcBorders>
              <w:top w:val="single" w:sz="4" w:space="0" w:color="auto"/>
            </w:tcBorders>
            <w:vAlign w:val="bottom"/>
          </w:tcPr>
          <w:p w14:paraId="0BCD25CD" w14:textId="77777777" w:rsidR="00AB06E2" w:rsidRPr="007C534E" w:rsidRDefault="007C534E" w:rsidP="00AB06E2">
            <w:pPr>
              <w:jc w:val="right"/>
              <w:rPr>
                <w:rFonts w:ascii="Arial" w:hAnsi="Arial" w:cs="Arial"/>
                <w:b/>
                <w:bCs/>
                <w:color w:val="000000"/>
                <w:sz w:val="18"/>
                <w:szCs w:val="18"/>
              </w:rPr>
            </w:pPr>
            <w:r w:rsidRPr="007C534E">
              <w:rPr>
                <w:rFonts w:ascii="Arial" w:hAnsi="Arial" w:cs="Arial"/>
                <w:b/>
                <w:bCs/>
                <w:color w:val="000000"/>
                <w:sz w:val="18"/>
                <w:szCs w:val="18"/>
              </w:rPr>
              <w:t>4.2</w:t>
            </w:r>
          </w:p>
        </w:tc>
      </w:tr>
    </w:tbl>
    <w:p w14:paraId="41868D91" w14:textId="77777777" w:rsidR="0063655F" w:rsidRPr="00243ACF" w:rsidRDefault="0063655F" w:rsidP="003C46CE">
      <w:pPr>
        <w:pStyle w:val="Note"/>
      </w:pPr>
      <w:r w:rsidRPr="00243ACF">
        <w:t>1</w:t>
      </w:r>
      <w:r w:rsidRPr="00243ACF">
        <w:tab/>
        <w:t>Includes women where birth location was unspecified.</w:t>
      </w:r>
    </w:p>
    <w:p w14:paraId="61F1D05C" w14:textId="77777777" w:rsidR="00D41E59" w:rsidRPr="00664BF3" w:rsidRDefault="00D41E59" w:rsidP="00D41E59">
      <w:pPr>
        <w:rPr>
          <w:highlight w:val="yellow"/>
        </w:rPr>
      </w:pPr>
    </w:p>
    <w:p w14:paraId="14D34DB7" w14:textId="77777777" w:rsidR="00487AB7" w:rsidRPr="00664BF3" w:rsidRDefault="00487AB7">
      <w:pPr>
        <w:spacing w:line="240" w:lineRule="auto"/>
        <w:rPr>
          <w:highlight w:val="yellow"/>
        </w:rPr>
      </w:pPr>
      <w:r w:rsidRPr="00664BF3">
        <w:rPr>
          <w:highlight w:val="yellow"/>
        </w:rPr>
        <w:br w:type="page"/>
      </w:r>
    </w:p>
    <w:p w14:paraId="0959155D" w14:textId="77777777" w:rsidR="00E86851" w:rsidRPr="00FB5FDE" w:rsidRDefault="00E86851" w:rsidP="006D1D36">
      <w:pPr>
        <w:pStyle w:val="Heading2"/>
      </w:pPr>
      <w:bookmarkStart w:id="340" w:name="_Toc311786214"/>
      <w:bookmarkStart w:id="341" w:name="_Toc354993968"/>
      <w:bookmarkStart w:id="342" w:name="_Toc397424515"/>
      <w:bookmarkStart w:id="343" w:name="_Toc495071578"/>
      <w:bookmarkStart w:id="344" w:name="_Toc501611147"/>
      <w:r w:rsidRPr="00FB5FDE">
        <w:t xml:space="preserve">Indicator 9: Episiotomy and third- or fourth-degree tear among standard </w:t>
      </w:r>
      <w:proofErr w:type="spellStart"/>
      <w:r w:rsidRPr="00FB5FDE">
        <w:t>primiparae</w:t>
      </w:r>
      <w:proofErr w:type="spellEnd"/>
      <w:r w:rsidRPr="00FB5FDE">
        <w:t xml:space="preserve"> giving birth vaginally</w:t>
      </w:r>
      <w:bookmarkEnd w:id="340"/>
      <w:r w:rsidR="000D131F" w:rsidRPr="00FB5FDE">
        <w:t>, 201</w:t>
      </w:r>
      <w:bookmarkEnd w:id="341"/>
      <w:bookmarkEnd w:id="342"/>
      <w:r w:rsidR="00FB5FDE" w:rsidRPr="00FB5FDE">
        <w:t>6</w:t>
      </w:r>
      <w:bookmarkEnd w:id="343"/>
      <w:bookmarkEnd w:id="344"/>
    </w:p>
    <w:p w14:paraId="399546E2" w14:textId="77777777" w:rsidR="00E86851" w:rsidRPr="00FB5FDE" w:rsidRDefault="00E86851" w:rsidP="006D1D36">
      <w:pPr>
        <w:pStyle w:val="Figure"/>
      </w:pPr>
      <w:bookmarkStart w:id="345" w:name="_Toc354994035"/>
      <w:bookmarkStart w:id="346" w:name="_Toc379898990"/>
      <w:bookmarkStart w:id="347" w:name="_Toc386033852"/>
      <w:bookmarkStart w:id="348" w:name="_Toc397424604"/>
      <w:bookmarkStart w:id="349" w:name="_Toc418165636"/>
      <w:bookmarkStart w:id="350" w:name="_Toc426377225"/>
      <w:bookmarkStart w:id="351" w:name="_Toc426377263"/>
      <w:bookmarkStart w:id="352" w:name="_Toc428901307"/>
      <w:bookmarkStart w:id="353" w:name="_Toc495071950"/>
      <w:bookmarkStart w:id="354" w:name="_Toc354994002"/>
      <w:bookmarkStart w:id="355" w:name="_Toc379899173"/>
      <w:r w:rsidRPr="00FB5FDE">
        <w:t xml:space="preserve">Figure </w:t>
      </w:r>
      <w:fldSimple w:instr=" SEQ Figure \* ARABIC ">
        <w:r w:rsidR="00E928C8">
          <w:rPr>
            <w:noProof/>
          </w:rPr>
          <w:t>19</w:t>
        </w:r>
      </w:fldSimple>
      <w:r w:rsidRPr="00FB5FDE">
        <w:t xml:space="preserve">: Percentage of standard </w:t>
      </w:r>
      <w:proofErr w:type="spellStart"/>
      <w:r w:rsidRPr="00FB5FDE">
        <w:t>primiparae</w:t>
      </w:r>
      <w:proofErr w:type="spellEnd"/>
      <w:r w:rsidRPr="00FB5FDE">
        <w:t xml:space="preserve"> giving birth vaginally undergoing episiotomy and sustaining a third- or fourth-degree tear, by </w:t>
      </w:r>
      <w:r w:rsidR="00B575E7" w:rsidRPr="00FB5FDE">
        <w:t>DHB of residence</w:t>
      </w:r>
      <w:r w:rsidR="000D131F" w:rsidRPr="00FB5FDE">
        <w:t>, 201</w:t>
      </w:r>
      <w:bookmarkEnd w:id="345"/>
      <w:bookmarkEnd w:id="346"/>
      <w:bookmarkEnd w:id="347"/>
      <w:bookmarkEnd w:id="348"/>
      <w:bookmarkEnd w:id="349"/>
      <w:bookmarkEnd w:id="350"/>
      <w:bookmarkEnd w:id="351"/>
      <w:bookmarkEnd w:id="352"/>
      <w:r w:rsidR="00FB5FDE" w:rsidRPr="00FB5FDE">
        <w:t>6</w:t>
      </w:r>
      <w:bookmarkEnd w:id="353"/>
    </w:p>
    <w:p w14:paraId="2ECD2B7D" w14:textId="77777777" w:rsidR="00E86851" w:rsidRPr="00664BF3" w:rsidRDefault="00FB5FDE" w:rsidP="006D1D36">
      <w:pPr>
        <w:rPr>
          <w:highlight w:val="yellow"/>
        </w:rPr>
      </w:pPr>
      <w:r w:rsidRPr="00FB5FDE">
        <w:rPr>
          <w:noProof/>
          <w:lang w:eastAsia="en-NZ"/>
        </w:rPr>
        <w:drawing>
          <wp:inline distT="0" distB="0" distL="0" distR="0" wp14:anchorId="4C673C71" wp14:editId="2F868F7F">
            <wp:extent cx="5754663"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100A16A8" w14:textId="77777777" w:rsidR="00E86851" w:rsidRPr="00FB5FDE" w:rsidRDefault="002B0C51" w:rsidP="006D1D36">
      <w:pPr>
        <w:pStyle w:val="Note"/>
      </w:pPr>
      <w:r>
        <w:t>Solid</w:t>
      </w:r>
      <w:r w:rsidR="00F44BD2" w:rsidRPr="00FB5FDE">
        <w:t xml:space="preserve"> line represents the median percentage of DHBs; dashed lines represent the </w:t>
      </w:r>
      <w:r w:rsidR="00AC11B1" w:rsidRPr="00FB5FDE">
        <w:t>25th</w:t>
      </w:r>
      <w:r w:rsidR="00F44BD2" w:rsidRPr="00FB5FDE">
        <w:t xml:space="preserve"> and </w:t>
      </w:r>
      <w:r w:rsidR="00AC11B1" w:rsidRPr="00FB5FDE">
        <w:t>75th</w:t>
      </w:r>
      <w:r w:rsidR="00F44BD2" w:rsidRPr="00FB5FDE">
        <w:t xml:space="preserve"> percentiles.</w:t>
      </w:r>
      <w:r w:rsidR="00E86851" w:rsidRPr="00FB5FDE">
        <w:br/>
        <w:t>Error bars represent 95% confidence intervals.</w:t>
      </w:r>
    </w:p>
    <w:p w14:paraId="6E13E001" w14:textId="77777777" w:rsidR="00E86851" w:rsidRPr="00FB5FDE" w:rsidRDefault="00E86851" w:rsidP="00792D84">
      <w:pPr>
        <w:pStyle w:val="Figure"/>
        <w:spacing w:before="240"/>
      </w:pPr>
      <w:bookmarkStart w:id="356" w:name="_Toc386033853"/>
      <w:bookmarkStart w:id="357" w:name="_Toc397424605"/>
      <w:bookmarkStart w:id="358" w:name="_Toc418165637"/>
      <w:bookmarkStart w:id="359" w:name="_Toc426377226"/>
      <w:bookmarkStart w:id="360" w:name="_Toc426377264"/>
      <w:bookmarkStart w:id="361" w:name="_Toc428901308"/>
      <w:bookmarkStart w:id="362" w:name="_Toc495071951"/>
      <w:r w:rsidRPr="00FB5FDE">
        <w:t xml:space="preserve">Figure </w:t>
      </w:r>
      <w:fldSimple w:instr=" SEQ Figure \* ARABIC ">
        <w:r w:rsidR="00E928C8">
          <w:rPr>
            <w:noProof/>
          </w:rPr>
          <w:t>20</w:t>
        </w:r>
      </w:fldSimple>
      <w:r w:rsidRPr="00FB5FDE">
        <w:t xml:space="preserve">: Percentage of standard </w:t>
      </w:r>
      <w:proofErr w:type="spellStart"/>
      <w:r w:rsidRPr="00FB5FDE">
        <w:t>primiparae</w:t>
      </w:r>
      <w:proofErr w:type="spellEnd"/>
      <w:r w:rsidRPr="00FB5FDE">
        <w:t xml:space="preserve"> giving birth vaginally undergoing episiotomy and sustaining a third- or fourth-degree tear, by facility of birth (secondary and tertiary facilities)</w:t>
      </w:r>
      <w:r w:rsidR="000D131F" w:rsidRPr="00FB5FDE">
        <w:t>, 201</w:t>
      </w:r>
      <w:bookmarkEnd w:id="356"/>
      <w:bookmarkEnd w:id="357"/>
      <w:bookmarkEnd w:id="358"/>
      <w:bookmarkEnd w:id="359"/>
      <w:bookmarkEnd w:id="360"/>
      <w:bookmarkEnd w:id="361"/>
      <w:r w:rsidR="00FB5FDE" w:rsidRPr="00FB5FDE">
        <w:t>6</w:t>
      </w:r>
      <w:bookmarkEnd w:id="362"/>
    </w:p>
    <w:p w14:paraId="0B857051" w14:textId="77777777" w:rsidR="00E86851" w:rsidRPr="00664BF3" w:rsidRDefault="00FB5FDE" w:rsidP="006D1D36">
      <w:pPr>
        <w:rPr>
          <w:highlight w:val="yellow"/>
        </w:rPr>
      </w:pPr>
      <w:r w:rsidRPr="00FB5FDE">
        <w:rPr>
          <w:noProof/>
          <w:lang w:eastAsia="en-NZ"/>
        </w:rPr>
        <w:drawing>
          <wp:inline distT="0" distB="0" distL="0" distR="0" wp14:anchorId="583BC9CF" wp14:editId="08B9FFC4">
            <wp:extent cx="5759466"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193280E9" w14:textId="77777777" w:rsidR="00E86851" w:rsidRPr="00FB5FDE" w:rsidRDefault="002B0C51" w:rsidP="006D1D36">
      <w:pPr>
        <w:pStyle w:val="Note"/>
      </w:pPr>
      <w:r>
        <w:t>Solid</w:t>
      </w:r>
      <w:r w:rsidR="006215DE" w:rsidRPr="00FB5FDE">
        <w:t xml:space="preserve"> line represents the median percentage of secondary and tertiary facilities; dashed lines represent the </w:t>
      </w:r>
      <w:r w:rsidR="00AC11B1" w:rsidRPr="00FB5FDE">
        <w:t>25th</w:t>
      </w:r>
      <w:r w:rsidR="006215DE" w:rsidRPr="00FB5FDE">
        <w:t xml:space="preserve"> and </w:t>
      </w:r>
      <w:r w:rsidR="00AC11B1" w:rsidRPr="00FB5FDE">
        <w:t>75th</w:t>
      </w:r>
      <w:r w:rsidR="006215DE" w:rsidRPr="00FB5FDE">
        <w:t xml:space="preserve"> percentiles.</w:t>
      </w:r>
      <w:r w:rsidR="00E86851" w:rsidRPr="00FB5FDE">
        <w:br/>
        <w:t>Error bars represent 95% confidence intervals.</w:t>
      </w:r>
    </w:p>
    <w:p w14:paraId="418827F0" w14:textId="77777777" w:rsidR="00AB06E2" w:rsidRPr="00664BF3" w:rsidRDefault="00AB06E2">
      <w:pPr>
        <w:spacing w:line="240" w:lineRule="auto"/>
        <w:rPr>
          <w:highlight w:val="yellow"/>
        </w:rPr>
      </w:pPr>
      <w:r w:rsidRPr="00664BF3">
        <w:rPr>
          <w:highlight w:val="yellow"/>
        </w:rPr>
        <w:br w:type="page"/>
      </w:r>
    </w:p>
    <w:p w14:paraId="1F70EBFF" w14:textId="77777777" w:rsidR="00E86851" w:rsidRPr="00FB5FDE" w:rsidRDefault="00E86851" w:rsidP="001E01BA">
      <w:pPr>
        <w:pStyle w:val="Table"/>
      </w:pPr>
      <w:bookmarkStart w:id="363" w:name="_Toc397424562"/>
      <w:bookmarkStart w:id="364" w:name="_Toc501610998"/>
      <w:r w:rsidRPr="00FB5FDE">
        <w:t xml:space="preserve">Table </w:t>
      </w:r>
      <w:fldSimple w:instr=" SEQ Table \* ARABIC ">
        <w:r w:rsidR="00E928C8">
          <w:rPr>
            <w:noProof/>
          </w:rPr>
          <w:t>19</w:t>
        </w:r>
      </w:fldSimple>
      <w:r w:rsidRPr="00FB5FDE">
        <w:t xml:space="preserve">: Number and percentage of </w:t>
      </w:r>
      <w:r w:rsidR="00DB498A" w:rsidRPr="00FB5FDE">
        <w:t xml:space="preserve">standard </w:t>
      </w:r>
      <w:proofErr w:type="spellStart"/>
      <w:r w:rsidR="00DB498A" w:rsidRPr="00FB5FDE">
        <w:t>primiparae</w:t>
      </w:r>
      <w:proofErr w:type="spellEnd"/>
      <w:r w:rsidRPr="00FB5FDE">
        <w:t xml:space="preserve"> giving birth vaginally undergoing episiotomy and sustaining a third- or fourth-degree tear, by </w:t>
      </w:r>
      <w:r w:rsidR="00B575E7" w:rsidRPr="00FB5FDE">
        <w:t>DHB of residence</w:t>
      </w:r>
      <w:r w:rsidR="000D131F" w:rsidRPr="00FB5FDE">
        <w:t>, 201</w:t>
      </w:r>
      <w:bookmarkEnd w:id="354"/>
      <w:bookmarkEnd w:id="355"/>
      <w:bookmarkEnd w:id="363"/>
      <w:r w:rsidR="00FB5FDE" w:rsidRPr="00FB5FDE">
        <w:t>6</w:t>
      </w:r>
      <w:bookmarkEnd w:id="364"/>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D6830" w:rsidRPr="00664BF3" w14:paraId="00563D41" w14:textId="77777777" w:rsidTr="00197E5A">
        <w:trPr>
          <w:cantSplit/>
        </w:trPr>
        <w:tc>
          <w:tcPr>
            <w:tcW w:w="2410" w:type="dxa"/>
            <w:tcBorders>
              <w:top w:val="single" w:sz="4" w:space="0" w:color="auto"/>
              <w:bottom w:val="single" w:sz="4" w:space="0" w:color="auto"/>
            </w:tcBorders>
          </w:tcPr>
          <w:p w14:paraId="4A1A45E4" w14:textId="77777777" w:rsidR="009D6830" w:rsidRPr="00FB5FDE" w:rsidRDefault="009D6830" w:rsidP="001E01BA">
            <w:pPr>
              <w:pStyle w:val="TableText"/>
              <w:rPr>
                <w:b/>
              </w:rPr>
            </w:pPr>
            <w:bookmarkStart w:id="365" w:name="_Toc354994003"/>
            <w:bookmarkStart w:id="366" w:name="_Toc379899174"/>
            <w:r w:rsidRPr="00FB5FDE">
              <w:rPr>
                <w:b/>
              </w:rPr>
              <w:t>DHB of residence</w:t>
            </w:r>
          </w:p>
        </w:tc>
        <w:tc>
          <w:tcPr>
            <w:tcW w:w="2764" w:type="dxa"/>
            <w:tcBorders>
              <w:top w:val="single" w:sz="4" w:space="0" w:color="auto"/>
              <w:bottom w:val="single" w:sz="4" w:space="0" w:color="auto"/>
            </w:tcBorders>
          </w:tcPr>
          <w:p w14:paraId="6CF814C4" w14:textId="77777777" w:rsidR="009D6830" w:rsidRPr="00FB5FDE" w:rsidRDefault="001E01BA" w:rsidP="001E01BA">
            <w:pPr>
              <w:pStyle w:val="TableText"/>
              <w:jc w:val="center"/>
              <w:rPr>
                <w:b/>
              </w:rPr>
            </w:pPr>
            <w:r w:rsidRPr="00FB5FDE">
              <w:rPr>
                <w:b/>
              </w:rPr>
              <w:t>Episiotomy with</w:t>
            </w:r>
            <w:r w:rsidR="0081717F" w:rsidRPr="00FB5FDE">
              <w:rPr>
                <w:b/>
              </w:rPr>
              <w:br/>
            </w:r>
            <w:r w:rsidR="009D6830" w:rsidRPr="00FB5FDE">
              <w:rPr>
                <w:b/>
              </w:rPr>
              <w:t>3rd- or 4th-degree tear</w:t>
            </w:r>
          </w:p>
        </w:tc>
        <w:tc>
          <w:tcPr>
            <w:tcW w:w="2764" w:type="dxa"/>
            <w:tcBorders>
              <w:top w:val="single" w:sz="4" w:space="0" w:color="auto"/>
              <w:bottom w:val="single" w:sz="4" w:space="0" w:color="auto"/>
            </w:tcBorders>
          </w:tcPr>
          <w:p w14:paraId="04419459" w14:textId="77777777" w:rsidR="009D6830" w:rsidRPr="00FB5FDE" w:rsidRDefault="009D6830" w:rsidP="001E01BA">
            <w:pPr>
              <w:pStyle w:val="TableText"/>
              <w:jc w:val="center"/>
              <w:rPr>
                <w:b/>
              </w:rPr>
            </w:pPr>
            <w:r w:rsidRPr="00FB5FDE">
              <w:rPr>
                <w:b/>
              </w:rPr>
              <w:t xml:space="preserve">Standard </w:t>
            </w:r>
            <w:proofErr w:type="spellStart"/>
            <w:r w:rsidRPr="00FB5FDE">
              <w:rPr>
                <w:b/>
              </w:rPr>
              <w:t>primiparae</w:t>
            </w:r>
            <w:proofErr w:type="spellEnd"/>
            <w:r w:rsidRPr="00FB5FDE">
              <w:rPr>
                <w:b/>
              </w:rPr>
              <w:t xml:space="preserve"> giving birth vaginally</w:t>
            </w:r>
          </w:p>
        </w:tc>
        <w:tc>
          <w:tcPr>
            <w:tcW w:w="1419" w:type="dxa"/>
            <w:tcBorders>
              <w:top w:val="single" w:sz="4" w:space="0" w:color="auto"/>
              <w:bottom w:val="single" w:sz="4" w:space="0" w:color="auto"/>
            </w:tcBorders>
          </w:tcPr>
          <w:p w14:paraId="62E4D898" w14:textId="77777777" w:rsidR="009D6830" w:rsidRPr="00FB5FDE" w:rsidRDefault="00FB5FDE" w:rsidP="00FB5FDE">
            <w:pPr>
              <w:pStyle w:val="TableText"/>
              <w:tabs>
                <w:tab w:val="left" w:pos="184"/>
                <w:tab w:val="center" w:pos="652"/>
              </w:tabs>
              <w:rPr>
                <w:b/>
              </w:rPr>
            </w:pPr>
            <w:r w:rsidRPr="00FB5FDE">
              <w:rPr>
                <w:b/>
              </w:rPr>
              <w:tab/>
            </w:r>
            <w:r w:rsidRPr="00FB5FDE">
              <w:rPr>
                <w:b/>
              </w:rPr>
              <w:tab/>
            </w:r>
            <w:r w:rsidR="009D6830" w:rsidRPr="00FB5FDE">
              <w:rPr>
                <w:b/>
              </w:rPr>
              <w:t>Rate (%)</w:t>
            </w:r>
          </w:p>
        </w:tc>
      </w:tr>
      <w:tr w:rsidR="00197E5A" w:rsidRPr="00664BF3" w14:paraId="7E9FF185" w14:textId="77777777" w:rsidTr="00197E5A">
        <w:trPr>
          <w:cantSplit/>
        </w:trPr>
        <w:tc>
          <w:tcPr>
            <w:tcW w:w="2410" w:type="dxa"/>
            <w:tcBorders>
              <w:top w:val="single" w:sz="4" w:space="0" w:color="auto"/>
              <w:bottom w:val="single" w:sz="4" w:space="0" w:color="A6A6A6" w:themeColor="background1" w:themeShade="A6"/>
            </w:tcBorders>
          </w:tcPr>
          <w:p w14:paraId="077887A9" w14:textId="77777777" w:rsidR="00197E5A" w:rsidRPr="00FB5FDE" w:rsidRDefault="00197E5A" w:rsidP="00197E5A">
            <w:pPr>
              <w:pStyle w:val="TableText"/>
            </w:pPr>
            <w:r w:rsidRPr="00FB5FDE">
              <w:t>Northland</w:t>
            </w:r>
          </w:p>
        </w:tc>
        <w:tc>
          <w:tcPr>
            <w:tcW w:w="2764" w:type="dxa"/>
            <w:tcBorders>
              <w:top w:val="single" w:sz="4" w:space="0" w:color="auto"/>
              <w:bottom w:val="single" w:sz="4" w:space="0" w:color="A6A6A6" w:themeColor="background1" w:themeShade="A6"/>
            </w:tcBorders>
            <w:vAlign w:val="bottom"/>
          </w:tcPr>
          <w:p w14:paraId="35F915D8" w14:textId="77777777" w:rsidR="00197E5A" w:rsidRPr="00FB5FDE" w:rsidRDefault="00197E5A" w:rsidP="00197E5A">
            <w:pPr>
              <w:spacing w:line="240" w:lineRule="auto"/>
              <w:jc w:val="right"/>
              <w:rPr>
                <w:rFonts w:ascii="Arial" w:hAnsi="Arial" w:cs="Arial"/>
                <w:color w:val="000000"/>
                <w:sz w:val="18"/>
                <w:szCs w:val="18"/>
                <w:lang w:eastAsia="en-NZ"/>
              </w:rPr>
            </w:pPr>
            <w:r w:rsidRPr="00FB5FDE">
              <w:rPr>
                <w:rFonts w:ascii="Arial" w:hAnsi="Arial" w:cs="Arial"/>
                <w:color w:val="000000"/>
                <w:sz w:val="18"/>
                <w:szCs w:val="18"/>
              </w:rPr>
              <w:t>3</w:t>
            </w:r>
          </w:p>
        </w:tc>
        <w:tc>
          <w:tcPr>
            <w:tcW w:w="2764" w:type="dxa"/>
            <w:tcBorders>
              <w:top w:val="single" w:sz="4" w:space="0" w:color="auto"/>
              <w:bottom w:val="single" w:sz="4" w:space="0" w:color="A6A6A6" w:themeColor="background1" w:themeShade="A6"/>
            </w:tcBorders>
            <w:vAlign w:val="bottom"/>
          </w:tcPr>
          <w:p w14:paraId="2FC7D135"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297</w:t>
            </w:r>
          </w:p>
        </w:tc>
        <w:tc>
          <w:tcPr>
            <w:tcW w:w="1419" w:type="dxa"/>
            <w:tcBorders>
              <w:top w:val="single" w:sz="4" w:space="0" w:color="auto"/>
              <w:bottom w:val="single" w:sz="4" w:space="0" w:color="A6A6A6" w:themeColor="background1" w:themeShade="A6"/>
            </w:tcBorders>
            <w:vAlign w:val="bottom"/>
          </w:tcPr>
          <w:p w14:paraId="1FB1AF54"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1.0</w:t>
            </w:r>
          </w:p>
        </w:tc>
      </w:tr>
      <w:tr w:rsidR="00197E5A" w:rsidRPr="00664BF3" w14:paraId="2DBDB08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016A82" w14:textId="77777777" w:rsidR="00197E5A" w:rsidRPr="00FB5FDE" w:rsidRDefault="00197E5A" w:rsidP="00197E5A">
            <w:pPr>
              <w:pStyle w:val="TableText"/>
            </w:pPr>
            <w:proofErr w:type="spellStart"/>
            <w:r w:rsidRPr="00FB5FDE">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65FEC59"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21</w:t>
            </w:r>
          </w:p>
        </w:tc>
        <w:tc>
          <w:tcPr>
            <w:tcW w:w="2764" w:type="dxa"/>
            <w:tcBorders>
              <w:top w:val="single" w:sz="4" w:space="0" w:color="A6A6A6" w:themeColor="background1" w:themeShade="A6"/>
              <w:bottom w:val="single" w:sz="4" w:space="0" w:color="A6A6A6" w:themeColor="background1" w:themeShade="A6"/>
            </w:tcBorders>
            <w:vAlign w:val="bottom"/>
          </w:tcPr>
          <w:p w14:paraId="48FAD41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1,079</w:t>
            </w:r>
          </w:p>
        </w:tc>
        <w:tc>
          <w:tcPr>
            <w:tcW w:w="1419" w:type="dxa"/>
            <w:tcBorders>
              <w:top w:val="single" w:sz="4" w:space="0" w:color="A6A6A6" w:themeColor="background1" w:themeShade="A6"/>
              <w:bottom w:val="single" w:sz="4" w:space="0" w:color="A6A6A6" w:themeColor="background1" w:themeShade="A6"/>
            </w:tcBorders>
            <w:vAlign w:val="bottom"/>
          </w:tcPr>
          <w:p w14:paraId="59A86F2B"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1.9</w:t>
            </w:r>
          </w:p>
        </w:tc>
      </w:tr>
      <w:tr w:rsidR="00197E5A" w:rsidRPr="00664BF3" w14:paraId="48BF4CB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129A75F" w14:textId="77777777" w:rsidR="00197E5A" w:rsidRPr="00FB5FDE" w:rsidRDefault="00197E5A" w:rsidP="00197E5A">
            <w:pPr>
              <w:pStyle w:val="TableText"/>
            </w:pPr>
            <w:r w:rsidRPr="00FB5FDE">
              <w:t>Auckland</w:t>
            </w:r>
          </w:p>
        </w:tc>
        <w:tc>
          <w:tcPr>
            <w:tcW w:w="2764" w:type="dxa"/>
            <w:tcBorders>
              <w:top w:val="single" w:sz="4" w:space="0" w:color="A6A6A6" w:themeColor="background1" w:themeShade="A6"/>
              <w:bottom w:val="single" w:sz="4" w:space="0" w:color="A6A6A6" w:themeColor="background1" w:themeShade="A6"/>
            </w:tcBorders>
            <w:vAlign w:val="bottom"/>
          </w:tcPr>
          <w:p w14:paraId="1606C52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1CC704C6"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769</w:t>
            </w:r>
          </w:p>
        </w:tc>
        <w:tc>
          <w:tcPr>
            <w:tcW w:w="1419" w:type="dxa"/>
            <w:tcBorders>
              <w:top w:val="single" w:sz="4" w:space="0" w:color="A6A6A6" w:themeColor="background1" w:themeShade="A6"/>
              <w:bottom w:val="single" w:sz="4" w:space="0" w:color="A6A6A6" w:themeColor="background1" w:themeShade="A6"/>
            </w:tcBorders>
            <w:vAlign w:val="bottom"/>
          </w:tcPr>
          <w:p w14:paraId="1A0EE6F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2.6</w:t>
            </w:r>
          </w:p>
        </w:tc>
      </w:tr>
      <w:tr w:rsidR="00197E5A" w:rsidRPr="00664BF3" w14:paraId="62807F9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DEE46FE" w14:textId="77777777" w:rsidR="00197E5A" w:rsidRPr="00FB5FDE" w:rsidRDefault="00197E5A" w:rsidP="00197E5A">
            <w:pPr>
              <w:pStyle w:val="TableText"/>
            </w:pPr>
            <w:r w:rsidRPr="00FB5FDE">
              <w:t xml:space="preserve">Counties </w:t>
            </w:r>
            <w:proofErr w:type="spellStart"/>
            <w:r w:rsidRPr="00FB5FDE">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926618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28</w:t>
            </w:r>
          </w:p>
        </w:tc>
        <w:tc>
          <w:tcPr>
            <w:tcW w:w="2764" w:type="dxa"/>
            <w:tcBorders>
              <w:top w:val="single" w:sz="4" w:space="0" w:color="A6A6A6" w:themeColor="background1" w:themeShade="A6"/>
              <w:bottom w:val="single" w:sz="4" w:space="0" w:color="A6A6A6" w:themeColor="background1" w:themeShade="A6"/>
            </w:tcBorders>
            <w:vAlign w:val="bottom"/>
          </w:tcPr>
          <w:p w14:paraId="007951F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1,018</w:t>
            </w:r>
          </w:p>
        </w:tc>
        <w:tc>
          <w:tcPr>
            <w:tcW w:w="1419" w:type="dxa"/>
            <w:tcBorders>
              <w:top w:val="single" w:sz="4" w:space="0" w:color="A6A6A6" w:themeColor="background1" w:themeShade="A6"/>
              <w:bottom w:val="single" w:sz="4" w:space="0" w:color="A6A6A6" w:themeColor="background1" w:themeShade="A6"/>
            </w:tcBorders>
            <w:vAlign w:val="bottom"/>
          </w:tcPr>
          <w:p w14:paraId="494B22B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2.8</w:t>
            </w:r>
          </w:p>
        </w:tc>
      </w:tr>
      <w:tr w:rsidR="00197E5A" w:rsidRPr="00664BF3" w14:paraId="2A0BF95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6AC4588" w14:textId="77777777" w:rsidR="00197E5A" w:rsidRPr="00FB5FDE" w:rsidRDefault="00197E5A" w:rsidP="00197E5A">
            <w:pPr>
              <w:pStyle w:val="TableText"/>
            </w:pPr>
            <w:r w:rsidRPr="00FB5FDE">
              <w:t>Waikato</w:t>
            </w:r>
          </w:p>
        </w:tc>
        <w:tc>
          <w:tcPr>
            <w:tcW w:w="2764" w:type="dxa"/>
            <w:tcBorders>
              <w:top w:val="single" w:sz="4" w:space="0" w:color="A6A6A6" w:themeColor="background1" w:themeShade="A6"/>
              <w:bottom w:val="single" w:sz="4" w:space="0" w:color="A6A6A6" w:themeColor="background1" w:themeShade="A6"/>
            </w:tcBorders>
            <w:vAlign w:val="bottom"/>
          </w:tcPr>
          <w:p w14:paraId="49F465A5"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10</w:t>
            </w:r>
          </w:p>
        </w:tc>
        <w:tc>
          <w:tcPr>
            <w:tcW w:w="2764" w:type="dxa"/>
            <w:tcBorders>
              <w:top w:val="single" w:sz="4" w:space="0" w:color="A6A6A6" w:themeColor="background1" w:themeShade="A6"/>
              <w:bottom w:val="single" w:sz="4" w:space="0" w:color="A6A6A6" w:themeColor="background1" w:themeShade="A6"/>
            </w:tcBorders>
            <w:vAlign w:val="bottom"/>
          </w:tcPr>
          <w:p w14:paraId="3FEC52D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670</w:t>
            </w:r>
          </w:p>
        </w:tc>
        <w:tc>
          <w:tcPr>
            <w:tcW w:w="1419" w:type="dxa"/>
            <w:tcBorders>
              <w:top w:val="single" w:sz="4" w:space="0" w:color="A6A6A6" w:themeColor="background1" w:themeShade="A6"/>
              <w:bottom w:val="single" w:sz="4" w:space="0" w:color="A6A6A6" w:themeColor="background1" w:themeShade="A6"/>
            </w:tcBorders>
            <w:vAlign w:val="bottom"/>
          </w:tcPr>
          <w:p w14:paraId="6833E603"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1.5</w:t>
            </w:r>
          </w:p>
        </w:tc>
      </w:tr>
      <w:tr w:rsidR="00197E5A" w:rsidRPr="00664BF3" w14:paraId="0D14471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869B9A1" w14:textId="77777777" w:rsidR="00197E5A" w:rsidRPr="00FB5FDE" w:rsidRDefault="00197E5A" w:rsidP="00197E5A">
            <w:pPr>
              <w:pStyle w:val="TableText"/>
            </w:pPr>
            <w:r w:rsidRPr="00FB5FDE">
              <w:t>Lakes</w:t>
            </w:r>
          </w:p>
        </w:tc>
        <w:tc>
          <w:tcPr>
            <w:tcW w:w="2764" w:type="dxa"/>
            <w:tcBorders>
              <w:top w:val="single" w:sz="4" w:space="0" w:color="A6A6A6" w:themeColor="background1" w:themeShade="A6"/>
              <w:bottom w:val="single" w:sz="4" w:space="0" w:color="A6A6A6" w:themeColor="background1" w:themeShade="A6"/>
            </w:tcBorders>
            <w:vAlign w:val="bottom"/>
          </w:tcPr>
          <w:p w14:paraId="7B031759"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40A3A492"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173</w:t>
            </w:r>
          </w:p>
        </w:tc>
        <w:tc>
          <w:tcPr>
            <w:tcW w:w="1419" w:type="dxa"/>
            <w:tcBorders>
              <w:top w:val="single" w:sz="4" w:space="0" w:color="A6A6A6" w:themeColor="background1" w:themeShade="A6"/>
              <w:bottom w:val="single" w:sz="4" w:space="0" w:color="A6A6A6" w:themeColor="background1" w:themeShade="A6"/>
            </w:tcBorders>
            <w:vAlign w:val="bottom"/>
          </w:tcPr>
          <w:p w14:paraId="60ED5CF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0.0</w:t>
            </w:r>
          </w:p>
        </w:tc>
      </w:tr>
      <w:tr w:rsidR="00197E5A" w:rsidRPr="00664BF3" w14:paraId="1D38A96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DF85BFA" w14:textId="77777777" w:rsidR="00197E5A" w:rsidRPr="00FB5FDE" w:rsidRDefault="00197E5A" w:rsidP="00197E5A">
            <w:pPr>
              <w:pStyle w:val="TableText"/>
            </w:pPr>
            <w:r w:rsidRPr="00FB5FDE">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1BED741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7F8C64C2"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402</w:t>
            </w:r>
          </w:p>
        </w:tc>
        <w:tc>
          <w:tcPr>
            <w:tcW w:w="1419" w:type="dxa"/>
            <w:tcBorders>
              <w:top w:val="single" w:sz="4" w:space="0" w:color="A6A6A6" w:themeColor="background1" w:themeShade="A6"/>
              <w:bottom w:val="single" w:sz="4" w:space="0" w:color="A6A6A6" w:themeColor="background1" w:themeShade="A6"/>
            </w:tcBorders>
            <w:vAlign w:val="bottom"/>
          </w:tcPr>
          <w:p w14:paraId="480259B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1.5</w:t>
            </w:r>
          </w:p>
        </w:tc>
      </w:tr>
      <w:tr w:rsidR="00197E5A" w:rsidRPr="00664BF3" w14:paraId="0BA91A5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1C7D226" w14:textId="77777777" w:rsidR="00197E5A" w:rsidRPr="00FB5FDE" w:rsidRDefault="00197E5A" w:rsidP="00197E5A">
            <w:pPr>
              <w:pStyle w:val="TableText"/>
            </w:pPr>
            <w:proofErr w:type="spellStart"/>
            <w:r w:rsidRPr="00FB5FDE">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9D5CDB4"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6A413A52"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85</w:t>
            </w:r>
          </w:p>
        </w:tc>
        <w:tc>
          <w:tcPr>
            <w:tcW w:w="1419" w:type="dxa"/>
            <w:tcBorders>
              <w:top w:val="single" w:sz="4" w:space="0" w:color="A6A6A6" w:themeColor="background1" w:themeShade="A6"/>
              <w:bottom w:val="single" w:sz="4" w:space="0" w:color="A6A6A6" w:themeColor="background1" w:themeShade="A6"/>
            </w:tcBorders>
            <w:vAlign w:val="bottom"/>
          </w:tcPr>
          <w:p w14:paraId="63674403"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1.2</w:t>
            </w:r>
          </w:p>
        </w:tc>
      </w:tr>
      <w:tr w:rsidR="00197E5A" w:rsidRPr="00664BF3" w14:paraId="34AF32A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163F04A" w14:textId="77777777" w:rsidR="00197E5A" w:rsidRPr="00FB5FDE" w:rsidRDefault="00197E5A" w:rsidP="00197E5A">
            <w:pPr>
              <w:pStyle w:val="TableText"/>
            </w:pPr>
            <w:r w:rsidRPr="00FB5FDE">
              <w:t>Hawke’s Bay</w:t>
            </w:r>
          </w:p>
        </w:tc>
        <w:tc>
          <w:tcPr>
            <w:tcW w:w="2764" w:type="dxa"/>
            <w:tcBorders>
              <w:top w:val="single" w:sz="4" w:space="0" w:color="A6A6A6" w:themeColor="background1" w:themeShade="A6"/>
              <w:bottom w:val="single" w:sz="4" w:space="0" w:color="A6A6A6" w:themeColor="background1" w:themeShade="A6"/>
            </w:tcBorders>
            <w:vAlign w:val="bottom"/>
          </w:tcPr>
          <w:p w14:paraId="220636A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636C64FC"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256</w:t>
            </w:r>
          </w:p>
        </w:tc>
        <w:tc>
          <w:tcPr>
            <w:tcW w:w="1419" w:type="dxa"/>
            <w:tcBorders>
              <w:top w:val="single" w:sz="4" w:space="0" w:color="A6A6A6" w:themeColor="background1" w:themeShade="A6"/>
              <w:bottom w:val="single" w:sz="4" w:space="0" w:color="A6A6A6" w:themeColor="background1" w:themeShade="A6"/>
            </w:tcBorders>
            <w:vAlign w:val="bottom"/>
          </w:tcPr>
          <w:p w14:paraId="506B051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2.0</w:t>
            </w:r>
          </w:p>
        </w:tc>
      </w:tr>
      <w:tr w:rsidR="00197E5A" w:rsidRPr="00664BF3" w14:paraId="292B334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035F3D9" w14:textId="77777777" w:rsidR="00197E5A" w:rsidRPr="00FB5FDE" w:rsidRDefault="00197E5A" w:rsidP="00197E5A">
            <w:pPr>
              <w:pStyle w:val="TableText"/>
            </w:pPr>
            <w:proofErr w:type="spellStart"/>
            <w:r w:rsidRPr="00FB5FDE">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0D8AFDC" w14:textId="77777777" w:rsidR="00197E5A" w:rsidRPr="00FB5FDE" w:rsidRDefault="00197E5A" w:rsidP="00197E5A">
            <w:pPr>
              <w:jc w:val="right"/>
              <w:rPr>
                <w:rFonts w:ascii="Arial" w:hAnsi="Arial" w:cs="Arial"/>
                <w:color w:val="000000"/>
                <w:sz w:val="18"/>
                <w:szCs w:val="18"/>
              </w:rPr>
            </w:pPr>
            <w:r w:rsidRPr="00FB5FDE">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43DF7791"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211</w:t>
            </w:r>
          </w:p>
        </w:tc>
        <w:tc>
          <w:tcPr>
            <w:tcW w:w="1419" w:type="dxa"/>
            <w:tcBorders>
              <w:top w:val="single" w:sz="4" w:space="0" w:color="A6A6A6" w:themeColor="background1" w:themeShade="A6"/>
              <w:bottom w:val="single" w:sz="4" w:space="0" w:color="A6A6A6" w:themeColor="background1" w:themeShade="A6"/>
            </w:tcBorders>
            <w:vAlign w:val="bottom"/>
          </w:tcPr>
          <w:p w14:paraId="6EFADE33"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1.4</w:t>
            </w:r>
          </w:p>
        </w:tc>
      </w:tr>
      <w:tr w:rsidR="00197E5A" w:rsidRPr="00664BF3" w14:paraId="70322CE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95B023B" w14:textId="77777777" w:rsidR="00197E5A" w:rsidRPr="00FB5FDE" w:rsidRDefault="00197E5A" w:rsidP="00197E5A">
            <w:pPr>
              <w:pStyle w:val="TableText"/>
            </w:pPr>
            <w:proofErr w:type="spellStart"/>
            <w:r w:rsidRPr="00FB5FDE">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37190AA"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26C78DB8"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237</w:t>
            </w:r>
          </w:p>
        </w:tc>
        <w:tc>
          <w:tcPr>
            <w:tcW w:w="1419" w:type="dxa"/>
            <w:tcBorders>
              <w:top w:val="single" w:sz="4" w:space="0" w:color="A6A6A6" w:themeColor="background1" w:themeShade="A6"/>
              <w:bottom w:val="single" w:sz="4" w:space="0" w:color="A6A6A6" w:themeColor="background1" w:themeShade="A6"/>
            </w:tcBorders>
            <w:vAlign w:val="bottom"/>
          </w:tcPr>
          <w:p w14:paraId="50949C04"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4.6</w:t>
            </w:r>
          </w:p>
        </w:tc>
      </w:tr>
      <w:tr w:rsidR="00197E5A" w:rsidRPr="00664BF3" w14:paraId="536B926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FF27A61" w14:textId="77777777" w:rsidR="00197E5A" w:rsidRPr="00FB5FDE" w:rsidRDefault="00197E5A" w:rsidP="00197E5A">
            <w:pPr>
              <w:pStyle w:val="TableText"/>
            </w:pPr>
            <w:proofErr w:type="spellStart"/>
            <w:r w:rsidRPr="00FB5FDE">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44DC5D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56AC74F8"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99</w:t>
            </w:r>
          </w:p>
        </w:tc>
        <w:tc>
          <w:tcPr>
            <w:tcW w:w="1419" w:type="dxa"/>
            <w:tcBorders>
              <w:top w:val="single" w:sz="4" w:space="0" w:color="A6A6A6" w:themeColor="background1" w:themeShade="A6"/>
              <w:bottom w:val="single" w:sz="4" w:space="0" w:color="A6A6A6" w:themeColor="background1" w:themeShade="A6"/>
            </w:tcBorders>
            <w:vAlign w:val="bottom"/>
          </w:tcPr>
          <w:p w14:paraId="31102516"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3.0</w:t>
            </w:r>
          </w:p>
        </w:tc>
      </w:tr>
      <w:tr w:rsidR="00197E5A" w:rsidRPr="00664BF3" w14:paraId="04EF98B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0DCA2AE" w14:textId="77777777" w:rsidR="00197E5A" w:rsidRPr="00FB5FDE" w:rsidRDefault="00197E5A" w:rsidP="00197E5A">
            <w:pPr>
              <w:pStyle w:val="TableText"/>
            </w:pPr>
            <w:r w:rsidRPr="00FB5FDE">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0B59D391"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101619C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471</w:t>
            </w:r>
          </w:p>
        </w:tc>
        <w:tc>
          <w:tcPr>
            <w:tcW w:w="1419" w:type="dxa"/>
            <w:tcBorders>
              <w:top w:val="single" w:sz="4" w:space="0" w:color="A6A6A6" w:themeColor="background1" w:themeShade="A6"/>
              <w:bottom w:val="single" w:sz="4" w:space="0" w:color="A6A6A6" w:themeColor="background1" w:themeShade="A6"/>
            </w:tcBorders>
            <w:vAlign w:val="bottom"/>
          </w:tcPr>
          <w:p w14:paraId="3AE882D2"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1.7</w:t>
            </w:r>
          </w:p>
        </w:tc>
      </w:tr>
      <w:tr w:rsidR="00197E5A" w:rsidRPr="00664BF3" w14:paraId="6AD93DB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6C289EE" w14:textId="77777777" w:rsidR="00197E5A" w:rsidRPr="00FB5FDE" w:rsidRDefault="00197E5A" w:rsidP="00197E5A">
            <w:pPr>
              <w:pStyle w:val="TableText"/>
            </w:pPr>
            <w:r w:rsidRPr="00FB5FDE">
              <w:t>Hutt Valley</w:t>
            </w:r>
          </w:p>
        </w:tc>
        <w:tc>
          <w:tcPr>
            <w:tcW w:w="2764" w:type="dxa"/>
            <w:tcBorders>
              <w:top w:val="single" w:sz="4" w:space="0" w:color="A6A6A6" w:themeColor="background1" w:themeShade="A6"/>
              <w:bottom w:val="single" w:sz="4" w:space="0" w:color="A6A6A6" w:themeColor="background1" w:themeShade="A6"/>
            </w:tcBorders>
            <w:vAlign w:val="bottom"/>
          </w:tcPr>
          <w:p w14:paraId="20326D6B"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499C6262"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268</w:t>
            </w:r>
          </w:p>
        </w:tc>
        <w:tc>
          <w:tcPr>
            <w:tcW w:w="1419" w:type="dxa"/>
            <w:tcBorders>
              <w:top w:val="single" w:sz="4" w:space="0" w:color="A6A6A6" w:themeColor="background1" w:themeShade="A6"/>
              <w:bottom w:val="single" w:sz="4" w:space="0" w:color="A6A6A6" w:themeColor="background1" w:themeShade="A6"/>
            </w:tcBorders>
            <w:vAlign w:val="bottom"/>
          </w:tcPr>
          <w:p w14:paraId="0F773281"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1.5</w:t>
            </w:r>
          </w:p>
        </w:tc>
      </w:tr>
      <w:tr w:rsidR="00197E5A" w:rsidRPr="00664BF3" w14:paraId="1AD9CDB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B21F19F" w14:textId="77777777" w:rsidR="00197E5A" w:rsidRPr="00FB5FDE" w:rsidRDefault="00197E5A" w:rsidP="00197E5A">
            <w:pPr>
              <w:pStyle w:val="TableText"/>
            </w:pPr>
            <w:proofErr w:type="spellStart"/>
            <w:r w:rsidRPr="00FB5FDE">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03F2DB6"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2C98DD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46</w:t>
            </w:r>
          </w:p>
        </w:tc>
        <w:tc>
          <w:tcPr>
            <w:tcW w:w="1419" w:type="dxa"/>
            <w:tcBorders>
              <w:top w:val="single" w:sz="4" w:space="0" w:color="A6A6A6" w:themeColor="background1" w:themeShade="A6"/>
              <w:bottom w:val="single" w:sz="4" w:space="0" w:color="A6A6A6" w:themeColor="background1" w:themeShade="A6"/>
            </w:tcBorders>
            <w:vAlign w:val="bottom"/>
          </w:tcPr>
          <w:p w14:paraId="29541C98"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0.0</w:t>
            </w:r>
          </w:p>
        </w:tc>
      </w:tr>
      <w:tr w:rsidR="00197E5A" w:rsidRPr="00664BF3" w14:paraId="66602A0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0B668F5" w14:textId="77777777" w:rsidR="00197E5A" w:rsidRPr="00FB5FDE" w:rsidRDefault="00197E5A" w:rsidP="00197E5A">
            <w:pPr>
              <w:pStyle w:val="TableText"/>
            </w:pPr>
            <w:r w:rsidRPr="00FB5FDE">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60E559AA"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59ADC6B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231</w:t>
            </w:r>
          </w:p>
        </w:tc>
        <w:tc>
          <w:tcPr>
            <w:tcW w:w="1419" w:type="dxa"/>
            <w:tcBorders>
              <w:top w:val="single" w:sz="4" w:space="0" w:color="A6A6A6" w:themeColor="background1" w:themeShade="A6"/>
              <w:bottom w:val="single" w:sz="4" w:space="0" w:color="A6A6A6" w:themeColor="background1" w:themeShade="A6"/>
            </w:tcBorders>
            <w:vAlign w:val="bottom"/>
          </w:tcPr>
          <w:p w14:paraId="7AAD5343"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0.9</w:t>
            </w:r>
          </w:p>
        </w:tc>
      </w:tr>
      <w:tr w:rsidR="00197E5A" w:rsidRPr="00664BF3" w14:paraId="7EF49B6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23A002E" w14:textId="77777777" w:rsidR="00197E5A" w:rsidRPr="00FB5FDE" w:rsidRDefault="00197E5A" w:rsidP="00197E5A">
            <w:pPr>
              <w:pStyle w:val="TableText"/>
            </w:pPr>
            <w:r w:rsidRPr="00FB5FDE">
              <w:t>West Coast</w:t>
            </w:r>
          </w:p>
        </w:tc>
        <w:tc>
          <w:tcPr>
            <w:tcW w:w="2764" w:type="dxa"/>
            <w:tcBorders>
              <w:top w:val="single" w:sz="4" w:space="0" w:color="A6A6A6" w:themeColor="background1" w:themeShade="A6"/>
              <w:bottom w:val="single" w:sz="4" w:space="0" w:color="A6A6A6" w:themeColor="background1" w:themeShade="A6"/>
            </w:tcBorders>
            <w:vAlign w:val="bottom"/>
          </w:tcPr>
          <w:p w14:paraId="562594D0"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ACAE0ED"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36</w:t>
            </w:r>
          </w:p>
        </w:tc>
        <w:tc>
          <w:tcPr>
            <w:tcW w:w="1419" w:type="dxa"/>
            <w:tcBorders>
              <w:top w:val="single" w:sz="4" w:space="0" w:color="A6A6A6" w:themeColor="background1" w:themeShade="A6"/>
              <w:bottom w:val="single" w:sz="4" w:space="0" w:color="A6A6A6" w:themeColor="background1" w:themeShade="A6"/>
            </w:tcBorders>
            <w:vAlign w:val="bottom"/>
          </w:tcPr>
          <w:p w14:paraId="5423DD7B"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0.0</w:t>
            </w:r>
          </w:p>
        </w:tc>
      </w:tr>
      <w:tr w:rsidR="00197E5A" w:rsidRPr="00664BF3" w14:paraId="4B0C361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8FB0249" w14:textId="77777777" w:rsidR="00197E5A" w:rsidRPr="00FB5FDE" w:rsidRDefault="00197E5A" w:rsidP="00197E5A">
            <w:pPr>
              <w:pStyle w:val="TableText"/>
            </w:pPr>
            <w:r w:rsidRPr="00FB5FDE">
              <w:t>Canterbury</w:t>
            </w:r>
          </w:p>
        </w:tc>
        <w:tc>
          <w:tcPr>
            <w:tcW w:w="2764" w:type="dxa"/>
            <w:tcBorders>
              <w:top w:val="single" w:sz="4" w:space="0" w:color="A6A6A6" w:themeColor="background1" w:themeShade="A6"/>
              <w:bottom w:val="single" w:sz="4" w:space="0" w:color="A6A6A6" w:themeColor="background1" w:themeShade="A6"/>
            </w:tcBorders>
            <w:vAlign w:val="bottom"/>
          </w:tcPr>
          <w:p w14:paraId="209356CE"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4F75DDB9"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856</w:t>
            </w:r>
          </w:p>
        </w:tc>
        <w:tc>
          <w:tcPr>
            <w:tcW w:w="1419" w:type="dxa"/>
            <w:tcBorders>
              <w:top w:val="single" w:sz="4" w:space="0" w:color="A6A6A6" w:themeColor="background1" w:themeShade="A6"/>
              <w:bottom w:val="single" w:sz="4" w:space="0" w:color="A6A6A6" w:themeColor="background1" w:themeShade="A6"/>
            </w:tcBorders>
            <w:vAlign w:val="bottom"/>
          </w:tcPr>
          <w:p w14:paraId="77C7E795"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0.7</w:t>
            </w:r>
          </w:p>
        </w:tc>
      </w:tr>
      <w:tr w:rsidR="00197E5A" w:rsidRPr="00664BF3" w14:paraId="2DD8DD3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E84E176" w14:textId="77777777" w:rsidR="00197E5A" w:rsidRPr="00FB5FDE" w:rsidRDefault="00197E5A" w:rsidP="00197E5A">
            <w:pPr>
              <w:pStyle w:val="TableText"/>
            </w:pPr>
            <w:r w:rsidRPr="00FB5FDE">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3ACA2710"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78495751"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98</w:t>
            </w:r>
          </w:p>
        </w:tc>
        <w:tc>
          <w:tcPr>
            <w:tcW w:w="1419" w:type="dxa"/>
            <w:tcBorders>
              <w:top w:val="single" w:sz="4" w:space="0" w:color="A6A6A6" w:themeColor="background1" w:themeShade="A6"/>
              <w:bottom w:val="single" w:sz="4" w:space="0" w:color="A6A6A6" w:themeColor="background1" w:themeShade="A6"/>
            </w:tcBorders>
            <w:vAlign w:val="bottom"/>
          </w:tcPr>
          <w:p w14:paraId="30A7BBB5"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2.0</w:t>
            </w:r>
          </w:p>
        </w:tc>
      </w:tr>
      <w:tr w:rsidR="00197E5A" w:rsidRPr="00664BF3" w14:paraId="3AD9A55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3AAF48C" w14:textId="77777777" w:rsidR="00197E5A" w:rsidRPr="00FB5FDE" w:rsidRDefault="00197E5A" w:rsidP="00197E5A">
            <w:pPr>
              <w:pStyle w:val="TableText"/>
            </w:pPr>
            <w:r w:rsidRPr="00FB5FDE">
              <w:t>Southern</w:t>
            </w:r>
          </w:p>
        </w:tc>
        <w:tc>
          <w:tcPr>
            <w:tcW w:w="2764" w:type="dxa"/>
            <w:tcBorders>
              <w:top w:val="single" w:sz="4" w:space="0" w:color="A6A6A6" w:themeColor="background1" w:themeShade="A6"/>
              <w:bottom w:val="single" w:sz="4" w:space="0" w:color="A6A6A6" w:themeColor="background1" w:themeShade="A6"/>
            </w:tcBorders>
            <w:vAlign w:val="bottom"/>
          </w:tcPr>
          <w:p w14:paraId="007484D7"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1118E7D4"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479</w:t>
            </w:r>
          </w:p>
        </w:tc>
        <w:tc>
          <w:tcPr>
            <w:tcW w:w="1419" w:type="dxa"/>
            <w:tcBorders>
              <w:top w:val="single" w:sz="4" w:space="0" w:color="A6A6A6" w:themeColor="background1" w:themeShade="A6"/>
              <w:bottom w:val="single" w:sz="4" w:space="0" w:color="A6A6A6" w:themeColor="background1" w:themeShade="A6"/>
            </w:tcBorders>
            <w:vAlign w:val="bottom"/>
          </w:tcPr>
          <w:p w14:paraId="03825A95"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2.3</w:t>
            </w:r>
          </w:p>
        </w:tc>
      </w:tr>
      <w:tr w:rsidR="00197E5A" w:rsidRPr="00664BF3" w14:paraId="7DE0C334" w14:textId="77777777" w:rsidTr="00197E5A">
        <w:trPr>
          <w:cantSplit/>
        </w:trPr>
        <w:tc>
          <w:tcPr>
            <w:tcW w:w="2410" w:type="dxa"/>
            <w:tcBorders>
              <w:top w:val="single" w:sz="4" w:space="0" w:color="A6A6A6" w:themeColor="background1" w:themeShade="A6"/>
              <w:bottom w:val="single" w:sz="4" w:space="0" w:color="auto"/>
            </w:tcBorders>
          </w:tcPr>
          <w:p w14:paraId="4AA8B3F6" w14:textId="77777777" w:rsidR="00197E5A" w:rsidRPr="00FB5FDE" w:rsidRDefault="00197E5A" w:rsidP="00197E5A">
            <w:pPr>
              <w:pStyle w:val="TableText"/>
            </w:pPr>
            <w:r w:rsidRPr="00FB5FDE">
              <w:t>Unknown</w:t>
            </w:r>
          </w:p>
        </w:tc>
        <w:tc>
          <w:tcPr>
            <w:tcW w:w="2764" w:type="dxa"/>
            <w:tcBorders>
              <w:top w:val="single" w:sz="4" w:space="0" w:color="A6A6A6" w:themeColor="background1" w:themeShade="A6"/>
              <w:bottom w:val="single" w:sz="4" w:space="0" w:color="auto"/>
            </w:tcBorders>
            <w:vAlign w:val="bottom"/>
          </w:tcPr>
          <w:p w14:paraId="450CD31C" w14:textId="77777777" w:rsidR="00197E5A" w:rsidRPr="00FB5FDE" w:rsidRDefault="00197E5A" w:rsidP="00197E5A">
            <w:pPr>
              <w:jc w:val="right"/>
              <w:rPr>
                <w:rFonts w:ascii="Arial" w:hAnsi="Arial" w:cs="Arial"/>
                <w:color w:val="000000"/>
                <w:sz w:val="18"/>
                <w:szCs w:val="18"/>
              </w:rPr>
            </w:pPr>
            <w:r w:rsidRPr="00FB5FDE">
              <w:rPr>
                <w:rFonts w:ascii="Arial" w:hAnsi="Arial" w:cs="Arial"/>
                <w:color w:val="000000"/>
                <w:sz w:val="18"/>
                <w:szCs w:val="18"/>
              </w:rPr>
              <w:t>0</w:t>
            </w:r>
          </w:p>
        </w:tc>
        <w:tc>
          <w:tcPr>
            <w:tcW w:w="2764" w:type="dxa"/>
            <w:tcBorders>
              <w:top w:val="single" w:sz="4" w:space="0" w:color="A6A6A6" w:themeColor="background1" w:themeShade="A6"/>
              <w:bottom w:val="single" w:sz="4" w:space="0" w:color="auto"/>
            </w:tcBorders>
            <w:vAlign w:val="bottom"/>
          </w:tcPr>
          <w:p w14:paraId="180BC4D9" w14:textId="77777777" w:rsidR="00197E5A" w:rsidRPr="00FB5FDE" w:rsidRDefault="00FB5FDE" w:rsidP="00197E5A">
            <w:pPr>
              <w:jc w:val="right"/>
              <w:rPr>
                <w:rFonts w:ascii="Arial" w:hAnsi="Arial" w:cs="Arial"/>
                <w:color w:val="000000"/>
                <w:sz w:val="18"/>
                <w:szCs w:val="18"/>
              </w:rPr>
            </w:pPr>
            <w:r w:rsidRPr="00FB5FDE">
              <w:rPr>
                <w:rFonts w:ascii="Arial" w:hAnsi="Arial" w:cs="Arial"/>
                <w:color w:val="000000"/>
                <w:sz w:val="18"/>
                <w:szCs w:val="18"/>
              </w:rPr>
              <w:t>34</w:t>
            </w:r>
          </w:p>
        </w:tc>
        <w:tc>
          <w:tcPr>
            <w:tcW w:w="1419" w:type="dxa"/>
            <w:tcBorders>
              <w:top w:val="single" w:sz="4" w:space="0" w:color="A6A6A6" w:themeColor="background1" w:themeShade="A6"/>
              <w:bottom w:val="single" w:sz="4" w:space="0" w:color="auto"/>
            </w:tcBorders>
            <w:vAlign w:val="bottom"/>
          </w:tcPr>
          <w:p w14:paraId="168B6CFC" w14:textId="77777777" w:rsidR="00197E5A" w:rsidRPr="00FB5FDE" w:rsidRDefault="00197E5A" w:rsidP="00197E5A">
            <w:pPr>
              <w:jc w:val="right"/>
              <w:rPr>
                <w:rFonts w:ascii="Arial" w:hAnsi="Arial" w:cs="Arial"/>
                <w:color w:val="000000"/>
                <w:sz w:val="18"/>
                <w:szCs w:val="18"/>
              </w:rPr>
            </w:pPr>
            <w:r w:rsidRPr="00FB5FDE">
              <w:rPr>
                <w:rFonts w:ascii="Arial" w:hAnsi="Arial" w:cs="Arial"/>
                <w:color w:val="000000"/>
                <w:sz w:val="18"/>
                <w:szCs w:val="18"/>
              </w:rPr>
              <w:t>-</w:t>
            </w:r>
          </w:p>
        </w:tc>
      </w:tr>
      <w:tr w:rsidR="00197E5A" w:rsidRPr="00664BF3" w14:paraId="3ACF2DD5" w14:textId="77777777" w:rsidTr="00197E5A">
        <w:trPr>
          <w:cantSplit/>
        </w:trPr>
        <w:tc>
          <w:tcPr>
            <w:tcW w:w="2410" w:type="dxa"/>
            <w:tcBorders>
              <w:top w:val="single" w:sz="4" w:space="0" w:color="auto"/>
            </w:tcBorders>
          </w:tcPr>
          <w:p w14:paraId="32ADA2EB" w14:textId="77777777" w:rsidR="00197E5A" w:rsidRPr="00FB5FDE" w:rsidRDefault="00197E5A" w:rsidP="00197E5A">
            <w:pPr>
              <w:pStyle w:val="TableText"/>
              <w:rPr>
                <w:b/>
              </w:rPr>
            </w:pPr>
            <w:r w:rsidRPr="00FB5FDE">
              <w:rPr>
                <w:b/>
              </w:rPr>
              <w:t>New Zealand</w:t>
            </w:r>
          </w:p>
        </w:tc>
        <w:tc>
          <w:tcPr>
            <w:tcW w:w="2764" w:type="dxa"/>
            <w:tcBorders>
              <w:top w:val="single" w:sz="4" w:space="0" w:color="auto"/>
            </w:tcBorders>
            <w:vAlign w:val="bottom"/>
          </w:tcPr>
          <w:p w14:paraId="4A4FE31E" w14:textId="77777777" w:rsidR="00197E5A" w:rsidRPr="00FB5FDE" w:rsidRDefault="00FB5FDE" w:rsidP="00197E5A">
            <w:pPr>
              <w:jc w:val="right"/>
              <w:rPr>
                <w:rFonts w:ascii="Arial" w:hAnsi="Arial" w:cs="Arial"/>
                <w:b/>
                <w:bCs/>
                <w:color w:val="000000"/>
                <w:sz w:val="18"/>
                <w:szCs w:val="18"/>
              </w:rPr>
            </w:pPr>
            <w:r w:rsidRPr="00FB5FDE">
              <w:rPr>
                <w:rFonts w:ascii="Arial" w:hAnsi="Arial" w:cs="Arial"/>
                <w:b/>
                <w:bCs/>
                <w:color w:val="000000"/>
                <w:sz w:val="18"/>
                <w:szCs w:val="18"/>
              </w:rPr>
              <w:t>144</w:t>
            </w:r>
          </w:p>
        </w:tc>
        <w:tc>
          <w:tcPr>
            <w:tcW w:w="2764" w:type="dxa"/>
            <w:tcBorders>
              <w:top w:val="single" w:sz="4" w:space="0" w:color="auto"/>
            </w:tcBorders>
            <w:vAlign w:val="bottom"/>
          </w:tcPr>
          <w:p w14:paraId="75C8D641" w14:textId="77777777" w:rsidR="00197E5A" w:rsidRPr="00FB5FDE" w:rsidRDefault="00FB5FDE" w:rsidP="00197E5A">
            <w:pPr>
              <w:jc w:val="right"/>
              <w:rPr>
                <w:rFonts w:ascii="Arial" w:hAnsi="Arial" w:cs="Arial"/>
                <w:b/>
                <w:bCs/>
                <w:color w:val="000000"/>
                <w:sz w:val="18"/>
                <w:szCs w:val="18"/>
              </w:rPr>
            </w:pPr>
            <w:r w:rsidRPr="00FB5FDE">
              <w:rPr>
                <w:rFonts w:ascii="Arial" w:hAnsi="Arial" w:cs="Arial"/>
                <w:b/>
                <w:bCs/>
                <w:color w:val="000000"/>
                <w:sz w:val="18"/>
                <w:szCs w:val="18"/>
              </w:rPr>
              <w:t>7,815</w:t>
            </w:r>
          </w:p>
        </w:tc>
        <w:tc>
          <w:tcPr>
            <w:tcW w:w="1419" w:type="dxa"/>
            <w:tcBorders>
              <w:top w:val="single" w:sz="4" w:space="0" w:color="auto"/>
            </w:tcBorders>
            <w:vAlign w:val="bottom"/>
          </w:tcPr>
          <w:p w14:paraId="34D06C15" w14:textId="77777777" w:rsidR="00197E5A" w:rsidRPr="00FB5FDE" w:rsidRDefault="00FB5FDE" w:rsidP="00197E5A">
            <w:pPr>
              <w:jc w:val="right"/>
              <w:rPr>
                <w:rFonts w:ascii="Arial" w:hAnsi="Arial" w:cs="Arial"/>
                <w:b/>
                <w:bCs/>
                <w:color w:val="000000"/>
                <w:sz w:val="18"/>
                <w:szCs w:val="18"/>
              </w:rPr>
            </w:pPr>
            <w:r w:rsidRPr="00FB5FDE">
              <w:rPr>
                <w:rFonts w:ascii="Arial" w:hAnsi="Arial" w:cs="Arial"/>
                <w:b/>
                <w:bCs/>
                <w:color w:val="000000"/>
                <w:sz w:val="18"/>
                <w:szCs w:val="18"/>
              </w:rPr>
              <w:t>1.8</w:t>
            </w:r>
          </w:p>
        </w:tc>
      </w:tr>
    </w:tbl>
    <w:p w14:paraId="391E13CE" w14:textId="77777777" w:rsidR="001E01BA" w:rsidRPr="00664BF3" w:rsidRDefault="001E01BA" w:rsidP="001E01BA">
      <w:pPr>
        <w:rPr>
          <w:highlight w:val="yellow"/>
        </w:rPr>
      </w:pPr>
    </w:p>
    <w:p w14:paraId="51EA8DFE" w14:textId="77777777" w:rsidR="001E01BA" w:rsidRDefault="001E01BA" w:rsidP="001E01BA">
      <w:pPr>
        <w:rPr>
          <w:highlight w:val="yellow"/>
        </w:rPr>
      </w:pPr>
    </w:p>
    <w:p w14:paraId="7C99B643" w14:textId="77777777" w:rsidR="008F7A67" w:rsidRDefault="008F7A67" w:rsidP="001E01BA">
      <w:pPr>
        <w:rPr>
          <w:highlight w:val="yellow"/>
        </w:rPr>
      </w:pPr>
    </w:p>
    <w:p w14:paraId="595E8235" w14:textId="77777777" w:rsidR="008F7A67" w:rsidRPr="00664BF3" w:rsidRDefault="008F7A67" w:rsidP="001E01BA">
      <w:pPr>
        <w:rPr>
          <w:highlight w:val="yellow"/>
        </w:rPr>
      </w:pPr>
    </w:p>
    <w:p w14:paraId="2E56200B" w14:textId="77777777" w:rsidR="00E86851" w:rsidRPr="00135E18" w:rsidRDefault="00E86851" w:rsidP="001E01BA">
      <w:pPr>
        <w:pStyle w:val="Table"/>
      </w:pPr>
      <w:bookmarkStart w:id="367" w:name="_Toc397424563"/>
      <w:bookmarkStart w:id="368" w:name="_Toc501610999"/>
      <w:r w:rsidRPr="00135E18">
        <w:t xml:space="preserve">Table </w:t>
      </w:r>
      <w:fldSimple w:instr=" SEQ Table \* ARABIC ">
        <w:r w:rsidR="00E928C8">
          <w:rPr>
            <w:noProof/>
          </w:rPr>
          <w:t>20</w:t>
        </w:r>
      </w:fldSimple>
      <w:r w:rsidRPr="00135E18">
        <w:t xml:space="preserve">: Number and percentage of </w:t>
      </w:r>
      <w:r w:rsidR="00DB498A" w:rsidRPr="00135E18">
        <w:t xml:space="preserve">standard </w:t>
      </w:r>
      <w:proofErr w:type="spellStart"/>
      <w:r w:rsidR="00DB498A" w:rsidRPr="00135E18">
        <w:t>primiparae</w:t>
      </w:r>
      <w:proofErr w:type="spellEnd"/>
      <w:r w:rsidRPr="00135E18">
        <w:t xml:space="preserve"> giving birth vaginally undergoing episiotomy and sustaining a third- or fourth-degree tear, by facility of birth (secondary and tertiary facilities)</w:t>
      </w:r>
      <w:r w:rsidR="000D131F" w:rsidRPr="00135E18">
        <w:t>, 201</w:t>
      </w:r>
      <w:bookmarkEnd w:id="365"/>
      <w:bookmarkEnd w:id="366"/>
      <w:bookmarkEnd w:id="367"/>
      <w:r w:rsidR="00135E18" w:rsidRPr="00135E18">
        <w:t>6</w:t>
      </w:r>
      <w:bookmarkEnd w:id="36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268"/>
        <w:gridCol w:w="2268"/>
        <w:gridCol w:w="1559"/>
      </w:tblGrid>
      <w:tr w:rsidR="009D6830" w:rsidRPr="00664BF3" w14:paraId="27390BB1" w14:textId="77777777" w:rsidTr="00197E5A">
        <w:trPr>
          <w:cantSplit/>
        </w:trPr>
        <w:tc>
          <w:tcPr>
            <w:tcW w:w="3261" w:type="dxa"/>
            <w:tcBorders>
              <w:top w:val="single" w:sz="4" w:space="0" w:color="auto"/>
              <w:bottom w:val="single" w:sz="4" w:space="0" w:color="auto"/>
            </w:tcBorders>
          </w:tcPr>
          <w:p w14:paraId="39180683" w14:textId="77777777" w:rsidR="009D6830" w:rsidRPr="00135E18" w:rsidRDefault="009D6830" w:rsidP="001E01BA">
            <w:pPr>
              <w:pStyle w:val="TableText"/>
              <w:keepNext/>
              <w:rPr>
                <w:b/>
              </w:rPr>
            </w:pPr>
            <w:bookmarkStart w:id="369" w:name="_Toc311786215"/>
            <w:r w:rsidRPr="00135E18">
              <w:rPr>
                <w:b/>
              </w:rPr>
              <w:t>Place of birth</w:t>
            </w:r>
          </w:p>
        </w:tc>
        <w:tc>
          <w:tcPr>
            <w:tcW w:w="2268" w:type="dxa"/>
            <w:tcBorders>
              <w:top w:val="single" w:sz="4" w:space="0" w:color="auto"/>
              <w:bottom w:val="single" w:sz="4" w:space="0" w:color="auto"/>
            </w:tcBorders>
          </w:tcPr>
          <w:p w14:paraId="69BE9220" w14:textId="77777777" w:rsidR="009D6830" w:rsidRPr="00135E18" w:rsidRDefault="009D6830" w:rsidP="001E01BA">
            <w:pPr>
              <w:pStyle w:val="TableText"/>
              <w:keepNext/>
              <w:jc w:val="center"/>
              <w:rPr>
                <w:b/>
              </w:rPr>
            </w:pPr>
            <w:r w:rsidRPr="00135E18">
              <w:rPr>
                <w:b/>
              </w:rPr>
              <w:t>Episiotomy with</w:t>
            </w:r>
            <w:r w:rsidR="0081717F" w:rsidRPr="00135E18">
              <w:rPr>
                <w:b/>
              </w:rPr>
              <w:br/>
            </w:r>
            <w:r w:rsidRPr="00135E18">
              <w:rPr>
                <w:b/>
              </w:rPr>
              <w:t>3rd- or 4th-degree tear</w:t>
            </w:r>
          </w:p>
        </w:tc>
        <w:tc>
          <w:tcPr>
            <w:tcW w:w="2268" w:type="dxa"/>
            <w:tcBorders>
              <w:top w:val="single" w:sz="4" w:space="0" w:color="auto"/>
              <w:bottom w:val="single" w:sz="4" w:space="0" w:color="auto"/>
            </w:tcBorders>
          </w:tcPr>
          <w:p w14:paraId="4EF8BADA" w14:textId="77777777" w:rsidR="009D6830" w:rsidRPr="00135E18" w:rsidRDefault="009D6830" w:rsidP="001E01BA">
            <w:pPr>
              <w:pStyle w:val="TableText"/>
              <w:keepNext/>
              <w:jc w:val="center"/>
              <w:rPr>
                <w:b/>
              </w:rPr>
            </w:pPr>
            <w:r w:rsidRPr="00135E18">
              <w:rPr>
                <w:b/>
              </w:rPr>
              <w:t xml:space="preserve">Standard </w:t>
            </w:r>
            <w:proofErr w:type="spellStart"/>
            <w:r w:rsidRPr="00135E18">
              <w:rPr>
                <w:b/>
              </w:rPr>
              <w:t>primiparae</w:t>
            </w:r>
            <w:proofErr w:type="spellEnd"/>
            <w:r w:rsidRPr="00135E18">
              <w:rPr>
                <w:b/>
              </w:rPr>
              <w:t xml:space="preserve"> giving birth vaginally</w:t>
            </w:r>
          </w:p>
        </w:tc>
        <w:tc>
          <w:tcPr>
            <w:tcW w:w="1559" w:type="dxa"/>
            <w:tcBorders>
              <w:top w:val="single" w:sz="4" w:space="0" w:color="auto"/>
              <w:bottom w:val="single" w:sz="4" w:space="0" w:color="auto"/>
            </w:tcBorders>
          </w:tcPr>
          <w:p w14:paraId="3725263F" w14:textId="77777777" w:rsidR="009D6830" w:rsidRPr="00135E18" w:rsidRDefault="009D6830" w:rsidP="001E01BA">
            <w:pPr>
              <w:pStyle w:val="TableText"/>
              <w:keepNext/>
              <w:jc w:val="center"/>
              <w:rPr>
                <w:b/>
              </w:rPr>
            </w:pPr>
            <w:r w:rsidRPr="00135E18">
              <w:rPr>
                <w:b/>
              </w:rPr>
              <w:t>Rate (%)</w:t>
            </w:r>
          </w:p>
        </w:tc>
      </w:tr>
      <w:tr w:rsidR="00197E5A" w:rsidRPr="00664BF3" w14:paraId="6E4AF77A" w14:textId="77777777" w:rsidTr="00197E5A">
        <w:trPr>
          <w:cantSplit/>
        </w:trPr>
        <w:tc>
          <w:tcPr>
            <w:tcW w:w="3261" w:type="dxa"/>
            <w:tcBorders>
              <w:top w:val="single" w:sz="4" w:space="0" w:color="auto"/>
              <w:bottom w:val="single" w:sz="4" w:space="0" w:color="A6A6A6" w:themeColor="background1" w:themeShade="A6"/>
            </w:tcBorders>
          </w:tcPr>
          <w:p w14:paraId="52823FBE" w14:textId="77777777" w:rsidR="00197E5A" w:rsidRPr="00135E18" w:rsidRDefault="00197E5A" w:rsidP="00197E5A">
            <w:pPr>
              <w:pStyle w:val="TableText"/>
              <w:keepNext/>
            </w:pPr>
            <w:proofErr w:type="spellStart"/>
            <w:r w:rsidRPr="00135E18">
              <w:t>Whangarei</w:t>
            </w:r>
            <w:proofErr w:type="spellEnd"/>
          </w:p>
        </w:tc>
        <w:tc>
          <w:tcPr>
            <w:tcW w:w="2268" w:type="dxa"/>
            <w:tcBorders>
              <w:top w:val="single" w:sz="4" w:space="0" w:color="auto"/>
              <w:bottom w:val="single" w:sz="4" w:space="0" w:color="A6A6A6" w:themeColor="background1" w:themeShade="A6"/>
            </w:tcBorders>
            <w:vAlign w:val="bottom"/>
          </w:tcPr>
          <w:p w14:paraId="69D44FEF" w14:textId="77777777" w:rsidR="00197E5A" w:rsidRPr="00135E18" w:rsidRDefault="00197E5A" w:rsidP="00197E5A">
            <w:pPr>
              <w:spacing w:line="240" w:lineRule="auto"/>
              <w:jc w:val="right"/>
              <w:rPr>
                <w:rFonts w:ascii="Arial" w:hAnsi="Arial" w:cs="Arial"/>
                <w:color w:val="000000"/>
                <w:sz w:val="18"/>
                <w:szCs w:val="18"/>
                <w:lang w:eastAsia="en-NZ"/>
              </w:rPr>
            </w:pPr>
            <w:r w:rsidRPr="00135E18">
              <w:rPr>
                <w:rFonts w:ascii="Arial" w:hAnsi="Arial" w:cs="Arial"/>
                <w:color w:val="000000"/>
                <w:sz w:val="18"/>
                <w:szCs w:val="18"/>
              </w:rPr>
              <w:t>3</w:t>
            </w:r>
          </w:p>
        </w:tc>
        <w:tc>
          <w:tcPr>
            <w:tcW w:w="2268" w:type="dxa"/>
            <w:tcBorders>
              <w:top w:val="single" w:sz="4" w:space="0" w:color="auto"/>
              <w:bottom w:val="single" w:sz="4" w:space="0" w:color="A6A6A6" w:themeColor="background1" w:themeShade="A6"/>
            </w:tcBorders>
            <w:vAlign w:val="bottom"/>
          </w:tcPr>
          <w:p w14:paraId="110B83F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210</w:t>
            </w:r>
          </w:p>
        </w:tc>
        <w:tc>
          <w:tcPr>
            <w:tcW w:w="1559" w:type="dxa"/>
            <w:tcBorders>
              <w:top w:val="single" w:sz="4" w:space="0" w:color="auto"/>
              <w:bottom w:val="single" w:sz="4" w:space="0" w:color="A6A6A6" w:themeColor="background1" w:themeShade="A6"/>
            </w:tcBorders>
            <w:vAlign w:val="bottom"/>
          </w:tcPr>
          <w:p w14:paraId="01D1F259"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1.4</w:t>
            </w:r>
          </w:p>
        </w:tc>
      </w:tr>
      <w:tr w:rsidR="00197E5A" w:rsidRPr="00664BF3" w14:paraId="1994AC4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D04F789" w14:textId="77777777" w:rsidR="00197E5A" w:rsidRPr="00135E18" w:rsidRDefault="00197E5A" w:rsidP="00197E5A">
            <w:pPr>
              <w:pStyle w:val="TableText"/>
              <w:keepNext/>
            </w:pPr>
            <w:r w:rsidRPr="00135E18">
              <w:t>North Shore</w:t>
            </w:r>
          </w:p>
        </w:tc>
        <w:tc>
          <w:tcPr>
            <w:tcW w:w="2268" w:type="dxa"/>
            <w:tcBorders>
              <w:top w:val="single" w:sz="4" w:space="0" w:color="A6A6A6" w:themeColor="background1" w:themeShade="A6"/>
              <w:bottom w:val="single" w:sz="4" w:space="0" w:color="A6A6A6" w:themeColor="background1" w:themeShade="A6"/>
            </w:tcBorders>
            <w:vAlign w:val="bottom"/>
          </w:tcPr>
          <w:p w14:paraId="5299290C"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58C888E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560</w:t>
            </w:r>
          </w:p>
        </w:tc>
        <w:tc>
          <w:tcPr>
            <w:tcW w:w="1559" w:type="dxa"/>
            <w:tcBorders>
              <w:top w:val="single" w:sz="4" w:space="0" w:color="A6A6A6" w:themeColor="background1" w:themeShade="A6"/>
              <w:bottom w:val="single" w:sz="4" w:space="0" w:color="A6A6A6" w:themeColor="background1" w:themeShade="A6"/>
            </w:tcBorders>
            <w:vAlign w:val="bottom"/>
          </w:tcPr>
          <w:p w14:paraId="2037D936"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2.3</w:t>
            </w:r>
          </w:p>
        </w:tc>
      </w:tr>
      <w:tr w:rsidR="00197E5A" w:rsidRPr="00664BF3" w14:paraId="32F264F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7A3154F" w14:textId="77777777" w:rsidR="00197E5A" w:rsidRPr="00135E18" w:rsidRDefault="00197E5A" w:rsidP="00197E5A">
            <w:pPr>
              <w:pStyle w:val="TableText"/>
              <w:keepNext/>
            </w:pPr>
            <w:r w:rsidRPr="00135E18">
              <w:t>Waitakere</w:t>
            </w:r>
          </w:p>
        </w:tc>
        <w:tc>
          <w:tcPr>
            <w:tcW w:w="2268" w:type="dxa"/>
            <w:tcBorders>
              <w:top w:val="single" w:sz="4" w:space="0" w:color="A6A6A6" w:themeColor="background1" w:themeShade="A6"/>
              <w:bottom w:val="single" w:sz="4" w:space="0" w:color="A6A6A6" w:themeColor="background1" w:themeShade="A6"/>
            </w:tcBorders>
            <w:vAlign w:val="bottom"/>
          </w:tcPr>
          <w:p w14:paraId="467563E5"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20862D1F"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414</w:t>
            </w:r>
          </w:p>
        </w:tc>
        <w:tc>
          <w:tcPr>
            <w:tcW w:w="1559" w:type="dxa"/>
            <w:tcBorders>
              <w:top w:val="single" w:sz="4" w:space="0" w:color="A6A6A6" w:themeColor="background1" w:themeShade="A6"/>
              <w:bottom w:val="single" w:sz="4" w:space="0" w:color="A6A6A6" w:themeColor="background1" w:themeShade="A6"/>
            </w:tcBorders>
            <w:vAlign w:val="bottom"/>
          </w:tcPr>
          <w:p w14:paraId="567DCB7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1.7</w:t>
            </w:r>
          </w:p>
        </w:tc>
      </w:tr>
      <w:tr w:rsidR="00197E5A" w:rsidRPr="00664BF3" w14:paraId="1A87288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81883C5" w14:textId="77777777" w:rsidR="00197E5A" w:rsidRPr="00135E18" w:rsidRDefault="00197E5A" w:rsidP="00197E5A">
            <w:pPr>
              <w:pStyle w:val="TableText"/>
              <w:keepNext/>
            </w:pPr>
            <w:r w:rsidRPr="00135E18">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7F83D1D6"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26</w:t>
            </w:r>
          </w:p>
        </w:tc>
        <w:tc>
          <w:tcPr>
            <w:tcW w:w="2268" w:type="dxa"/>
            <w:tcBorders>
              <w:top w:val="single" w:sz="4" w:space="0" w:color="A6A6A6" w:themeColor="background1" w:themeShade="A6"/>
              <w:bottom w:val="single" w:sz="4" w:space="0" w:color="A6A6A6" w:themeColor="background1" w:themeShade="A6"/>
            </w:tcBorders>
            <w:vAlign w:val="bottom"/>
          </w:tcPr>
          <w:p w14:paraId="7F16049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841</w:t>
            </w:r>
          </w:p>
        </w:tc>
        <w:tc>
          <w:tcPr>
            <w:tcW w:w="1559" w:type="dxa"/>
            <w:tcBorders>
              <w:top w:val="single" w:sz="4" w:space="0" w:color="A6A6A6" w:themeColor="background1" w:themeShade="A6"/>
              <w:bottom w:val="single" w:sz="4" w:space="0" w:color="A6A6A6" w:themeColor="background1" w:themeShade="A6"/>
            </w:tcBorders>
            <w:vAlign w:val="bottom"/>
          </w:tcPr>
          <w:p w14:paraId="0AB9F20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3.1</w:t>
            </w:r>
          </w:p>
        </w:tc>
      </w:tr>
      <w:tr w:rsidR="00197E5A" w:rsidRPr="00664BF3" w14:paraId="079231B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E297930" w14:textId="77777777" w:rsidR="00197E5A" w:rsidRPr="00135E18" w:rsidRDefault="00197E5A" w:rsidP="00197E5A">
            <w:pPr>
              <w:pStyle w:val="TableText"/>
              <w:keepNext/>
            </w:pPr>
            <w:proofErr w:type="spellStart"/>
            <w:r w:rsidRPr="00135E18">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81AF33E"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21</w:t>
            </w:r>
          </w:p>
        </w:tc>
        <w:tc>
          <w:tcPr>
            <w:tcW w:w="2268" w:type="dxa"/>
            <w:tcBorders>
              <w:top w:val="single" w:sz="4" w:space="0" w:color="A6A6A6" w:themeColor="background1" w:themeShade="A6"/>
              <w:bottom w:val="single" w:sz="4" w:space="0" w:color="A6A6A6" w:themeColor="background1" w:themeShade="A6"/>
            </w:tcBorders>
            <w:vAlign w:val="bottom"/>
          </w:tcPr>
          <w:p w14:paraId="2CF24BF8"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714</w:t>
            </w:r>
          </w:p>
        </w:tc>
        <w:tc>
          <w:tcPr>
            <w:tcW w:w="1559" w:type="dxa"/>
            <w:tcBorders>
              <w:top w:val="single" w:sz="4" w:space="0" w:color="A6A6A6" w:themeColor="background1" w:themeShade="A6"/>
              <w:bottom w:val="single" w:sz="4" w:space="0" w:color="A6A6A6" w:themeColor="background1" w:themeShade="A6"/>
            </w:tcBorders>
            <w:vAlign w:val="bottom"/>
          </w:tcPr>
          <w:p w14:paraId="665936A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2.9</w:t>
            </w:r>
          </w:p>
        </w:tc>
      </w:tr>
      <w:tr w:rsidR="00197E5A" w:rsidRPr="00664BF3" w14:paraId="11CCA84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E89B776" w14:textId="77777777" w:rsidR="00197E5A" w:rsidRPr="00135E18" w:rsidRDefault="00197E5A" w:rsidP="00197E5A">
            <w:pPr>
              <w:pStyle w:val="TableText"/>
              <w:keepNext/>
            </w:pPr>
            <w:r w:rsidRPr="00135E18">
              <w:t>Waikato</w:t>
            </w:r>
          </w:p>
        </w:tc>
        <w:tc>
          <w:tcPr>
            <w:tcW w:w="2268" w:type="dxa"/>
            <w:tcBorders>
              <w:top w:val="single" w:sz="4" w:space="0" w:color="A6A6A6" w:themeColor="background1" w:themeShade="A6"/>
              <w:bottom w:val="single" w:sz="4" w:space="0" w:color="A6A6A6" w:themeColor="background1" w:themeShade="A6"/>
            </w:tcBorders>
            <w:vAlign w:val="bottom"/>
          </w:tcPr>
          <w:p w14:paraId="544FE10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10</w:t>
            </w:r>
          </w:p>
        </w:tc>
        <w:tc>
          <w:tcPr>
            <w:tcW w:w="2268" w:type="dxa"/>
            <w:tcBorders>
              <w:top w:val="single" w:sz="4" w:space="0" w:color="A6A6A6" w:themeColor="background1" w:themeShade="A6"/>
              <w:bottom w:val="single" w:sz="4" w:space="0" w:color="A6A6A6" w:themeColor="background1" w:themeShade="A6"/>
            </w:tcBorders>
            <w:vAlign w:val="bottom"/>
          </w:tcPr>
          <w:p w14:paraId="1778244E"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349</w:t>
            </w:r>
          </w:p>
        </w:tc>
        <w:tc>
          <w:tcPr>
            <w:tcW w:w="1559" w:type="dxa"/>
            <w:tcBorders>
              <w:top w:val="single" w:sz="4" w:space="0" w:color="A6A6A6" w:themeColor="background1" w:themeShade="A6"/>
              <w:bottom w:val="single" w:sz="4" w:space="0" w:color="A6A6A6" w:themeColor="background1" w:themeShade="A6"/>
            </w:tcBorders>
            <w:vAlign w:val="bottom"/>
          </w:tcPr>
          <w:p w14:paraId="7715939B"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2.9</w:t>
            </w:r>
          </w:p>
        </w:tc>
      </w:tr>
      <w:tr w:rsidR="00197E5A" w:rsidRPr="00664BF3" w14:paraId="23080C3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35FA4B2" w14:textId="77777777" w:rsidR="00197E5A" w:rsidRPr="00135E18" w:rsidRDefault="00197E5A" w:rsidP="00197E5A">
            <w:pPr>
              <w:pStyle w:val="TableText"/>
              <w:keepNext/>
            </w:pPr>
            <w:proofErr w:type="spellStart"/>
            <w:r w:rsidRPr="00135E18">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373E2DC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676E574C"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134</w:t>
            </w:r>
          </w:p>
        </w:tc>
        <w:tc>
          <w:tcPr>
            <w:tcW w:w="1559" w:type="dxa"/>
            <w:tcBorders>
              <w:top w:val="single" w:sz="4" w:space="0" w:color="A6A6A6" w:themeColor="background1" w:themeShade="A6"/>
              <w:bottom w:val="single" w:sz="4" w:space="0" w:color="A6A6A6" w:themeColor="background1" w:themeShade="A6"/>
            </w:tcBorders>
            <w:vAlign w:val="bottom"/>
          </w:tcPr>
          <w:p w14:paraId="0F17E71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0.0</w:t>
            </w:r>
          </w:p>
        </w:tc>
      </w:tr>
      <w:tr w:rsidR="00197E5A" w:rsidRPr="00664BF3" w14:paraId="5D91F99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6CA0EDA" w14:textId="77777777" w:rsidR="00197E5A" w:rsidRPr="00135E18" w:rsidRDefault="00197E5A" w:rsidP="00197E5A">
            <w:pPr>
              <w:pStyle w:val="TableText"/>
              <w:keepNext/>
            </w:pPr>
            <w:r w:rsidRPr="00135E18">
              <w:t>Tauranga</w:t>
            </w:r>
          </w:p>
        </w:tc>
        <w:tc>
          <w:tcPr>
            <w:tcW w:w="2268" w:type="dxa"/>
            <w:tcBorders>
              <w:top w:val="single" w:sz="4" w:space="0" w:color="A6A6A6" w:themeColor="background1" w:themeShade="A6"/>
              <w:bottom w:val="single" w:sz="4" w:space="0" w:color="A6A6A6" w:themeColor="background1" w:themeShade="A6"/>
            </w:tcBorders>
            <w:vAlign w:val="bottom"/>
          </w:tcPr>
          <w:p w14:paraId="10A8656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2746568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225</w:t>
            </w:r>
          </w:p>
        </w:tc>
        <w:tc>
          <w:tcPr>
            <w:tcW w:w="1559" w:type="dxa"/>
            <w:tcBorders>
              <w:top w:val="single" w:sz="4" w:space="0" w:color="A6A6A6" w:themeColor="background1" w:themeShade="A6"/>
              <w:bottom w:val="single" w:sz="4" w:space="0" w:color="A6A6A6" w:themeColor="background1" w:themeShade="A6"/>
            </w:tcBorders>
            <w:vAlign w:val="bottom"/>
          </w:tcPr>
          <w:p w14:paraId="5072C23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2.7</w:t>
            </w:r>
          </w:p>
        </w:tc>
      </w:tr>
      <w:tr w:rsidR="00197E5A" w:rsidRPr="00664BF3" w14:paraId="043225D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42123D8" w14:textId="77777777" w:rsidR="00197E5A" w:rsidRPr="00135E18" w:rsidRDefault="00197E5A" w:rsidP="00197E5A">
            <w:pPr>
              <w:pStyle w:val="TableText"/>
              <w:keepNext/>
            </w:pPr>
            <w:proofErr w:type="spellStart"/>
            <w:r w:rsidRPr="00135E18">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668F75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43E50D89"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78</w:t>
            </w:r>
          </w:p>
        </w:tc>
        <w:tc>
          <w:tcPr>
            <w:tcW w:w="1559" w:type="dxa"/>
            <w:tcBorders>
              <w:top w:val="single" w:sz="4" w:space="0" w:color="A6A6A6" w:themeColor="background1" w:themeShade="A6"/>
              <w:bottom w:val="single" w:sz="4" w:space="0" w:color="A6A6A6" w:themeColor="background1" w:themeShade="A6"/>
            </w:tcBorders>
            <w:vAlign w:val="bottom"/>
          </w:tcPr>
          <w:p w14:paraId="4545073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0.0</w:t>
            </w:r>
          </w:p>
        </w:tc>
      </w:tr>
      <w:tr w:rsidR="00197E5A" w:rsidRPr="00664BF3" w14:paraId="323EF97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2E27BAE" w14:textId="77777777" w:rsidR="00197E5A" w:rsidRPr="00135E18" w:rsidRDefault="00197E5A" w:rsidP="00197E5A">
            <w:pPr>
              <w:pStyle w:val="TableText"/>
              <w:keepNext/>
            </w:pPr>
            <w:proofErr w:type="spellStart"/>
            <w:r w:rsidRPr="00135E18">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5AF7C22"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0839E77E"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77</w:t>
            </w:r>
          </w:p>
        </w:tc>
        <w:tc>
          <w:tcPr>
            <w:tcW w:w="1559" w:type="dxa"/>
            <w:tcBorders>
              <w:top w:val="single" w:sz="4" w:space="0" w:color="A6A6A6" w:themeColor="background1" w:themeShade="A6"/>
              <w:bottom w:val="single" w:sz="4" w:space="0" w:color="A6A6A6" w:themeColor="background1" w:themeShade="A6"/>
            </w:tcBorders>
            <w:vAlign w:val="bottom"/>
          </w:tcPr>
          <w:p w14:paraId="307276A9"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1.3</w:t>
            </w:r>
          </w:p>
        </w:tc>
      </w:tr>
      <w:tr w:rsidR="00197E5A" w:rsidRPr="00664BF3" w14:paraId="06157AB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4F58D1F" w14:textId="77777777" w:rsidR="00197E5A" w:rsidRPr="00135E18" w:rsidRDefault="00197E5A" w:rsidP="00197E5A">
            <w:pPr>
              <w:pStyle w:val="TableText"/>
            </w:pPr>
            <w:r w:rsidRPr="00135E18">
              <w:t>Hawke’s Bay</w:t>
            </w:r>
          </w:p>
        </w:tc>
        <w:tc>
          <w:tcPr>
            <w:tcW w:w="2268" w:type="dxa"/>
            <w:tcBorders>
              <w:top w:val="single" w:sz="4" w:space="0" w:color="A6A6A6" w:themeColor="background1" w:themeShade="A6"/>
              <w:bottom w:val="single" w:sz="4" w:space="0" w:color="A6A6A6" w:themeColor="background1" w:themeShade="A6"/>
            </w:tcBorders>
            <w:vAlign w:val="bottom"/>
          </w:tcPr>
          <w:p w14:paraId="4B33A2E5"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16FD13B8"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233</w:t>
            </w:r>
          </w:p>
        </w:tc>
        <w:tc>
          <w:tcPr>
            <w:tcW w:w="1559" w:type="dxa"/>
            <w:tcBorders>
              <w:top w:val="single" w:sz="4" w:space="0" w:color="A6A6A6" w:themeColor="background1" w:themeShade="A6"/>
              <w:bottom w:val="single" w:sz="4" w:space="0" w:color="A6A6A6" w:themeColor="background1" w:themeShade="A6"/>
            </w:tcBorders>
            <w:vAlign w:val="bottom"/>
          </w:tcPr>
          <w:p w14:paraId="05EA3C3C"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2.1</w:t>
            </w:r>
          </w:p>
        </w:tc>
      </w:tr>
      <w:tr w:rsidR="00197E5A" w:rsidRPr="00664BF3" w14:paraId="16F8B02E"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111FC81" w14:textId="77777777" w:rsidR="00197E5A" w:rsidRPr="00135E18" w:rsidRDefault="00197E5A" w:rsidP="00197E5A">
            <w:pPr>
              <w:pStyle w:val="TableText"/>
            </w:pPr>
            <w:proofErr w:type="spellStart"/>
            <w:r w:rsidRPr="00135E18">
              <w:t>Taranaki</w:t>
            </w:r>
            <w:proofErr w:type="spellEnd"/>
            <w:r w:rsidRPr="00135E18">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2A10868E" w14:textId="77777777" w:rsidR="00197E5A" w:rsidRPr="00135E18" w:rsidRDefault="00197E5A" w:rsidP="00197E5A">
            <w:pPr>
              <w:jc w:val="right"/>
              <w:rPr>
                <w:rFonts w:ascii="Arial" w:hAnsi="Arial" w:cs="Arial"/>
                <w:color w:val="000000"/>
                <w:sz w:val="18"/>
                <w:szCs w:val="18"/>
              </w:rPr>
            </w:pPr>
            <w:r w:rsidRPr="00135E18">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5706B71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193</w:t>
            </w:r>
          </w:p>
        </w:tc>
        <w:tc>
          <w:tcPr>
            <w:tcW w:w="1559" w:type="dxa"/>
            <w:tcBorders>
              <w:top w:val="single" w:sz="4" w:space="0" w:color="A6A6A6" w:themeColor="background1" w:themeShade="A6"/>
              <w:bottom w:val="single" w:sz="4" w:space="0" w:color="A6A6A6" w:themeColor="background1" w:themeShade="A6"/>
            </w:tcBorders>
            <w:vAlign w:val="bottom"/>
          </w:tcPr>
          <w:p w14:paraId="37AA2FCD"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1.6</w:t>
            </w:r>
          </w:p>
        </w:tc>
      </w:tr>
      <w:tr w:rsidR="00197E5A" w:rsidRPr="00664BF3" w14:paraId="693FA58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D8B8CFB" w14:textId="77777777" w:rsidR="00197E5A" w:rsidRPr="00135E18" w:rsidRDefault="00197E5A" w:rsidP="00197E5A">
            <w:pPr>
              <w:pStyle w:val="TableText"/>
            </w:pPr>
            <w:proofErr w:type="spellStart"/>
            <w:r w:rsidRPr="00135E18">
              <w:t>Palmerston</w:t>
            </w:r>
            <w:proofErr w:type="spellEnd"/>
            <w:r w:rsidRPr="00135E18">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4DAC62D5"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6958639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214</w:t>
            </w:r>
          </w:p>
        </w:tc>
        <w:tc>
          <w:tcPr>
            <w:tcW w:w="1559" w:type="dxa"/>
            <w:tcBorders>
              <w:top w:val="single" w:sz="4" w:space="0" w:color="A6A6A6" w:themeColor="background1" w:themeShade="A6"/>
              <w:bottom w:val="single" w:sz="4" w:space="0" w:color="A6A6A6" w:themeColor="background1" w:themeShade="A6"/>
            </w:tcBorders>
            <w:vAlign w:val="bottom"/>
          </w:tcPr>
          <w:p w14:paraId="7EF0718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4.2</w:t>
            </w:r>
          </w:p>
        </w:tc>
      </w:tr>
      <w:tr w:rsidR="00197E5A" w:rsidRPr="00664BF3" w14:paraId="5FC329C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9BD0387" w14:textId="77777777" w:rsidR="00197E5A" w:rsidRPr="00135E18" w:rsidRDefault="00197E5A" w:rsidP="00197E5A">
            <w:pPr>
              <w:pStyle w:val="TableText"/>
            </w:pPr>
            <w:proofErr w:type="spellStart"/>
            <w:r w:rsidRPr="00135E18">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733D3EB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0F9ACE51"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82</w:t>
            </w:r>
          </w:p>
        </w:tc>
        <w:tc>
          <w:tcPr>
            <w:tcW w:w="1559" w:type="dxa"/>
            <w:tcBorders>
              <w:top w:val="single" w:sz="4" w:space="0" w:color="A6A6A6" w:themeColor="background1" w:themeShade="A6"/>
              <w:bottom w:val="single" w:sz="4" w:space="0" w:color="A6A6A6" w:themeColor="background1" w:themeShade="A6"/>
            </w:tcBorders>
            <w:vAlign w:val="bottom"/>
          </w:tcPr>
          <w:p w14:paraId="40E9ADF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2.4</w:t>
            </w:r>
          </w:p>
        </w:tc>
      </w:tr>
      <w:tr w:rsidR="00197E5A" w:rsidRPr="00664BF3" w14:paraId="02461CF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D26A3B6" w14:textId="77777777" w:rsidR="00197E5A" w:rsidRPr="00135E18" w:rsidRDefault="00197E5A" w:rsidP="00197E5A">
            <w:pPr>
              <w:pStyle w:val="TableText"/>
            </w:pPr>
            <w:r w:rsidRPr="00135E18">
              <w:t>Wellington</w:t>
            </w:r>
          </w:p>
        </w:tc>
        <w:tc>
          <w:tcPr>
            <w:tcW w:w="2268" w:type="dxa"/>
            <w:tcBorders>
              <w:top w:val="single" w:sz="4" w:space="0" w:color="A6A6A6" w:themeColor="background1" w:themeShade="A6"/>
              <w:bottom w:val="single" w:sz="4" w:space="0" w:color="A6A6A6" w:themeColor="background1" w:themeShade="A6"/>
            </w:tcBorders>
            <w:vAlign w:val="bottom"/>
          </w:tcPr>
          <w:p w14:paraId="2E6376F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11</w:t>
            </w:r>
          </w:p>
        </w:tc>
        <w:tc>
          <w:tcPr>
            <w:tcW w:w="2268" w:type="dxa"/>
            <w:tcBorders>
              <w:top w:val="single" w:sz="4" w:space="0" w:color="A6A6A6" w:themeColor="background1" w:themeShade="A6"/>
              <w:bottom w:val="single" w:sz="4" w:space="0" w:color="A6A6A6" w:themeColor="background1" w:themeShade="A6"/>
            </w:tcBorders>
            <w:vAlign w:val="bottom"/>
          </w:tcPr>
          <w:p w14:paraId="38D72F74"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415</w:t>
            </w:r>
          </w:p>
        </w:tc>
        <w:tc>
          <w:tcPr>
            <w:tcW w:w="1559" w:type="dxa"/>
            <w:tcBorders>
              <w:top w:val="single" w:sz="4" w:space="0" w:color="A6A6A6" w:themeColor="background1" w:themeShade="A6"/>
              <w:bottom w:val="single" w:sz="4" w:space="0" w:color="A6A6A6" w:themeColor="background1" w:themeShade="A6"/>
            </w:tcBorders>
            <w:vAlign w:val="bottom"/>
          </w:tcPr>
          <w:p w14:paraId="3244538D"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2.7</w:t>
            </w:r>
          </w:p>
        </w:tc>
      </w:tr>
      <w:tr w:rsidR="00197E5A" w:rsidRPr="00664BF3" w14:paraId="3374749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6D21A47" w14:textId="77777777" w:rsidR="00197E5A" w:rsidRPr="00135E18" w:rsidRDefault="00197E5A" w:rsidP="00197E5A">
            <w:pPr>
              <w:pStyle w:val="TableText"/>
            </w:pPr>
            <w:r w:rsidRPr="00135E18">
              <w:t>Hutt</w:t>
            </w:r>
          </w:p>
        </w:tc>
        <w:tc>
          <w:tcPr>
            <w:tcW w:w="2268" w:type="dxa"/>
            <w:tcBorders>
              <w:top w:val="single" w:sz="4" w:space="0" w:color="A6A6A6" w:themeColor="background1" w:themeShade="A6"/>
              <w:bottom w:val="single" w:sz="4" w:space="0" w:color="A6A6A6" w:themeColor="background1" w:themeShade="A6"/>
            </w:tcBorders>
            <w:vAlign w:val="bottom"/>
          </w:tcPr>
          <w:p w14:paraId="5546FADF"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w:t>
            </w:r>
          </w:p>
        </w:tc>
        <w:tc>
          <w:tcPr>
            <w:tcW w:w="2268" w:type="dxa"/>
            <w:tcBorders>
              <w:top w:val="single" w:sz="4" w:space="0" w:color="A6A6A6" w:themeColor="background1" w:themeShade="A6"/>
              <w:bottom w:val="single" w:sz="4" w:space="0" w:color="A6A6A6" w:themeColor="background1" w:themeShade="A6"/>
            </w:tcBorders>
            <w:vAlign w:val="bottom"/>
          </w:tcPr>
          <w:p w14:paraId="1F132F21"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250</w:t>
            </w:r>
          </w:p>
        </w:tc>
        <w:tc>
          <w:tcPr>
            <w:tcW w:w="1559" w:type="dxa"/>
            <w:tcBorders>
              <w:top w:val="single" w:sz="4" w:space="0" w:color="A6A6A6" w:themeColor="background1" w:themeShade="A6"/>
              <w:bottom w:val="single" w:sz="4" w:space="0" w:color="A6A6A6" w:themeColor="background1" w:themeShade="A6"/>
            </w:tcBorders>
            <w:vAlign w:val="bottom"/>
          </w:tcPr>
          <w:p w14:paraId="3E03D0F7"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1.6</w:t>
            </w:r>
          </w:p>
        </w:tc>
      </w:tr>
      <w:tr w:rsidR="00197E5A" w:rsidRPr="00664BF3" w14:paraId="21652E6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5AA7F8F" w14:textId="77777777" w:rsidR="00197E5A" w:rsidRPr="00135E18" w:rsidRDefault="00197E5A" w:rsidP="00197E5A">
            <w:pPr>
              <w:pStyle w:val="TableText"/>
            </w:pPr>
            <w:proofErr w:type="spellStart"/>
            <w:r w:rsidRPr="00135E18">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8EC403B"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2A68E28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47</w:t>
            </w:r>
          </w:p>
        </w:tc>
        <w:tc>
          <w:tcPr>
            <w:tcW w:w="1559" w:type="dxa"/>
            <w:tcBorders>
              <w:top w:val="single" w:sz="4" w:space="0" w:color="A6A6A6" w:themeColor="background1" w:themeShade="A6"/>
              <w:bottom w:val="single" w:sz="4" w:space="0" w:color="A6A6A6" w:themeColor="background1" w:themeShade="A6"/>
            </w:tcBorders>
            <w:vAlign w:val="bottom"/>
          </w:tcPr>
          <w:p w14:paraId="14C69595"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0.0</w:t>
            </w:r>
          </w:p>
        </w:tc>
      </w:tr>
      <w:tr w:rsidR="00197E5A" w:rsidRPr="00664BF3" w14:paraId="4CF0804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1B0EA06" w14:textId="77777777" w:rsidR="00197E5A" w:rsidRPr="00135E18" w:rsidRDefault="00197E5A" w:rsidP="00197E5A">
            <w:pPr>
              <w:pStyle w:val="TableText"/>
            </w:pPr>
            <w:r w:rsidRPr="00135E18">
              <w:t>Wairau</w:t>
            </w:r>
          </w:p>
        </w:tc>
        <w:tc>
          <w:tcPr>
            <w:tcW w:w="2268" w:type="dxa"/>
            <w:tcBorders>
              <w:top w:val="single" w:sz="4" w:space="0" w:color="A6A6A6" w:themeColor="background1" w:themeShade="A6"/>
              <w:bottom w:val="single" w:sz="4" w:space="0" w:color="A6A6A6" w:themeColor="background1" w:themeShade="A6"/>
            </w:tcBorders>
            <w:vAlign w:val="bottom"/>
          </w:tcPr>
          <w:p w14:paraId="3B0EB728"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3E953E3E"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65</w:t>
            </w:r>
          </w:p>
        </w:tc>
        <w:tc>
          <w:tcPr>
            <w:tcW w:w="1559" w:type="dxa"/>
            <w:tcBorders>
              <w:top w:val="single" w:sz="4" w:space="0" w:color="A6A6A6" w:themeColor="background1" w:themeShade="A6"/>
              <w:bottom w:val="single" w:sz="4" w:space="0" w:color="A6A6A6" w:themeColor="background1" w:themeShade="A6"/>
            </w:tcBorders>
            <w:vAlign w:val="bottom"/>
          </w:tcPr>
          <w:p w14:paraId="7E8199A6" w14:textId="77777777" w:rsidR="00197E5A" w:rsidRPr="00135E18" w:rsidRDefault="00197E5A" w:rsidP="00197E5A">
            <w:pPr>
              <w:jc w:val="right"/>
              <w:rPr>
                <w:rFonts w:ascii="Arial" w:hAnsi="Arial" w:cs="Arial"/>
                <w:color w:val="000000"/>
                <w:sz w:val="18"/>
                <w:szCs w:val="18"/>
              </w:rPr>
            </w:pPr>
            <w:r w:rsidRPr="00135E18">
              <w:rPr>
                <w:rFonts w:ascii="Arial" w:hAnsi="Arial" w:cs="Arial"/>
                <w:color w:val="000000"/>
                <w:sz w:val="18"/>
                <w:szCs w:val="18"/>
              </w:rPr>
              <w:t>0.0</w:t>
            </w:r>
          </w:p>
        </w:tc>
      </w:tr>
      <w:tr w:rsidR="00197E5A" w:rsidRPr="00664BF3" w14:paraId="4EC6C75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176BB5A" w14:textId="77777777" w:rsidR="00197E5A" w:rsidRPr="00135E18" w:rsidRDefault="00197E5A" w:rsidP="00197E5A">
            <w:pPr>
              <w:pStyle w:val="TableText"/>
            </w:pPr>
            <w:r w:rsidRPr="00135E18">
              <w:t>Nelson</w:t>
            </w:r>
          </w:p>
        </w:tc>
        <w:tc>
          <w:tcPr>
            <w:tcW w:w="2268" w:type="dxa"/>
            <w:tcBorders>
              <w:top w:val="single" w:sz="4" w:space="0" w:color="A6A6A6" w:themeColor="background1" w:themeShade="A6"/>
              <w:bottom w:val="single" w:sz="4" w:space="0" w:color="A6A6A6" w:themeColor="background1" w:themeShade="A6"/>
            </w:tcBorders>
            <w:vAlign w:val="bottom"/>
          </w:tcPr>
          <w:p w14:paraId="02FE3A13"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6E069E3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138</w:t>
            </w:r>
          </w:p>
        </w:tc>
        <w:tc>
          <w:tcPr>
            <w:tcW w:w="1559" w:type="dxa"/>
            <w:tcBorders>
              <w:top w:val="single" w:sz="4" w:space="0" w:color="A6A6A6" w:themeColor="background1" w:themeShade="A6"/>
              <w:bottom w:val="single" w:sz="4" w:space="0" w:color="A6A6A6" w:themeColor="background1" w:themeShade="A6"/>
            </w:tcBorders>
            <w:vAlign w:val="bottom"/>
          </w:tcPr>
          <w:p w14:paraId="0EF1012D"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1.4</w:t>
            </w:r>
          </w:p>
        </w:tc>
      </w:tr>
      <w:tr w:rsidR="00197E5A" w:rsidRPr="00664BF3" w14:paraId="29C43FB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AD9D342" w14:textId="77777777" w:rsidR="00197E5A" w:rsidRPr="00135E18" w:rsidRDefault="00197E5A" w:rsidP="00197E5A">
            <w:pPr>
              <w:pStyle w:val="TableText"/>
            </w:pPr>
            <w:r w:rsidRPr="00135E18">
              <w:t>Grey Base</w:t>
            </w:r>
          </w:p>
        </w:tc>
        <w:tc>
          <w:tcPr>
            <w:tcW w:w="2268" w:type="dxa"/>
            <w:tcBorders>
              <w:top w:val="single" w:sz="4" w:space="0" w:color="A6A6A6" w:themeColor="background1" w:themeShade="A6"/>
              <w:bottom w:val="single" w:sz="4" w:space="0" w:color="A6A6A6" w:themeColor="background1" w:themeShade="A6"/>
            </w:tcBorders>
            <w:vAlign w:val="bottom"/>
          </w:tcPr>
          <w:p w14:paraId="518A5A7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43BDC972"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23</w:t>
            </w:r>
          </w:p>
        </w:tc>
        <w:tc>
          <w:tcPr>
            <w:tcW w:w="1559" w:type="dxa"/>
            <w:tcBorders>
              <w:top w:val="single" w:sz="4" w:space="0" w:color="A6A6A6" w:themeColor="background1" w:themeShade="A6"/>
              <w:bottom w:val="single" w:sz="4" w:space="0" w:color="A6A6A6" w:themeColor="background1" w:themeShade="A6"/>
            </w:tcBorders>
            <w:vAlign w:val="bottom"/>
          </w:tcPr>
          <w:p w14:paraId="62E5ED0F"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0.0</w:t>
            </w:r>
          </w:p>
        </w:tc>
      </w:tr>
      <w:tr w:rsidR="00197E5A" w:rsidRPr="00664BF3" w14:paraId="34B9A3C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8CC9B67" w14:textId="77777777" w:rsidR="00197E5A" w:rsidRPr="00135E18" w:rsidRDefault="00197E5A" w:rsidP="00197E5A">
            <w:pPr>
              <w:pStyle w:val="TableText"/>
            </w:pPr>
            <w:r w:rsidRPr="00135E18">
              <w:t>Christchurch</w:t>
            </w:r>
          </w:p>
        </w:tc>
        <w:tc>
          <w:tcPr>
            <w:tcW w:w="2268" w:type="dxa"/>
            <w:tcBorders>
              <w:top w:val="single" w:sz="4" w:space="0" w:color="A6A6A6" w:themeColor="background1" w:themeShade="A6"/>
              <w:bottom w:val="single" w:sz="4" w:space="0" w:color="A6A6A6" w:themeColor="background1" w:themeShade="A6"/>
            </w:tcBorders>
            <w:vAlign w:val="bottom"/>
          </w:tcPr>
          <w:p w14:paraId="0C72B568"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27A61B58"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590</w:t>
            </w:r>
          </w:p>
        </w:tc>
        <w:tc>
          <w:tcPr>
            <w:tcW w:w="1559" w:type="dxa"/>
            <w:tcBorders>
              <w:top w:val="single" w:sz="4" w:space="0" w:color="A6A6A6" w:themeColor="background1" w:themeShade="A6"/>
              <w:bottom w:val="single" w:sz="4" w:space="0" w:color="A6A6A6" w:themeColor="background1" w:themeShade="A6"/>
            </w:tcBorders>
            <w:vAlign w:val="bottom"/>
          </w:tcPr>
          <w:p w14:paraId="2A73BA2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1.0</w:t>
            </w:r>
          </w:p>
        </w:tc>
      </w:tr>
      <w:tr w:rsidR="00197E5A" w:rsidRPr="00664BF3" w14:paraId="64AF654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0CC6D1F" w14:textId="77777777" w:rsidR="00197E5A" w:rsidRPr="00135E18" w:rsidRDefault="00197E5A" w:rsidP="00197E5A">
            <w:pPr>
              <w:pStyle w:val="TableText"/>
            </w:pPr>
            <w:proofErr w:type="spellStart"/>
            <w:r w:rsidRPr="00135E18">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D830CB6"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378B82C7"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95</w:t>
            </w:r>
          </w:p>
        </w:tc>
        <w:tc>
          <w:tcPr>
            <w:tcW w:w="1559" w:type="dxa"/>
            <w:tcBorders>
              <w:top w:val="single" w:sz="4" w:space="0" w:color="A6A6A6" w:themeColor="background1" w:themeShade="A6"/>
              <w:bottom w:val="single" w:sz="4" w:space="0" w:color="A6A6A6" w:themeColor="background1" w:themeShade="A6"/>
            </w:tcBorders>
            <w:vAlign w:val="bottom"/>
          </w:tcPr>
          <w:p w14:paraId="7E24CBE7"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2.1</w:t>
            </w:r>
          </w:p>
        </w:tc>
      </w:tr>
      <w:tr w:rsidR="00197E5A" w:rsidRPr="00664BF3" w14:paraId="59B46B8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7CD91D6" w14:textId="77777777" w:rsidR="00197E5A" w:rsidRPr="00135E18" w:rsidRDefault="00197E5A" w:rsidP="00197E5A">
            <w:pPr>
              <w:pStyle w:val="TableText"/>
            </w:pPr>
            <w:r w:rsidRPr="00135E18">
              <w:t>Dunedin</w:t>
            </w:r>
          </w:p>
        </w:tc>
        <w:tc>
          <w:tcPr>
            <w:tcW w:w="2268" w:type="dxa"/>
            <w:tcBorders>
              <w:top w:val="single" w:sz="4" w:space="0" w:color="A6A6A6" w:themeColor="background1" w:themeShade="A6"/>
              <w:bottom w:val="single" w:sz="4" w:space="0" w:color="A6A6A6" w:themeColor="background1" w:themeShade="A6"/>
            </w:tcBorders>
            <w:vAlign w:val="bottom"/>
          </w:tcPr>
          <w:p w14:paraId="6460A34B"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10</w:t>
            </w:r>
          </w:p>
        </w:tc>
        <w:tc>
          <w:tcPr>
            <w:tcW w:w="2268" w:type="dxa"/>
            <w:tcBorders>
              <w:top w:val="single" w:sz="4" w:space="0" w:color="A6A6A6" w:themeColor="background1" w:themeShade="A6"/>
              <w:bottom w:val="single" w:sz="4" w:space="0" w:color="A6A6A6" w:themeColor="background1" w:themeShade="A6"/>
            </w:tcBorders>
            <w:vAlign w:val="bottom"/>
          </w:tcPr>
          <w:p w14:paraId="6A656B4E"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227</w:t>
            </w:r>
          </w:p>
        </w:tc>
        <w:tc>
          <w:tcPr>
            <w:tcW w:w="1559" w:type="dxa"/>
            <w:tcBorders>
              <w:top w:val="single" w:sz="4" w:space="0" w:color="A6A6A6" w:themeColor="background1" w:themeShade="A6"/>
              <w:bottom w:val="single" w:sz="4" w:space="0" w:color="A6A6A6" w:themeColor="background1" w:themeShade="A6"/>
            </w:tcBorders>
            <w:vAlign w:val="bottom"/>
          </w:tcPr>
          <w:p w14:paraId="4FD2813A"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4.4</w:t>
            </w:r>
          </w:p>
        </w:tc>
      </w:tr>
      <w:tr w:rsidR="00197E5A" w:rsidRPr="00664BF3" w14:paraId="3080391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98D211B" w14:textId="77777777" w:rsidR="00197E5A" w:rsidRPr="00135E18" w:rsidRDefault="00197E5A" w:rsidP="00197E5A">
            <w:pPr>
              <w:pStyle w:val="TableText"/>
            </w:pPr>
            <w:r w:rsidRPr="00135E18">
              <w:t>Southland</w:t>
            </w:r>
          </w:p>
        </w:tc>
        <w:tc>
          <w:tcPr>
            <w:tcW w:w="2268" w:type="dxa"/>
            <w:tcBorders>
              <w:top w:val="single" w:sz="4" w:space="0" w:color="A6A6A6" w:themeColor="background1" w:themeShade="A6"/>
              <w:bottom w:val="single" w:sz="4" w:space="0" w:color="A6A6A6" w:themeColor="background1" w:themeShade="A6"/>
            </w:tcBorders>
            <w:vAlign w:val="bottom"/>
          </w:tcPr>
          <w:p w14:paraId="363C0291"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373B54F6"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150</w:t>
            </w:r>
          </w:p>
        </w:tc>
        <w:tc>
          <w:tcPr>
            <w:tcW w:w="1559" w:type="dxa"/>
            <w:tcBorders>
              <w:top w:val="single" w:sz="4" w:space="0" w:color="A6A6A6" w:themeColor="background1" w:themeShade="A6"/>
              <w:bottom w:val="single" w:sz="4" w:space="0" w:color="A6A6A6" w:themeColor="background1" w:themeShade="A6"/>
            </w:tcBorders>
            <w:vAlign w:val="bottom"/>
          </w:tcPr>
          <w:p w14:paraId="7A372480" w14:textId="77777777" w:rsidR="00197E5A" w:rsidRPr="00135E18" w:rsidRDefault="00135E18" w:rsidP="00197E5A">
            <w:pPr>
              <w:jc w:val="right"/>
              <w:rPr>
                <w:rFonts w:ascii="Arial" w:hAnsi="Arial" w:cs="Arial"/>
                <w:color w:val="000000"/>
                <w:sz w:val="18"/>
                <w:szCs w:val="18"/>
              </w:rPr>
            </w:pPr>
            <w:r w:rsidRPr="00135E18">
              <w:rPr>
                <w:rFonts w:ascii="Arial" w:hAnsi="Arial" w:cs="Arial"/>
                <w:color w:val="000000"/>
                <w:sz w:val="18"/>
                <w:szCs w:val="18"/>
              </w:rPr>
              <w:t>0.7</w:t>
            </w:r>
          </w:p>
        </w:tc>
      </w:tr>
      <w:tr w:rsidR="00197E5A" w:rsidRPr="00664BF3" w14:paraId="52ED48F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21BD5B1" w14:textId="77777777" w:rsidR="00197E5A" w:rsidRPr="00135E18" w:rsidRDefault="00197E5A" w:rsidP="00197E5A">
            <w:pPr>
              <w:pStyle w:val="TableText"/>
              <w:rPr>
                <w:b/>
              </w:rPr>
            </w:pPr>
            <w:r w:rsidRPr="00135E18">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40E1BE11"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142</w:t>
            </w:r>
          </w:p>
        </w:tc>
        <w:tc>
          <w:tcPr>
            <w:tcW w:w="2268" w:type="dxa"/>
            <w:tcBorders>
              <w:top w:val="single" w:sz="4" w:space="0" w:color="A6A6A6" w:themeColor="background1" w:themeShade="A6"/>
              <w:bottom w:val="single" w:sz="4" w:space="0" w:color="A6A6A6" w:themeColor="background1" w:themeShade="A6"/>
            </w:tcBorders>
            <w:vAlign w:val="bottom"/>
          </w:tcPr>
          <w:p w14:paraId="2F45790E"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6,324</w:t>
            </w:r>
          </w:p>
        </w:tc>
        <w:tc>
          <w:tcPr>
            <w:tcW w:w="1559" w:type="dxa"/>
            <w:tcBorders>
              <w:top w:val="single" w:sz="4" w:space="0" w:color="A6A6A6" w:themeColor="background1" w:themeShade="A6"/>
              <w:bottom w:val="single" w:sz="4" w:space="0" w:color="A6A6A6" w:themeColor="background1" w:themeShade="A6"/>
            </w:tcBorders>
            <w:vAlign w:val="bottom"/>
          </w:tcPr>
          <w:p w14:paraId="1741D0A0"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2.2</w:t>
            </w:r>
          </w:p>
        </w:tc>
      </w:tr>
      <w:tr w:rsidR="00197E5A" w:rsidRPr="00664BF3" w14:paraId="3FE5383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415FAF5" w14:textId="77777777" w:rsidR="00197E5A" w:rsidRPr="00135E18" w:rsidRDefault="00197E5A" w:rsidP="00197E5A">
            <w:pPr>
              <w:pStyle w:val="TableText"/>
              <w:rPr>
                <w:b/>
              </w:rPr>
            </w:pPr>
            <w:r w:rsidRPr="00135E18">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0A497C2C"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402D5E81"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1,203</w:t>
            </w:r>
          </w:p>
        </w:tc>
        <w:tc>
          <w:tcPr>
            <w:tcW w:w="1559" w:type="dxa"/>
            <w:tcBorders>
              <w:top w:val="single" w:sz="4" w:space="0" w:color="A6A6A6" w:themeColor="background1" w:themeShade="A6"/>
              <w:bottom w:val="single" w:sz="4" w:space="0" w:color="A6A6A6" w:themeColor="background1" w:themeShade="A6"/>
            </w:tcBorders>
            <w:vAlign w:val="bottom"/>
          </w:tcPr>
          <w:p w14:paraId="278F4F62"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0.2</w:t>
            </w:r>
          </w:p>
        </w:tc>
      </w:tr>
      <w:tr w:rsidR="00197E5A" w:rsidRPr="00664BF3" w14:paraId="4C6742DB" w14:textId="77777777" w:rsidTr="00197E5A">
        <w:trPr>
          <w:cantSplit/>
        </w:trPr>
        <w:tc>
          <w:tcPr>
            <w:tcW w:w="3261" w:type="dxa"/>
            <w:tcBorders>
              <w:top w:val="single" w:sz="4" w:space="0" w:color="A6A6A6" w:themeColor="background1" w:themeShade="A6"/>
              <w:bottom w:val="single" w:sz="4" w:space="0" w:color="auto"/>
            </w:tcBorders>
          </w:tcPr>
          <w:p w14:paraId="57AB93F7" w14:textId="77777777" w:rsidR="00197E5A" w:rsidRPr="00135E18" w:rsidRDefault="00197E5A" w:rsidP="00197E5A">
            <w:pPr>
              <w:pStyle w:val="TableText"/>
              <w:rPr>
                <w:b/>
              </w:rPr>
            </w:pPr>
            <w:r w:rsidRPr="00135E18">
              <w:rPr>
                <w:b/>
              </w:rPr>
              <w:t>All home births</w:t>
            </w:r>
          </w:p>
        </w:tc>
        <w:tc>
          <w:tcPr>
            <w:tcW w:w="2268" w:type="dxa"/>
            <w:tcBorders>
              <w:top w:val="single" w:sz="4" w:space="0" w:color="A6A6A6" w:themeColor="background1" w:themeShade="A6"/>
              <w:bottom w:val="single" w:sz="4" w:space="0" w:color="auto"/>
            </w:tcBorders>
            <w:vAlign w:val="bottom"/>
          </w:tcPr>
          <w:p w14:paraId="6C5844B8" w14:textId="77777777" w:rsidR="00197E5A" w:rsidRPr="00135E18" w:rsidRDefault="00197E5A" w:rsidP="00197E5A">
            <w:pPr>
              <w:jc w:val="right"/>
              <w:rPr>
                <w:rFonts w:ascii="Arial" w:hAnsi="Arial" w:cs="Arial"/>
                <w:b/>
                <w:bCs/>
                <w:color w:val="000000"/>
                <w:sz w:val="18"/>
                <w:szCs w:val="18"/>
              </w:rPr>
            </w:pPr>
            <w:r w:rsidRPr="00135E18">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11512675"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288</w:t>
            </w:r>
          </w:p>
        </w:tc>
        <w:tc>
          <w:tcPr>
            <w:tcW w:w="1559" w:type="dxa"/>
            <w:tcBorders>
              <w:top w:val="single" w:sz="4" w:space="0" w:color="A6A6A6" w:themeColor="background1" w:themeShade="A6"/>
              <w:bottom w:val="single" w:sz="4" w:space="0" w:color="auto"/>
            </w:tcBorders>
            <w:vAlign w:val="bottom"/>
          </w:tcPr>
          <w:p w14:paraId="713D0149" w14:textId="77777777" w:rsidR="00197E5A" w:rsidRPr="00135E18" w:rsidRDefault="00197E5A" w:rsidP="00197E5A">
            <w:pPr>
              <w:jc w:val="right"/>
              <w:rPr>
                <w:rFonts w:ascii="Arial" w:hAnsi="Arial" w:cs="Arial"/>
                <w:b/>
                <w:bCs/>
                <w:color w:val="000000"/>
                <w:sz w:val="18"/>
                <w:szCs w:val="18"/>
              </w:rPr>
            </w:pPr>
            <w:r w:rsidRPr="00135E18">
              <w:rPr>
                <w:rFonts w:ascii="Arial" w:hAnsi="Arial" w:cs="Arial"/>
                <w:b/>
                <w:bCs/>
                <w:color w:val="000000"/>
                <w:sz w:val="18"/>
                <w:szCs w:val="18"/>
              </w:rPr>
              <w:t>0.0</w:t>
            </w:r>
          </w:p>
        </w:tc>
      </w:tr>
      <w:tr w:rsidR="00197E5A" w:rsidRPr="00664BF3" w14:paraId="4E268E94" w14:textId="77777777" w:rsidTr="00197E5A">
        <w:trPr>
          <w:cantSplit/>
        </w:trPr>
        <w:tc>
          <w:tcPr>
            <w:tcW w:w="3261" w:type="dxa"/>
            <w:tcBorders>
              <w:top w:val="single" w:sz="4" w:space="0" w:color="auto"/>
            </w:tcBorders>
          </w:tcPr>
          <w:p w14:paraId="307CB6C8" w14:textId="77777777" w:rsidR="00197E5A" w:rsidRPr="00135E18" w:rsidRDefault="00197E5A" w:rsidP="00197E5A">
            <w:pPr>
              <w:pStyle w:val="TableText"/>
              <w:rPr>
                <w:b/>
                <w:vertAlign w:val="superscript"/>
              </w:rPr>
            </w:pPr>
            <w:r w:rsidRPr="00135E18">
              <w:rPr>
                <w:b/>
              </w:rPr>
              <w:t>New Zealand</w:t>
            </w:r>
            <w:r w:rsidRPr="00135E18">
              <w:rPr>
                <w:b/>
                <w:vertAlign w:val="superscript"/>
              </w:rPr>
              <w:t>1</w:t>
            </w:r>
          </w:p>
        </w:tc>
        <w:tc>
          <w:tcPr>
            <w:tcW w:w="2268" w:type="dxa"/>
            <w:tcBorders>
              <w:top w:val="single" w:sz="4" w:space="0" w:color="auto"/>
            </w:tcBorders>
            <w:vAlign w:val="bottom"/>
          </w:tcPr>
          <w:p w14:paraId="3B7CEDB9"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144</w:t>
            </w:r>
          </w:p>
        </w:tc>
        <w:tc>
          <w:tcPr>
            <w:tcW w:w="2268" w:type="dxa"/>
            <w:tcBorders>
              <w:top w:val="single" w:sz="4" w:space="0" w:color="auto"/>
            </w:tcBorders>
            <w:vAlign w:val="bottom"/>
          </w:tcPr>
          <w:p w14:paraId="42B8AE98"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7,815</w:t>
            </w:r>
          </w:p>
        </w:tc>
        <w:tc>
          <w:tcPr>
            <w:tcW w:w="1559" w:type="dxa"/>
            <w:tcBorders>
              <w:top w:val="single" w:sz="4" w:space="0" w:color="auto"/>
            </w:tcBorders>
            <w:vAlign w:val="bottom"/>
          </w:tcPr>
          <w:p w14:paraId="420ED5A2" w14:textId="77777777" w:rsidR="00197E5A" w:rsidRPr="00135E18" w:rsidRDefault="00135E18" w:rsidP="00197E5A">
            <w:pPr>
              <w:jc w:val="right"/>
              <w:rPr>
                <w:rFonts w:ascii="Arial" w:hAnsi="Arial" w:cs="Arial"/>
                <w:b/>
                <w:bCs/>
                <w:color w:val="000000"/>
                <w:sz w:val="18"/>
                <w:szCs w:val="18"/>
              </w:rPr>
            </w:pPr>
            <w:r w:rsidRPr="00135E18">
              <w:rPr>
                <w:rFonts w:ascii="Arial" w:hAnsi="Arial" w:cs="Arial"/>
                <w:b/>
                <w:bCs/>
                <w:color w:val="000000"/>
                <w:sz w:val="18"/>
                <w:szCs w:val="18"/>
              </w:rPr>
              <w:t>1.8</w:t>
            </w:r>
          </w:p>
        </w:tc>
      </w:tr>
    </w:tbl>
    <w:p w14:paraId="38389EBB" w14:textId="77777777" w:rsidR="009D6830" w:rsidRPr="00135E18" w:rsidRDefault="009D6830" w:rsidP="003C46CE">
      <w:pPr>
        <w:pStyle w:val="Note"/>
      </w:pPr>
      <w:r w:rsidRPr="00135E18">
        <w:t>1</w:t>
      </w:r>
      <w:r w:rsidRPr="00135E18">
        <w:tab/>
        <w:t>Includes women where birth location was unspecified.</w:t>
      </w:r>
    </w:p>
    <w:p w14:paraId="6F2E330A" w14:textId="77777777" w:rsidR="001E01BA" w:rsidRPr="00664BF3" w:rsidRDefault="001E01BA" w:rsidP="001E01BA">
      <w:pPr>
        <w:rPr>
          <w:highlight w:val="yellow"/>
        </w:rPr>
      </w:pPr>
    </w:p>
    <w:p w14:paraId="5A68EEEF" w14:textId="77777777" w:rsidR="001E01BA" w:rsidRPr="00664BF3" w:rsidRDefault="001E01BA" w:rsidP="001E01BA">
      <w:pPr>
        <w:rPr>
          <w:highlight w:val="yellow"/>
        </w:rPr>
      </w:pPr>
    </w:p>
    <w:p w14:paraId="06A31AAC" w14:textId="77777777" w:rsidR="001E01BA" w:rsidRPr="00664BF3" w:rsidRDefault="001E01BA" w:rsidP="001E01BA">
      <w:pPr>
        <w:rPr>
          <w:highlight w:val="yellow"/>
        </w:rPr>
      </w:pPr>
      <w:bookmarkStart w:id="370" w:name="_Toc354993969"/>
      <w:bookmarkStart w:id="371" w:name="_Toc397424516"/>
      <w:r w:rsidRPr="00664BF3">
        <w:rPr>
          <w:highlight w:val="yellow"/>
        </w:rPr>
        <w:br w:type="page"/>
      </w:r>
    </w:p>
    <w:p w14:paraId="3A42F5C7" w14:textId="77777777" w:rsidR="00E86851" w:rsidRPr="00CA0EED" w:rsidRDefault="00E86851" w:rsidP="00E86851">
      <w:pPr>
        <w:pStyle w:val="Heading1"/>
      </w:pPr>
      <w:bookmarkStart w:id="372" w:name="_Toc495071579"/>
      <w:bookmarkStart w:id="373" w:name="_Toc501611148"/>
      <w:r w:rsidRPr="00CA0EED">
        <w:t xml:space="preserve">Indicator 10: </w:t>
      </w:r>
      <w:r w:rsidR="0061032D" w:rsidRPr="00CA0EED">
        <w:t>G</w:t>
      </w:r>
      <w:r w:rsidRPr="00CA0EED">
        <w:t>eneral anaesthetic for women giving birth by caesarean section</w:t>
      </w:r>
      <w:bookmarkEnd w:id="369"/>
      <w:bookmarkEnd w:id="370"/>
      <w:bookmarkEnd w:id="371"/>
      <w:bookmarkEnd w:id="372"/>
      <w:bookmarkEnd w:id="373"/>
    </w:p>
    <w:p w14:paraId="35DB9D19" w14:textId="77777777" w:rsidR="00E86851" w:rsidRPr="00CA0EED" w:rsidRDefault="00E86851" w:rsidP="00D62BDF">
      <w:pPr>
        <w:pStyle w:val="Heading2"/>
      </w:pPr>
      <w:bookmarkStart w:id="374" w:name="_Toc311786216"/>
      <w:bookmarkStart w:id="375" w:name="_Toc354993970"/>
      <w:bookmarkStart w:id="376" w:name="_Toc397424517"/>
      <w:bookmarkStart w:id="377" w:name="_Toc495071580"/>
      <w:bookmarkStart w:id="378" w:name="_Toc501611149"/>
      <w:r w:rsidRPr="00CA0EED">
        <w:t>Rationale and purpose</w:t>
      </w:r>
      <w:bookmarkEnd w:id="374"/>
      <w:bookmarkEnd w:id="375"/>
      <w:bookmarkEnd w:id="376"/>
      <w:bookmarkEnd w:id="377"/>
      <w:bookmarkEnd w:id="378"/>
    </w:p>
    <w:p w14:paraId="45269EB3" w14:textId="77777777" w:rsidR="00084646" w:rsidRPr="00CA0EED" w:rsidRDefault="00E86851" w:rsidP="00D62BDF">
      <w:r w:rsidRPr="00CA0EED">
        <w:t>Although the risks of general anaesthetic for caesarean section have reduced greatly in recent decades, regional anaesthetic is still safer than general anaesthetic because it results in less maternal and neonatal morbidity (Australian Council on Healthcare Standards 2008, p 474).</w:t>
      </w:r>
    </w:p>
    <w:p w14:paraId="75A311F7" w14:textId="77777777" w:rsidR="006D1D36" w:rsidRPr="00CA0EED" w:rsidRDefault="006D1D36" w:rsidP="00D62BDF"/>
    <w:p w14:paraId="0BF521E0" w14:textId="4B39B3C4" w:rsidR="00E86851" w:rsidRPr="00CA0EED" w:rsidRDefault="00A0470C" w:rsidP="00D62BDF">
      <w:r>
        <w:t>Maternity service providers will continue to perform a</w:t>
      </w:r>
      <w:r w:rsidR="006D1D36" w:rsidRPr="00CA0EED">
        <w:t xml:space="preserve"> </w:t>
      </w:r>
      <w:r w:rsidR="00E86851" w:rsidRPr="00CA0EED">
        <w:t>proportion of caesarean sections under general anaesthetic because of factors such as patient preference, as well as in some high</w:t>
      </w:r>
      <w:r w:rsidR="00826BC8" w:rsidRPr="00CA0EED">
        <w:t>-</w:t>
      </w:r>
      <w:r w:rsidR="00E86851" w:rsidRPr="00CA0EED">
        <w:t>risk cases (such as if a woman has pre-</w:t>
      </w:r>
      <w:proofErr w:type="spellStart"/>
      <w:r w:rsidR="00E86851" w:rsidRPr="00CA0EED">
        <w:t>eclampsia</w:t>
      </w:r>
      <w:proofErr w:type="spellEnd"/>
      <w:r w:rsidR="00E86851" w:rsidRPr="00CA0EED">
        <w:t xml:space="preserve">) when only general anaesthetic can be used. </w:t>
      </w:r>
      <w:r>
        <w:t>Providers are more likely to use g</w:t>
      </w:r>
      <w:r w:rsidR="00E86851" w:rsidRPr="00CA0EED">
        <w:t xml:space="preserve">eneral anaesthetic when </w:t>
      </w:r>
      <w:r>
        <w:t xml:space="preserve">they do </w:t>
      </w:r>
      <w:r w:rsidR="00E86851" w:rsidRPr="00CA0EED">
        <w:t>caesarean sections urgently; factors affecting this can include the configuration and organisation of obstetric and anaesthetic services (for example, whether a specialist anaesthetist is on site) and the level of antenatal care a woman has received.</w:t>
      </w:r>
    </w:p>
    <w:p w14:paraId="56214CA4" w14:textId="77777777" w:rsidR="006D1D36" w:rsidRPr="00CA0EED" w:rsidRDefault="006D1D36" w:rsidP="00D62BDF"/>
    <w:p w14:paraId="5686073E" w14:textId="77777777" w:rsidR="00E86851" w:rsidRPr="00CA0EED" w:rsidRDefault="00E86851" w:rsidP="00D62BDF">
      <w:r w:rsidRPr="00CA0EED">
        <w:t>The objective of this indicator is to encourage services that have higher-than-average rates of general anaesthetic for caesarean sections to undertake further investigation to determine the causes of these higher rates and evaluate whether they are justified.</w:t>
      </w:r>
    </w:p>
    <w:p w14:paraId="6ED0C34A" w14:textId="77777777" w:rsidR="006D1D36" w:rsidRPr="00664BF3" w:rsidRDefault="006D1D36" w:rsidP="00D62BDF">
      <w:pPr>
        <w:rPr>
          <w:highlight w:val="yellow"/>
        </w:rPr>
      </w:pPr>
    </w:p>
    <w:p w14:paraId="59E0F20E" w14:textId="77777777" w:rsidR="00E86851" w:rsidRPr="00CA0EED" w:rsidRDefault="00214401" w:rsidP="00D62BDF">
      <w:pPr>
        <w:pStyle w:val="Heading2"/>
      </w:pPr>
      <w:bookmarkStart w:id="379" w:name="_Toc495071581"/>
      <w:bookmarkStart w:id="380" w:name="_Toc501611150"/>
      <w:r w:rsidRPr="00CA0EED">
        <w:t>Notes on 201</w:t>
      </w:r>
      <w:r w:rsidR="00CA0EED" w:rsidRPr="00CA0EED">
        <w:t>6</w:t>
      </w:r>
      <w:r w:rsidRPr="00CA0EED">
        <w:t xml:space="preserve"> data</w:t>
      </w:r>
      <w:bookmarkEnd w:id="379"/>
      <w:bookmarkEnd w:id="380"/>
    </w:p>
    <w:p w14:paraId="25B2ECD0" w14:textId="77777777" w:rsidR="00E86851" w:rsidRPr="00CA0EED" w:rsidRDefault="00E86851" w:rsidP="00D62BDF">
      <w:r w:rsidRPr="00CA0EED">
        <w:t xml:space="preserve">Rates of general anaesthetic use in caesarean section deliveries ranged from </w:t>
      </w:r>
      <w:r w:rsidR="00197E5A" w:rsidRPr="00CA0EED">
        <w:t>5.</w:t>
      </w:r>
      <w:r w:rsidR="00CA0EED" w:rsidRPr="00CA0EED">
        <w:t>2</w:t>
      </w:r>
      <w:r w:rsidRPr="00CA0EED">
        <w:t xml:space="preserve">% to </w:t>
      </w:r>
      <w:r w:rsidR="00197E5A" w:rsidRPr="00CA0EED">
        <w:t>1</w:t>
      </w:r>
      <w:r w:rsidR="00CA0EED" w:rsidRPr="00CA0EED">
        <w:t>9.2</w:t>
      </w:r>
      <w:r w:rsidRPr="00CA0EED">
        <w:t xml:space="preserve">% across DHBs, and from </w:t>
      </w:r>
      <w:r w:rsidR="00CA0EED" w:rsidRPr="00CA0EED">
        <w:t>5.2</w:t>
      </w:r>
      <w:r w:rsidR="00197E5A" w:rsidRPr="00CA0EED">
        <w:t>%</w:t>
      </w:r>
      <w:r w:rsidR="00CA0EED" w:rsidRPr="00CA0EED">
        <w:t xml:space="preserve"> </w:t>
      </w:r>
      <w:r w:rsidR="00197E5A" w:rsidRPr="00CA0EED">
        <w:t>to 1</w:t>
      </w:r>
      <w:r w:rsidR="00CA0EED" w:rsidRPr="00CA0EED">
        <w:t>8.2</w:t>
      </w:r>
      <w:r w:rsidRPr="00CA0EED">
        <w:t>% across secondary and tertiary facilities. These rates are based on small numbers, so caution must be used when making comparisons.</w:t>
      </w:r>
    </w:p>
    <w:p w14:paraId="5C33A65A" w14:textId="77777777" w:rsidR="006D1D36" w:rsidRPr="00CA0EED" w:rsidRDefault="006D1D36" w:rsidP="00D62BDF"/>
    <w:p w14:paraId="4481ACC7" w14:textId="63C68BF3" w:rsidR="00A33A51" w:rsidRPr="00CA0EED" w:rsidRDefault="00A33A51" w:rsidP="00A33A51">
      <w:r w:rsidRPr="00CA0EED">
        <w:t xml:space="preserve">All maternity service providers who are outliers should review their rates of general anaesthetic for caesarean sections and consider the impact of the </w:t>
      </w:r>
      <w:r w:rsidR="00DF77E0">
        <w:t xml:space="preserve">ratio </w:t>
      </w:r>
      <w:r w:rsidRPr="00CA0EED">
        <w:t>between emergency and elective caesarean section rates. Providers should further investigate the reasons for higher rates of general anaesthetic for emergency caesarean sections</w:t>
      </w:r>
      <w:r w:rsidR="00EF72AF">
        <w:t>,</w:t>
      </w:r>
      <w:r w:rsidRPr="00CA0EED">
        <w:t xml:space="preserve"> to ensure </w:t>
      </w:r>
      <w:r w:rsidR="00EF72AF">
        <w:t xml:space="preserve">their practice </w:t>
      </w:r>
      <w:r w:rsidRPr="00CA0EED">
        <w:t xml:space="preserve">represents </w:t>
      </w:r>
      <w:r w:rsidR="00EF72AF">
        <w:t xml:space="preserve">the </w:t>
      </w:r>
      <w:r w:rsidRPr="00CA0EED">
        <w:t xml:space="preserve">best possible quality of care for </w:t>
      </w:r>
      <w:r w:rsidR="00EF72AF">
        <w:t xml:space="preserve">women </w:t>
      </w:r>
      <w:r w:rsidRPr="00CA0EED">
        <w:t xml:space="preserve">and </w:t>
      </w:r>
      <w:r w:rsidR="00EF72AF">
        <w:t xml:space="preserve">their </w:t>
      </w:r>
      <w:r w:rsidRPr="00CA0EED">
        <w:t>bab</w:t>
      </w:r>
      <w:r w:rsidR="00EF72AF">
        <w:t>ies</w:t>
      </w:r>
      <w:r w:rsidRPr="00CA0EED">
        <w:t>.</w:t>
      </w:r>
    </w:p>
    <w:p w14:paraId="3DCE1F37" w14:textId="77777777" w:rsidR="00CB7E24" w:rsidRPr="00CA0EED" w:rsidRDefault="00CB7E24">
      <w:pPr>
        <w:spacing w:line="240" w:lineRule="auto"/>
      </w:pPr>
      <w:r w:rsidRPr="00CA0EED">
        <w:br w:type="page"/>
      </w:r>
    </w:p>
    <w:p w14:paraId="2790616A" w14:textId="77777777" w:rsidR="00E86851" w:rsidRPr="00CA0EED" w:rsidRDefault="00E86851" w:rsidP="00D62BDF">
      <w:pPr>
        <w:pStyle w:val="Heading2"/>
      </w:pPr>
      <w:bookmarkStart w:id="381" w:name="_Toc354993972"/>
      <w:bookmarkStart w:id="382" w:name="_Toc397424519"/>
      <w:bookmarkStart w:id="383" w:name="_Toc495071582"/>
      <w:bookmarkStart w:id="384" w:name="_Toc501611151"/>
      <w:r w:rsidRPr="00CA0EED">
        <w:t>Indicator 10: General anaesthetic for women giving birth by caesarean section</w:t>
      </w:r>
      <w:r w:rsidR="000D131F" w:rsidRPr="00CA0EED">
        <w:t>, 201</w:t>
      </w:r>
      <w:bookmarkEnd w:id="381"/>
      <w:bookmarkEnd w:id="382"/>
      <w:r w:rsidR="00CA0EED" w:rsidRPr="00CA0EED">
        <w:t>6</w:t>
      </w:r>
      <w:bookmarkEnd w:id="383"/>
      <w:bookmarkEnd w:id="384"/>
    </w:p>
    <w:p w14:paraId="68F5F094" w14:textId="77777777" w:rsidR="00E86851" w:rsidRPr="00CA0EED" w:rsidRDefault="00E86851" w:rsidP="00D62BDF">
      <w:pPr>
        <w:pStyle w:val="Figure"/>
      </w:pPr>
      <w:bookmarkStart w:id="385" w:name="_Toc354994037"/>
      <w:bookmarkStart w:id="386" w:name="_Toc379898992"/>
      <w:bookmarkStart w:id="387" w:name="_Toc386033854"/>
      <w:bookmarkStart w:id="388" w:name="_Toc397424606"/>
      <w:bookmarkStart w:id="389" w:name="_Toc418165638"/>
      <w:bookmarkStart w:id="390" w:name="_Toc426377227"/>
      <w:bookmarkStart w:id="391" w:name="_Toc426377265"/>
      <w:bookmarkStart w:id="392" w:name="_Toc428901309"/>
      <w:bookmarkStart w:id="393" w:name="_Toc495071952"/>
      <w:bookmarkStart w:id="394" w:name="_Toc354994004"/>
      <w:bookmarkStart w:id="395" w:name="_Toc379899175"/>
      <w:r w:rsidRPr="00CA0EED">
        <w:t xml:space="preserve">Figure </w:t>
      </w:r>
      <w:fldSimple w:instr=" SEQ Figure \* ARABIC ">
        <w:r w:rsidR="00E928C8">
          <w:rPr>
            <w:noProof/>
          </w:rPr>
          <w:t>21</w:t>
        </w:r>
      </w:fldSimple>
      <w:r w:rsidRPr="00CA0EED">
        <w:t xml:space="preserve">: Percentage of women undergoing a caesarean section under general anaesthetic, by </w:t>
      </w:r>
      <w:r w:rsidR="00B575E7" w:rsidRPr="00CA0EED">
        <w:t>DHB of residence</w:t>
      </w:r>
      <w:r w:rsidR="000D131F" w:rsidRPr="00CA0EED">
        <w:t>, 201</w:t>
      </w:r>
      <w:bookmarkEnd w:id="385"/>
      <w:bookmarkEnd w:id="386"/>
      <w:bookmarkEnd w:id="387"/>
      <w:bookmarkEnd w:id="388"/>
      <w:bookmarkEnd w:id="389"/>
      <w:bookmarkEnd w:id="390"/>
      <w:bookmarkEnd w:id="391"/>
      <w:bookmarkEnd w:id="392"/>
      <w:r w:rsidR="00CA0EED" w:rsidRPr="00CA0EED">
        <w:t>6</w:t>
      </w:r>
      <w:bookmarkEnd w:id="393"/>
    </w:p>
    <w:p w14:paraId="3E1B4C23" w14:textId="77777777" w:rsidR="00E86851" w:rsidRPr="00664BF3" w:rsidRDefault="00CA0EED" w:rsidP="006D1D36">
      <w:pPr>
        <w:rPr>
          <w:highlight w:val="yellow"/>
        </w:rPr>
      </w:pPr>
      <w:r w:rsidRPr="00CA0EED">
        <w:rPr>
          <w:noProof/>
          <w:lang w:eastAsia="en-NZ"/>
        </w:rPr>
        <w:drawing>
          <wp:inline distT="0" distB="0" distL="0" distR="0" wp14:anchorId="6295B574" wp14:editId="245F0646">
            <wp:extent cx="5754663"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3844A38C" w14:textId="77777777" w:rsidR="00E86851" w:rsidRPr="00CA0EED" w:rsidRDefault="002B0C51" w:rsidP="006D1D36">
      <w:pPr>
        <w:pStyle w:val="Note"/>
      </w:pPr>
      <w:r>
        <w:t>Solid</w:t>
      </w:r>
      <w:r w:rsidR="00F44BD2" w:rsidRPr="00CA0EED">
        <w:t xml:space="preserve"> line represents the median percentage of DHBs; dashed lines represent the </w:t>
      </w:r>
      <w:r w:rsidR="00AC11B1" w:rsidRPr="00CA0EED">
        <w:t>25th</w:t>
      </w:r>
      <w:r w:rsidR="00F44BD2" w:rsidRPr="00CA0EED">
        <w:t xml:space="preserve"> and </w:t>
      </w:r>
      <w:r w:rsidR="00AC11B1" w:rsidRPr="00CA0EED">
        <w:t>75th</w:t>
      </w:r>
      <w:r w:rsidR="00F44BD2" w:rsidRPr="00CA0EED">
        <w:t xml:space="preserve"> percentiles.</w:t>
      </w:r>
      <w:r w:rsidR="00E86851" w:rsidRPr="00CA0EED">
        <w:br/>
        <w:t>Error bars represent 95% confidence intervals.</w:t>
      </w:r>
    </w:p>
    <w:p w14:paraId="3C42FA9E" w14:textId="77777777" w:rsidR="00E86851" w:rsidRPr="00CA0EED" w:rsidRDefault="00E86851" w:rsidP="006D1D36"/>
    <w:p w14:paraId="7095412F" w14:textId="77777777" w:rsidR="00E86851" w:rsidRPr="00CA0EED" w:rsidRDefault="00E86851" w:rsidP="006D1D36">
      <w:pPr>
        <w:pStyle w:val="Figure"/>
      </w:pPr>
      <w:bookmarkStart w:id="396" w:name="_Toc386033855"/>
      <w:bookmarkStart w:id="397" w:name="_Toc397424607"/>
      <w:bookmarkStart w:id="398" w:name="_Toc418165639"/>
      <w:bookmarkStart w:id="399" w:name="_Toc426377228"/>
      <w:bookmarkStart w:id="400" w:name="_Toc426377266"/>
      <w:bookmarkStart w:id="401" w:name="_Toc428901310"/>
      <w:bookmarkStart w:id="402" w:name="_Toc495071953"/>
      <w:r w:rsidRPr="00CA0EED">
        <w:t xml:space="preserve">Figure </w:t>
      </w:r>
      <w:fldSimple w:instr=" SEQ Figure \* ARABIC ">
        <w:r w:rsidR="00E928C8">
          <w:rPr>
            <w:noProof/>
          </w:rPr>
          <w:t>22</w:t>
        </w:r>
      </w:fldSimple>
      <w:r w:rsidRPr="00CA0EED">
        <w:t>: Percentage of women undergoing a caesarean section under general anaesthetic, by facility of birth (secondary and tertiary facilities)</w:t>
      </w:r>
      <w:r w:rsidR="000D131F" w:rsidRPr="00CA0EED">
        <w:t>, 201</w:t>
      </w:r>
      <w:bookmarkEnd w:id="396"/>
      <w:bookmarkEnd w:id="397"/>
      <w:bookmarkEnd w:id="398"/>
      <w:bookmarkEnd w:id="399"/>
      <w:bookmarkEnd w:id="400"/>
      <w:bookmarkEnd w:id="401"/>
      <w:r w:rsidR="00CA0EED" w:rsidRPr="00CA0EED">
        <w:t>6</w:t>
      </w:r>
      <w:bookmarkEnd w:id="402"/>
    </w:p>
    <w:p w14:paraId="28F29459" w14:textId="77777777" w:rsidR="00C176B2" w:rsidRPr="00664BF3" w:rsidRDefault="00CA0EED" w:rsidP="006D1D36">
      <w:pPr>
        <w:pStyle w:val="Note"/>
        <w:rPr>
          <w:highlight w:val="yellow"/>
        </w:rPr>
      </w:pPr>
      <w:r w:rsidRPr="00CA0EED">
        <w:rPr>
          <w:noProof/>
          <w:lang w:eastAsia="en-NZ"/>
        </w:rPr>
        <w:drawing>
          <wp:inline distT="0" distB="0" distL="0" distR="0" wp14:anchorId="6C806AD1" wp14:editId="158EC765">
            <wp:extent cx="5759466" cy="28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7D31DFF0" w14:textId="77777777" w:rsidR="00E86851" w:rsidRPr="00CA0EED" w:rsidRDefault="002B0C51" w:rsidP="006D1D36">
      <w:pPr>
        <w:pStyle w:val="Note"/>
      </w:pPr>
      <w:r>
        <w:t>Solid</w:t>
      </w:r>
      <w:r w:rsidR="006215DE" w:rsidRPr="00CA0EED">
        <w:t xml:space="preserve"> line represents the median percentage of secondary and tertiary facilities; dashed lines represent the </w:t>
      </w:r>
      <w:r w:rsidR="00AC11B1" w:rsidRPr="00CA0EED">
        <w:t>25th</w:t>
      </w:r>
      <w:r w:rsidR="006215DE" w:rsidRPr="00CA0EED">
        <w:t xml:space="preserve"> and </w:t>
      </w:r>
      <w:r w:rsidR="00AC11B1" w:rsidRPr="00CA0EED">
        <w:t>75th</w:t>
      </w:r>
      <w:r w:rsidR="006215DE" w:rsidRPr="00CA0EED">
        <w:t xml:space="preserve"> percentiles.</w:t>
      </w:r>
      <w:r w:rsidR="00E86851" w:rsidRPr="00CA0EED">
        <w:br/>
        <w:t>Error bars represent 95% confidence intervals.</w:t>
      </w:r>
    </w:p>
    <w:p w14:paraId="7D68F092" w14:textId="77777777" w:rsidR="009474BF" w:rsidRPr="00664BF3" w:rsidRDefault="009474BF" w:rsidP="009474BF">
      <w:pPr>
        <w:rPr>
          <w:highlight w:val="yellow"/>
        </w:rPr>
      </w:pPr>
    </w:p>
    <w:p w14:paraId="3DE210F1" w14:textId="77777777" w:rsidR="00E86851" w:rsidRPr="00CA0EED" w:rsidRDefault="00E86851" w:rsidP="006D1D36">
      <w:pPr>
        <w:pStyle w:val="Table"/>
      </w:pPr>
      <w:bookmarkStart w:id="403" w:name="_Toc397424564"/>
      <w:bookmarkStart w:id="404" w:name="_Toc501611000"/>
      <w:r w:rsidRPr="00CA0EED">
        <w:t xml:space="preserve">Table </w:t>
      </w:r>
      <w:fldSimple w:instr=" SEQ Table \* ARABIC ">
        <w:r w:rsidR="00E928C8">
          <w:rPr>
            <w:noProof/>
          </w:rPr>
          <w:t>21</w:t>
        </w:r>
      </w:fldSimple>
      <w:r w:rsidRPr="00CA0EED">
        <w:t xml:space="preserve">: Number and percentage of women undergoing a caesarean section under general anaesthetic, by </w:t>
      </w:r>
      <w:r w:rsidR="00B575E7" w:rsidRPr="00CA0EED">
        <w:t>DHB of residence</w:t>
      </w:r>
      <w:r w:rsidR="000D131F" w:rsidRPr="00CA0EED">
        <w:t>, 201</w:t>
      </w:r>
      <w:bookmarkEnd w:id="394"/>
      <w:bookmarkEnd w:id="395"/>
      <w:bookmarkEnd w:id="403"/>
      <w:r w:rsidR="00CA0EED" w:rsidRPr="00CA0EED">
        <w:t>6</w:t>
      </w:r>
      <w:bookmarkEnd w:id="404"/>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664BF3" w14:paraId="077B3F26" w14:textId="77777777" w:rsidTr="00197E5A">
        <w:trPr>
          <w:cantSplit/>
        </w:trPr>
        <w:tc>
          <w:tcPr>
            <w:tcW w:w="2410" w:type="dxa"/>
            <w:tcBorders>
              <w:top w:val="single" w:sz="4" w:space="0" w:color="auto"/>
              <w:bottom w:val="single" w:sz="4" w:space="0" w:color="auto"/>
            </w:tcBorders>
          </w:tcPr>
          <w:p w14:paraId="24B0C9CA" w14:textId="77777777" w:rsidR="00111CE2" w:rsidRPr="00CA0EED" w:rsidRDefault="00111CE2" w:rsidP="009474BF">
            <w:pPr>
              <w:pStyle w:val="TableText"/>
              <w:rPr>
                <w:b/>
              </w:rPr>
            </w:pPr>
            <w:bookmarkStart w:id="405" w:name="_Toc354994005"/>
            <w:bookmarkStart w:id="406" w:name="_Toc379899176"/>
            <w:r w:rsidRPr="00CA0EED">
              <w:rPr>
                <w:b/>
              </w:rPr>
              <w:t>DHB of residence</w:t>
            </w:r>
          </w:p>
        </w:tc>
        <w:tc>
          <w:tcPr>
            <w:tcW w:w="2764" w:type="dxa"/>
            <w:tcBorders>
              <w:top w:val="single" w:sz="4" w:space="0" w:color="auto"/>
              <w:bottom w:val="single" w:sz="4" w:space="0" w:color="auto"/>
            </w:tcBorders>
          </w:tcPr>
          <w:p w14:paraId="2D3A14DD" w14:textId="77777777" w:rsidR="00111CE2" w:rsidRPr="00CA0EED" w:rsidRDefault="00111CE2" w:rsidP="009474BF">
            <w:pPr>
              <w:pStyle w:val="TableText"/>
              <w:jc w:val="center"/>
              <w:rPr>
                <w:b/>
              </w:rPr>
            </w:pPr>
            <w:r w:rsidRPr="00CA0EED">
              <w:rPr>
                <w:b/>
              </w:rPr>
              <w:t>Caesarean sections under general anaesthetic</w:t>
            </w:r>
          </w:p>
        </w:tc>
        <w:tc>
          <w:tcPr>
            <w:tcW w:w="2764" w:type="dxa"/>
            <w:tcBorders>
              <w:top w:val="single" w:sz="4" w:space="0" w:color="auto"/>
              <w:bottom w:val="single" w:sz="4" w:space="0" w:color="auto"/>
            </w:tcBorders>
          </w:tcPr>
          <w:p w14:paraId="283F2AE4" w14:textId="77777777" w:rsidR="00111CE2" w:rsidRPr="00CA0EED" w:rsidRDefault="00111CE2" w:rsidP="009474BF">
            <w:pPr>
              <w:pStyle w:val="TableText"/>
              <w:jc w:val="center"/>
              <w:rPr>
                <w:b/>
              </w:rPr>
            </w:pPr>
            <w:r w:rsidRPr="00CA0EED">
              <w:rPr>
                <w:b/>
              </w:rPr>
              <w:t>All caesarean sections</w:t>
            </w:r>
          </w:p>
        </w:tc>
        <w:tc>
          <w:tcPr>
            <w:tcW w:w="1419" w:type="dxa"/>
            <w:tcBorders>
              <w:top w:val="single" w:sz="4" w:space="0" w:color="auto"/>
              <w:bottom w:val="single" w:sz="4" w:space="0" w:color="auto"/>
            </w:tcBorders>
          </w:tcPr>
          <w:p w14:paraId="1A5D470B" w14:textId="77777777" w:rsidR="00111CE2" w:rsidRPr="00CA0EED" w:rsidRDefault="00111CE2" w:rsidP="009474BF">
            <w:pPr>
              <w:pStyle w:val="TableText"/>
              <w:jc w:val="center"/>
              <w:rPr>
                <w:b/>
              </w:rPr>
            </w:pPr>
            <w:r w:rsidRPr="00CA0EED">
              <w:rPr>
                <w:b/>
              </w:rPr>
              <w:t>Rate (%)</w:t>
            </w:r>
          </w:p>
        </w:tc>
      </w:tr>
      <w:tr w:rsidR="00197E5A" w:rsidRPr="00664BF3" w14:paraId="6A989FB8" w14:textId="77777777" w:rsidTr="00197E5A">
        <w:trPr>
          <w:cantSplit/>
        </w:trPr>
        <w:tc>
          <w:tcPr>
            <w:tcW w:w="2410" w:type="dxa"/>
            <w:tcBorders>
              <w:top w:val="single" w:sz="4" w:space="0" w:color="auto"/>
              <w:bottom w:val="single" w:sz="4" w:space="0" w:color="A6A6A6" w:themeColor="background1" w:themeShade="A6"/>
            </w:tcBorders>
          </w:tcPr>
          <w:p w14:paraId="1E325997" w14:textId="77777777" w:rsidR="00197E5A" w:rsidRPr="00CA0EED" w:rsidRDefault="00197E5A" w:rsidP="00197E5A">
            <w:pPr>
              <w:pStyle w:val="TableText"/>
            </w:pPr>
            <w:r w:rsidRPr="00CA0EED">
              <w:t>Northland</w:t>
            </w:r>
          </w:p>
        </w:tc>
        <w:tc>
          <w:tcPr>
            <w:tcW w:w="2764" w:type="dxa"/>
            <w:tcBorders>
              <w:top w:val="single" w:sz="4" w:space="0" w:color="auto"/>
              <w:bottom w:val="single" w:sz="4" w:space="0" w:color="A6A6A6" w:themeColor="background1" w:themeShade="A6"/>
            </w:tcBorders>
            <w:vAlign w:val="bottom"/>
          </w:tcPr>
          <w:p w14:paraId="0CA3C5F5" w14:textId="77777777" w:rsidR="00197E5A" w:rsidRPr="00F610F5" w:rsidRDefault="00F610F5" w:rsidP="00197E5A">
            <w:pPr>
              <w:spacing w:line="240" w:lineRule="auto"/>
              <w:jc w:val="right"/>
              <w:rPr>
                <w:rFonts w:ascii="Arial" w:hAnsi="Arial" w:cs="Arial"/>
                <w:color w:val="000000"/>
                <w:sz w:val="18"/>
                <w:szCs w:val="18"/>
                <w:lang w:eastAsia="en-NZ"/>
              </w:rPr>
            </w:pPr>
            <w:r w:rsidRPr="00F610F5">
              <w:rPr>
                <w:rFonts w:ascii="Arial" w:hAnsi="Arial" w:cs="Arial"/>
                <w:color w:val="000000"/>
                <w:sz w:val="18"/>
                <w:szCs w:val="18"/>
              </w:rPr>
              <w:t>53</w:t>
            </w:r>
          </w:p>
        </w:tc>
        <w:tc>
          <w:tcPr>
            <w:tcW w:w="2764" w:type="dxa"/>
            <w:tcBorders>
              <w:top w:val="single" w:sz="4" w:space="0" w:color="auto"/>
              <w:bottom w:val="single" w:sz="4" w:space="0" w:color="A6A6A6" w:themeColor="background1" w:themeShade="A6"/>
            </w:tcBorders>
            <w:vAlign w:val="bottom"/>
          </w:tcPr>
          <w:p w14:paraId="01EE0227"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372</w:t>
            </w:r>
          </w:p>
        </w:tc>
        <w:tc>
          <w:tcPr>
            <w:tcW w:w="1419" w:type="dxa"/>
            <w:tcBorders>
              <w:top w:val="single" w:sz="4" w:space="0" w:color="auto"/>
              <w:bottom w:val="single" w:sz="4" w:space="0" w:color="A6A6A6" w:themeColor="background1" w:themeShade="A6"/>
            </w:tcBorders>
            <w:vAlign w:val="bottom"/>
          </w:tcPr>
          <w:p w14:paraId="22D543D9"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14.2</w:t>
            </w:r>
          </w:p>
        </w:tc>
      </w:tr>
      <w:tr w:rsidR="00197E5A" w:rsidRPr="00664BF3" w14:paraId="5D2F71C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C34360C" w14:textId="77777777" w:rsidR="00197E5A" w:rsidRPr="00CA0EED" w:rsidRDefault="00197E5A" w:rsidP="00197E5A">
            <w:pPr>
              <w:pStyle w:val="TableText"/>
            </w:pPr>
            <w:proofErr w:type="spellStart"/>
            <w:r w:rsidRPr="00CA0EED">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A0A7340"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203</w:t>
            </w:r>
          </w:p>
        </w:tc>
        <w:tc>
          <w:tcPr>
            <w:tcW w:w="2764" w:type="dxa"/>
            <w:tcBorders>
              <w:top w:val="single" w:sz="4" w:space="0" w:color="A6A6A6" w:themeColor="background1" w:themeShade="A6"/>
              <w:bottom w:val="single" w:sz="4" w:space="0" w:color="A6A6A6" w:themeColor="background1" w:themeShade="A6"/>
            </w:tcBorders>
            <w:vAlign w:val="bottom"/>
          </w:tcPr>
          <w:p w14:paraId="7DF4590E"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2,304</w:t>
            </w:r>
          </w:p>
        </w:tc>
        <w:tc>
          <w:tcPr>
            <w:tcW w:w="1419" w:type="dxa"/>
            <w:tcBorders>
              <w:top w:val="single" w:sz="4" w:space="0" w:color="A6A6A6" w:themeColor="background1" w:themeShade="A6"/>
              <w:bottom w:val="single" w:sz="4" w:space="0" w:color="A6A6A6" w:themeColor="background1" w:themeShade="A6"/>
            </w:tcBorders>
            <w:vAlign w:val="bottom"/>
          </w:tcPr>
          <w:p w14:paraId="22096333"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8.8</w:t>
            </w:r>
          </w:p>
        </w:tc>
      </w:tr>
      <w:tr w:rsidR="00197E5A" w:rsidRPr="00664BF3" w14:paraId="0F5C00B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02C6F08" w14:textId="77777777" w:rsidR="00197E5A" w:rsidRPr="00CA0EED" w:rsidRDefault="00197E5A" w:rsidP="00197E5A">
            <w:pPr>
              <w:pStyle w:val="TableText"/>
            </w:pPr>
            <w:r w:rsidRPr="00CA0EED">
              <w:t>Auckland</w:t>
            </w:r>
          </w:p>
        </w:tc>
        <w:tc>
          <w:tcPr>
            <w:tcW w:w="2764" w:type="dxa"/>
            <w:tcBorders>
              <w:top w:val="single" w:sz="4" w:space="0" w:color="A6A6A6" w:themeColor="background1" w:themeShade="A6"/>
              <w:bottom w:val="single" w:sz="4" w:space="0" w:color="A6A6A6" w:themeColor="background1" w:themeShade="A6"/>
            </w:tcBorders>
            <w:vAlign w:val="bottom"/>
          </w:tcPr>
          <w:p w14:paraId="43AC3EED"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115</w:t>
            </w:r>
          </w:p>
        </w:tc>
        <w:tc>
          <w:tcPr>
            <w:tcW w:w="2764" w:type="dxa"/>
            <w:tcBorders>
              <w:top w:val="single" w:sz="4" w:space="0" w:color="A6A6A6" w:themeColor="background1" w:themeShade="A6"/>
              <w:bottom w:val="single" w:sz="4" w:space="0" w:color="A6A6A6" w:themeColor="background1" w:themeShade="A6"/>
            </w:tcBorders>
            <w:vAlign w:val="bottom"/>
          </w:tcPr>
          <w:p w14:paraId="41F6ECB4"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1,849</w:t>
            </w:r>
          </w:p>
        </w:tc>
        <w:tc>
          <w:tcPr>
            <w:tcW w:w="1419" w:type="dxa"/>
            <w:tcBorders>
              <w:top w:val="single" w:sz="4" w:space="0" w:color="A6A6A6" w:themeColor="background1" w:themeShade="A6"/>
              <w:bottom w:val="single" w:sz="4" w:space="0" w:color="A6A6A6" w:themeColor="background1" w:themeShade="A6"/>
            </w:tcBorders>
            <w:vAlign w:val="bottom"/>
          </w:tcPr>
          <w:p w14:paraId="38E39F1D"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6.2</w:t>
            </w:r>
          </w:p>
        </w:tc>
      </w:tr>
      <w:tr w:rsidR="00197E5A" w:rsidRPr="00664BF3" w14:paraId="794215C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7934204" w14:textId="77777777" w:rsidR="00197E5A" w:rsidRPr="00CA0EED" w:rsidRDefault="00197E5A" w:rsidP="00197E5A">
            <w:pPr>
              <w:pStyle w:val="TableText"/>
            </w:pPr>
            <w:r w:rsidRPr="00CA0EED">
              <w:t xml:space="preserve">Counties </w:t>
            </w:r>
            <w:proofErr w:type="spellStart"/>
            <w:r w:rsidRPr="00CA0EED">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7588ABD"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181</w:t>
            </w:r>
          </w:p>
        </w:tc>
        <w:tc>
          <w:tcPr>
            <w:tcW w:w="2764" w:type="dxa"/>
            <w:tcBorders>
              <w:top w:val="single" w:sz="4" w:space="0" w:color="A6A6A6" w:themeColor="background1" w:themeShade="A6"/>
              <w:bottom w:val="single" w:sz="4" w:space="0" w:color="A6A6A6" w:themeColor="background1" w:themeShade="A6"/>
            </w:tcBorders>
            <w:vAlign w:val="bottom"/>
          </w:tcPr>
          <w:p w14:paraId="2ACF5518"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2,153</w:t>
            </w:r>
          </w:p>
        </w:tc>
        <w:tc>
          <w:tcPr>
            <w:tcW w:w="1419" w:type="dxa"/>
            <w:tcBorders>
              <w:top w:val="single" w:sz="4" w:space="0" w:color="A6A6A6" w:themeColor="background1" w:themeShade="A6"/>
              <w:bottom w:val="single" w:sz="4" w:space="0" w:color="A6A6A6" w:themeColor="background1" w:themeShade="A6"/>
            </w:tcBorders>
            <w:vAlign w:val="bottom"/>
          </w:tcPr>
          <w:p w14:paraId="6F004ACA"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8.4</w:t>
            </w:r>
          </w:p>
        </w:tc>
      </w:tr>
      <w:tr w:rsidR="00197E5A" w:rsidRPr="00664BF3" w14:paraId="5BC2209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7495604" w14:textId="77777777" w:rsidR="00197E5A" w:rsidRPr="00CA0EED" w:rsidRDefault="00197E5A" w:rsidP="00197E5A">
            <w:pPr>
              <w:pStyle w:val="TableText"/>
            </w:pPr>
            <w:r w:rsidRPr="00CA0EED">
              <w:t>Waikato</w:t>
            </w:r>
          </w:p>
        </w:tc>
        <w:tc>
          <w:tcPr>
            <w:tcW w:w="2764" w:type="dxa"/>
            <w:tcBorders>
              <w:top w:val="single" w:sz="4" w:space="0" w:color="A6A6A6" w:themeColor="background1" w:themeShade="A6"/>
              <w:bottom w:val="single" w:sz="4" w:space="0" w:color="A6A6A6" w:themeColor="background1" w:themeShade="A6"/>
            </w:tcBorders>
            <w:vAlign w:val="bottom"/>
          </w:tcPr>
          <w:p w14:paraId="5375CD9D"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121</w:t>
            </w:r>
          </w:p>
        </w:tc>
        <w:tc>
          <w:tcPr>
            <w:tcW w:w="2764" w:type="dxa"/>
            <w:tcBorders>
              <w:top w:val="single" w:sz="4" w:space="0" w:color="A6A6A6" w:themeColor="background1" w:themeShade="A6"/>
              <w:bottom w:val="single" w:sz="4" w:space="0" w:color="A6A6A6" w:themeColor="background1" w:themeShade="A6"/>
            </w:tcBorders>
            <w:vAlign w:val="bottom"/>
          </w:tcPr>
          <w:p w14:paraId="695DEB1B"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993</w:t>
            </w:r>
          </w:p>
        </w:tc>
        <w:tc>
          <w:tcPr>
            <w:tcW w:w="1419" w:type="dxa"/>
            <w:tcBorders>
              <w:top w:val="single" w:sz="4" w:space="0" w:color="A6A6A6" w:themeColor="background1" w:themeShade="A6"/>
              <w:bottom w:val="single" w:sz="4" w:space="0" w:color="A6A6A6" w:themeColor="background1" w:themeShade="A6"/>
            </w:tcBorders>
            <w:vAlign w:val="bottom"/>
          </w:tcPr>
          <w:p w14:paraId="53115A4D"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12.2</w:t>
            </w:r>
          </w:p>
        </w:tc>
      </w:tr>
      <w:tr w:rsidR="00197E5A" w:rsidRPr="00664BF3" w14:paraId="34F4891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1698B9D" w14:textId="77777777" w:rsidR="00197E5A" w:rsidRPr="00CA0EED" w:rsidRDefault="00197E5A" w:rsidP="00197E5A">
            <w:pPr>
              <w:pStyle w:val="TableText"/>
            </w:pPr>
            <w:r w:rsidRPr="00CA0EED">
              <w:t>Lakes</w:t>
            </w:r>
          </w:p>
        </w:tc>
        <w:tc>
          <w:tcPr>
            <w:tcW w:w="2764" w:type="dxa"/>
            <w:tcBorders>
              <w:top w:val="single" w:sz="4" w:space="0" w:color="A6A6A6" w:themeColor="background1" w:themeShade="A6"/>
              <w:bottom w:val="single" w:sz="4" w:space="0" w:color="A6A6A6" w:themeColor="background1" w:themeShade="A6"/>
            </w:tcBorders>
            <w:vAlign w:val="bottom"/>
          </w:tcPr>
          <w:p w14:paraId="091DCD72"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48</w:t>
            </w:r>
          </w:p>
        </w:tc>
        <w:tc>
          <w:tcPr>
            <w:tcW w:w="2764" w:type="dxa"/>
            <w:tcBorders>
              <w:top w:val="single" w:sz="4" w:space="0" w:color="A6A6A6" w:themeColor="background1" w:themeShade="A6"/>
              <w:bottom w:val="single" w:sz="4" w:space="0" w:color="A6A6A6" w:themeColor="background1" w:themeShade="A6"/>
            </w:tcBorders>
            <w:vAlign w:val="bottom"/>
          </w:tcPr>
          <w:p w14:paraId="575F45DC"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422</w:t>
            </w:r>
          </w:p>
        </w:tc>
        <w:tc>
          <w:tcPr>
            <w:tcW w:w="1419" w:type="dxa"/>
            <w:tcBorders>
              <w:top w:val="single" w:sz="4" w:space="0" w:color="A6A6A6" w:themeColor="background1" w:themeShade="A6"/>
              <w:bottom w:val="single" w:sz="4" w:space="0" w:color="A6A6A6" w:themeColor="background1" w:themeShade="A6"/>
            </w:tcBorders>
            <w:vAlign w:val="bottom"/>
          </w:tcPr>
          <w:p w14:paraId="7D07F2A4"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11.4</w:t>
            </w:r>
          </w:p>
        </w:tc>
      </w:tr>
      <w:tr w:rsidR="00197E5A" w:rsidRPr="00664BF3" w14:paraId="77966CC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43C3FF4" w14:textId="77777777" w:rsidR="00197E5A" w:rsidRPr="00CA0EED" w:rsidRDefault="00197E5A" w:rsidP="00197E5A">
            <w:pPr>
              <w:pStyle w:val="TableText"/>
            </w:pPr>
            <w:r w:rsidRPr="00CA0EED">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366E2C23"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58</w:t>
            </w:r>
          </w:p>
        </w:tc>
        <w:tc>
          <w:tcPr>
            <w:tcW w:w="2764" w:type="dxa"/>
            <w:tcBorders>
              <w:top w:val="single" w:sz="4" w:space="0" w:color="A6A6A6" w:themeColor="background1" w:themeShade="A6"/>
              <w:bottom w:val="single" w:sz="4" w:space="0" w:color="A6A6A6" w:themeColor="background1" w:themeShade="A6"/>
            </w:tcBorders>
            <w:vAlign w:val="bottom"/>
          </w:tcPr>
          <w:p w14:paraId="3BA012E8"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666</w:t>
            </w:r>
          </w:p>
        </w:tc>
        <w:tc>
          <w:tcPr>
            <w:tcW w:w="1419" w:type="dxa"/>
            <w:tcBorders>
              <w:top w:val="single" w:sz="4" w:space="0" w:color="A6A6A6" w:themeColor="background1" w:themeShade="A6"/>
              <w:bottom w:val="single" w:sz="4" w:space="0" w:color="A6A6A6" w:themeColor="background1" w:themeShade="A6"/>
            </w:tcBorders>
            <w:vAlign w:val="bottom"/>
          </w:tcPr>
          <w:p w14:paraId="0702201B"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8.7</w:t>
            </w:r>
          </w:p>
        </w:tc>
      </w:tr>
      <w:tr w:rsidR="00197E5A" w:rsidRPr="00664BF3" w14:paraId="3CA9733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0D7ADE9" w14:textId="77777777" w:rsidR="00197E5A" w:rsidRPr="00CA0EED" w:rsidRDefault="00197E5A" w:rsidP="00197E5A">
            <w:pPr>
              <w:pStyle w:val="TableText"/>
            </w:pPr>
            <w:proofErr w:type="spellStart"/>
            <w:r w:rsidRPr="00CA0EED">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D37B6A9"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17</w:t>
            </w:r>
          </w:p>
        </w:tc>
        <w:tc>
          <w:tcPr>
            <w:tcW w:w="2764" w:type="dxa"/>
            <w:tcBorders>
              <w:top w:val="single" w:sz="4" w:space="0" w:color="A6A6A6" w:themeColor="background1" w:themeShade="A6"/>
              <w:bottom w:val="single" w:sz="4" w:space="0" w:color="A6A6A6" w:themeColor="background1" w:themeShade="A6"/>
            </w:tcBorders>
            <w:vAlign w:val="bottom"/>
          </w:tcPr>
          <w:p w14:paraId="6D674443" w14:textId="77777777" w:rsidR="00197E5A" w:rsidRPr="00F610F5" w:rsidRDefault="00197E5A" w:rsidP="00197E5A">
            <w:pPr>
              <w:jc w:val="right"/>
              <w:rPr>
                <w:rFonts w:ascii="Arial" w:hAnsi="Arial" w:cs="Arial"/>
                <w:color w:val="000000"/>
                <w:sz w:val="18"/>
                <w:szCs w:val="18"/>
              </w:rPr>
            </w:pPr>
            <w:r w:rsidRPr="00F610F5">
              <w:rPr>
                <w:rFonts w:ascii="Arial" w:hAnsi="Arial" w:cs="Arial"/>
                <w:color w:val="000000"/>
                <w:sz w:val="18"/>
                <w:szCs w:val="18"/>
              </w:rPr>
              <w:t>148</w:t>
            </w:r>
          </w:p>
        </w:tc>
        <w:tc>
          <w:tcPr>
            <w:tcW w:w="1419" w:type="dxa"/>
            <w:tcBorders>
              <w:top w:val="single" w:sz="4" w:space="0" w:color="A6A6A6" w:themeColor="background1" w:themeShade="A6"/>
              <w:bottom w:val="single" w:sz="4" w:space="0" w:color="A6A6A6" w:themeColor="background1" w:themeShade="A6"/>
            </w:tcBorders>
            <w:vAlign w:val="bottom"/>
          </w:tcPr>
          <w:p w14:paraId="2DB2BA7F"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11.5</w:t>
            </w:r>
          </w:p>
        </w:tc>
      </w:tr>
      <w:tr w:rsidR="00197E5A" w:rsidRPr="00664BF3" w14:paraId="71554E6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BB650C9" w14:textId="77777777" w:rsidR="00197E5A" w:rsidRPr="00CA0EED" w:rsidRDefault="00197E5A" w:rsidP="00197E5A">
            <w:pPr>
              <w:pStyle w:val="TableText"/>
            </w:pPr>
            <w:r w:rsidRPr="00CA0EED">
              <w:t>Hawke’s Bay</w:t>
            </w:r>
          </w:p>
        </w:tc>
        <w:tc>
          <w:tcPr>
            <w:tcW w:w="2764" w:type="dxa"/>
            <w:tcBorders>
              <w:top w:val="single" w:sz="4" w:space="0" w:color="A6A6A6" w:themeColor="background1" w:themeShade="A6"/>
              <w:bottom w:val="single" w:sz="4" w:space="0" w:color="A6A6A6" w:themeColor="background1" w:themeShade="A6"/>
            </w:tcBorders>
            <w:vAlign w:val="bottom"/>
          </w:tcPr>
          <w:p w14:paraId="2C460B42"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44</w:t>
            </w:r>
          </w:p>
        </w:tc>
        <w:tc>
          <w:tcPr>
            <w:tcW w:w="2764" w:type="dxa"/>
            <w:tcBorders>
              <w:top w:val="single" w:sz="4" w:space="0" w:color="A6A6A6" w:themeColor="background1" w:themeShade="A6"/>
              <w:bottom w:val="single" w:sz="4" w:space="0" w:color="A6A6A6" w:themeColor="background1" w:themeShade="A6"/>
            </w:tcBorders>
            <w:vAlign w:val="bottom"/>
          </w:tcPr>
          <w:p w14:paraId="162AAD75"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512</w:t>
            </w:r>
          </w:p>
        </w:tc>
        <w:tc>
          <w:tcPr>
            <w:tcW w:w="1419" w:type="dxa"/>
            <w:tcBorders>
              <w:top w:val="single" w:sz="4" w:space="0" w:color="A6A6A6" w:themeColor="background1" w:themeShade="A6"/>
              <w:bottom w:val="single" w:sz="4" w:space="0" w:color="A6A6A6" w:themeColor="background1" w:themeShade="A6"/>
            </w:tcBorders>
            <w:vAlign w:val="bottom"/>
          </w:tcPr>
          <w:p w14:paraId="7E4D2A1B"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8.6</w:t>
            </w:r>
          </w:p>
        </w:tc>
      </w:tr>
      <w:tr w:rsidR="00197E5A" w:rsidRPr="00664BF3" w14:paraId="133B6A6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0ACFA1D" w14:textId="77777777" w:rsidR="00197E5A" w:rsidRPr="00CA0EED" w:rsidRDefault="00197E5A" w:rsidP="00197E5A">
            <w:pPr>
              <w:pStyle w:val="TableText"/>
            </w:pPr>
            <w:proofErr w:type="spellStart"/>
            <w:r w:rsidRPr="00CA0EED">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70415C2"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32</w:t>
            </w:r>
          </w:p>
        </w:tc>
        <w:tc>
          <w:tcPr>
            <w:tcW w:w="2764" w:type="dxa"/>
            <w:tcBorders>
              <w:top w:val="single" w:sz="4" w:space="0" w:color="A6A6A6" w:themeColor="background1" w:themeShade="A6"/>
              <w:bottom w:val="single" w:sz="4" w:space="0" w:color="A6A6A6" w:themeColor="background1" w:themeShade="A6"/>
            </w:tcBorders>
            <w:vAlign w:val="bottom"/>
          </w:tcPr>
          <w:p w14:paraId="32C38A9F"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333</w:t>
            </w:r>
          </w:p>
        </w:tc>
        <w:tc>
          <w:tcPr>
            <w:tcW w:w="1419" w:type="dxa"/>
            <w:tcBorders>
              <w:top w:val="single" w:sz="4" w:space="0" w:color="A6A6A6" w:themeColor="background1" w:themeShade="A6"/>
              <w:bottom w:val="single" w:sz="4" w:space="0" w:color="A6A6A6" w:themeColor="background1" w:themeShade="A6"/>
            </w:tcBorders>
            <w:vAlign w:val="bottom"/>
          </w:tcPr>
          <w:p w14:paraId="12A9B2C2"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9.6</w:t>
            </w:r>
          </w:p>
        </w:tc>
      </w:tr>
      <w:tr w:rsidR="00197E5A" w:rsidRPr="00664BF3" w14:paraId="6FE272D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96DFEE1" w14:textId="77777777" w:rsidR="00197E5A" w:rsidRPr="00CA0EED" w:rsidRDefault="00197E5A" w:rsidP="00197E5A">
            <w:pPr>
              <w:pStyle w:val="TableText"/>
            </w:pPr>
            <w:proofErr w:type="spellStart"/>
            <w:r w:rsidRPr="00CA0EED">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BD7FB8B"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56</w:t>
            </w:r>
          </w:p>
        </w:tc>
        <w:tc>
          <w:tcPr>
            <w:tcW w:w="2764" w:type="dxa"/>
            <w:tcBorders>
              <w:top w:val="single" w:sz="4" w:space="0" w:color="A6A6A6" w:themeColor="background1" w:themeShade="A6"/>
              <w:bottom w:val="single" w:sz="4" w:space="0" w:color="A6A6A6" w:themeColor="background1" w:themeShade="A6"/>
            </w:tcBorders>
            <w:vAlign w:val="bottom"/>
          </w:tcPr>
          <w:p w14:paraId="67D9DC5C"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598</w:t>
            </w:r>
          </w:p>
        </w:tc>
        <w:tc>
          <w:tcPr>
            <w:tcW w:w="1419" w:type="dxa"/>
            <w:tcBorders>
              <w:top w:val="single" w:sz="4" w:space="0" w:color="A6A6A6" w:themeColor="background1" w:themeShade="A6"/>
              <w:bottom w:val="single" w:sz="4" w:space="0" w:color="A6A6A6" w:themeColor="background1" w:themeShade="A6"/>
            </w:tcBorders>
            <w:vAlign w:val="bottom"/>
          </w:tcPr>
          <w:p w14:paraId="2BE79F99"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9.4</w:t>
            </w:r>
          </w:p>
        </w:tc>
      </w:tr>
      <w:tr w:rsidR="00197E5A" w:rsidRPr="00664BF3" w14:paraId="3E9D67A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D5BABA4" w14:textId="77777777" w:rsidR="00197E5A" w:rsidRPr="00CA0EED" w:rsidRDefault="00197E5A" w:rsidP="00197E5A">
            <w:pPr>
              <w:pStyle w:val="TableText"/>
            </w:pPr>
            <w:proofErr w:type="spellStart"/>
            <w:r w:rsidRPr="00CA0EED">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0D4AC30"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29</w:t>
            </w:r>
          </w:p>
        </w:tc>
        <w:tc>
          <w:tcPr>
            <w:tcW w:w="2764" w:type="dxa"/>
            <w:tcBorders>
              <w:top w:val="single" w:sz="4" w:space="0" w:color="A6A6A6" w:themeColor="background1" w:themeShade="A6"/>
              <w:bottom w:val="single" w:sz="4" w:space="0" w:color="A6A6A6" w:themeColor="background1" w:themeShade="A6"/>
            </w:tcBorders>
            <w:vAlign w:val="bottom"/>
          </w:tcPr>
          <w:p w14:paraId="19DE7FB6"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151</w:t>
            </w:r>
          </w:p>
        </w:tc>
        <w:tc>
          <w:tcPr>
            <w:tcW w:w="1419" w:type="dxa"/>
            <w:tcBorders>
              <w:top w:val="single" w:sz="4" w:space="0" w:color="A6A6A6" w:themeColor="background1" w:themeShade="A6"/>
              <w:bottom w:val="single" w:sz="4" w:space="0" w:color="A6A6A6" w:themeColor="background1" w:themeShade="A6"/>
            </w:tcBorders>
            <w:vAlign w:val="bottom"/>
          </w:tcPr>
          <w:p w14:paraId="07D62D88"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19.2</w:t>
            </w:r>
          </w:p>
        </w:tc>
      </w:tr>
      <w:tr w:rsidR="00197E5A" w:rsidRPr="00664BF3" w14:paraId="0A40F60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79EB382" w14:textId="77777777" w:rsidR="00197E5A" w:rsidRPr="00CA0EED" w:rsidRDefault="00197E5A" w:rsidP="00197E5A">
            <w:pPr>
              <w:pStyle w:val="TableText"/>
            </w:pPr>
            <w:r w:rsidRPr="00CA0EED">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5E595864"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70</w:t>
            </w:r>
          </w:p>
        </w:tc>
        <w:tc>
          <w:tcPr>
            <w:tcW w:w="2764" w:type="dxa"/>
            <w:tcBorders>
              <w:top w:val="single" w:sz="4" w:space="0" w:color="A6A6A6" w:themeColor="background1" w:themeShade="A6"/>
              <w:bottom w:val="single" w:sz="4" w:space="0" w:color="A6A6A6" w:themeColor="background1" w:themeShade="A6"/>
            </w:tcBorders>
            <w:vAlign w:val="bottom"/>
          </w:tcPr>
          <w:p w14:paraId="24A0F030"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1,055</w:t>
            </w:r>
          </w:p>
        </w:tc>
        <w:tc>
          <w:tcPr>
            <w:tcW w:w="1419" w:type="dxa"/>
            <w:tcBorders>
              <w:top w:val="single" w:sz="4" w:space="0" w:color="A6A6A6" w:themeColor="background1" w:themeShade="A6"/>
              <w:bottom w:val="single" w:sz="4" w:space="0" w:color="A6A6A6" w:themeColor="background1" w:themeShade="A6"/>
            </w:tcBorders>
            <w:vAlign w:val="bottom"/>
          </w:tcPr>
          <w:p w14:paraId="4D2B1E94"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6.6</w:t>
            </w:r>
          </w:p>
        </w:tc>
      </w:tr>
      <w:tr w:rsidR="00197E5A" w:rsidRPr="00664BF3" w14:paraId="7F5370E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92A167E" w14:textId="77777777" w:rsidR="00197E5A" w:rsidRPr="00CA0EED" w:rsidRDefault="00197E5A" w:rsidP="00197E5A">
            <w:pPr>
              <w:pStyle w:val="TableText"/>
            </w:pPr>
            <w:r w:rsidRPr="00CA0EED">
              <w:t>Hutt Valley</w:t>
            </w:r>
          </w:p>
        </w:tc>
        <w:tc>
          <w:tcPr>
            <w:tcW w:w="2764" w:type="dxa"/>
            <w:tcBorders>
              <w:top w:val="single" w:sz="4" w:space="0" w:color="A6A6A6" w:themeColor="background1" w:themeShade="A6"/>
              <w:bottom w:val="single" w:sz="4" w:space="0" w:color="A6A6A6" w:themeColor="background1" w:themeShade="A6"/>
            </w:tcBorders>
            <w:vAlign w:val="bottom"/>
          </w:tcPr>
          <w:p w14:paraId="5EADDE53"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71</w:t>
            </w:r>
          </w:p>
        </w:tc>
        <w:tc>
          <w:tcPr>
            <w:tcW w:w="2764" w:type="dxa"/>
            <w:tcBorders>
              <w:top w:val="single" w:sz="4" w:space="0" w:color="A6A6A6" w:themeColor="background1" w:themeShade="A6"/>
              <w:bottom w:val="single" w:sz="4" w:space="0" w:color="A6A6A6" w:themeColor="background1" w:themeShade="A6"/>
            </w:tcBorders>
            <w:vAlign w:val="bottom"/>
          </w:tcPr>
          <w:p w14:paraId="4F370E69"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607</w:t>
            </w:r>
          </w:p>
        </w:tc>
        <w:tc>
          <w:tcPr>
            <w:tcW w:w="1419" w:type="dxa"/>
            <w:tcBorders>
              <w:top w:val="single" w:sz="4" w:space="0" w:color="A6A6A6" w:themeColor="background1" w:themeShade="A6"/>
              <w:bottom w:val="single" w:sz="4" w:space="0" w:color="A6A6A6" w:themeColor="background1" w:themeShade="A6"/>
            </w:tcBorders>
            <w:vAlign w:val="bottom"/>
          </w:tcPr>
          <w:p w14:paraId="0E30C071"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11.7</w:t>
            </w:r>
          </w:p>
        </w:tc>
      </w:tr>
      <w:tr w:rsidR="00197E5A" w:rsidRPr="00664BF3" w14:paraId="0BF61E8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F1F8DE2" w14:textId="77777777" w:rsidR="00197E5A" w:rsidRPr="00CA0EED" w:rsidRDefault="00197E5A" w:rsidP="00197E5A">
            <w:pPr>
              <w:pStyle w:val="TableText"/>
            </w:pPr>
            <w:proofErr w:type="spellStart"/>
            <w:r w:rsidRPr="00CA0EED">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892FF07"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12</w:t>
            </w:r>
          </w:p>
        </w:tc>
        <w:tc>
          <w:tcPr>
            <w:tcW w:w="2764" w:type="dxa"/>
            <w:tcBorders>
              <w:top w:val="single" w:sz="4" w:space="0" w:color="A6A6A6" w:themeColor="background1" w:themeShade="A6"/>
              <w:bottom w:val="single" w:sz="4" w:space="0" w:color="A6A6A6" w:themeColor="background1" w:themeShade="A6"/>
            </w:tcBorders>
            <w:vAlign w:val="bottom"/>
          </w:tcPr>
          <w:p w14:paraId="7A4E86E8"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135</w:t>
            </w:r>
          </w:p>
        </w:tc>
        <w:tc>
          <w:tcPr>
            <w:tcW w:w="1419" w:type="dxa"/>
            <w:tcBorders>
              <w:top w:val="single" w:sz="4" w:space="0" w:color="A6A6A6" w:themeColor="background1" w:themeShade="A6"/>
              <w:bottom w:val="single" w:sz="4" w:space="0" w:color="A6A6A6" w:themeColor="background1" w:themeShade="A6"/>
            </w:tcBorders>
            <w:vAlign w:val="bottom"/>
          </w:tcPr>
          <w:p w14:paraId="319A6A8B"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8.9</w:t>
            </w:r>
          </w:p>
        </w:tc>
      </w:tr>
      <w:tr w:rsidR="00197E5A" w:rsidRPr="00664BF3" w14:paraId="0B6E12C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BFD03B1" w14:textId="77777777" w:rsidR="00197E5A" w:rsidRPr="00CA0EED" w:rsidRDefault="00197E5A" w:rsidP="00197E5A">
            <w:pPr>
              <w:pStyle w:val="TableText"/>
            </w:pPr>
            <w:r w:rsidRPr="00CA0EED">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34838C6C"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31</w:t>
            </w:r>
          </w:p>
        </w:tc>
        <w:tc>
          <w:tcPr>
            <w:tcW w:w="2764" w:type="dxa"/>
            <w:tcBorders>
              <w:top w:val="single" w:sz="4" w:space="0" w:color="A6A6A6" w:themeColor="background1" w:themeShade="A6"/>
              <w:bottom w:val="single" w:sz="4" w:space="0" w:color="A6A6A6" w:themeColor="background1" w:themeShade="A6"/>
            </w:tcBorders>
            <w:vAlign w:val="bottom"/>
          </w:tcPr>
          <w:p w14:paraId="35AECD19"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410</w:t>
            </w:r>
          </w:p>
        </w:tc>
        <w:tc>
          <w:tcPr>
            <w:tcW w:w="1419" w:type="dxa"/>
            <w:tcBorders>
              <w:top w:val="single" w:sz="4" w:space="0" w:color="A6A6A6" w:themeColor="background1" w:themeShade="A6"/>
              <w:bottom w:val="single" w:sz="4" w:space="0" w:color="A6A6A6" w:themeColor="background1" w:themeShade="A6"/>
            </w:tcBorders>
            <w:vAlign w:val="bottom"/>
          </w:tcPr>
          <w:p w14:paraId="0DFF04F6"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7.6</w:t>
            </w:r>
          </w:p>
        </w:tc>
      </w:tr>
      <w:tr w:rsidR="00197E5A" w:rsidRPr="00664BF3" w14:paraId="7AE76D4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8D34C17" w14:textId="77777777" w:rsidR="00197E5A" w:rsidRPr="00CA0EED" w:rsidRDefault="00197E5A" w:rsidP="00197E5A">
            <w:pPr>
              <w:pStyle w:val="TableText"/>
            </w:pPr>
            <w:r w:rsidRPr="00CA0EED">
              <w:t>West Coast</w:t>
            </w:r>
          </w:p>
        </w:tc>
        <w:tc>
          <w:tcPr>
            <w:tcW w:w="2764" w:type="dxa"/>
            <w:tcBorders>
              <w:top w:val="single" w:sz="4" w:space="0" w:color="A6A6A6" w:themeColor="background1" w:themeShade="A6"/>
              <w:bottom w:val="single" w:sz="4" w:space="0" w:color="A6A6A6" w:themeColor="background1" w:themeShade="A6"/>
            </w:tcBorders>
            <w:vAlign w:val="bottom"/>
          </w:tcPr>
          <w:p w14:paraId="7D1AC221"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0696598A"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95</w:t>
            </w:r>
          </w:p>
        </w:tc>
        <w:tc>
          <w:tcPr>
            <w:tcW w:w="1419" w:type="dxa"/>
            <w:tcBorders>
              <w:top w:val="single" w:sz="4" w:space="0" w:color="A6A6A6" w:themeColor="background1" w:themeShade="A6"/>
              <w:bottom w:val="single" w:sz="4" w:space="0" w:color="A6A6A6" w:themeColor="background1" w:themeShade="A6"/>
            </w:tcBorders>
            <w:vAlign w:val="bottom"/>
          </w:tcPr>
          <w:p w14:paraId="50F5A5D3"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6.3</w:t>
            </w:r>
          </w:p>
        </w:tc>
      </w:tr>
      <w:tr w:rsidR="00197E5A" w:rsidRPr="00664BF3" w14:paraId="3860CB1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B5971DA" w14:textId="77777777" w:rsidR="00197E5A" w:rsidRPr="00CA0EED" w:rsidRDefault="00197E5A" w:rsidP="00197E5A">
            <w:pPr>
              <w:pStyle w:val="TableText"/>
            </w:pPr>
            <w:r w:rsidRPr="00CA0EED">
              <w:t>Canterbury</w:t>
            </w:r>
          </w:p>
        </w:tc>
        <w:tc>
          <w:tcPr>
            <w:tcW w:w="2764" w:type="dxa"/>
            <w:tcBorders>
              <w:top w:val="single" w:sz="4" w:space="0" w:color="A6A6A6" w:themeColor="background1" w:themeShade="A6"/>
              <w:bottom w:val="single" w:sz="4" w:space="0" w:color="A6A6A6" w:themeColor="background1" w:themeShade="A6"/>
            </w:tcBorders>
            <w:vAlign w:val="bottom"/>
          </w:tcPr>
          <w:p w14:paraId="51717F4D"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86</w:t>
            </w:r>
          </w:p>
        </w:tc>
        <w:tc>
          <w:tcPr>
            <w:tcW w:w="2764" w:type="dxa"/>
            <w:tcBorders>
              <w:top w:val="single" w:sz="4" w:space="0" w:color="A6A6A6" w:themeColor="background1" w:themeShade="A6"/>
              <w:bottom w:val="single" w:sz="4" w:space="0" w:color="A6A6A6" w:themeColor="background1" w:themeShade="A6"/>
            </w:tcBorders>
            <w:vAlign w:val="bottom"/>
          </w:tcPr>
          <w:p w14:paraId="0A2D9547"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1,660</w:t>
            </w:r>
          </w:p>
        </w:tc>
        <w:tc>
          <w:tcPr>
            <w:tcW w:w="1419" w:type="dxa"/>
            <w:tcBorders>
              <w:top w:val="single" w:sz="4" w:space="0" w:color="A6A6A6" w:themeColor="background1" w:themeShade="A6"/>
              <w:bottom w:val="single" w:sz="4" w:space="0" w:color="A6A6A6" w:themeColor="background1" w:themeShade="A6"/>
            </w:tcBorders>
            <w:vAlign w:val="bottom"/>
          </w:tcPr>
          <w:p w14:paraId="11C47247"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5.2</w:t>
            </w:r>
          </w:p>
        </w:tc>
      </w:tr>
      <w:tr w:rsidR="00197E5A" w:rsidRPr="00664BF3" w14:paraId="0B17E1A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45BD4CB" w14:textId="77777777" w:rsidR="00197E5A" w:rsidRPr="00CA0EED" w:rsidRDefault="00197E5A" w:rsidP="00197E5A">
            <w:pPr>
              <w:pStyle w:val="TableText"/>
            </w:pPr>
            <w:r w:rsidRPr="00CA0EED">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01FF6CBB"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9</w:t>
            </w:r>
          </w:p>
        </w:tc>
        <w:tc>
          <w:tcPr>
            <w:tcW w:w="2764" w:type="dxa"/>
            <w:tcBorders>
              <w:top w:val="single" w:sz="4" w:space="0" w:color="A6A6A6" w:themeColor="background1" w:themeShade="A6"/>
              <w:bottom w:val="single" w:sz="4" w:space="0" w:color="A6A6A6" w:themeColor="background1" w:themeShade="A6"/>
            </w:tcBorders>
            <w:vAlign w:val="bottom"/>
          </w:tcPr>
          <w:p w14:paraId="3EFAF483" w14:textId="77777777" w:rsidR="00197E5A" w:rsidRPr="00F610F5" w:rsidRDefault="00F610F5" w:rsidP="00DD5650">
            <w:pPr>
              <w:jc w:val="right"/>
              <w:rPr>
                <w:rFonts w:ascii="Arial" w:hAnsi="Arial" w:cs="Arial"/>
                <w:color w:val="000000"/>
                <w:sz w:val="18"/>
                <w:szCs w:val="18"/>
              </w:rPr>
            </w:pPr>
            <w:r w:rsidRPr="00F610F5">
              <w:rPr>
                <w:rFonts w:ascii="Arial" w:hAnsi="Arial" w:cs="Arial"/>
                <w:color w:val="000000"/>
                <w:sz w:val="18"/>
                <w:szCs w:val="18"/>
              </w:rPr>
              <w:t>14</w:t>
            </w:r>
            <w:r w:rsidR="00DD5650">
              <w:rPr>
                <w:rFonts w:ascii="Arial" w:hAnsi="Arial" w:cs="Arial"/>
                <w:color w:val="000000"/>
                <w:sz w:val="18"/>
                <w:szCs w:val="18"/>
              </w:rPr>
              <w:t>8</w:t>
            </w:r>
          </w:p>
        </w:tc>
        <w:tc>
          <w:tcPr>
            <w:tcW w:w="1419" w:type="dxa"/>
            <w:tcBorders>
              <w:top w:val="single" w:sz="4" w:space="0" w:color="A6A6A6" w:themeColor="background1" w:themeShade="A6"/>
              <w:bottom w:val="single" w:sz="4" w:space="0" w:color="A6A6A6" w:themeColor="background1" w:themeShade="A6"/>
            </w:tcBorders>
            <w:vAlign w:val="bottom"/>
          </w:tcPr>
          <w:p w14:paraId="3C83105F"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6.1</w:t>
            </w:r>
          </w:p>
        </w:tc>
      </w:tr>
      <w:tr w:rsidR="00197E5A" w:rsidRPr="00664BF3" w14:paraId="49A7D73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E37C484" w14:textId="77777777" w:rsidR="00197E5A" w:rsidRPr="00CA0EED" w:rsidRDefault="00197E5A" w:rsidP="00197E5A">
            <w:pPr>
              <w:pStyle w:val="TableText"/>
            </w:pPr>
            <w:r w:rsidRPr="00CA0EED">
              <w:t>Southern</w:t>
            </w:r>
          </w:p>
        </w:tc>
        <w:tc>
          <w:tcPr>
            <w:tcW w:w="2764" w:type="dxa"/>
            <w:tcBorders>
              <w:top w:val="single" w:sz="4" w:space="0" w:color="A6A6A6" w:themeColor="background1" w:themeShade="A6"/>
              <w:bottom w:val="single" w:sz="4" w:space="0" w:color="A6A6A6" w:themeColor="background1" w:themeShade="A6"/>
            </w:tcBorders>
            <w:vAlign w:val="bottom"/>
          </w:tcPr>
          <w:p w14:paraId="2C7ACC6D"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68</w:t>
            </w:r>
          </w:p>
        </w:tc>
        <w:tc>
          <w:tcPr>
            <w:tcW w:w="2764" w:type="dxa"/>
            <w:tcBorders>
              <w:top w:val="single" w:sz="4" w:space="0" w:color="A6A6A6" w:themeColor="background1" w:themeShade="A6"/>
              <w:bottom w:val="single" w:sz="4" w:space="0" w:color="A6A6A6" w:themeColor="background1" w:themeShade="A6"/>
            </w:tcBorders>
            <w:vAlign w:val="bottom"/>
          </w:tcPr>
          <w:p w14:paraId="7E014E95"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875</w:t>
            </w:r>
          </w:p>
        </w:tc>
        <w:tc>
          <w:tcPr>
            <w:tcW w:w="1419" w:type="dxa"/>
            <w:tcBorders>
              <w:top w:val="single" w:sz="4" w:space="0" w:color="A6A6A6" w:themeColor="background1" w:themeShade="A6"/>
              <w:bottom w:val="single" w:sz="4" w:space="0" w:color="A6A6A6" w:themeColor="background1" w:themeShade="A6"/>
            </w:tcBorders>
            <w:vAlign w:val="bottom"/>
          </w:tcPr>
          <w:p w14:paraId="133093EE" w14:textId="77777777" w:rsidR="00197E5A" w:rsidRPr="008C1CEC" w:rsidRDefault="008C1CEC" w:rsidP="00197E5A">
            <w:pPr>
              <w:jc w:val="right"/>
              <w:rPr>
                <w:rFonts w:ascii="Arial" w:hAnsi="Arial" w:cs="Arial"/>
                <w:color w:val="000000"/>
                <w:sz w:val="18"/>
                <w:szCs w:val="18"/>
              </w:rPr>
            </w:pPr>
            <w:r w:rsidRPr="008C1CEC">
              <w:rPr>
                <w:rFonts w:ascii="Arial" w:hAnsi="Arial" w:cs="Arial"/>
                <w:color w:val="000000"/>
                <w:sz w:val="18"/>
                <w:szCs w:val="18"/>
              </w:rPr>
              <w:t>7.8</w:t>
            </w:r>
          </w:p>
        </w:tc>
      </w:tr>
      <w:tr w:rsidR="00197E5A" w:rsidRPr="00664BF3" w14:paraId="0EE54C5E" w14:textId="77777777" w:rsidTr="00197E5A">
        <w:trPr>
          <w:cantSplit/>
        </w:trPr>
        <w:tc>
          <w:tcPr>
            <w:tcW w:w="2410" w:type="dxa"/>
            <w:tcBorders>
              <w:top w:val="single" w:sz="4" w:space="0" w:color="A6A6A6" w:themeColor="background1" w:themeShade="A6"/>
              <w:bottom w:val="single" w:sz="4" w:space="0" w:color="auto"/>
            </w:tcBorders>
          </w:tcPr>
          <w:p w14:paraId="46F85D4E" w14:textId="77777777" w:rsidR="00197E5A" w:rsidRPr="00CA0EED" w:rsidRDefault="00197E5A" w:rsidP="00197E5A">
            <w:pPr>
              <w:pStyle w:val="TableText"/>
            </w:pPr>
            <w:r w:rsidRPr="00CA0EED">
              <w:t>Unknown</w:t>
            </w:r>
          </w:p>
        </w:tc>
        <w:tc>
          <w:tcPr>
            <w:tcW w:w="2764" w:type="dxa"/>
            <w:tcBorders>
              <w:top w:val="single" w:sz="4" w:space="0" w:color="A6A6A6" w:themeColor="background1" w:themeShade="A6"/>
              <w:bottom w:val="single" w:sz="4" w:space="0" w:color="auto"/>
            </w:tcBorders>
            <w:vAlign w:val="bottom"/>
          </w:tcPr>
          <w:p w14:paraId="41204AA2"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2</w:t>
            </w:r>
          </w:p>
        </w:tc>
        <w:tc>
          <w:tcPr>
            <w:tcW w:w="2764" w:type="dxa"/>
            <w:tcBorders>
              <w:top w:val="single" w:sz="4" w:space="0" w:color="A6A6A6" w:themeColor="background1" w:themeShade="A6"/>
              <w:bottom w:val="single" w:sz="4" w:space="0" w:color="auto"/>
            </w:tcBorders>
            <w:vAlign w:val="bottom"/>
          </w:tcPr>
          <w:p w14:paraId="0EDC05C4" w14:textId="77777777" w:rsidR="00197E5A" w:rsidRPr="00F610F5" w:rsidRDefault="00F610F5" w:rsidP="00197E5A">
            <w:pPr>
              <w:jc w:val="right"/>
              <w:rPr>
                <w:rFonts w:ascii="Arial" w:hAnsi="Arial" w:cs="Arial"/>
                <w:color w:val="000000"/>
                <w:sz w:val="18"/>
                <w:szCs w:val="18"/>
              </w:rPr>
            </w:pPr>
            <w:r w:rsidRPr="00F610F5">
              <w:rPr>
                <w:rFonts w:ascii="Arial" w:hAnsi="Arial" w:cs="Arial"/>
                <w:color w:val="000000"/>
                <w:sz w:val="18"/>
                <w:szCs w:val="18"/>
              </w:rPr>
              <w:t>18</w:t>
            </w:r>
          </w:p>
        </w:tc>
        <w:tc>
          <w:tcPr>
            <w:tcW w:w="1419" w:type="dxa"/>
            <w:tcBorders>
              <w:top w:val="single" w:sz="4" w:space="0" w:color="A6A6A6" w:themeColor="background1" w:themeShade="A6"/>
              <w:bottom w:val="single" w:sz="4" w:space="0" w:color="auto"/>
            </w:tcBorders>
            <w:vAlign w:val="bottom"/>
          </w:tcPr>
          <w:p w14:paraId="29D5ECAC" w14:textId="77777777" w:rsidR="00197E5A" w:rsidRPr="008C1CEC" w:rsidRDefault="00197E5A" w:rsidP="00197E5A">
            <w:pPr>
              <w:jc w:val="right"/>
              <w:rPr>
                <w:rFonts w:ascii="Arial" w:hAnsi="Arial" w:cs="Arial"/>
                <w:color w:val="000000"/>
                <w:sz w:val="18"/>
                <w:szCs w:val="18"/>
              </w:rPr>
            </w:pPr>
            <w:r w:rsidRPr="008C1CEC">
              <w:rPr>
                <w:rFonts w:ascii="Arial" w:hAnsi="Arial" w:cs="Arial"/>
                <w:color w:val="000000"/>
                <w:sz w:val="18"/>
                <w:szCs w:val="18"/>
              </w:rPr>
              <w:t>-</w:t>
            </w:r>
          </w:p>
        </w:tc>
      </w:tr>
      <w:tr w:rsidR="00197E5A" w:rsidRPr="00664BF3" w14:paraId="2DD3B6C6" w14:textId="77777777" w:rsidTr="00197E5A">
        <w:trPr>
          <w:cantSplit/>
        </w:trPr>
        <w:tc>
          <w:tcPr>
            <w:tcW w:w="2410" w:type="dxa"/>
            <w:tcBorders>
              <w:top w:val="single" w:sz="4" w:space="0" w:color="auto"/>
            </w:tcBorders>
          </w:tcPr>
          <w:p w14:paraId="0DAF6960" w14:textId="77777777" w:rsidR="00197E5A" w:rsidRPr="00CA0EED" w:rsidRDefault="00197E5A" w:rsidP="00197E5A">
            <w:pPr>
              <w:pStyle w:val="TableText"/>
              <w:rPr>
                <w:b/>
              </w:rPr>
            </w:pPr>
            <w:r w:rsidRPr="00CA0EED">
              <w:rPr>
                <w:b/>
              </w:rPr>
              <w:t>New Zealand</w:t>
            </w:r>
          </w:p>
        </w:tc>
        <w:tc>
          <w:tcPr>
            <w:tcW w:w="2764" w:type="dxa"/>
            <w:tcBorders>
              <w:top w:val="single" w:sz="4" w:space="0" w:color="auto"/>
            </w:tcBorders>
            <w:vAlign w:val="bottom"/>
          </w:tcPr>
          <w:p w14:paraId="1D6A3655" w14:textId="77777777" w:rsidR="00197E5A" w:rsidRPr="00F610F5" w:rsidRDefault="00F610F5" w:rsidP="00197E5A">
            <w:pPr>
              <w:jc w:val="right"/>
              <w:rPr>
                <w:rFonts w:ascii="Arial" w:hAnsi="Arial" w:cs="Arial"/>
                <w:b/>
                <w:bCs/>
                <w:color w:val="000000"/>
                <w:sz w:val="18"/>
                <w:szCs w:val="18"/>
              </w:rPr>
            </w:pPr>
            <w:r w:rsidRPr="00F610F5">
              <w:rPr>
                <w:rFonts w:ascii="Arial" w:hAnsi="Arial" w:cs="Arial"/>
                <w:b/>
                <w:bCs/>
                <w:color w:val="000000"/>
                <w:sz w:val="18"/>
                <w:szCs w:val="18"/>
              </w:rPr>
              <w:t>1,312</w:t>
            </w:r>
          </w:p>
        </w:tc>
        <w:tc>
          <w:tcPr>
            <w:tcW w:w="2764" w:type="dxa"/>
            <w:tcBorders>
              <w:top w:val="single" w:sz="4" w:space="0" w:color="auto"/>
            </w:tcBorders>
            <w:vAlign w:val="bottom"/>
          </w:tcPr>
          <w:p w14:paraId="0EB32609" w14:textId="77777777" w:rsidR="00197E5A" w:rsidRPr="00F610F5" w:rsidRDefault="00F610F5" w:rsidP="00197E5A">
            <w:pPr>
              <w:jc w:val="right"/>
              <w:rPr>
                <w:rFonts w:ascii="Arial" w:hAnsi="Arial" w:cs="Arial"/>
                <w:b/>
                <w:bCs/>
                <w:color w:val="000000"/>
                <w:sz w:val="18"/>
                <w:szCs w:val="18"/>
              </w:rPr>
            </w:pPr>
            <w:r w:rsidRPr="00F610F5">
              <w:rPr>
                <w:rFonts w:ascii="Arial" w:hAnsi="Arial" w:cs="Arial"/>
                <w:b/>
                <w:bCs/>
                <w:color w:val="000000"/>
                <w:sz w:val="18"/>
                <w:szCs w:val="18"/>
              </w:rPr>
              <w:t>15,504</w:t>
            </w:r>
          </w:p>
        </w:tc>
        <w:tc>
          <w:tcPr>
            <w:tcW w:w="1419" w:type="dxa"/>
            <w:tcBorders>
              <w:top w:val="single" w:sz="4" w:space="0" w:color="auto"/>
            </w:tcBorders>
            <w:vAlign w:val="bottom"/>
          </w:tcPr>
          <w:p w14:paraId="09C6E1DE" w14:textId="77777777" w:rsidR="00197E5A" w:rsidRPr="008C1CEC" w:rsidRDefault="008C1CEC" w:rsidP="00197E5A">
            <w:pPr>
              <w:jc w:val="right"/>
              <w:rPr>
                <w:rFonts w:ascii="Arial" w:hAnsi="Arial" w:cs="Arial"/>
                <w:b/>
                <w:bCs/>
                <w:color w:val="000000"/>
                <w:sz w:val="18"/>
                <w:szCs w:val="18"/>
              </w:rPr>
            </w:pPr>
            <w:r w:rsidRPr="008C1CEC">
              <w:rPr>
                <w:rFonts w:ascii="Arial" w:hAnsi="Arial" w:cs="Arial"/>
                <w:b/>
                <w:bCs/>
                <w:color w:val="000000"/>
                <w:sz w:val="18"/>
                <w:szCs w:val="18"/>
              </w:rPr>
              <w:t>8.5</w:t>
            </w:r>
          </w:p>
        </w:tc>
      </w:tr>
    </w:tbl>
    <w:p w14:paraId="2E179B74" w14:textId="77777777" w:rsidR="00EF2116" w:rsidRPr="00664BF3" w:rsidRDefault="00EF2116" w:rsidP="00EF2116">
      <w:pPr>
        <w:rPr>
          <w:highlight w:val="yellow"/>
        </w:rPr>
      </w:pPr>
    </w:p>
    <w:p w14:paraId="5AB37C98" w14:textId="77777777" w:rsidR="00EF2116" w:rsidRPr="00664BF3" w:rsidRDefault="00EF2116" w:rsidP="00EF2116">
      <w:pPr>
        <w:rPr>
          <w:highlight w:val="yellow"/>
          <w:lang w:eastAsia="en-US"/>
        </w:rPr>
      </w:pPr>
    </w:p>
    <w:p w14:paraId="32BFA9B0" w14:textId="77777777" w:rsidR="00792D84" w:rsidRPr="00664BF3" w:rsidRDefault="00792D84">
      <w:pPr>
        <w:spacing w:line="240" w:lineRule="auto"/>
        <w:rPr>
          <w:b/>
          <w:sz w:val="20"/>
          <w:highlight w:val="yellow"/>
        </w:rPr>
      </w:pPr>
      <w:bookmarkStart w:id="407" w:name="_Toc397424565"/>
      <w:r w:rsidRPr="00664BF3">
        <w:rPr>
          <w:highlight w:val="yellow"/>
        </w:rPr>
        <w:br w:type="page"/>
      </w:r>
    </w:p>
    <w:p w14:paraId="7DDD8FF0" w14:textId="77777777" w:rsidR="00E86851" w:rsidRPr="00D31B98" w:rsidRDefault="00E86851" w:rsidP="006D1D36">
      <w:pPr>
        <w:pStyle w:val="Table"/>
      </w:pPr>
      <w:bookmarkStart w:id="408" w:name="_Toc501611001"/>
      <w:r w:rsidRPr="00D31B98">
        <w:t xml:space="preserve">Table </w:t>
      </w:r>
      <w:fldSimple w:instr=" SEQ Table \* ARABIC ">
        <w:r w:rsidR="00E928C8">
          <w:rPr>
            <w:noProof/>
          </w:rPr>
          <w:t>22</w:t>
        </w:r>
      </w:fldSimple>
      <w:r w:rsidRPr="00D31B98">
        <w:t>: Number and percentage of women undergoing a caesarean section under general anaesthetic, by facility of birth (secondary and tertiary facilities)</w:t>
      </w:r>
      <w:r w:rsidR="000D131F" w:rsidRPr="00D31B98">
        <w:t>, 201</w:t>
      </w:r>
      <w:bookmarkEnd w:id="405"/>
      <w:bookmarkEnd w:id="406"/>
      <w:bookmarkEnd w:id="407"/>
      <w:r w:rsidR="00D31B98" w:rsidRPr="00D31B98">
        <w:t>6</w:t>
      </w:r>
      <w:bookmarkEnd w:id="40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338"/>
        <w:gridCol w:w="2339"/>
        <w:gridCol w:w="1418"/>
      </w:tblGrid>
      <w:tr w:rsidR="00111CE2" w:rsidRPr="00664BF3" w14:paraId="174C57C3" w14:textId="77777777" w:rsidTr="00197E5A">
        <w:trPr>
          <w:cantSplit/>
        </w:trPr>
        <w:tc>
          <w:tcPr>
            <w:tcW w:w="3261" w:type="dxa"/>
            <w:tcBorders>
              <w:top w:val="single" w:sz="4" w:space="0" w:color="auto"/>
              <w:bottom w:val="single" w:sz="4" w:space="0" w:color="auto"/>
            </w:tcBorders>
          </w:tcPr>
          <w:p w14:paraId="37E7E392" w14:textId="77777777" w:rsidR="00111CE2" w:rsidRPr="00D31B98" w:rsidRDefault="00111CE2" w:rsidP="009474BF">
            <w:pPr>
              <w:pStyle w:val="TableText"/>
              <w:keepNext/>
              <w:rPr>
                <w:b/>
              </w:rPr>
            </w:pPr>
            <w:bookmarkStart w:id="409" w:name="_Toc311786218"/>
            <w:r w:rsidRPr="00D31B98">
              <w:rPr>
                <w:b/>
              </w:rPr>
              <w:t>Place of birth</w:t>
            </w:r>
          </w:p>
        </w:tc>
        <w:tc>
          <w:tcPr>
            <w:tcW w:w="2338" w:type="dxa"/>
            <w:tcBorders>
              <w:top w:val="single" w:sz="4" w:space="0" w:color="auto"/>
              <w:bottom w:val="single" w:sz="4" w:space="0" w:color="auto"/>
            </w:tcBorders>
          </w:tcPr>
          <w:p w14:paraId="56123BC5" w14:textId="77777777" w:rsidR="00111CE2" w:rsidRPr="00D31B98" w:rsidRDefault="00111CE2" w:rsidP="009474BF">
            <w:pPr>
              <w:pStyle w:val="TableText"/>
              <w:keepNext/>
              <w:jc w:val="center"/>
              <w:rPr>
                <w:b/>
              </w:rPr>
            </w:pPr>
            <w:r w:rsidRPr="00D31B98">
              <w:rPr>
                <w:b/>
              </w:rPr>
              <w:t>Caesarean sections under general anaesthetic</w:t>
            </w:r>
          </w:p>
        </w:tc>
        <w:tc>
          <w:tcPr>
            <w:tcW w:w="2339" w:type="dxa"/>
            <w:tcBorders>
              <w:top w:val="single" w:sz="4" w:space="0" w:color="auto"/>
              <w:bottom w:val="single" w:sz="4" w:space="0" w:color="auto"/>
            </w:tcBorders>
          </w:tcPr>
          <w:p w14:paraId="148BC558" w14:textId="77777777" w:rsidR="00111CE2" w:rsidRPr="00D31B98" w:rsidRDefault="00111CE2" w:rsidP="009474BF">
            <w:pPr>
              <w:pStyle w:val="TableText"/>
              <w:keepNext/>
              <w:jc w:val="center"/>
              <w:rPr>
                <w:b/>
              </w:rPr>
            </w:pPr>
            <w:r w:rsidRPr="00D31B98">
              <w:rPr>
                <w:b/>
              </w:rPr>
              <w:t>All caesarean sections</w:t>
            </w:r>
          </w:p>
        </w:tc>
        <w:tc>
          <w:tcPr>
            <w:tcW w:w="1418" w:type="dxa"/>
            <w:tcBorders>
              <w:top w:val="single" w:sz="4" w:space="0" w:color="auto"/>
              <w:bottom w:val="single" w:sz="4" w:space="0" w:color="auto"/>
            </w:tcBorders>
          </w:tcPr>
          <w:p w14:paraId="511E6D1A" w14:textId="77777777" w:rsidR="00111CE2" w:rsidRPr="00D31B98" w:rsidRDefault="00111CE2" w:rsidP="009474BF">
            <w:pPr>
              <w:pStyle w:val="TableText"/>
              <w:keepNext/>
              <w:jc w:val="center"/>
              <w:rPr>
                <w:b/>
              </w:rPr>
            </w:pPr>
            <w:r w:rsidRPr="00D31B98">
              <w:rPr>
                <w:b/>
              </w:rPr>
              <w:t>Rate (%)</w:t>
            </w:r>
          </w:p>
        </w:tc>
      </w:tr>
      <w:tr w:rsidR="00197E5A" w:rsidRPr="00664BF3" w14:paraId="0FB1783F" w14:textId="77777777" w:rsidTr="00197E5A">
        <w:trPr>
          <w:cantSplit/>
        </w:trPr>
        <w:tc>
          <w:tcPr>
            <w:tcW w:w="3261" w:type="dxa"/>
            <w:tcBorders>
              <w:top w:val="single" w:sz="4" w:space="0" w:color="auto"/>
              <w:bottom w:val="single" w:sz="4" w:space="0" w:color="A6A6A6" w:themeColor="background1" w:themeShade="A6"/>
            </w:tcBorders>
          </w:tcPr>
          <w:p w14:paraId="66CF9B18" w14:textId="77777777" w:rsidR="00197E5A" w:rsidRPr="00D31B98" w:rsidRDefault="00197E5A" w:rsidP="00197E5A">
            <w:pPr>
              <w:pStyle w:val="TableText"/>
              <w:keepNext/>
            </w:pPr>
            <w:proofErr w:type="spellStart"/>
            <w:r w:rsidRPr="00D31B98">
              <w:t>Whangarei</w:t>
            </w:r>
            <w:proofErr w:type="spellEnd"/>
          </w:p>
        </w:tc>
        <w:tc>
          <w:tcPr>
            <w:tcW w:w="2338" w:type="dxa"/>
            <w:tcBorders>
              <w:top w:val="single" w:sz="4" w:space="0" w:color="auto"/>
              <w:bottom w:val="single" w:sz="4" w:space="0" w:color="A6A6A6" w:themeColor="background1" w:themeShade="A6"/>
            </w:tcBorders>
            <w:vAlign w:val="bottom"/>
          </w:tcPr>
          <w:p w14:paraId="457DDDF5" w14:textId="77777777" w:rsidR="00197E5A" w:rsidRPr="00D31B98" w:rsidRDefault="00D31B98" w:rsidP="00197E5A">
            <w:pPr>
              <w:spacing w:line="240" w:lineRule="auto"/>
              <w:jc w:val="right"/>
              <w:rPr>
                <w:rFonts w:ascii="Arial" w:hAnsi="Arial" w:cs="Arial"/>
                <w:color w:val="000000"/>
                <w:sz w:val="18"/>
                <w:szCs w:val="18"/>
                <w:lang w:eastAsia="en-NZ"/>
              </w:rPr>
            </w:pPr>
            <w:r w:rsidRPr="00D31B98">
              <w:rPr>
                <w:rFonts w:ascii="Arial" w:hAnsi="Arial" w:cs="Arial"/>
                <w:color w:val="000000"/>
                <w:sz w:val="18"/>
                <w:szCs w:val="18"/>
              </w:rPr>
              <w:t>46</w:t>
            </w:r>
          </w:p>
        </w:tc>
        <w:tc>
          <w:tcPr>
            <w:tcW w:w="2339" w:type="dxa"/>
            <w:tcBorders>
              <w:top w:val="single" w:sz="4" w:space="0" w:color="auto"/>
              <w:bottom w:val="single" w:sz="4" w:space="0" w:color="A6A6A6" w:themeColor="background1" w:themeShade="A6"/>
            </w:tcBorders>
            <w:vAlign w:val="bottom"/>
          </w:tcPr>
          <w:p w14:paraId="08B8CB9C"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346</w:t>
            </w:r>
          </w:p>
        </w:tc>
        <w:tc>
          <w:tcPr>
            <w:tcW w:w="1418" w:type="dxa"/>
            <w:tcBorders>
              <w:top w:val="single" w:sz="4" w:space="0" w:color="auto"/>
              <w:bottom w:val="single" w:sz="4" w:space="0" w:color="A6A6A6" w:themeColor="background1" w:themeShade="A6"/>
            </w:tcBorders>
            <w:vAlign w:val="bottom"/>
          </w:tcPr>
          <w:p w14:paraId="3467DDB7"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13.3</w:t>
            </w:r>
          </w:p>
        </w:tc>
      </w:tr>
      <w:tr w:rsidR="00197E5A" w:rsidRPr="00664BF3" w14:paraId="6AB15CB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65EB64C" w14:textId="77777777" w:rsidR="00197E5A" w:rsidRPr="00D31B98" w:rsidRDefault="00197E5A" w:rsidP="00197E5A">
            <w:pPr>
              <w:pStyle w:val="TableText"/>
              <w:keepNext/>
            </w:pPr>
            <w:r w:rsidRPr="00D31B98">
              <w:t>North Shore</w:t>
            </w:r>
          </w:p>
        </w:tc>
        <w:tc>
          <w:tcPr>
            <w:tcW w:w="2338" w:type="dxa"/>
            <w:tcBorders>
              <w:top w:val="single" w:sz="4" w:space="0" w:color="A6A6A6" w:themeColor="background1" w:themeShade="A6"/>
              <w:bottom w:val="single" w:sz="4" w:space="0" w:color="A6A6A6" w:themeColor="background1" w:themeShade="A6"/>
            </w:tcBorders>
            <w:vAlign w:val="bottom"/>
          </w:tcPr>
          <w:p w14:paraId="1A8437EF"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133</w:t>
            </w:r>
          </w:p>
        </w:tc>
        <w:tc>
          <w:tcPr>
            <w:tcW w:w="2339" w:type="dxa"/>
            <w:tcBorders>
              <w:top w:val="single" w:sz="4" w:space="0" w:color="A6A6A6" w:themeColor="background1" w:themeShade="A6"/>
              <w:bottom w:val="single" w:sz="4" w:space="0" w:color="A6A6A6" w:themeColor="background1" w:themeShade="A6"/>
            </w:tcBorders>
            <w:vAlign w:val="bottom"/>
          </w:tcPr>
          <w:p w14:paraId="5D6299C0"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1,328</w:t>
            </w:r>
          </w:p>
        </w:tc>
        <w:tc>
          <w:tcPr>
            <w:tcW w:w="1418" w:type="dxa"/>
            <w:tcBorders>
              <w:top w:val="single" w:sz="4" w:space="0" w:color="A6A6A6" w:themeColor="background1" w:themeShade="A6"/>
              <w:bottom w:val="single" w:sz="4" w:space="0" w:color="A6A6A6" w:themeColor="background1" w:themeShade="A6"/>
            </w:tcBorders>
            <w:vAlign w:val="bottom"/>
          </w:tcPr>
          <w:p w14:paraId="2AB130FE"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10.0</w:t>
            </w:r>
          </w:p>
        </w:tc>
      </w:tr>
      <w:tr w:rsidR="00197E5A" w:rsidRPr="00664BF3" w14:paraId="646DB37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13F77AF" w14:textId="77777777" w:rsidR="00197E5A" w:rsidRPr="00D31B98" w:rsidRDefault="00197E5A" w:rsidP="00197E5A">
            <w:pPr>
              <w:pStyle w:val="TableText"/>
              <w:keepNext/>
            </w:pPr>
            <w:r w:rsidRPr="00D31B98">
              <w:t>Waitakere</w:t>
            </w:r>
          </w:p>
        </w:tc>
        <w:tc>
          <w:tcPr>
            <w:tcW w:w="2338" w:type="dxa"/>
            <w:tcBorders>
              <w:top w:val="single" w:sz="4" w:space="0" w:color="A6A6A6" w:themeColor="background1" w:themeShade="A6"/>
              <w:bottom w:val="single" w:sz="4" w:space="0" w:color="A6A6A6" w:themeColor="background1" w:themeShade="A6"/>
            </w:tcBorders>
            <w:vAlign w:val="bottom"/>
          </w:tcPr>
          <w:p w14:paraId="6ADF30D0"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54</w:t>
            </w:r>
          </w:p>
        </w:tc>
        <w:tc>
          <w:tcPr>
            <w:tcW w:w="2339" w:type="dxa"/>
            <w:tcBorders>
              <w:top w:val="single" w:sz="4" w:space="0" w:color="A6A6A6" w:themeColor="background1" w:themeShade="A6"/>
              <w:bottom w:val="single" w:sz="4" w:space="0" w:color="A6A6A6" w:themeColor="background1" w:themeShade="A6"/>
            </w:tcBorders>
            <w:vAlign w:val="bottom"/>
          </w:tcPr>
          <w:p w14:paraId="0F609D44"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704</w:t>
            </w:r>
          </w:p>
        </w:tc>
        <w:tc>
          <w:tcPr>
            <w:tcW w:w="1418" w:type="dxa"/>
            <w:tcBorders>
              <w:top w:val="single" w:sz="4" w:space="0" w:color="A6A6A6" w:themeColor="background1" w:themeShade="A6"/>
              <w:bottom w:val="single" w:sz="4" w:space="0" w:color="A6A6A6" w:themeColor="background1" w:themeShade="A6"/>
            </w:tcBorders>
            <w:vAlign w:val="bottom"/>
          </w:tcPr>
          <w:p w14:paraId="087DFD5E"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7.7</w:t>
            </w:r>
          </w:p>
        </w:tc>
      </w:tr>
      <w:tr w:rsidR="00197E5A" w:rsidRPr="00664BF3" w14:paraId="0B3CB31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F8A145F" w14:textId="77777777" w:rsidR="00197E5A" w:rsidRPr="00D31B98" w:rsidRDefault="00197E5A" w:rsidP="00197E5A">
            <w:pPr>
              <w:pStyle w:val="TableText"/>
              <w:keepNext/>
            </w:pPr>
            <w:r w:rsidRPr="00D31B98">
              <w:t>Auckland City</w:t>
            </w:r>
          </w:p>
        </w:tc>
        <w:tc>
          <w:tcPr>
            <w:tcW w:w="2338" w:type="dxa"/>
            <w:tcBorders>
              <w:top w:val="single" w:sz="4" w:space="0" w:color="A6A6A6" w:themeColor="background1" w:themeShade="A6"/>
              <w:bottom w:val="single" w:sz="4" w:space="0" w:color="A6A6A6" w:themeColor="background1" w:themeShade="A6"/>
            </w:tcBorders>
            <w:vAlign w:val="bottom"/>
          </w:tcPr>
          <w:p w14:paraId="4F3C794C"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160</w:t>
            </w:r>
          </w:p>
        </w:tc>
        <w:tc>
          <w:tcPr>
            <w:tcW w:w="2339" w:type="dxa"/>
            <w:tcBorders>
              <w:top w:val="single" w:sz="4" w:space="0" w:color="A6A6A6" w:themeColor="background1" w:themeShade="A6"/>
              <w:bottom w:val="single" w:sz="4" w:space="0" w:color="A6A6A6" w:themeColor="background1" w:themeShade="A6"/>
            </w:tcBorders>
            <w:vAlign w:val="bottom"/>
          </w:tcPr>
          <w:p w14:paraId="5E062AF4"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2,582</w:t>
            </w:r>
          </w:p>
        </w:tc>
        <w:tc>
          <w:tcPr>
            <w:tcW w:w="1418" w:type="dxa"/>
            <w:tcBorders>
              <w:top w:val="single" w:sz="4" w:space="0" w:color="A6A6A6" w:themeColor="background1" w:themeShade="A6"/>
              <w:bottom w:val="single" w:sz="4" w:space="0" w:color="A6A6A6" w:themeColor="background1" w:themeShade="A6"/>
            </w:tcBorders>
            <w:vAlign w:val="bottom"/>
          </w:tcPr>
          <w:p w14:paraId="2DAAC462"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6.2</w:t>
            </w:r>
          </w:p>
        </w:tc>
      </w:tr>
      <w:tr w:rsidR="00197E5A" w:rsidRPr="00664BF3" w14:paraId="4C64418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2AFBB92" w14:textId="77777777" w:rsidR="00197E5A" w:rsidRPr="00D31B98" w:rsidRDefault="00197E5A" w:rsidP="00197E5A">
            <w:pPr>
              <w:pStyle w:val="TableText"/>
              <w:keepNext/>
            </w:pPr>
            <w:proofErr w:type="spellStart"/>
            <w:r w:rsidRPr="00D31B98">
              <w:t>Middlemore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1ABBA2B0"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160</w:t>
            </w:r>
          </w:p>
        </w:tc>
        <w:tc>
          <w:tcPr>
            <w:tcW w:w="2339" w:type="dxa"/>
            <w:tcBorders>
              <w:top w:val="single" w:sz="4" w:space="0" w:color="A6A6A6" w:themeColor="background1" w:themeShade="A6"/>
              <w:bottom w:val="single" w:sz="4" w:space="0" w:color="A6A6A6" w:themeColor="background1" w:themeShade="A6"/>
            </w:tcBorders>
            <w:vAlign w:val="bottom"/>
          </w:tcPr>
          <w:p w14:paraId="2B5CFAD4"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1,758</w:t>
            </w:r>
          </w:p>
        </w:tc>
        <w:tc>
          <w:tcPr>
            <w:tcW w:w="1418" w:type="dxa"/>
            <w:tcBorders>
              <w:top w:val="single" w:sz="4" w:space="0" w:color="A6A6A6" w:themeColor="background1" w:themeShade="A6"/>
              <w:bottom w:val="single" w:sz="4" w:space="0" w:color="A6A6A6" w:themeColor="background1" w:themeShade="A6"/>
            </w:tcBorders>
            <w:vAlign w:val="bottom"/>
          </w:tcPr>
          <w:p w14:paraId="290F560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9.1</w:t>
            </w:r>
          </w:p>
        </w:tc>
      </w:tr>
      <w:tr w:rsidR="00197E5A" w:rsidRPr="00664BF3" w14:paraId="40C9465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D32C2F7" w14:textId="77777777" w:rsidR="00197E5A" w:rsidRPr="00D31B98" w:rsidRDefault="00197E5A" w:rsidP="00197E5A">
            <w:pPr>
              <w:pStyle w:val="TableText"/>
              <w:keepNext/>
            </w:pPr>
            <w:r w:rsidRPr="00D31B98">
              <w:t>Waikato</w:t>
            </w:r>
          </w:p>
        </w:tc>
        <w:tc>
          <w:tcPr>
            <w:tcW w:w="2338" w:type="dxa"/>
            <w:tcBorders>
              <w:top w:val="single" w:sz="4" w:space="0" w:color="A6A6A6" w:themeColor="background1" w:themeShade="A6"/>
              <w:bottom w:val="single" w:sz="4" w:space="0" w:color="A6A6A6" w:themeColor="background1" w:themeShade="A6"/>
            </w:tcBorders>
            <w:vAlign w:val="bottom"/>
          </w:tcPr>
          <w:p w14:paraId="5F6E5F49"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129</w:t>
            </w:r>
          </w:p>
        </w:tc>
        <w:tc>
          <w:tcPr>
            <w:tcW w:w="2339" w:type="dxa"/>
            <w:tcBorders>
              <w:top w:val="single" w:sz="4" w:space="0" w:color="A6A6A6" w:themeColor="background1" w:themeShade="A6"/>
              <w:bottom w:val="single" w:sz="4" w:space="0" w:color="A6A6A6" w:themeColor="background1" w:themeShade="A6"/>
            </w:tcBorders>
            <w:vAlign w:val="bottom"/>
          </w:tcPr>
          <w:p w14:paraId="284A6064"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970</w:t>
            </w:r>
          </w:p>
        </w:tc>
        <w:tc>
          <w:tcPr>
            <w:tcW w:w="1418" w:type="dxa"/>
            <w:tcBorders>
              <w:top w:val="single" w:sz="4" w:space="0" w:color="A6A6A6" w:themeColor="background1" w:themeShade="A6"/>
              <w:bottom w:val="single" w:sz="4" w:space="0" w:color="A6A6A6" w:themeColor="background1" w:themeShade="A6"/>
            </w:tcBorders>
            <w:vAlign w:val="bottom"/>
          </w:tcPr>
          <w:p w14:paraId="4860B33F"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13.3</w:t>
            </w:r>
          </w:p>
        </w:tc>
      </w:tr>
      <w:tr w:rsidR="00197E5A" w:rsidRPr="00664BF3" w14:paraId="79757C6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49C31E7" w14:textId="77777777" w:rsidR="00197E5A" w:rsidRPr="00D31B98" w:rsidRDefault="00197E5A" w:rsidP="00197E5A">
            <w:pPr>
              <w:pStyle w:val="TableText"/>
              <w:keepNext/>
            </w:pPr>
            <w:proofErr w:type="spellStart"/>
            <w:r w:rsidRPr="00D31B98">
              <w:t>Rotorua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77332A87"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46</w:t>
            </w:r>
          </w:p>
        </w:tc>
        <w:tc>
          <w:tcPr>
            <w:tcW w:w="2339" w:type="dxa"/>
            <w:tcBorders>
              <w:top w:val="single" w:sz="4" w:space="0" w:color="A6A6A6" w:themeColor="background1" w:themeShade="A6"/>
              <w:bottom w:val="single" w:sz="4" w:space="0" w:color="A6A6A6" w:themeColor="background1" w:themeShade="A6"/>
            </w:tcBorders>
            <w:vAlign w:val="bottom"/>
          </w:tcPr>
          <w:p w14:paraId="00F3856B"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412</w:t>
            </w:r>
          </w:p>
        </w:tc>
        <w:tc>
          <w:tcPr>
            <w:tcW w:w="1418" w:type="dxa"/>
            <w:tcBorders>
              <w:top w:val="single" w:sz="4" w:space="0" w:color="A6A6A6" w:themeColor="background1" w:themeShade="A6"/>
              <w:bottom w:val="single" w:sz="4" w:space="0" w:color="A6A6A6" w:themeColor="background1" w:themeShade="A6"/>
            </w:tcBorders>
            <w:vAlign w:val="bottom"/>
          </w:tcPr>
          <w:p w14:paraId="1951FD77"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11.2</w:t>
            </w:r>
          </w:p>
        </w:tc>
      </w:tr>
      <w:tr w:rsidR="00197E5A" w:rsidRPr="00664BF3" w14:paraId="7C2020A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B33176F" w14:textId="77777777" w:rsidR="00197E5A" w:rsidRPr="00D31B98" w:rsidRDefault="00197E5A" w:rsidP="00197E5A">
            <w:pPr>
              <w:pStyle w:val="TableText"/>
              <w:keepNext/>
            </w:pPr>
            <w:r w:rsidRPr="00D31B98">
              <w:t>Tauranga</w:t>
            </w:r>
          </w:p>
        </w:tc>
        <w:tc>
          <w:tcPr>
            <w:tcW w:w="2338" w:type="dxa"/>
            <w:tcBorders>
              <w:top w:val="single" w:sz="4" w:space="0" w:color="A6A6A6" w:themeColor="background1" w:themeShade="A6"/>
              <w:bottom w:val="single" w:sz="4" w:space="0" w:color="A6A6A6" w:themeColor="background1" w:themeShade="A6"/>
            </w:tcBorders>
            <w:vAlign w:val="bottom"/>
          </w:tcPr>
          <w:p w14:paraId="6216D79C" w14:textId="77777777" w:rsidR="00197E5A" w:rsidRPr="00D31B98" w:rsidRDefault="00197E5A" w:rsidP="00197E5A">
            <w:pPr>
              <w:jc w:val="right"/>
              <w:rPr>
                <w:rFonts w:ascii="Arial" w:hAnsi="Arial" w:cs="Arial"/>
                <w:color w:val="000000"/>
                <w:sz w:val="18"/>
                <w:szCs w:val="18"/>
              </w:rPr>
            </w:pPr>
            <w:r w:rsidRPr="00D31B98">
              <w:rPr>
                <w:rFonts w:ascii="Arial" w:hAnsi="Arial" w:cs="Arial"/>
                <w:color w:val="000000"/>
                <w:sz w:val="18"/>
                <w:szCs w:val="18"/>
              </w:rPr>
              <w:t>45</w:t>
            </w:r>
          </w:p>
        </w:tc>
        <w:tc>
          <w:tcPr>
            <w:tcW w:w="2339" w:type="dxa"/>
            <w:tcBorders>
              <w:top w:val="single" w:sz="4" w:space="0" w:color="A6A6A6" w:themeColor="background1" w:themeShade="A6"/>
              <w:bottom w:val="single" w:sz="4" w:space="0" w:color="A6A6A6" w:themeColor="background1" w:themeShade="A6"/>
            </w:tcBorders>
            <w:vAlign w:val="bottom"/>
          </w:tcPr>
          <w:p w14:paraId="215A7728"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573</w:t>
            </w:r>
          </w:p>
        </w:tc>
        <w:tc>
          <w:tcPr>
            <w:tcW w:w="1418" w:type="dxa"/>
            <w:tcBorders>
              <w:top w:val="single" w:sz="4" w:space="0" w:color="A6A6A6" w:themeColor="background1" w:themeShade="A6"/>
              <w:bottom w:val="single" w:sz="4" w:space="0" w:color="A6A6A6" w:themeColor="background1" w:themeShade="A6"/>
            </w:tcBorders>
            <w:vAlign w:val="bottom"/>
          </w:tcPr>
          <w:p w14:paraId="2699FA32"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7.9</w:t>
            </w:r>
          </w:p>
        </w:tc>
      </w:tr>
      <w:tr w:rsidR="00197E5A" w:rsidRPr="00664BF3" w14:paraId="4B4DA2B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790EA33" w14:textId="77777777" w:rsidR="00197E5A" w:rsidRPr="00D31B98" w:rsidRDefault="00197E5A" w:rsidP="00197E5A">
            <w:pPr>
              <w:pStyle w:val="TableText"/>
              <w:keepNext/>
            </w:pPr>
            <w:proofErr w:type="spellStart"/>
            <w:r w:rsidRPr="00D31B98">
              <w:t>Whakatane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0D759068"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11</w:t>
            </w:r>
          </w:p>
        </w:tc>
        <w:tc>
          <w:tcPr>
            <w:tcW w:w="2339" w:type="dxa"/>
            <w:tcBorders>
              <w:top w:val="single" w:sz="4" w:space="0" w:color="A6A6A6" w:themeColor="background1" w:themeShade="A6"/>
              <w:bottom w:val="single" w:sz="4" w:space="0" w:color="A6A6A6" w:themeColor="background1" w:themeShade="A6"/>
            </w:tcBorders>
            <w:vAlign w:val="bottom"/>
          </w:tcPr>
          <w:p w14:paraId="72318C37" w14:textId="77777777" w:rsidR="00197E5A" w:rsidRPr="003D299B" w:rsidRDefault="00197E5A" w:rsidP="00197E5A">
            <w:pPr>
              <w:jc w:val="right"/>
              <w:rPr>
                <w:rFonts w:ascii="Arial" w:hAnsi="Arial" w:cs="Arial"/>
                <w:color w:val="000000"/>
                <w:sz w:val="18"/>
                <w:szCs w:val="18"/>
              </w:rPr>
            </w:pPr>
            <w:r w:rsidRPr="003D299B">
              <w:rPr>
                <w:rFonts w:ascii="Arial" w:hAnsi="Arial" w:cs="Arial"/>
                <w:color w:val="000000"/>
                <w:sz w:val="18"/>
                <w:szCs w:val="18"/>
              </w:rPr>
              <w:t>100</w:t>
            </w:r>
          </w:p>
        </w:tc>
        <w:tc>
          <w:tcPr>
            <w:tcW w:w="1418" w:type="dxa"/>
            <w:tcBorders>
              <w:top w:val="single" w:sz="4" w:space="0" w:color="A6A6A6" w:themeColor="background1" w:themeShade="A6"/>
              <w:bottom w:val="single" w:sz="4" w:space="0" w:color="A6A6A6" w:themeColor="background1" w:themeShade="A6"/>
            </w:tcBorders>
            <w:vAlign w:val="bottom"/>
          </w:tcPr>
          <w:p w14:paraId="71DD2126"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11.0</w:t>
            </w:r>
          </w:p>
        </w:tc>
      </w:tr>
      <w:tr w:rsidR="00197E5A" w:rsidRPr="00664BF3" w14:paraId="17D3405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C6846AE" w14:textId="77777777" w:rsidR="00197E5A" w:rsidRPr="00D31B98" w:rsidRDefault="00197E5A" w:rsidP="00197E5A">
            <w:pPr>
              <w:pStyle w:val="TableText"/>
              <w:keepNext/>
            </w:pPr>
            <w:proofErr w:type="spellStart"/>
            <w:r w:rsidRPr="00D31B98">
              <w:t>Gisborne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476C793F"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14</w:t>
            </w:r>
          </w:p>
        </w:tc>
        <w:tc>
          <w:tcPr>
            <w:tcW w:w="2339" w:type="dxa"/>
            <w:tcBorders>
              <w:top w:val="single" w:sz="4" w:space="0" w:color="A6A6A6" w:themeColor="background1" w:themeShade="A6"/>
              <w:bottom w:val="single" w:sz="4" w:space="0" w:color="A6A6A6" w:themeColor="background1" w:themeShade="A6"/>
            </w:tcBorders>
            <w:vAlign w:val="bottom"/>
          </w:tcPr>
          <w:p w14:paraId="27743F6E"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145</w:t>
            </w:r>
          </w:p>
        </w:tc>
        <w:tc>
          <w:tcPr>
            <w:tcW w:w="1418" w:type="dxa"/>
            <w:tcBorders>
              <w:top w:val="single" w:sz="4" w:space="0" w:color="A6A6A6" w:themeColor="background1" w:themeShade="A6"/>
              <w:bottom w:val="single" w:sz="4" w:space="0" w:color="A6A6A6" w:themeColor="background1" w:themeShade="A6"/>
            </w:tcBorders>
            <w:vAlign w:val="bottom"/>
          </w:tcPr>
          <w:p w14:paraId="31B214C3"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9.7</w:t>
            </w:r>
          </w:p>
        </w:tc>
      </w:tr>
      <w:tr w:rsidR="00197E5A" w:rsidRPr="00664BF3" w14:paraId="70E519F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E58896D" w14:textId="77777777" w:rsidR="00197E5A" w:rsidRPr="00D31B98" w:rsidRDefault="00197E5A" w:rsidP="00197E5A">
            <w:pPr>
              <w:pStyle w:val="TableText"/>
            </w:pPr>
            <w:r w:rsidRPr="00D31B98">
              <w:t>Hawke’s Bay</w:t>
            </w:r>
          </w:p>
        </w:tc>
        <w:tc>
          <w:tcPr>
            <w:tcW w:w="2338" w:type="dxa"/>
            <w:tcBorders>
              <w:top w:val="single" w:sz="4" w:space="0" w:color="A6A6A6" w:themeColor="background1" w:themeShade="A6"/>
              <w:bottom w:val="single" w:sz="4" w:space="0" w:color="A6A6A6" w:themeColor="background1" w:themeShade="A6"/>
            </w:tcBorders>
            <w:vAlign w:val="bottom"/>
          </w:tcPr>
          <w:p w14:paraId="459CCE13"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42</w:t>
            </w:r>
          </w:p>
        </w:tc>
        <w:tc>
          <w:tcPr>
            <w:tcW w:w="2339" w:type="dxa"/>
            <w:tcBorders>
              <w:top w:val="single" w:sz="4" w:space="0" w:color="A6A6A6" w:themeColor="background1" w:themeShade="A6"/>
              <w:bottom w:val="single" w:sz="4" w:space="0" w:color="A6A6A6" w:themeColor="background1" w:themeShade="A6"/>
            </w:tcBorders>
            <w:vAlign w:val="bottom"/>
          </w:tcPr>
          <w:p w14:paraId="2B9A8093"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505</w:t>
            </w:r>
          </w:p>
        </w:tc>
        <w:tc>
          <w:tcPr>
            <w:tcW w:w="1418" w:type="dxa"/>
            <w:tcBorders>
              <w:top w:val="single" w:sz="4" w:space="0" w:color="A6A6A6" w:themeColor="background1" w:themeShade="A6"/>
              <w:bottom w:val="single" w:sz="4" w:space="0" w:color="A6A6A6" w:themeColor="background1" w:themeShade="A6"/>
            </w:tcBorders>
            <w:vAlign w:val="bottom"/>
          </w:tcPr>
          <w:p w14:paraId="614360CA"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8.3</w:t>
            </w:r>
          </w:p>
        </w:tc>
      </w:tr>
      <w:tr w:rsidR="00197E5A" w:rsidRPr="00664BF3" w14:paraId="786FB693"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0223136" w14:textId="77777777" w:rsidR="00197E5A" w:rsidRPr="00D31B98" w:rsidRDefault="00197E5A" w:rsidP="00197E5A">
            <w:pPr>
              <w:pStyle w:val="TableText"/>
            </w:pPr>
            <w:proofErr w:type="spellStart"/>
            <w:r w:rsidRPr="00D31B98">
              <w:t>Taranaki</w:t>
            </w:r>
            <w:proofErr w:type="spellEnd"/>
            <w:r w:rsidRPr="00D31B98">
              <w:t xml:space="preserve"> Base</w:t>
            </w:r>
          </w:p>
        </w:tc>
        <w:tc>
          <w:tcPr>
            <w:tcW w:w="2338" w:type="dxa"/>
            <w:tcBorders>
              <w:top w:val="single" w:sz="4" w:space="0" w:color="A6A6A6" w:themeColor="background1" w:themeShade="A6"/>
              <w:bottom w:val="single" w:sz="4" w:space="0" w:color="A6A6A6" w:themeColor="background1" w:themeShade="A6"/>
            </w:tcBorders>
            <w:vAlign w:val="bottom"/>
          </w:tcPr>
          <w:p w14:paraId="5AC6B0AB"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30</w:t>
            </w:r>
          </w:p>
        </w:tc>
        <w:tc>
          <w:tcPr>
            <w:tcW w:w="2339" w:type="dxa"/>
            <w:tcBorders>
              <w:top w:val="single" w:sz="4" w:space="0" w:color="A6A6A6" w:themeColor="background1" w:themeShade="A6"/>
              <w:bottom w:val="single" w:sz="4" w:space="0" w:color="A6A6A6" w:themeColor="background1" w:themeShade="A6"/>
            </w:tcBorders>
            <w:vAlign w:val="bottom"/>
          </w:tcPr>
          <w:p w14:paraId="137477FA"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323</w:t>
            </w:r>
          </w:p>
        </w:tc>
        <w:tc>
          <w:tcPr>
            <w:tcW w:w="1418" w:type="dxa"/>
            <w:tcBorders>
              <w:top w:val="single" w:sz="4" w:space="0" w:color="A6A6A6" w:themeColor="background1" w:themeShade="A6"/>
              <w:bottom w:val="single" w:sz="4" w:space="0" w:color="A6A6A6" w:themeColor="background1" w:themeShade="A6"/>
            </w:tcBorders>
            <w:vAlign w:val="bottom"/>
          </w:tcPr>
          <w:p w14:paraId="762B5BDA"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9.3</w:t>
            </w:r>
          </w:p>
        </w:tc>
      </w:tr>
      <w:tr w:rsidR="00197E5A" w:rsidRPr="00664BF3" w14:paraId="0638B32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0BC1352" w14:textId="77777777" w:rsidR="00197E5A" w:rsidRPr="00D31B98" w:rsidRDefault="00197E5A" w:rsidP="00197E5A">
            <w:pPr>
              <w:pStyle w:val="TableText"/>
            </w:pPr>
            <w:proofErr w:type="spellStart"/>
            <w:r w:rsidRPr="00D31B98">
              <w:t>Palmerston</w:t>
            </w:r>
            <w:proofErr w:type="spellEnd"/>
            <w:r w:rsidRPr="00D31B98">
              <w:t xml:space="preserve"> North</w:t>
            </w:r>
          </w:p>
        </w:tc>
        <w:tc>
          <w:tcPr>
            <w:tcW w:w="2338" w:type="dxa"/>
            <w:tcBorders>
              <w:top w:val="single" w:sz="4" w:space="0" w:color="A6A6A6" w:themeColor="background1" w:themeShade="A6"/>
              <w:bottom w:val="single" w:sz="4" w:space="0" w:color="A6A6A6" w:themeColor="background1" w:themeShade="A6"/>
            </w:tcBorders>
            <w:vAlign w:val="bottom"/>
          </w:tcPr>
          <w:p w14:paraId="7A3E1C9C" w14:textId="77777777" w:rsidR="00197E5A" w:rsidRPr="00D31B98" w:rsidRDefault="00197E5A" w:rsidP="00D31B98">
            <w:pPr>
              <w:jc w:val="right"/>
              <w:rPr>
                <w:rFonts w:ascii="Arial" w:hAnsi="Arial" w:cs="Arial"/>
                <w:color w:val="000000"/>
                <w:sz w:val="18"/>
                <w:szCs w:val="18"/>
              </w:rPr>
            </w:pPr>
            <w:r w:rsidRPr="00D31B98">
              <w:rPr>
                <w:rFonts w:ascii="Arial" w:hAnsi="Arial" w:cs="Arial"/>
                <w:color w:val="000000"/>
                <w:sz w:val="18"/>
                <w:szCs w:val="18"/>
              </w:rPr>
              <w:t>5</w:t>
            </w:r>
            <w:r w:rsidR="00D31B98" w:rsidRPr="00D31B98">
              <w:rPr>
                <w:rFonts w:ascii="Arial" w:hAnsi="Arial" w:cs="Arial"/>
                <w:color w:val="000000"/>
                <w:sz w:val="18"/>
                <w:szCs w:val="18"/>
              </w:rPr>
              <w:t>5</w:t>
            </w:r>
          </w:p>
        </w:tc>
        <w:tc>
          <w:tcPr>
            <w:tcW w:w="2339" w:type="dxa"/>
            <w:tcBorders>
              <w:top w:val="single" w:sz="4" w:space="0" w:color="A6A6A6" w:themeColor="background1" w:themeShade="A6"/>
              <w:bottom w:val="single" w:sz="4" w:space="0" w:color="A6A6A6" w:themeColor="background1" w:themeShade="A6"/>
            </w:tcBorders>
            <w:vAlign w:val="bottom"/>
          </w:tcPr>
          <w:p w14:paraId="3BDC7533" w14:textId="77777777" w:rsidR="00197E5A" w:rsidRPr="003D299B" w:rsidRDefault="00197E5A" w:rsidP="00197E5A">
            <w:pPr>
              <w:jc w:val="right"/>
              <w:rPr>
                <w:rFonts w:ascii="Arial" w:hAnsi="Arial" w:cs="Arial"/>
                <w:color w:val="000000"/>
                <w:sz w:val="18"/>
                <w:szCs w:val="18"/>
              </w:rPr>
            </w:pPr>
            <w:r w:rsidRPr="003D299B">
              <w:rPr>
                <w:rFonts w:ascii="Arial" w:hAnsi="Arial" w:cs="Arial"/>
                <w:color w:val="000000"/>
                <w:sz w:val="18"/>
                <w:szCs w:val="18"/>
              </w:rPr>
              <w:t>5</w:t>
            </w:r>
            <w:r w:rsidR="003D299B" w:rsidRPr="003D299B">
              <w:rPr>
                <w:rFonts w:ascii="Arial" w:hAnsi="Arial" w:cs="Arial"/>
                <w:color w:val="000000"/>
                <w:sz w:val="18"/>
                <w:szCs w:val="18"/>
              </w:rPr>
              <w:t>86</w:t>
            </w:r>
          </w:p>
        </w:tc>
        <w:tc>
          <w:tcPr>
            <w:tcW w:w="1418" w:type="dxa"/>
            <w:tcBorders>
              <w:top w:val="single" w:sz="4" w:space="0" w:color="A6A6A6" w:themeColor="background1" w:themeShade="A6"/>
              <w:bottom w:val="single" w:sz="4" w:space="0" w:color="A6A6A6" w:themeColor="background1" w:themeShade="A6"/>
            </w:tcBorders>
            <w:vAlign w:val="bottom"/>
          </w:tcPr>
          <w:p w14:paraId="1388E7FE"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9.4</w:t>
            </w:r>
          </w:p>
        </w:tc>
      </w:tr>
      <w:tr w:rsidR="00197E5A" w:rsidRPr="00664BF3" w14:paraId="763C283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83E65CB" w14:textId="77777777" w:rsidR="00197E5A" w:rsidRPr="00D31B98" w:rsidRDefault="00197E5A" w:rsidP="00197E5A">
            <w:pPr>
              <w:pStyle w:val="TableText"/>
            </w:pPr>
            <w:proofErr w:type="spellStart"/>
            <w:r w:rsidRPr="00D31B98">
              <w:t>Whanganui</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1CD3E92D"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24</w:t>
            </w:r>
          </w:p>
        </w:tc>
        <w:tc>
          <w:tcPr>
            <w:tcW w:w="2339" w:type="dxa"/>
            <w:tcBorders>
              <w:top w:val="single" w:sz="4" w:space="0" w:color="A6A6A6" w:themeColor="background1" w:themeShade="A6"/>
              <w:bottom w:val="single" w:sz="4" w:space="0" w:color="A6A6A6" w:themeColor="background1" w:themeShade="A6"/>
            </w:tcBorders>
            <w:vAlign w:val="bottom"/>
          </w:tcPr>
          <w:p w14:paraId="08A52151"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132</w:t>
            </w:r>
          </w:p>
        </w:tc>
        <w:tc>
          <w:tcPr>
            <w:tcW w:w="1418" w:type="dxa"/>
            <w:tcBorders>
              <w:top w:val="single" w:sz="4" w:space="0" w:color="A6A6A6" w:themeColor="background1" w:themeShade="A6"/>
              <w:bottom w:val="single" w:sz="4" w:space="0" w:color="A6A6A6" w:themeColor="background1" w:themeShade="A6"/>
            </w:tcBorders>
            <w:vAlign w:val="bottom"/>
          </w:tcPr>
          <w:p w14:paraId="41FBDC3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18.2</w:t>
            </w:r>
          </w:p>
        </w:tc>
      </w:tr>
      <w:tr w:rsidR="00197E5A" w:rsidRPr="00664BF3" w14:paraId="30DF24D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CE0621B" w14:textId="77777777" w:rsidR="00197E5A" w:rsidRPr="00D31B98" w:rsidRDefault="00197E5A" w:rsidP="00197E5A">
            <w:pPr>
              <w:pStyle w:val="TableText"/>
            </w:pPr>
            <w:r w:rsidRPr="00D31B98">
              <w:t>Wellington</w:t>
            </w:r>
          </w:p>
        </w:tc>
        <w:tc>
          <w:tcPr>
            <w:tcW w:w="2338" w:type="dxa"/>
            <w:tcBorders>
              <w:top w:val="single" w:sz="4" w:space="0" w:color="A6A6A6" w:themeColor="background1" w:themeShade="A6"/>
              <w:bottom w:val="single" w:sz="4" w:space="0" w:color="A6A6A6" w:themeColor="background1" w:themeShade="A6"/>
            </w:tcBorders>
            <w:vAlign w:val="bottom"/>
          </w:tcPr>
          <w:p w14:paraId="47209D9E"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90</w:t>
            </w:r>
          </w:p>
        </w:tc>
        <w:tc>
          <w:tcPr>
            <w:tcW w:w="2339" w:type="dxa"/>
            <w:tcBorders>
              <w:top w:val="single" w:sz="4" w:space="0" w:color="A6A6A6" w:themeColor="background1" w:themeShade="A6"/>
              <w:bottom w:val="single" w:sz="4" w:space="0" w:color="A6A6A6" w:themeColor="background1" w:themeShade="A6"/>
            </w:tcBorders>
            <w:vAlign w:val="bottom"/>
          </w:tcPr>
          <w:p w14:paraId="494BA152"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1,145</w:t>
            </w:r>
          </w:p>
        </w:tc>
        <w:tc>
          <w:tcPr>
            <w:tcW w:w="1418" w:type="dxa"/>
            <w:tcBorders>
              <w:top w:val="single" w:sz="4" w:space="0" w:color="A6A6A6" w:themeColor="background1" w:themeShade="A6"/>
              <w:bottom w:val="single" w:sz="4" w:space="0" w:color="A6A6A6" w:themeColor="background1" w:themeShade="A6"/>
            </w:tcBorders>
            <w:vAlign w:val="bottom"/>
          </w:tcPr>
          <w:p w14:paraId="7578A85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7.9</w:t>
            </w:r>
          </w:p>
        </w:tc>
      </w:tr>
      <w:tr w:rsidR="00197E5A" w:rsidRPr="00664BF3" w14:paraId="72BCAF3E"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B952318" w14:textId="77777777" w:rsidR="00197E5A" w:rsidRPr="00D31B98" w:rsidRDefault="00197E5A" w:rsidP="00197E5A">
            <w:pPr>
              <w:pStyle w:val="TableText"/>
            </w:pPr>
            <w:r w:rsidRPr="00D31B98">
              <w:t>Hutt</w:t>
            </w:r>
          </w:p>
        </w:tc>
        <w:tc>
          <w:tcPr>
            <w:tcW w:w="2338" w:type="dxa"/>
            <w:tcBorders>
              <w:top w:val="single" w:sz="4" w:space="0" w:color="A6A6A6" w:themeColor="background1" w:themeShade="A6"/>
              <w:bottom w:val="single" w:sz="4" w:space="0" w:color="A6A6A6" w:themeColor="background1" w:themeShade="A6"/>
            </w:tcBorders>
            <w:vAlign w:val="bottom"/>
          </w:tcPr>
          <w:p w14:paraId="23704B81"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69</w:t>
            </w:r>
          </w:p>
        </w:tc>
        <w:tc>
          <w:tcPr>
            <w:tcW w:w="2339" w:type="dxa"/>
            <w:tcBorders>
              <w:top w:val="single" w:sz="4" w:space="0" w:color="A6A6A6" w:themeColor="background1" w:themeShade="A6"/>
              <w:bottom w:val="single" w:sz="4" w:space="0" w:color="A6A6A6" w:themeColor="background1" w:themeShade="A6"/>
            </w:tcBorders>
            <w:vAlign w:val="bottom"/>
          </w:tcPr>
          <w:p w14:paraId="260D4A0A"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598</w:t>
            </w:r>
          </w:p>
        </w:tc>
        <w:tc>
          <w:tcPr>
            <w:tcW w:w="1418" w:type="dxa"/>
            <w:tcBorders>
              <w:top w:val="single" w:sz="4" w:space="0" w:color="A6A6A6" w:themeColor="background1" w:themeShade="A6"/>
              <w:bottom w:val="single" w:sz="4" w:space="0" w:color="A6A6A6" w:themeColor="background1" w:themeShade="A6"/>
            </w:tcBorders>
            <w:vAlign w:val="bottom"/>
          </w:tcPr>
          <w:p w14:paraId="66DE219F"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11.5</w:t>
            </w:r>
          </w:p>
        </w:tc>
      </w:tr>
      <w:tr w:rsidR="00197E5A" w:rsidRPr="00664BF3" w14:paraId="3ABF31C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B9BDF99" w14:textId="77777777" w:rsidR="00197E5A" w:rsidRPr="00D31B98" w:rsidRDefault="00197E5A" w:rsidP="00197E5A">
            <w:pPr>
              <w:pStyle w:val="TableText"/>
            </w:pPr>
            <w:proofErr w:type="spellStart"/>
            <w:r w:rsidRPr="00D31B98">
              <w:t>Wairarapa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35DDD703"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8</w:t>
            </w:r>
          </w:p>
        </w:tc>
        <w:tc>
          <w:tcPr>
            <w:tcW w:w="2339" w:type="dxa"/>
            <w:tcBorders>
              <w:top w:val="single" w:sz="4" w:space="0" w:color="A6A6A6" w:themeColor="background1" w:themeShade="A6"/>
              <w:bottom w:val="single" w:sz="4" w:space="0" w:color="A6A6A6" w:themeColor="background1" w:themeShade="A6"/>
            </w:tcBorders>
            <w:vAlign w:val="bottom"/>
          </w:tcPr>
          <w:p w14:paraId="1A8E4D2F"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120</w:t>
            </w:r>
          </w:p>
        </w:tc>
        <w:tc>
          <w:tcPr>
            <w:tcW w:w="1418" w:type="dxa"/>
            <w:tcBorders>
              <w:top w:val="single" w:sz="4" w:space="0" w:color="A6A6A6" w:themeColor="background1" w:themeShade="A6"/>
              <w:bottom w:val="single" w:sz="4" w:space="0" w:color="A6A6A6" w:themeColor="background1" w:themeShade="A6"/>
            </w:tcBorders>
            <w:vAlign w:val="bottom"/>
          </w:tcPr>
          <w:p w14:paraId="6033B54D"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6.7</w:t>
            </w:r>
          </w:p>
        </w:tc>
      </w:tr>
      <w:tr w:rsidR="00197E5A" w:rsidRPr="00664BF3" w14:paraId="61D5006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3E55ADC" w14:textId="77777777" w:rsidR="00197E5A" w:rsidRPr="00D31B98" w:rsidRDefault="00197E5A" w:rsidP="00197E5A">
            <w:pPr>
              <w:pStyle w:val="TableText"/>
            </w:pPr>
            <w:r w:rsidRPr="00D31B98">
              <w:t>Wairau</w:t>
            </w:r>
          </w:p>
        </w:tc>
        <w:tc>
          <w:tcPr>
            <w:tcW w:w="2338" w:type="dxa"/>
            <w:tcBorders>
              <w:top w:val="single" w:sz="4" w:space="0" w:color="A6A6A6" w:themeColor="background1" w:themeShade="A6"/>
              <w:bottom w:val="single" w:sz="4" w:space="0" w:color="A6A6A6" w:themeColor="background1" w:themeShade="A6"/>
            </w:tcBorders>
            <w:vAlign w:val="bottom"/>
          </w:tcPr>
          <w:p w14:paraId="20DB9346"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22ADA6BE"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119</w:t>
            </w:r>
          </w:p>
        </w:tc>
        <w:tc>
          <w:tcPr>
            <w:tcW w:w="1418" w:type="dxa"/>
            <w:tcBorders>
              <w:top w:val="single" w:sz="4" w:space="0" w:color="A6A6A6" w:themeColor="background1" w:themeShade="A6"/>
              <w:bottom w:val="single" w:sz="4" w:space="0" w:color="A6A6A6" w:themeColor="background1" w:themeShade="A6"/>
            </w:tcBorders>
            <w:vAlign w:val="bottom"/>
          </w:tcPr>
          <w:p w14:paraId="7AE2975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7.6</w:t>
            </w:r>
          </w:p>
        </w:tc>
      </w:tr>
      <w:tr w:rsidR="00197E5A" w:rsidRPr="00664BF3" w14:paraId="74CED19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37C7B5B" w14:textId="77777777" w:rsidR="00197E5A" w:rsidRPr="00D31B98" w:rsidRDefault="00197E5A" w:rsidP="00197E5A">
            <w:pPr>
              <w:pStyle w:val="TableText"/>
            </w:pPr>
            <w:r w:rsidRPr="00D31B98">
              <w:t>Nelson</w:t>
            </w:r>
          </w:p>
        </w:tc>
        <w:tc>
          <w:tcPr>
            <w:tcW w:w="2338" w:type="dxa"/>
            <w:tcBorders>
              <w:top w:val="single" w:sz="4" w:space="0" w:color="A6A6A6" w:themeColor="background1" w:themeShade="A6"/>
              <w:bottom w:val="single" w:sz="4" w:space="0" w:color="A6A6A6" w:themeColor="background1" w:themeShade="A6"/>
            </w:tcBorders>
            <w:vAlign w:val="bottom"/>
          </w:tcPr>
          <w:p w14:paraId="19951E0A"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17</w:t>
            </w:r>
          </w:p>
        </w:tc>
        <w:tc>
          <w:tcPr>
            <w:tcW w:w="2339" w:type="dxa"/>
            <w:tcBorders>
              <w:top w:val="single" w:sz="4" w:space="0" w:color="A6A6A6" w:themeColor="background1" w:themeShade="A6"/>
              <w:bottom w:val="single" w:sz="4" w:space="0" w:color="A6A6A6" w:themeColor="background1" w:themeShade="A6"/>
            </w:tcBorders>
            <w:vAlign w:val="bottom"/>
          </w:tcPr>
          <w:p w14:paraId="08AE2028"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282</w:t>
            </w:r>
          </w:p>
        </w:tc>
        <w:tc>
          <w:tcPr>
            <w:tcW w:w="1418" w:type="dxa"/>
            <w:tcBorders>
              <w:top w:val="single" w:sz="4" w:space="0" w:color="A6A6A6" w:themeColor="background1" w:themeShade="A6"/>
              <w:bottom w:val="single" w:sz="4" w:space="0" w:color="A6A6A6" w:themeColor="background1" w:themeShade="A6"/>
            </w:tcBorders>
            <w:vAlign w:val="bottom"/>
          </w:tcPr>
          <w:p w14:paraId="1B144CB1"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6.0</w:t>
            </w:r>
          </w:p>
        </w:tc>
      </w:tr>
      <w:tr w:rsidR="00197E5A" w:rsidRPr="00664BF3" w14:paraId="6A5216D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D4B0C35" w14:textId="77777777" w:rsidR="00197E5A" w:rsidRPr="00D31B98" w:rsidRDefault="00197E5A" w:rsidP="00197E5A">
            <w:pPr>
              <w:pStyle w:val="TableText"/>
            </w:pPr>
            <w:r w:rsidRPr="00D31B98">
              <w:t>Grey Base</w:t>
            </w:r>
          </w:p>
        </w:tc>
        <w:tc>
          <w:tcPr>
            <w:tcW w:w="2338" w:type="dxa"/>
            <w:tcBorders>
              <w:top w:val="single" w:sz="4" w:space="0" w:color="A6A6A6" w:themeColor="background1" w:themeShade="A6"/>
              <w:bottom w:val="single" w:sz="4" w:space="0" w:color="A6A6A6" w:themeColor="background1" w:themeShade="A6"/>
            </w:tcBorders>
            <w:vAlign w:val="bottom"/>
          </w:tcPr>
          <w:p w14:paraId="03202766"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5</w:t>
            </w:r>
          </w:p>
        </w:tc>
        <w:tc>
          <w:tcPr>
            <w:tcW w:w="2339" w:type="dxa"/>
            <w:tcBorders>
              <w:top w:val="single" w:sz="4" w:space="0" w:color="A6A6A6" w:themeColor="background1" w:themeShade="A6"/>
              <w:bottom w:val="single" w:sz="4" w:space="0" w:color="A6A6A6" w:themeColor="background1" w:themeShade="A6"/>
            </w:tcBorders>
            <w:vAlign w:val="bottom"/>
          </w:tcPr>
          <w:p w14:paraId="039414E1"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75</w:t>
            </w:r>
          </w:p>
        </w:tc>
        <w:tc>
          <w:tcPr>
            <w:tcW w:w="1418" w:type="dxa"/>
            <w:tcBorders>
              <w:top w:val="single" w:sz="4" w:space="0" w:color="A6A6A6" w:themeColor="background1" w:themeShade="A6"/>
              <w:bottom w:val="single" w:sz="4" w:space="0" w:color="A6A6A6" w:themeColor="background1" w:themeShade="A6"/>
            </w:tcBorders>
            <w:vAlign w:val="bottom"/>
          </w:tcPr>
          <w:p w14:paraId="62F19E4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6.7</w:t>
            </w:r>
          </w:p>
        </w:tc>
      </w:tr>
      <w:tr w:rsidR="00197E5A" w:rsidRPr="00664BF3" w14:paraId="6E2454E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A445B0D" w14:textId="77777777" w:rsidR="00197E5A" w:rsidRPr="00D31B98" w:rsidRDefault="00197E5A" w:rsidP="00197E5A">
            <w:pPr>
              <w:pStyle w:val="TableText"/>
            </w:pPr>
            <w:r w:rsidRPr="00D31B98">
              <w:t>Christchurch</w:t>
            </w:r>
          </w:p>
        </w:tc>
        <w:tc>
          <w:tcPr>
            <w:tcW w:w="2338" w:type="dxa"/>
            <w:tcBorders>
              <w:top w:val="single" w:sz="4" w:space="0" w:color="A6A6A6" w:themeColor="background1" w:themeShade="A6"/>
              <w:bottom w:val="single" w:sz="4" w:space="0" w:color="A6A6A6" w:themeColor="background1" w:themeShade="A6"/>
            </w:tcBorders>
            <w:vAlign w:val="bottom"/>
          </w:tcPr>
          <w:p w14:paraId="5B65ED18"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87</w:t>
            </w:r>
          </w:p>
        </w:tc>
        <w:tc>
          <w:tcPr>
            <w:tcW w:w="2339" w:type="dxa"/>
            <w:tcBorders>
              <w:top w:val="single" w:sz="4" w:space="0" w:color="A6A6A6" w:themeColor="background1" w:themeShade="A6"/>
              <w:bottom w:val="single" w:sz="4" w:space="0" w:color="A6A6A6" w:themeColor="background1" w:themeShade="A6"/>
            </w:tcBorders>
            <w:vAlign w:val="bottom"/>
          </w:tcPr>
          <w:p w14:paraId="704596B8"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1,681</w:t>
            </w:r>
          </w:p>
        </w:tc>
        <w:tc>
          <w:tcPr>
            <w:tcW w:w="1418" w:type="dxa"/>
            <w:tcBorders>
              <w:top w:val="single" w:sz="4" w:space="0" w:color="A6A6A6" w:themeColor="background1" w:themeShade="A6"/>
              <w:bottom w:val="single" w:sz="4" w:space="0" w:color="A6A6A6" w:themeColor="background1" w:themeShade="A6"/>
            </w:tcBorders>
            <w:vAlign w:val="bottom"/>
          </w:tcPr>
          <w:p w14:paraId="38B40B5A"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5.2</w:t>
            </w:r>
          </w:p>
        </w:tc>
      </w:tr>
      <w:tr w:rsidR="00197E5A" w:rsidRPr="00664BF3" w14:paraId="36C6C24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2DB3B7B" w14:textId="77777777" w:rsidR="00197E5A" w:rsidRPr="00D31B98" w:rsidRDefault="00197E5A" w:rsidP="00197E5A">
            <w:pPr>
              <w:pStyle w:val="TableText"/>
            </w:pPr>
            <w:proofErr w:type="spellStart"/>
            <w:r w:rsidRPr="00D31B98">
              <w:t>Timaru</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2F858B77"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31442D66"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136</w:t>
            </w:r>
          </w:p>
        </w:tc>
        <w:tc>
          <w:tcPr>
            <w:tcW w:w="1418" w:type="dxa"/>
            <w:tcBorders>
              <w:top w:val="single" w:sz="4" w:space="0" w:color="A6A6A6" w:themeColor="background1" w:themeShade="A6"/>
              <w:bottom w:val="single" w:sz="4" w:space="0" w:color="A6A6A6" w:themeColor="background1" w:themeShade="A6"/>
            </w:tcBorders>
            <w:vAlign w:val="bottom"/>
          </w:tcPr>
          <w:p w14:paraId="1F8E7261"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6.6</w:t>
            </w:r>
          </w:p>
        </w:tc>
      </w:tr>
      <w:tr w:rsidR="00197E5A" w:rsidRPr="00664BF3" w14:paraId="538A362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2185C91" w14:textId="77777777" w:rsidR="00197E5A" w:rsidRPr="00D31B98" w:rsidRDefault="00197E5A" w:rsidP="00197E5A">
            <w:pPr>
              <w:pStyle w:val="TableText"/>
            </w:pPr>
            <w:r w:rsidRPr="00D31B98">
              <w:t>Dunedin</w:t>
            </w:r>
          </w:p>
        </w:tc>
        <w:tc>
          <w:tcPr>
            <w:tcW w:w="2338" w:type="dxa"/>
            <w:tcBorders>
              <w:top w:val="single" w:sz="4" w:space="0" w:color="A6A6A6" w:themeColor="background1" w:themeShade="A6"/>
              <w:bottom w:val="single" w:sz="4" w:space="0" w:color="A6A6A6" w:themeColor="background1" w:themeShade="A6"/>
            </w:tcBorders>
            <w:vAlign w:val="bottom"/>
          </w:tcPr>
          <w:p w14:paraId="7BA3C551" w14:textId="77777777" w:rsidR="00197E5A" w:rsidRPr="00D31B98" w:rsidRDefault="00197E5A" w:rsidP="00197E5A">
            <w:pPr>
              <w:jc w:val="right"/>
              <w:rPr>
                <w:rFonts w:ascii="Arial" w:hAnsi="Arial" w:cs="Arial"/>
                <w:color w:val="000000"/>
                <w:sz w:val="18"/>
                <w:szCs w:val="18"/>
              </w:rPr>
            </w:pPr>
            <w:r w:rsidRPr="00D31B98">
              <w:rPr>
                <w:rFonts w:ascii="Arial" w:hAnsi="Arial" w:cs="Arial"/>
                <w:color w:val="000000"/>
                <w:sz w:val="18"/>
                <w:szCs w:val="18"/>
              </w:rPr>
              <w:t>37</w:t>
            </w:r>
          </w:p>
        </w:tc>
        <w:tc>
          <w:tcPr>
            <w:tcW w:w="2339" w:type="dxa"/>
            <w:tcBorders>
              <w:top w:val="single" w:sz="4" w:space="0" w:color="A6A6A6" w:themeColor="background1" w:themeShade="A6"/>
              <w:bottom w:val="single" w:sz="4" w:space="0" w:color="A6A6A6" w:themeColor="background1" w:themeShade="A6"/>
            </w:tcBorders>
            <w:vAlign w:val="bottom"/>
          </w:tcPr>
          <w:p w14:paraId="54D5BFCB"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497</w:t>
            </w:r>
          </w:p>
        </w:tc>
        <w:tc>
          <w:tcPr>
            <w:tcW w:w="1418" w:type="dxa"/>
            <w:tcBorders>
              <w:top w:val="single" w:sz="4" w:space="0" w:color="A6A6A6" w:themeColor="background1" w:themeShade="A6"/>
              <w:bottom w:val="single" w:sz="4" w:space="0" w:color="A6A6A6" w:themeColor="background1" w:themeShade="A6"/>
            </w:tcBorders>
            <w:vAlign w:val="bottom"/>
          </w:tcPr>
          <w:p w14:paraId="272BB9F8"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7.4</w:t>
            </w:r>
          </w:p>
        </w:tc>
      </w:tr>
      <w:tr w:rsidR="00197E5A" w:rsidRPr="00664BF3" w14:paraId="20CC82B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84C9F47" w14:textId="77777777" w:rsidR="00197E5A" w:rsidRPr="00D31B98" w:rsidRDefault="00197E5A" w:rsidP="00197E5A">
            <w:pPr>
              <w:pStyle w:val="TableText"/>
            </w:pPr>
            <w:r w:rsidRPr="00D31B98">
              <w:t>Southland</w:t>
            </w:r>
          </w:p>
        </w:tc>
        <w:tc>
          <w:tcPr>
            <w:tcW w:w="2338" w:type="dxa"/>
            <w:tcBorders>
              <w:top w:val="single" w:sz="4" w:space="0" w:color="A6A6A6" w:themeColor="background1" w:themeShade="A6"/>
              <w:bottom w:val="single" w:sz="4" w:space="0" w:color="A6A6A6" w:themeColor="background1" w:themeShade="A6"/>
            </w:tcBorders>
            <w:vAlign w:val="bottom"/>
          </w:tcPr>
          <w:p w14:paraId="2E876593" w14:textId="77777777" w:rsidR="00197E5A" w:rsidRPr="00D31B98" w:rsidRDefault="00D31B98" w:rsidP="00197E5A">
            <w:pPr>
              <w:jc w:val="right"/>
              <w:rPr>
                <w:rFonts w:ascii="Arial" w:hAnsi="Arial" w:cs="Arial"/>
                <w:color w:val="000000"/>
                <w:sz w:val="18"/>
                <w:szCs w:val="18"/>
              </w:rPr>
            </w:pPr>
            <w:r w:rsidRPr="00D31B98">
              <w:rPr>
                <w:rFonts w:ascii="Arial" w:hAnsi="Arial" w:cs="Arial"/>
                <w:color w:val="000000"/>
                <w:sz w:val="18"/>
                <w:szCs w:val="18"/>
              </w:rPr>
              <w:t>32</w:t>
            </w:r>
          </w:p>
        </w:tc>
        <w:tc>
          <w:tcPr>
            <w:tcW w:w="2339" w:type="dxa"/>
            <w:tcBorders>
              <w:top w:val="single" w:sz="4" w:space="0" w:color="A6A6A6" w:themeColor="background1" w:themeShade="A6"/>
              <w:bottom w:val="single" w:sz="4" w:space="0" w:color="A6A6A6" w:themeColor="background1" w:themeShade="A6"/>
            </w:tcBorders>
            <w:vAlign w:val="bottom"/>
          </w:tcPr>
          <w:p w14:paraId="1B5078C5" w14:textId="77777777" w:rsidR="00197E5A" w:rsidRPr="003D299B" w:rsidRDefault="003D299B" w:rsidP="00197E5A">
            <w:pPr>
              <w:jc w:val="right"/>
              <w:rPr>
                <w:rFonts w:ascii="Arial" w:hAnsi="Arial" w:cs="Arial"/>
                <w:color w:val="000000"/>
                <w:sz w:val="18"/>
                <w:szCs w:val="18"/>
              </w:rPr>
            </w:pPr>
            <w:r w:rsidRPr="003D299B">
              <w:rPr>
                <w:rFonts w:ascii="Arial" w:hAnsi="Arial" w:cs="Arial"/>
                <w:color w:val="000000"/>
                <w:sz w:val="18"/>
                <w:szCs w:val="18"/>
              </w:rPr>
              <w:t>381</w:t>
            </w:r>
          </w:p>
        </w:tc>
        <w:tc>
          <w:tcPr>
            <w:tcW w:w="1418" w:type="dxa"/>
            <w:tcBorders>
              <w:top w:val="single" w:sz="4" w:space="0" w:color="A6A6A6" w:themeColor="background1" w:themeShade="A6"/>
              <w:bottom w:val="single" w:sz="4" w:space="0" w:color="A6A6A6" w:themeColor="background1" w:themeShade="A6"/>
            </w:tcBorders>
            <w:vAlign w:val="bottom"/>
          </w:tcPr>
          <w:p w14:paraId="7935D22A" w14:textId="77777777" w:rsidR="00197E5A" w:rsidRPr="00E1166D" w:rsidRDefault="003D299B" w:rsidP="00197E5A">
            <w:pPr>
              <w:jc w:val="right"/>
              <w:rPr>
                <w:rFonts w:ascii="Arial" w:hAnsi="Arial" w:cs="Arial"/>
                <w:color w:val="000000"/>
                <w:sz w:val="18"/>
                <w:szCs w:val="18"/>
              </w:rPr>
            </w:pPr>
            <w:r w:rsidRPr="00E1166D">
              <w:rPr>
                <w:rFonts w:ascii="Arial" w:hAnsi="Arial" w:cs="Arial"/>
                <w:color w:val="000000"/>
                <w:sz w:val="18"/>
                <w:szCs w:val="18"/>
              </w:rPr>
              <w:t>8.4</w:t>
            </w:r>
          </w:p>
        </w:tc>
      </w:tr>
      <w:tr w:rsidR="00197E5A" w:rsidRPr="00664BF3" w14:paraId="577C7C0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0C001F2" w14:textId="77777777" w:rsidR="00197E5A" w:rsidRPr="00D31B98" w:rsidRDefault="00197E5A" w:rsidP="00197E5A">
            <w:pPr>
              <w:pStyle w:val="TableText"/>
              <w:rPr>
                <w:b/>
              </w:rPr>
            </w:pPr>
            <w:r w:rsidRPr="00D31B98">
              <w:rPr>
                <w:b/>
              </w:rPr>
              <w:t>All secondary and tertiary facilities</w:t>
            </w:r>
          </w:p>
        </w:tc>
        <w:tc>
          <w:tcPr>
            <w:tcW w:w="2338" w:type="dxa"/>
            <w:tcBorders>
              <w:top w:val="single" w:sz="4" w:space="0" w:color="A6A6A6" w:themeColor="background1" w:themeShade="A6"/>
              <w:bottom w:val="single" w:sz="4" w:space="0" w:color="A6A6A6" w:themeColor="background1" w:themeShade="A6"/>
            </w:tcBorders>
            <w:vAlign w:val="bottom"/>
          </w:tcPr>
          <w:p w14:paraId="41177BBA" w14:textId="77777777" w:rsidR="00197E5A" w:rsidRPr="00D31B98" w:rsidRDefault="00197E5A" w:rsidP="00197E5A">
            <w:pPr>
              <w:jc w:val="right"/>
              <w:rPr>
                <w:rFonts w:ascii="Arial" w:hAnsi="Arial" w:cs="Arial"/>
                <w:b/>
                <w:bCs/>
                <w:color w:val="000000"/>
                <w:sz w:val="18"/>
                <w:szCs w:val="18"/>
              </w:rPr>
            </w:pPr>
            <w:r w:rsidRPr="00D31B98">
              <w:rPr>
                <w:rFonts w:ascii="Arial" w:hAnsi="Arial" w:cs="Arial"/>
                <w:b/>
                <w:bCs/>
                <w:color w:val="000000"/>
                <w:sz w:val="18"/>
                <w:szCs w:val="18"/>
              </w:rPr>
              <w:t>1,312</w:t>
            </w:r>
          </w:p>
        </w:tc>
        <w:tc>
          <w:tcPr>
            <w:tcW w:w="2339" w:type="dxa"/>
            <w:tcBorders>
              <w:top w:val="single" w:sz="4" w:space="0" w:color="A6A6A6" w:themeColor="background1" w:themeShade="A6"/>
              <w:bottom w:val="single" w:sz="4" w:space="0" w:color="A6A6A6" w:themeColor="background1" w:themeShade="A6"/>
            </w:tcBorders>
            <w:vAlign w:val="bottom"/>
          </w:tcPr>
          <w:p w14:paraId="3CF26E1B" w14:textId="77777777" w:rsidR="00197E5A" w:rsidRPr="003D299B" w:rsidRDefault="003D299B" w:rsidP="003D299B">
            <w:pPr>
              <w:jc w:val="right"/>
              <w:rPr>
                <w:rFonts w:ascii="Arial" w:hAnsi="Arial" w:cs="Arial"/>
                <w:b/>
                <w:bCs/>
                <w:color w:val="000000"/>
                <w:sz w:val="18"/>
                <w:szCs w:val="18"/>
              </w:rPr>
            </w:pPr>
            <w:r w:rsidRPr="003D299B">
              <w:rPr>
                <w:rFonts w:ascii="Arial" w:hAnsi="Arial" w:cs="Arial"/>
                <w:b/>
                <w:bCs/>
                <w:color w:val="000000"/>
                <w:sz w:val="18"/>
                <w:szCs w:val="18"/>
              </w:rPr>
              <w:t>15</w:t>
            </w:r>
            <w:r w:rsidR="00197E5A" w:rsidRPr="003D299B">
              <w:rPr>
                <w:rFonts w:ascii="Arial" w:hAnsi="Arial" w:cs="Arial"/>
                <w:b/>
                <w:bCs/>
                <w:color w:val="000000"/>
                <w:sz w:val="18"/>
                <w:szCs w:val="18"/>
              </w:rPr>
              <w:t>,</w:t>
            </w:r>
            <w:r w:rsidRPr="003D299B">
              <w:rPr>
                <w:rFonts w:ascii="Arial" w:hAnsi="Arial" w:cs="Arial"/>
                <w:b/>
                <w:bCs/>
                <w:color w:val="000000"/>
                <w:sz w:val="18"/>
                <w:szCs w:val="18"/>
              </w:rPr>
              <w:t>498</w:t>
            </w:r>
          </w:p>
        </w:tc>
        <w:tc>
          <w:tcPr>
            <w:tcW w:w="1418" w:type="dxa"/>
            <w:tcBorders>
              <w:top w:val="single" w:sz="4" w:space="0" w:color="A6A6A6" w:themeColor="background1" w:themeShade="A6"/>
              <w:bottom w:val="single" w:sz="4" w:space="0" w:color="A6A6A6" w:themeColor="background1" w:themeShade="A6"/>
            </w:tcBorders>
            <w:vAlign w:val="bottom"/>
          </w:tcPr>
          <w:p w14:paraId="3B76CBFD" w14:textId="77777777" w:rsidR="00197E5A" w:rsidRPr="00E1166D" w:rsidRDefault="00197E5A" w:rsidP="00197E5A">
            <w:pPr>
              <w:jc w:val="right"/>
              <w:rPr>
                <w:rFonts w:ascii="Arial" w:hAnsi="Arial" w:cs="Arial"/>
                <w:b/>
                <w:bCs/>
                <w:color w:val="000000"/>
                <w:sz w:val="18"/>
                <w:szCs w:val="18"/>
              </w:rPr>
            </w:pPr>
            <w:r w:rsidRPr="00E1166D">
              <w:rPr>
                <w:rFonts w:ascii="Arial" w:hAnsi="Arial" w:cs="Arial"/>
                <w:b/>
                <w:bCs/>
                <w:color w:val="000000"/>
                <w:sz w:val="18"/>
                <w:szCs w:val="18"/>
              </w:rPr>
              <w:t>8</w:t>
            </w:r>
            <w:r w:rsidR="003D299B" w:rsidRPr="00E1166D">
              <w:rPr>
                <w:rFonts w:ascii="Arial" w:hAnsi="Arial" w:cs="Arial"/>
                <w:b/>
                <w:bCs/>
                <w:color w:val="000000"/>
                <w:sz w:val="18"/>
                <w:szCs w:val="18"/>
              </w:rPr>
              <w:t>.5</w:t>
            </w:r>
          </w:p>
        </w:tc>
      </w:tr>
      <w:tr w:rsidR="00197E5A" w:rsidRPr="00664BF3" w14:paraId="76383AF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DAE1D0F" w14:textId="77777777" w:rsidR="00197E5A" w:rsidRPr="00D31B98" w:rsidRDefault="00197E5A" w:rsidP="00197E5A">
            <w:pPr>
              <w:pStyle w:val="TableText"/>
              <w:rPr>
                <w:b/>
              </w:rPr>
            </w:pPr>
            <w:r w:rsidRPr="00D31B98">
              <w:rPr>
                <w:b/>
              </w:rPr>
              <w:t>All primary facilities</w:t>
            </w:r>
          </w:p>
        </w:tc>
        <w:tc>
          <w:tcPr>
            <w:tcW w:w="2338" w:type="dxa"/>
            <w:tcBorders>
              <w:top w:val="single" w:sz="4" w:space="0" w:color="A6A6A6" w:themeColor="background1" w:themeShade="A6"/>
              <w:bottom w:val="single" w:sz="4" w:space="0" w:color="A6A6A6" w:themeColor="background1" w:themeShade="A6"/>
            </w:tcBorders>
            <w:vAlign w:val="bottom"/>
          </w:tcPr>
          <w:p w14:paraId="7B9DBB76" w14:textId="77777777" w:rsidR="00197E5A" w:rsidRPr="00D31B98" w:rsidRDefault="00D31B98" w:rsidP="00197E5A">
            <w:pPr>
              <w:jc w:val="right"/>
              <w:rPr>
                <w:rFonts w:ascii="Arial" w:hAnsi="Arial" w:cs="Arial"/>
                <w:b/>
                <w:bCs/>
                <w:color w:val="000000"/>
                <w:sz w:val="18"/>
                <w:szCs w:val="18"/>
              </w:rPr>
            </w:pPr>
            <w:r w:rsidRPr="00D31B98">
              <w:rPr>
                <w:rFonts w:ascii="Arial" w:hAnsi="Arial" w:cs="Arial"/>
                <w:b/>
                <w:bCs/>
                <w:color w:val="000000"/>
                <w:sz w:val="18"/>
                <w:szCs w:val="18"/>
              </w:rPr>
              <w:t>0</w:t>
            </w:r>
          </w:p>
        </w:tc>
        <w:tc>
          <w:tcPr>
            <w:tcW w:w="2339" w:type="dxa"/>
            <w:tcBorders>
              <w:top w:val="single" w:sz="4" w:space="0" w:color="A6A6A6" w:themeColor="background1" w:themeShade="A6"/>
              <w:bottom w:val="single" w:sz="4" w:space="0" w:color="A6A6A6" w:themeColor="background1" w:themeShade="A6"/>
            </w:tcBorders>
            <w:vAlign w:val="bottom"/>
          </w:tcPr>
          <w:p w14:paraId="6D2D9719" w14:textId="77777777" w:rsidR="00197E5A" w:rsidRPr="003D299B" w:rsidRDefault="003D299B" w:rsidP="00197E5A">
            <w:pPr>
              <w:jc w:val="right"/>
              <w:rPr>
                <w:rFonts w:ascii="Arial" w:hAnsi="Arial" w:cs="Arial"/>
                <w:b/>
                <w:bCs/>
                <w:color w:val="000000"/>
                <w:sz w:val="18"/>
                <w:szCs w:val="18"/>
              </w:rPr>
            </w:pPr>
            <w:r w:rsidRPr="003D299B">
              <w:rPr>
                <w:rFonts w:ascii="Arial" w:hAnsi="Arial" w:cs="Arial"/>
                <w:b/>
                <w:bCs/>
                <w:color w:val="000000"/>
                <w:sz w:val="18"/>
                <w:szCs w:val="18"/>
              </w:rPr>
              <w:t>3</w:t>
            </w:r>
          </w:p>
        </w:tc>
        <w:tc>
          <w:tcPr>
            <w:tcW w:w="1418" w:type="dxa"/>
            <w:tcBorders>
              <w:top w:val="single" w:sz="4" w:space="0" w:color="A6A6A6" w:themeColor="background1" w:themeShade="A6"/>
              <w:bottom w:val="single" w:sz="4" w:space="0" w:color="A6A6A6" w:themeColor="background1" w:themeShade="A6"/>
            </w:tcBorders>
            <w:vAlign w:val="bottom"/>
          </w:tcPr>
          <w:p w14:paraId="090A9664" w14:textId="77777777" w:rsidR="00197E5A" w:rsidRPr="00E1166D" w:rsidRDefault="003D299B" w:rsidP="00197E5A">
            <w:pPr>
              <w:jc w:val="right"/>
              <w:rPr>
                <w:rFonts w:ascii="Arial" w:hAnsi="Arial" w:cs="Arial"/>
                <w:b/>
                <w:bCs/>
                <w:color w:val="000000"/>
                <w:sz w:val="18"/>
                <w:szCs w:val="18"/>
              </w:rPr>
            </w:pPr>
            <w:r w:rsidRPr="00E1166D">
              <w:rPr>
                <w:rFonts w:ascii="Arial" w:hAnsi="Arial" w:cs="Arial"/>
                <w:b/>
                <w:bCs/>
                <w:color w:val="000000"/>
                <w:sz w:val="18"/>
                <w:szCs w:val="18"/>
              </w:rPr>
              <w:t>0.0</w:t>
            </w:r>
          </w:p>
        </w:tc>
      </w:tr>
      <w:tr w:rsidR="00197E5A" w:rsidRPr="00664BF3" w14:paraId="4DEC44A7" w14:textId="77777777" w:rsidTr="00197E5A">
        <w:trPr>
          <w:cantSplit/>
        </w:trPr>
        <w:tc>
          <w:tcPr>
            <w:tcW w:w="3261" w:type="dxa"/>
            <w:tcBorders>
              <w:top w:val="single" w:sz="4" w:space="0" w:color="A6A6A6" w:themeColor="background1" w:themeShade="A6"/>
              <w:bottom w:val="single" w:sz="4" w:space="0" w:color="auto"/>
            </w:tcBorders>
          </w:tcPr>
          <w:p w14:paraId="663BF2BF" w14:textId="77777777" w:rsidR="00197E5A" w:rsidRPr="00D31B98" w:rsidRDefault="00197E5A" w:rsidP="00197E5A">
            <w:pPr>
              <w:pStyle w:val="TableText"/>
              <w:rPr>
                <w:b/>
              </w:rPr>
            </w:pPr>
            <w:r w:rsidRPr="00D31B98">
              <w:rPr>
                <w:b/>
              </w:rPr>
              <w:t>All home births</w:t>
            </w:r>
          </w:p>
        </w:tc>
        <w:tc>
          <w:tcPr>
            <w:tcW w:w="2338" w:type="dxa"/>
            <w:tcBorders>
              <w:top w:val="single" w:sz="4" w:space="0" w:color="A6A6A6" w:themeColor="background1" w:themeShade="A6"/>
              <w:bottom w:val="single" w:sz="4" w:space="0" w:color="auto"/>
            </w:tcBorders>
            <w:vAlign w:val="bottom"/>
          </w:tcPr>
          <w:p w14:paraId="24DC6686" w14:textId="77777777" w:rsidR="00197E5A" w:rsidRPr="00D31B98" w:rsidRDefault="00197E5A" w:rsidP="00197E5A">
            <w:pPr>
              <w:jc w:val="right"/>
              <w:rPr>
                <w:rFonts w:ascii="Arial" w:hAnsi="Arial" w:cs="Arial"/>
                <w:b/>
                <w:bCs/>
                <w:color w:val="000000"/>
                <w:sz w:val="18"/>
                <w:szCs w:val="18"/>
              </w:rPr>
            </w:pPr>
            <w:r w:rsidRPr="00D31B98">
              <w:rPr>
                <w:rFonts w:ascii="Arial" w:hAnsi="Arial" w:cs="Arial"/>
                <w:b/>
                <w:bCs/>
                <w:color w:val="000000"/>
                <w:sz w:val="18"/>
                <w:szCs w:val="18"/>
              </w:rPr>
              <w:t>0</w:t>
            </w:r>
          </w:p>
        </w:tc>
        <w:tc>
          <w:tcPr>
            <w:tcW w:w="2339" w:type="dxa"/>
            <w:tcBorders>
              <w:top w:val="single" w:sz="4" w:space="0" w:color="A6A6A6" w:themeColor="background1" w:themeShade="A6"/>
              <w:bottom w:val="single" w:sz="4" w:space="0" w:color="auto"/>
            </w:tcBorders>
            <w:vAlign w:val="bottom"/>
          </w:tcPr>
          <w:p w14:paraId="3655F40D" w14:textId="77777777" w:rsidR="00197E5A" w:rsidRPr="003D299B" w:rsidRDefault="00197E5A" w:rsidP="00197E5A">
            <w:pPr>
              <w:jc w:val="right"/>
              <w:rPr>
                <w:rFonts w:ascii="Arial" w:hAnsi="Arial" w:cs="Arial"/>
                <w:b/>
                <w:bCs/>
                <w:color w:val="000000"/>
                <w:sz w:val="18"/>
                <w:szCs w:val="18"/>
              </w:rPr>
            </w:pPr>
            <w:r w:rsidRPr="003D299B">
              <w:rPr>
                <w:rFonts w:ascii="Arial" w:hAnsi="Arial" w:cs="Arial"/>
                <w:b/>
                <w:bCs/>
                <w:color w:val="000000"/>
                <w:sz w:val="18"/>
                <w:szCs w:val="18"/>
              </w:rPr>
              <w:t>0</w:t>
            </w:r>
          </w:p>
        </w:tc>
        <w:tc>
          <w:tcPr>
            <w:tcW w:w="1418" w:type="dxa"/>
            <w:tcBorders>
              <w:top w:val="single" w:sz="4" w:space="0" w:color="A6A6A6" w:themeColor="background1" w:themeShade="A6"/>
              <w:bottom w:val="single" w:sz="4" w:space="0" w:color="auto"/>
            </w:tcBorders>
            <w:vAlign w:val="bottom"/>
          </w:tcPr>
          <w:p w14:paraId="1A807A9B" w14:textId="77777777" w:rsidR="00197E5A" w:rsidRPr="00E1166D" w:rsidRDefault="00197E5A" w:rsidP="00197E5A">
            <w:pPr>
              <w:jc w:val="right"/>
              <w:rPr>
                <w:rFonts w:ascii="Arial" w:hAnsi="Arial" w:cs="Arial"/>
                <w:b/>
                <w:bCs/>
                <w:color w:val="000000"/>
                <w:sz w:val="18"/>
                <w:szCs w:val="18"/>
              </w:rPr>
            </w:pPr>
            <w:r w:rsidRPr="00E1166D">
              <w:rPr>
                <w:rFonts w:ascii="Arial" w:hAnsi="Arial" w:cs="Arial"/>
                <w:b/>
                <w:bCs/>
                <w:color w:val="000000"/>
                <w:sz w:val="18"/>
                <w:szCs w:val="18"/>
              </w:rPr>
              <w:t>0.0</w:t>
            </w:r>
          </w:p>
        </w:tc>
      </w:tr>
      <w:tr w:rsidR="00197E5A" w:rsidRPr="00664BF3" w14:paraId="220F4EA9" w14:textId="77777777" w:rsidTr="00197E5A">
        <w:trPr>
          <w:cantSplit/>
        </w:trPr>
        <w:tc>
          <w:tcPr>
            <w:tcW w:w="3261" w:type="dxa"/>
            <w:tcBorders>
              <w:top w:val="single" w:sz="4" w:space="0" w:color="auto"/>
            </w:tcBorders>
          </w:tcPr>
          <w:p w14:paraId="7C12AB48" w14:textId="77777777" w:rsidR="00197E5A" w:rsidRPr="00D31B98" w:rsidRDefault="00197E5A" w:rsidP="00197E5A">
            <w:pPr>
              <w:pStyle w:val="TableText"/>
              <w:rPr>
                <w:b/>
                <w:vertAlign w:val="superscript"/>
              </w:rPr>
            </w:pPr>
            <w:r w:rsidRPr="00D31B98">
              <w:rPr>
                <w:b/>
              </w:rPr>
              <w:t>New Zealand</w:t>
            </w:r>
            <w:r w:rsidRPr="00D31B98">
              <w:rPr>
                <w:b/>
                <w:vertAlign w:val="superscript"/>
              </w:rPr>
              <w:t>1</w:t>
            </w:r>
          </w:p>
        </w:tc>
        <w:tc>
          <w:tcPr>
            <w:tcW w:w="2338" w:type="dxa"/>
            <w:tcBorders>
              <w:top w:val="single" w:sz="4" w:space="0" w:color="auto"/>
            </w:tcBorders>
            <w:vAlign w:val="bottom"/>
          </w:tcPr>
          <w:p w14:paraId="7341E995" w14:textId="77777777" w:rsidR="00197E5A" w:rsidRPr="00D31B98" w:rsidRDefault="00D31B98" w:rsidP="00197E5A">
            <w:pPr>
              <w:jc w:val="right"/>
              <w:rPr>
                <w:rFonts w:ascii="Arial" w:hAnsi="Arial" w:cs="Arial"/>
                <w:b/>
                <w:bCs/>
                <w:color w:val="000000"/>
                <w:sz w:val="18"/>
                <w:szCs w:val="18"/>
              </w:rPr>
            </w:pPr>
            <w:r w:rsidRPr="00D31B98">
              <w:rPr>
                <w:rFonts w:ascii="Arial" w:hAnsi="Arial" w:cs="Arial"/>
                <w:b/>
                <w:bCs/>
                <w:color w:val="000000"/>
                <w:sz w:val="18"/>
                <w:szCs w:val="18"/>
              </w:rPr>
              <w:t>1,312</w:t>
            </w:r>
          </w:p>
        </w:tc>
        <w:tc>
          <w:tcPr>
            <w:tcW w:w="2339" w:type="dxa"/>
            <w:tcBorders>
              <w:top w:val="single" w:sz="4" w:space="0" w:color="auto"/>
            </w:tcBorders>
            <w:vAlign w:val="bottom"/>
          </w:tcPr>
          <w:p w14:paraId="42AADFDB" w14:textId="77777777" w:rsidR="00197E5A" w:rsidRPr="003D299B" w:rsidRDefault="003D299B" w:rsidP="003D299B">
            <w:pPr>
              <w:jc w:val="right"/>
              <w:rPr>
                <w:rFonts w:ascii="Arial" w:hAnsi="Arial" w:cs="Arial"/>
                <w:b/>
                <w:bCs/>
                <w:color w:val="000000"/>
                <w:sz w:val="18"/>
                <w:szCs w:val="18"/>
              </w:rPr>
            </w:pPr>
            <w:r w:rsidRPr="003D299B">
              <w:rPr>
                <w:rFonts w:ascii="Arial" w:hAnsi="Arial" w:cs="Arial"/>
                <w:b/>
                <w:bCs/>
                <w:color w:val="000000"/>
                <w:sz w:val="18"/>
                <w:szCs w:val="18"/>
              </w:rPr>
              <w:t>15</w:t>
            </w:r>
            <w:r w:rsidR="00197E5A" w:rsidRPr="003D299B">
              <w:rPr>
                <w:rFonts w:ascii="Arial" w:hAnsi="Arial" w:cs="Arial"/>
                <w:b/>
                <w:bCs/>
                <w:color w:val="000000"/>
                <w:sz w:val="18"/>
                <w:szCs w:val="18"/>
              </w:rPr>
              <w:t>,</w:t>
            </w:r>
            <w:r w:rsidRPr="003D299B">
              <w:rPr>
                <w:rFonts w:ascii="Arial" w:hAnsi="Arial" w:cs="Arial"/>
                <w:b/>
                <w:bCs/>
                <w:color w:val="000000"/>
                <w:sz w:val="18"/>
                <w:szCs w:val="18"/>
              </w:rPr>
              <w:t>504</w:t>
            </w:r>
          </w:p>
        </w:tc>
        <w:tc>
          <w:tcPr>
            <w:tcW w:w="1418" w:type="dxa"/>
            <w:tcBorders>
              <w:top w:val="single" w:sz="4" w:space="0" w:color="auto"/>
            </w:tcBorders>
            <w:vAlign w:val="bottom"/>
          </w:tcPr>
          <w:p w14:paraId="305AAF99" w14:textId="77777777" w:rsidR="00197E5A" w:rsidRPr="00E1166D" w:rsidRDefault="00197E5A" w:rsidP="00E1166D">
            <w:pPr>
              <w:jc w:val="right"/>
              <w:rPr>
                <w:rFonts w:ascii="Arial" w:hAnsi="Arial" w:cs="Arial"/>
                <w:b/>
                <w:bCs/>
                <w:color w:val="000000"/>
                <w:sz w:val="18"/>
                <w:szCs w:val="18"/>
              </w:rPr>
            </w:pPr>
            <w:r w:rsidRPr="00E1166D">
              <w:rPr>
                <w:rFonts w:ascii="Arial" w:hAnsi="Arial" w:cs="Arial"/>
                <w:b/>
                <w:bCs/>
                <w:color w:val="000000"/>
                <w:sz w:val="18"/>
                <w:szCs w:val="18"/>
              </w:rPr>
              <w:t>8.</w:t>
            </w:r>
            <w:r w:rsidR="00E1166D" w:rsidRPr="00E1166D">
              <w:rPr>
                <w:rFonts w:ascii="Arial" w:hAnsi="Arial" w:cs="Arial"/>
                <w:b/>
                <w:bCs/>
                <w:color w:val="000000"/>
                <w:sz w:val="18"/>
                <w:szCs w:val="18"/>
              </w:rPr>
              <w:t>5</w:t>
            </w:r>
          </w:p>
        </w:tc>
      </w:tr>
    </w:tbl>
    <w:p w14:paraId="40496736" w14:textId="77777777" w:rsidR="00111CE2" w:rsidRPr="00D31B98" w:rsidRDefault="00111CE2" w:rsidP="003C46CE">
      <w:pPr>
        <w:pStyle w:val="Note"/>
      </w:pPr>
      <w:r w:rsidRPr="00D31B98">
        <w:t>1</w:t>
      </w:r>
      <w:r w:rsidRPr="00D31B98">
        <w:tab/>
        <w:t>Includes women where birth location was unspecified.</w:t>
      </w:r>
    </w:p>
    <w:p w14:paraId="5B0956D6" w14:textId="77777777" w:rsidR="00EF2116" w:rsidRPr="00664BF3" w:rsidRDefault="00EF2116" w:rsidP="00EF2116">
      <w:pPr>
        <w:rPr>
          <w:highlight w:val="yellow"/>
        </w:rPr>
      </w:pPr>
    </w:p>
    <w:p w14:paraId="10552FE1" w14:textId="77777777" w:rsidR="00EF2116" w:rsidRPr="00664BF3" w:rsidRDefault="00EF2116" w:rsidP="00EF2116">
      <w:pPr>
        <w:rPr>
          <w:highlight w:val="yellow"/>
        </w:rPr>
      </w:pPr>
    </w:p>
    <w:p w14:paraId="2F1A7FF0" w14:textId="77777777" w:rsidR="00111CE2" w:rsidRPr="00664BF3" w:rsidRDefault="00111CE2">
      <w:pPr>
        <w:rPr>
          <w:highlight w:val="yellow"/>
        </w:rPr>
      </w:pPr>
      <w:r w:rsidRPr="00664BF3">
        <w:rPr>
          <w:highlight w:val="yellow"/>
        </w:rPr>
        <w:br w:type="page"/>
      </w:r>
    </w:p>
    <w:p w14:paraId="26AAF2AE" w14:textId="77777777" w:rsidR="00E86851" w:rsidRPr="00E1166D" w:rsidRDefault="00E86851" w:rsidP="00E86851">
      <w:pPr>
        <w:pStyle w:val="Heading1"/>
      </w:pPr>
      <w:bookmarkStart w:id="410" w:name="_Toc354993973"/>
      <w:bookmarkStart w:id="411" w:name="_Toc397424520"/>
      <w:bookmarkStart w:id="412" w:name="_Toc495071583"/>
      <w:bookmarkStart w:id="413" w:name="_Toc501611152"/>
      <w:r w:rsidRPr="00E1166D">
        <w:t>Indicators 11 and 12</w:t>
      </w:r>
      <w:proofErr w:type="gramStart"/>
      <w:r w:rsidRPr="00E1166D">
        <w:t>:</w:t>
      </w:r>
      <w:proofErr w:type="gramEnd"/>
      <w:r w:rsidR="0090502E" w:rsidRPr="00E1166D">
        <w:br/>
      </w:r>
      <w:r w:rsidR="00E3587A" w:rsidRPr="00E1166D">
        <w:t>B</w:t>
      </w:r>
      <w:r w:rsidRPr="00E1166D">
        <w:t>lood transfusion during birth admission</w:t>
      </w:r>
      <w:bookmarkEnd w:id="409"/>
      <w:bookmarkEnd w:id="410"/>
      <w:bookmarkEnd w:id="411"/>
      <w:bookmarkEnd w:id="412"/>
      <w:bookmarkEnd w:id="413"/>
    </w:p>
    <w:p w14:paraId="072CC48C" w14:textId="77777777" w:rsidR="00E86851" w:rsidRPr="00E1166D" w:rsidRDefault="00E86851" w:rsidP="00D106FC">
      <w:pPr>
        <w:pStyle w:val="Heading2"/>
      </w:pPr>
      <w:bookmarkStart w:id="414" w:name="_Toc311786219"/>
      <w:bookmarkStart w:id="415" w:name="_Toc354993974"/>
      <w:bookmarkStart w:id="416" w:name="_Toc397424521"/>
      <w:bookmarkStart w:id="417" w:name="_Toc495071584"/>
      <w:bookmarkStart w:id="418" w:name="_Toc501611153"/>
      <w:r w:rsidRPr="00E1166D">
        <w:t>Rationale and purpose</w:t>
      </w:r>
      <w:bookmarkEnd w:id="414"/>
      <w:bookmarkEnd w:id="415"/>
      <w:bookmarkEnd w:id="416"/>
      <w:bookmarkEnd w:id="417"/>
      <w:bookmarkEnd w:id="418"/>
    </w:p>
    <w:p w14:paraId="5B7CDF56" w14:textId="17293354" w:rsidR="00E86851" w:rsidRPr="00E1166D" w:rsidRDefault="00E86851" w:rsidP="00D106FC">
      <w:r w:rsidRPr="00E1166D">
        <w:t xml:space="preserve">According to the Australian Council on Healthcare Standards (2008), </w:t>
      </w:r>
      <w:r w:rsidR="000F3E15" w:rsidRPr="00E1166D">
        <w:t>‘</w:t>
      </w:r>
      <w:r w:rsidRPr="00E1166D">
        <w:t>postpartum haemorrhage (PPH) is a potentially life-threatening complication of birth that occurs in about 3−5% of vaginal births [and globally] remains a leading cause of maternal morbidity and mortality</w:t>
      </w:r>
      <w:r w:rsidR="000F3E15" w:rsidRPr="00E1166D">
        <w:t>’</w:t>
      </w:r>
      <w:r w:rsidRPr="00E1166D">
        <w:t xml:space="preserve"> (p 480). Excessive blood loss is often defined as an amount in excess of 1000 mL, although accuracy of measurement at this level is questionable, especially as the blood loss is often cumulative. A different and (some suggest) more objective measure is whether there is a requirement for blood transfusion due to excessive blood loss during or following birth. This measurement is also not without difficulties; for example, decisions to perform blood transfusions depend on individual levels of patient tolerance</w:t>
      </w:r>
      <w:r w:rsidR="008B4CBB">
        <w:t xml:space="preserve">, </w:t>
      </w:r>
      <w:r w:rsidRPr="00E1166D">
        <w:t>and some patients refuse a transfusion for religious or other beliefs. However, as a broad measure of excessive blood loss and potential long-term morbidity due to that blood loss, this indicator is a useful measure of severe, life-threatening PPH.</w:t>
      </w:r>
    </w:p>
    <w:p w14:paraId="6090D416" w14:textId="77777777" w:rsidR="0090502E" w:rsidRPr="00E1166D" w:rsidRDefault="0090502E" w:rsidP="00D106FC"/>
    <w:p w14:paraId="2F2534C6" w14:textId="77777777" w:rsidR="00E86851" w:rsidRPr="00E1166D" w:rsidRDefault="00E86851" w:rsidP="00D106FC">
      <w:r w:rsidRPr="00E1166D">
        <w:t>This indicator aims to provide maternity service providers with an indicator of significant blood loss that will stimulate further investigation of clinical management and intervention. All maternity service providers should be familiar with the national consensus guideline for treatment of PPH (Ministry of Health 2013).</w:t>
      </w:r>
    </w:p>
    <w:p w14:paraId="41664F2B" w14:textId="77777777" w:rsidR="0090502E" w:rsidRPr="00664BF3" w:rsidRDefault="0090502E" w:rsidP="00D106FC">
      <w:pPr>
        <w:rPr>
          <w:highlight w:val="yellow"/>
        </w:rPr>
      </w:pPr>
    </w:p>
    <w:p w14:paraId="0CF80A27" w14:textId="77777777" w:rsidR="00E86851" w:rsidRPr="00E1166D" w:rsidRDefault="00214401" w:rsidP="00D106FC">
      <w:pPr>
        <w:pStyle w:val="Heading2"/>
      </w:pPr>
      <w:bookmarkStart w:id="419" w:name="_Toc495071585"/>
      <w:bookmarkStart w:id="420" w:name="_Toc501611154"/>
      <w:r w:rsidRPr="00E1166D">
        <w:t>Notes on 201</w:t>
      </w:r>
      <w:r w:rsidR="00E1166D" w:rsidRPr="00E1166D">
        <w:t>6</w:t>
      </w:r>
      <w:r w:rsidRPr="00E1166D">
        <w:t xml:space="preserve"> data</w:t>
      </w:r>
      <w:bookmarkEnd w:id="419"/>
      <w:bookmarkEnd w:id="420"/>
    </w:p>
    <w:p w14:paraId="22AA325E" w14:textId="543EC7BE" w:rsidR="00A33A51" w:rsidRPr="00E1166D" w:rsidRDefault="00A33A51" w:rsidP="00A33A51">
      <w:bookmarkStart w:id="421" w:name="_Toc311786221"/>
      <w:bookmarkStart w:id="422" w:name="_Toc354993976"/>
      <w:bookmarkStart w:id="423" w:name="_Toc397424523"/>
      <w:bookmarkStart w:id="424" w:name="_Toc495071586"/>
      <w:r w:rsidRPr="00E1166D">
        <w:t>District health boards should investigate the reasons behind the greater variation in rates of blood transfusion with caesarean section</w:t>
      </w:r>
      <w:r>
        <w:t xml:space="preserve"> and vaginal birth</w:t>
      </w:r>
      <w:r w:rsidRPr="00E1166D">
        <w:t xml:space="preserve">. </w:t>
      </w:r>
      <w:r w:rsidR="005E06C0">
        <w:t xml:space="preserve">They </w:t>
      </w:r>
      <w:r>
        <w:t xml:space="preserve">need to consider the impact of high elective caesarean section rates on any differences between rates for elective and emergency caesarean sections. </w:t>
      </w:r>
      <w:r w:rsidRPr="00E1166D">
        <w:t>Because th</w:t>
      </w:r>
      <w:r>
        <w:t>ese</w:t>
      </w:r>
      <w:r w:rsidRPr="00E1166D">
        <w:t xml:space="preserve"> indicator</w:t>
      </w:r>
      <w:r>
        <w:t>s are</w:t>
      </w:r>
      <w:r w:rsidRPr="00E1166D">
        <w:t xml:space="preserve"> marker</w:t>
      </w:r>
      <w:r>
        <w:t>s</w:t>
      </w:r>
      <w:r w:rsidRPr="00E1166D">
        <w:t xml:space="preserve"> for PPH</w:t>
      </w:r>
      <w:r>
        <w:t xml:space="preserve"> and for management of anaemia</w:t>
      </w:r>
      <w:r w:rsidRPr="00E1166D">
        <w:t>, the focus should be on understanding and addressing underlying causes</w:t>
      </w:r>
      <w:r>
        <w:t xml:space="preserve"> of bleeding, of anaemia</w:t>
      </w:r>
      <w:r w:rsidRPr="00E1166D">
        <w:t>.</w:t>
      </w:r>
    </w:p>
    <w:p w14:paraId="765AFC76" w14:textId="77777777" w:rsidR="00E86851" w:rsidRPr="00E1166D" w:rsidRDefault="00E86851" w:rsidP="00D106FC">
      <w:pPr>
        <w:pStyle w:val="Heading2"/>
      </w:pPr>
      <w:bookmarkStart w:id="425" w:name="_Toc501611155"/>
      <w:r w:rsidRPr="00E1166D">
        <w:t>Indicator 11: Blood transfusion during birth admission for caesarean section delivery</w:t>
      </w:r>
      <w:bookmarkEnd w:id="421"/>
      <w:r w:rsidR="000D131F" w:rsidRPr="00E1166D">
        <w:t>, 201</w:t>
      </w:r>
      <w:bookmarkEnd w:id="422"/>
      <w:bookmarkEnd w:id="423"/>
      <w:r w:rsidR="00E1166D" w:rsidRPr="00E1166D">
        <w:t>6</w:t>
      </w:r>
      <w:bookmarkEnd w:id="424"/>
      <w:bookmarkEnd w:id="425"/>
    </w:p>
    <w:p w14:paraId="1B94438A" w14:textId="77777777" w:rsidR="00E86851" w:rsidRPr="00E1166D" w:rsidRDefault="00E86851" w:rsidP="0090502E">
      <w:pPr>
        <w:pStyle w:val="Figure"/>
      </w:pPr>
      <w:bookmarkStart w:id="426" w:name="_Toc354994039"/>
      <w:bookmarkStart w:id="427" w:name="_Toc379898994"/>
      <w:bookmarkStart w:id="428" w:name="_Toc386033856"/>
      <w:bookmarkStart w:id="429" w:name="_Toc397424608"/>
      <w:bookmarkStart w:id="430" w:name="_Toc418165640"/>
      <w:bookmarkStart w:id="431" w:name="_Toc426377229"/>
      <w:bookmarkStart w:id="432" w:name="_Toc426377267"/>
      <w:bookmarkStart w:id="433" w:name="_Toc428901311"/>
      <w:bookmarkStart w:id="434" w:name="_Toc495071954"/>
      <w:bookmarkStart w:id="435" w:name="_Toc354994006"/>
      <w:bookmarkStart w:id="436" w:name="_Toc379899177"/>
      <w:r w:rsidRPr="00E1166D">
        <w:t xml:space="preserve">Figure </w:t>
      </w:r>
      <w:fldSimple w:instr=" SEQ Figure \* ARABIC ">
        <w:r w:rsidR="00E928C8">
          <w:rPr>
            <w:noProof/>
          </w:rPr>
          <w:t>23</w:t>
        </w:r>
      </w:fldSimple>
      <w:r w:rsidRPr="00E1166D">
        <w:t xml:space="preserve">: Percentage of women giving birth by caesarean section and undergoing blood transfusion during birth admission, by </w:t>
      </w:r>
      <w:r w:rsidR="00B575E7" w:rsidRPr="00E1166D">
        <w:t>DHB of residence</w:t>
      </w:r>
      <w:r w:rsidR="000D131F" w:rsidRPr="00E1166D">
        <w:t>, 201</w:t>
      </w:r>
      <w:bookmarkEnd w:id="426"/>
      <w:bookmarkEnd w:id="427"/>
      <w:bookmarkEnd w:id="428"/>
      <w:bookmarkEnd w:id="429"/>
      <w:bookmarkEnd w:id="430"/>
      <w:bookmarkEnd w:id="431"/>
      <w:bookmarkEnd w:id="432"/>
      <w:bookmarkEnd w:id="433"/>
      <w:r w:rsidR="00E1166D" w:rsidRPr="00E1166D">
        <w:t>6</w:t>
      </w:r>
      <w:bookmarkEnd w:id="434"/>
    </w:p>
    <w:p w14:paraId="21EFC499" w14:textId="77777777" w:rsidR="00E86851" w:rsidRPr="00664BF3" w:rsidRDefault="00F745E2" w:rsidP="00E86851">
      <w:pPr>
        <w:rPr>
          <w:highlight w:val="yellow"/>
        </w:rPr>
      </w:pPr>
      <w:r w:rsidRPr="00F745E2">
        <w:rPr>
          <w:noProof/>
          <w:lang w:eastAsia="en-NZ"/>
        </w:rPr>
        <w:drawing>
          <wp:inline distT="0" distB="0" distL="0" distR="0" wp14:anchorId="21841DB9" wp14:editId="6475063D">
            <wp:extent cx="5754663" cy="28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0655F5A8" w14:textId="77777777" w:rsidR="00E86851" w:rsidRPr="00F745E2" w:rsidRDefault="002B0C51" w:rsidP="0090502E">
      <w:pPr>
        <w:pStyle w:val="Note"/>
      </w:pPr>
      <w:r>
        <w:t>Solid</w:t>
      </w:r>
      <w:r w:rsidR="00F44BD2" w:rsidRPr="00F745E2">
        <w:t xml:space="preserve"> line represents the median percentage of DHBs; dashed lines represent the </w:t>
      </w:r>
      <w:r w:rsidR="00AC11B1" w:rsidRPr="00F745E2">
        <w:t>25th</w:t>
      </w:r>
      <w:r w:rsidR="00F44BD2" w:rsidRPr="00F745E2">
        <w:t xml:space="preserve"> and </w:t>
      </w:r>
      <w:r w:rsidR="00AC11B1" w:rsidRPr="00F745E2">
        <w:t>75th</w:t>
      </w:r>
      <w:r w:rsidR="00F44BD2" w:rsidRPr="00F745E2">
        <w:t xml:space="preserve"> percentiles.</w:t>
      </w:r>
      <w:r w:rsidR="00E86851" w:rsidRPr="00F745E2">
        <w:br/>
        <w:t>Error bars represent 95% confidence intervals.</w:t>
      </w:r>
    </w:p>
    <w:p w14:paraId="2ABDD9DE" w14:textId="77777777" w:rsidR="00E86851" w:rsidRPr="00664BF3" w:rsidRDefault="00E86851" w:rsidP="0090502E">
      <w:pPr>
        <w:rPr>
          <w:highlight w:val="yellow"/>
        </w:rPr>
      </w:pPr>
    </w:p>
    <w:p w14:paraId="505BD717" w14:textId="77777777" w:rsidR="00E86851" w:rsidRPr="006608A7" w:rsidRDefault="00E86851" w:rsidP="0090502E">
      <w:pPr>
        <w:pStyle w:val="Figure"/>
        <w:rPr>
          <w:spacing w:val="-4"/>
        </w:rPr>
      </w:pPr>
      <w:bookmarkStart w:id="437" w:name="_Toc386033857"/>
      <w:bookmarkStart w:id="438" w:name="_Toc397424609"/>
      <w:bookmarkStart w:id="439" w:name="_Toc418165641"/>
      <w:bookmarkStart w:id="440" w:name="_Toc426377230"/>
      <w:bookmarkStart w:id="441" w:name="_Toc426377268"/>
      <w:bookmarkStart w:id="442" w:name="_Toc428901312"/>
      <w:bookmarkStart w:id="443" w:name="_Toc495071955"/>
      <w:r w:rsidRPr="006608A7">
        <w:t xml:space="preserve">Figure </w:t>
      </w:r>
      <w:fldSimple w:instr=" SEQ Figure \* ARABIC ">
        <w:r w:rsidR="00E928C8">
          <w:rPr>
            <w:noProof/>
          </w:rPr>
          <w:t>24</w:t>
        </w:r>
      </w:fldSimple>
      <w:r w:rsidRPr="006608A7">
        <w:t xml:space="preserve">: Percentage of women giving birth by caesarean section and undergoing blood </w:t>
      </w:r>
      <w:r w:rsidRPr="006608A7">
        <w:rPr>
          <w:spacing w:val="-4"/>
        </w:rPr>
        <w:t>transfusion during birth admission, by facility of birth (secondary and tertiary facilities)</w:t>
      </w:r>
      <w:r w:rsidR="000D131F" w:rsidRPr="006608A7">
        <w:rPr>
          <w:spacing w:val="-4"/>
        </w:rPr>
        <w:t>, 201</w:t>
      </w:r>
      <w:bookmarkEnd w:id="437"/>
      <w:bookmarkEnd w:id="438"/>
      <w:bookmarkEnd w:id="439"/>
      <w:bookmarkEnd w:id="440"/>
      <w:bookmarkEnd w:id="441"/>
      <w:bookmarkEnd w:id="442"/>
      <w:r w:rsidR="006608A7" w:rsidRPr="006608A7">
        <w:rPr>
          <w:spacing w:val="-4"/>
        </w:rPr>
        <w:t>6</w:t>
      </w:r>
      <w:bookmarkEnd w:id="443"/>
    </w:p>
    <w:p w14:paraId="6E576518" w14:textId="77777777" w:rsidR="00E86851" w:rsidRPr="00664BF3" w:rsidRDefault="006608A7" w:rsidP="00E86851">
      <w:pPr>
        <w:rPr>
          <w:highlight w:val="yellow"/>
        </w:rPr>
      </w:pPr>
      <w:r w:rsidRPr="006608A7">
        <w:rPr>
          <w:noProof/>
          <w:lang w:eastAsia="en-NZ"/>
        </w:rPr>
        <w:drawing>
          <wp:inline distT="0" distB="0" distL="0" distR="0" wp14:anchorId="787D4FA9" wp14:editId="7A66101C">
            <wp:extent cx="5759466" cy="28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29CE3E75" w14:textId="77777777" w:rsidR="00E86851" w:rsidRPr="006608A7" w:rsidRDefault="002B0C51" w:rsidP="0090502E">
      <w:pPr>
        <w:pStyle w:val="Note"/>
      </w:pPr>
      <w:r>
        <w:t>Solid</w:t>
      </w:r>
      <w:r w:rsidR="006215DE" w:rsidRPr="006608A7">
        <w:t xml:space="preserve"> line represents the median percentage of secondary and tertiary facilities; dashed lines represent the </w:t>
      </w:r>
      <w:r w:rsidR="00AC11B1" w:rsidRPr="006608A7">
        <w:t>25th</w:t>
      </w:r>
      <w:r w:rsidR="006215DE" w:rsidRPr="006608A7">
        <w:t xml:space="preserve"> and </w:t>
      </w:r>
      <w:r w:rsidR="00AC11B1" w:rsidRPr="006608A7">
        <w:t>75th</w:t>
      </w:r>
      <w:r w:rsidR="006215DE" w:rsidRPr="006608A7">
        <w:t xml:space="preserve"> percentiles.</w:t>
      </w:r>
      <w:r w:rsidR="00E86851" w:rsidRPr="006608A7">
        <w:br/>
        <w:t>Error bars represent 95% confidence intervals.</w:t>
      </w:r>
    </w:p>
    <w:p w14:paraId="683EE857" w14:textId="77777777" w:rsidR="00E86851" w:rsidRPr="006608A7" w:rsidRDefault="00E86851" w:rsidP="0090502E">
      <w:pPr>
        <w:pStyle w:val="Table"/>
      </w:pPr>
      <w:bookmarkStart w:id="444" w:name="_Toc397424566"/>
      <w:bookmarkStart w:id="445" w:name="_Toc501611002"/>
      <w:r w:rsidRPr="006608A7">
        <w:t xml:space="preserve">Table </w:t>
      </w:r>
      <w:fldSimple w:instr=" SEQ Table \* ARABIC ">
        <w:r w:rsidR="00E928C8">
          <w:rPr>
            <w:noProof/>
          </w:rPr>
          <w:t>23</w:t>
        </w:r>
      </w:fldSimple>
      <w:r w:rsidRPr="006608A7">
        <w:t xml:space="preserve">: Number and percentage of women giving birth by caesarean section and undergoing blood transfusion during birth admission, by </w:t>
      </w:r>
      <w:r w:rsidR="00B575E7" w:rsidRPr="006608A7">
        <w:t>DHB of residence</w:t>
      </w:r>
      <w:r w:rsidR="000D131F" w:rsidRPr="006608A7">
        <w:t>, 201</w:t>
      </w:r>
      <w:bookmarkEnd w:id="435"/>
      <w:bookmarkEnd w:id="436"/>
      <w:bookmarkEnd w:id="444"/>
      <w:r w:rsidR="006608A7" w:rsidRPr="006608A7">
        <w:t>6</w:t>
      </w:r>
      <w:bookmarkEnd w:id="445"/>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664BF3" w14:paraId="5609AE79" w14:textId="77777777" w:rsidTr="00197E5A">
        <w:trPr>
          <w:cantSplit/>
        </w:trPr>
        <w:tc>
          <w:tcPr>
            <w:tcW w:w="2410" w:type="dxa"/>
            <w:tcBorders>
              <w:top w:val="single" w:sz="4" w:space="0" w:color="auto"/>
              <w:bottom w:val="single" w:sz="4" w:space="0" w:color="auto"/>
            </w:tcBorders>
          </w:tcPr>
          <w:p w14:paraId="506449A4" w14:textId="77777777" w:rsidR="00111CE2" w:rsidRPr="006608A7" w:rsidRDefault="00111CE2" w:rsidP="00D106FC">
            <w:pPr>
              <w:pStyle w:val="TableText"/>
              <w:rPr>
                <w:b/>
              </w:rPr>
            </w:pPr>
            <w:r w:rsidRPr="006608A7">
              <w:rPr>
                <w:b/>
              </w:rPr>
              <w:t>DHB of residence</w:t>
            </w:r>
          </w:p>
        </w:tc>
        <w:tc>
          <w:tcPr>
            <w:tcW w:w="2764" w:type="dxa"/>
            <w:tcBorders>
              <w:top w:val="single" w:sz="4" w:space="0" w:color="auto"/>
              <w:bottom w:val="single" w:sz="4" w:space="0" w:color="auto"/>
            </w:tcBorders>
          </w:tcPr>
          <w:p w14:paraId="3269F1F8" w14:textId="77777777" w:rsidR="00111CE2" w:rsidRPr="006608A7" w:rsidRDefault="00111CE2" w:rsidP="00D106FC">
            <w:pPr>
              <w:pStyle w:val="TableText"/>
              <w:jc w:val="center"/>
              <w:rPr>
                <w:b/>
              </w:rPr>
            </w:pPr>
            <w:r w:rsidRPr="006608A7">
              <w:rPr>
                <w:b/>
              </w:rPr>
              <w:t>Caesarean sections</w:t>
            </w:r>
            <w:r w:rsidR="00D106FC" w:rsidRPr="006608A7">
              <w:rPr>
                <w:b/>
              </w:rPr>
              <w:br/>
            </w:r>
            <w:r w:rsidRPr="006608A7">
              <w:rPr>
                <w:b/>
              </w:rPr>
              <w:t>with blood transfusion</w:t>
            </w:r>
          </w:p>
        </w:tc>
        <w:tc>
          <w:tcPr>
            <w:tcW w:w="2764" w:type="dxa"/>
            <w:tcBorders>
              <w:top w:val="single" w:sz="4" w:space="0" w:color="auto"/>
              <w:bottom w:val="single" w:sz="4" w:space="0" w:color="auto"/>
            </w:tcBorders>
          </w:tcPr>
          <w:p w14:paraId="25748552" w14:textId="77777777" w:rsidR="00111CE2" w:rsidRPr="006608A7" w:rsidRDefault="00111CE2" w:rsidP="00D106FC">
            <w:pPr>
              <w:pStyle w:val="TableText"/>
              <w:jc w:val="center"/>
              <w:rPr>
                <w:b/>
              </w:rPr>
            </w:pPr>
            <w:r w:rsidRPr="006608A7">
              <w:rPr>
                <w:b/>
              </w:rPr>
              <w:t>All caesarean sections</w:t>
            </w:r>
          </w:p>
        </w:tc>
        <w:tc>
          <w:tcPr>
            <w:tcW w:w="1419" w:type="dxa"/>
            <w:tcBorders>
              <w:top w:val="single" w:sz="4" w:space="0" w:color="auto"/>
              <w:bottom w:val="single" w:sz="4" w:space="0" w:color="auto"/>
            </w:tcBorders>
          </w:tcPr>
          <w:p w14:paraId="022B668C" w14:textId="77777777" w:rsidR="00111CE2" w:rsidRPr="006608A7" w:rsidRDefault="00111CE2" w:rsidP="00D106FC">
            <w:pPr>
              <w:pStyle w:val="TableText"/>
              <w:jc w:val="center"/>
              <w:rPr>
                <w:b/>
              </w:rPr>
            </w:pPr>
            <w:r w:rsidRPr="006608A7">
              <w:rPr>
                <w:b/>
              </w:rPr>
              <w:t>Rate (%)</w:t>
            </w:r>
          </w:p>
        </w:tc>
      </w:tr>
      <w:tr w:rsidR="00197E5A" w:rsidRPr="00664BF3" w14:paraId="25C04D2E" w14:textId="77777777" w:rsidTr="00197E5A">
        <w:trPr>
          <w:cantSplit/>
        </w:trPr>
        <w:tc>
          <w:tcPr>
            <w:tcW w:w="2410" w:type="dxa"/>
            <w:tcBorders>
              <w:top w:val="single" w:sz="4" w:space="0" w:color="auto"/>
              <w:bottom w:val="single" w:sz="4" w:space="0" w:color="A6A6A6" w:themeColor="background1" w:themeShade="A6"/>
            </w:tcBorders>
          </w:tcPr>
          <w:p w14:paraId="4C7738D7" w14:textId="77777777" w:rsidR="00197E5A" w:rsidRPr="006608A7" w:rsidRDefault="00197E5A" w:rsidP="00197E5A">
            <w:pPr>
              <w:pStyle w:val="TableText"/>
            </w:pPr>
            <w:r w:rsidRPr="006608A7">
              <w:t>Northland</w:t>
            </w:r>
          </w:p>
        </w:tc>
        <w:tc>
          <w:tcPr>
            <w:tcW w:w="2764" w:type="dxa"/>
            <w:tcBorders>
              <w:top w:val="single" w:sz="4" w:space="0" w:color="auto"/>
              <w:bottom w:val="single" w:sz="4" w:space="0" w:color="A6A6A6" w:themeColor="background1" w:themeShade="A6"/>
            </w:tcBorders>
            <w:vAlign w:val="bottom"/>
          </w:tcPr>
          <w:p w14:paraId="14CC7BA1" w14:textId="77777777" w:rsidR="00197E5A" w:rsidRPr="008A14D1" w:rsidRDefault="008A14D1" w:rsidP="00197E5A">
            <w:pPr>
              <w:spacing w:line="240" w:lineRule="auto"/>
              <w:jc w:val="right"/>
              <w:rPr>
                <w:rFonts w:ascii="Arial" w:hAnsi="Arial" w:cs="Arial"/>
                <w:color w:val="000000"/>
                <w:sz w:val="18"/>
                <w:szCs w:val="18"/>
                <w:lang w:eastAsia="en-NZ"/>
              </w:rPr>
            </w:pPr>
            <w:r w:rsidRPr="008A14D1">
              <w:rPr>
                <w:rFonts w:ascii="Arial" w:hAnsi="Arial" w:cs="Arial"/>
                <w:color w:val="000000"/>
                <w:sz w:val="18"/>
                <w:szCs w:val="18"/>
              </w:rPr>
              <w:t>14</w:t>
            </w:r>
          </w:p>
        </w:tc>
        <w:tc>
          <w:tcPr>
            <w:tcW w:w="2764" w:type="dxa"/>
            <w:tcBorders>
              <w:top w:val="single" w:sz="4" w:space="0" w:color="auto"/>
              <w:bottom w:val="single" w:sz="4" w:space="0" w:color="A6A6A6" w:themeColor="background1" w:themeShade="A6"/>
            </w:tcBorders>
            <w:vAlign w:val="bottom"/>
          </w:tcPr>
          <w:p w14:paraId="03AF9C1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372</w:t>
            </w:r>
          </w:p>
        </w:tc>
        <w:tc>
          <w:tcPr>
            <w:tcW w:w="1419" w:type="dxa"/>
            <w:tcBorders>
              <w:top w:val="single" w:sz="4" w:space="0" w:color="auto"/>
              <w:bottom w:val="single" w:sz="4" w:space="0" w:color="A6A6A6" w:themeColor="background1" w:themeShade="A6"/>
            </w:tcBorders>
            <w:vAlign w:val="bottom"/>
          </w:tcPr>
          <w:p w14:paraId="03030415"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w:t>
            </w:r>
            <w:r w:rsidR="00197E5A" w:rsidRPr="00947A23">
              <w:rPr>
                <w:rFonts w:ascii="Arial" w:hAnsi="Arial" w:cs="Arial"/>
                <w:color w:val="000000"/>
                <w:sz w:val="18"/>
                <w:szCs w:val="18"/>
              </w:rPr>
              <w:t>.8</w:t>
            </w:r>
          </w:p>
        </w:tc>
      </w:tr>
      <w:tr w:rsidR="00197E5A" w:rsidRPr="00664BF3" w14:paraId="09479C2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D5DB65A" w14:textId="77777777" w:rsidR="00197E5A" w:rsidRPr="006608A7" w:rsidRDefault="00197E5A" w:rsidP="00197E5A">
            <w:pPr>
              <w:pStyle w:val="TableText"/>
            </w:pPr>
            <w:proofErr w:type="spellStart"/>
            <w:r w:rsidRPr="006608A7">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F2986F7"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49</w:t>
            </w:r>
          </w:p>
        </w:tc>
        <w:tc>
          <w:tcPr>
            <w:tcW w:w="2764" w:type="dxa"/>
            <w:tcBorders>
              <w:top w:val="single" w:sz="4" w:space="0" w:color="A6A6A6" w:themeColor="background1" w:themeShade="A6"/>
              <w:bottom w:val="single" w:sz="4" w:space="0" w:color="A6A6A6" w:themeColor="background1" w:themeShade="A6"/>
            </w:tcBorders>
            <w:vAlign w:val="bottom"/>
          </w:tcPr>
          <w:p w14:paraId="272B9DA1"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2,304</w:t>
            </w:r>
          </w:p>
        </w:tc>
        <w:tc>
          <w:tcPr>
            <w:tcW w:w="1419" w:type="dxa"/>
            <w:tcBorders>
              <w:top w:val="single" w:sz="4" w:space="0" w:color="A6A6A6" w:themeColor="background1" w:themeShade="A6"/>
              <w:bottom w:val="single" w:sz="4" w:space="0" w:color="A6A6A6" w:themeColor="background1" w:themeShade="A6"/>
            </w:tcBorders>
            <w:vAlign w:val="bottom"/>
          </w:tcPr>
          <w:p w14:paraId="4F4AF28B"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2.1</w:t>
            </w:r>
          </w:p>
        </w:tc>
      </w:tr>
      <w:tr w:rsidR="00197E5A" w:rsidRPr="00664BF3" w14:paraId="555678D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B3E8652" w14:textId="77777777" w:rsidR="00197E5A" w:rsidRPr="006608A7" w:rsidRDefault="00197E5A" w:rsidP="00197E5A">
            <w:pPr>
              <w:pStyle w:val="TableText"/>
            </w:pPr>
            <w:r w:rsidRPr="006608A7">
              <w:t>Auckland</w:t>
            </w:r>
          </w:p>
        </w:tc>
        <w:tc>
          <w:tcPr>
            <w:tcW w:w="2764" w:type="dxa"/>
            <w:tcBorders>
              <w:top w:val="single" w:sz="4" w:space="0" w:color="A6A6A6" w:themeColor="background1" w:themeShade="A6"/>
              <w:bottom w:val="single" w:sz="4" w:space="0" w:color="A6A6A6" w:themeColor="background1" w:themeShade="A6"/>
            </w:tcBorders>
            <w:vAlign w:val="bottom"/>
          </w:tcPr>
          <w:p w14:paraId="48B3BED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32</w:t>
            </w:r>
          </w:p>
        </w:tc>
        <w:tc>
          <w:tcPr>
            <w:tcW w:w="2764" w:type="dxa"/>
            <w:tcBorders>
              <w:top w:val="single" w:sz="4" w:space="0" w:color="A6A6A6" w:themeColor="background1" w:themeShade="A6"/>
              <w:bottom w:val="single" w:sz="4" w:space="0" w:color="A6A6A6" w:themeColor="background1" w:themeShade="A6"/>
            </w:tcBorders>
            <w:vAlign w:val="bottom"/>
          </w:tcPr>
          <w:p w14:paraId="32AC5F9F"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1,849</w:t>
            </w:r>
          </w:p>
        </w:tc>
        <w:tc>
          <w:tcPr>
            <w:tcW w:w="1419" w:type="dxa"/>
            <w:tcBorders>
              <w:top w:val="single" w:sz="4" w:space="0" w:color="A6A6A6" w:themeColor="background1" w:themeShade="A6"/>
              <w:bottom w:val="single" w:sz="4" w:space="0" w:color="A6A6A6" w:themeColor="background1" w:themeShade="A6"/>
            </w:tcBorders>
            <w:vAlign w:val="bottom"/>
          </w:tcPr>
          <w:p w14:paraId="19DD2EBB"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1.7</w:t>
            </w:r>
          </w:p>
        </w:tc>
      </w:tr>
      <w:tr w:rsidR="00197E5A" w:rsidRPr="00664BF3" w14:paraId="4B2B8D5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1671085" w14:textId="77777777" w:rsidR="00197E5A" w:rsidRPr="006608A7" w:rsidRDefault="00197E5A" w:rsidP="00197E5A">
            <w:pPr>
              <w:pStyle w:val="TableText"/>
            </w:pPr>
            <w:r w:rsidRPr="006608A7">
              <w:t xml:space="preserve">Counties </w:t>
            </w:r>
            <w:proofErr w:type="spellStart"/>
            <w:r w:rsidRPr="006608A7">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9F1A98B"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73</w:t>
            </w:r>
          </w:p>
        </w:tc>
        <w:tc>
          <w:tcPr>
            <w:tcW w:w="2764" w:type="dxa"/>
            <w:tcBorders>
              <w:top w:val="single" w:sz="4" w:space="0" w:color="A6A6A6" w:themeColor="background1" w:themeShade="A6"/>
              <w:bottom w:val="single" w:sz="4" w:space="0" w:color="A6A6A6" w:themeColor="background1" w:themeShade="A6"/>
            </w:tcBorders>
            <w:vAlign w:val="bottom"/>
          </w:tcPr>
          <w:p w14:paraId="6701EA46"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2,153</w:t>
            </w:r>
          </w:p>
        </w:tc>
        <w:tc>
          <w:tcPr>
            <w:tcW w:w="1419" w:type="dxa"/>
            <w:tcBorders>
              <w:top w:val="single" w:sz="4" w:space="0" w:color="A6A6A6" w:themeColor="background1" w:themeShade="A6"/>
              <w:bottom w:val="single" w:sz="4" w:space="0" w:color="A6A6A6" w:themeColor="background1" w:themeShade="A6"/>
            </w:tcBorders>
            <w:vAlign w:val="bottom"/>
          </w:tcPr>
          <w:p w14:paraId="4F8562C9"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3.4</w:t>
            </w:r>
          </w:p>
        </w:tc>
      </w:tr>
      <w:tr w:rsidR="00197E5A" w:rsidRPr="00664BF3" w14:paraId="3485239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0D91D2A" w14:textId="77777777" w:rsidR="00197E5A" w:rsidRPr="006608A7" w:rsidRDefault="00197E5A" w:rsidP="00197E5A">
            <w:pPr>
              <w:pStyle w:val="TableText"/>
            </w:pPr>
            <w:r w:rsidRPr="006608A7">
              <w:t>Waikato</w:t>
            </w:r>
          </w:p>
        </w:tc>
        <w:tc>
          <w:tcPr>
            <w:tcW w:w="2764" w:type="dxa"/>
            <w:tcBorders>
              <w:top w:val="single" w:sz="4" w:space="0" w:color="A6A6A6" w:themeColor="background1" w:themeShade="A6"/>
              <w:bottom w:val="single" w:sz="4" w:space="0" w:color="A6A6A6" w:themeColor="background1" w:themeShade="A6"/>
            </w:tcBorders>
            <w:vAlign w:val="bottom"/>
          </w:tcPr>
          <w:p w14:paraId="0440ABB4"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31</w:t>
            </w:r>
          </w:p>
        </w:tc>
        <w:tc>
          <w:tcPr>
            <w:tcW w:w="2764" w:type="dxa"/>
            <w:tcBorders>
              <w:top w:val="single" w:sz="4" w:space="0" w:color="A6A6A6" w:themeColor="background1" w:themeShade="A6"/>
              <w:bottom w:val="single" w:sz="4" w:space="0" w:color="A6A6A6" w:themeColor="background1" w:themeShade="A6"/>
            </w:tcBorders>
            <w:vAlign w:val="bottom"/>
          </w:tcPr>
          <w:p w14:paraId="4007CAE5"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993</w:t>
            </w:r>
          </w:p>
        </w:tc>
        <w:tc>
          <w:tcPr>
            <w:tcW w:w="1419" w:type="dxa"/>
            <w:tcBorders>
              <w:top w:val="single" w:sz="4" w:space="0" w:color="A6A6A6" w:themeColor="background1" w:themeShade="A6"/>
              <w:bottom w:val="single" w:sz="4" w:space="0" w:color="A6A6A6" w:themeColor="background1" w:themeShade="A6"/>
            </w:tcBorders>
            <w:vAlign w:val="bottom"/>
          </w:tcPr>
          <w:p w14:paraId="05FF7701"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3.1</w:t>
            </w:r>
          </w:p>
        </w:tc>
      </w:tr>
      <w:tr w:rsidR="00197E5A" w:rsidRPr="00664BF3" w14:paraId="0C41544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2B3944C" w14:textId="77777777" w:rsidR="00197E5A" w:rsidRPr="006608A7" w:rsidRDefault="00197E5A" w:rsidP="00197E5A">
            <w:pPr>
              <w:pStyle w:val="TableText"/>
            </w:pPr>
            <w:r w:rsidRPr="006608A7">
              <w:t>Lakes</w:t>
            </w:r>
          </w:p>
        </w:tc>
        <w:tc>
          <w:tcPr>
            <w:tcW w:w="2764" w:type="dxa"/>
            <w:tcBorders>
              <w:top w:val="single" w:sz="4" w:space="0" w:color="A6A6A6" w:themeColor="background1" w:themeShade="A6"/>
              <w:bottom w:val="single" w:sz="4" w:space="0" w:color="A6A6A6" w:themeColor="background1" w:themeShade="A6"/>
            </w:tcBorders>
            <w:vAlign w:val="bottom"/>
          </w:tcPr>
          <w:p w14:paraId="6E4D2124"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17</w:t>
            </w:r>
          </w:p>
        </w:tc>
        <w:tc>
          <w:tcPr>
            <w:tcW w:w="2764" w:type="dxa"/>
            <w:tcBorders>
              <w:top w:val="single" w:sz="4" w:space="0" w:color="A6A6A6" w:themeColor="background1" w:themeShade="A6"/>
              <w:bottom w:val="single" w:sz="4" w:space="0" w:color="A6A6A6" w:themeColor="background1" w:themeShade="A6"/>
            </w:tcBorders>
            <w:vAlign w:val="bottom"/>
          </w:tcPr>
          <w:p w14:paraId="1FFD53E6"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422</w:t>
            </w:r>
          </w:p>
        </w:tc>
        <w:tc>
          <w:tcPr>
            <w:tcW w:w="1419" w:type="dxa"/>
            <w:tcBorders>
              <w:top w:val="single" w:sz="4" w:space="0" w:color="A6A6A6" w:themeColor="background1" w:themeShade="A6"/>
              <w:bottom w:val="single" w:sz="4" w:space="0" w:color="A6A6A6" w:themeColor="background1" w:themeShade="A6"/>
            </w:tcBorders>
            <w:vAlign w:val="bottom"/>
          </w:tcPr>
          <w:p w14:paraId="54884EBC"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4.0</w:t>
            </w:r>
          </w:p>
        </w:tc>
      </w:tr>
      <w:tr w:rsidR="00197E5A" w:rsidRPr="00664BF3" w14:paraId="0660843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14AA9F7" w14:textId="77777777" w:rsidR="00197E5A" w:rsidRPr="006608A7" w:rsidRDefault="00197E5A" w:rsidP="00197E5A">
            <w:pPr>
              <w:pStyle w:val="TableText"/>
            </w:pPr>
            <w:r w:rsidRPr="006608A7">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68674CD5"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26</w:t>
            </w:r>
          </w:p>
        </w:tc>
        <w:tc>
          <w:tcPr>
            <w:tcW w:w="2764" w:type="dxa"/>
            <w:tcBorders>
              <w:top w:val="single" w:sz="4" w:space="0" w:color="A6A6A6" w:themeColor="background1" w:themeShade="A6"/>
              <w:bottom w:val="single" w:sz="4" w:space="0" w:color="A6A6A6" w:themeColor="background1" w:themeShade="A6"/>
            </w:tcBorders>
            <w:vAlign w:val="bottom"/>
          </w:tcPr>
          <w:p w14:paraId="5DFB7AFE"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666</w:t>
            </w:r>
          </w:p>
        </w:tc>
        <w:tc>
          <w:tcPr>
            <w:tcW w:w="1419" w:type="dxa"/>
            <w:tcBorders>
              <w:top w:val="single" w:sz="4" w:space="0" w:color="A6A6A6" w:themeColor="background1" w:themeShade="A6"/>
              <w:bottom w:val="single" w:sz="4" w:space="0" w:color="A6A6A6" w:themeColor="background1" w:themeShade="A6"/>
            </w:tcBorders>
            <w:vAlign w:val="bottom"/>
          </w:tcPr>
          <w:p w14:paraId="13AA4688"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3.9</w:t>
            </w:r>
          </w:p>
        </w:tc>
      </w:tr>
      <w:tr w:rsidR="00197E5A" w:rsidRPr="00664BF3" w14:paraId="139FCC8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FBDA772" w14:textId="77777777" w:rsidR="00197E5A" w:rsidRPr="006608A7" w:rsidRDefault="00197E5A" w:rsidP="00197E5A">
            <w:pPr>
              <w:pStyle w:val="TableText"/>
            </w:pPr>
            <w:proofErr w:type="spellStart"/>
            <w:r w:rsidRPr="006608A7">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9CD9C59"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0FF3FDAB"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148</w:t>
            </w:r>
          </w:p>
        </w:tc>
        <w:tc>
          <w:tcPr>
            <w:tcW w:w="1419" w:type="dxa"/>
            <w:tcBorders>
              <w:top w:val="single" w:sz="4" w:space="0" w:color="A6A6A6" w:themeColor="background1" w:themeShade="A6"/>
              <w:bottom w:val="single" w:sz="4" w:space="0" w:color="A6A6A6" w:themeColor="background1" w:themeShade="A6"/>
            </w:tcBorders>
            <w:vAlign w:val="bottom"/>
          </w:tcPr>
          <w:p w14:paraId="1E573BDA"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4</w:t>
            </w:r>
            <w:r w:rsidR="00197E5A" w:rsidRPr="00947A23">
              <w:rPr>
                <w:rFonts w:ascii="Arial" w:hAnsi="Arial" w:cs="Arial"/>
                <w:color w:val="000000"/>
                <w:sz w:val="18"/>
                <w:szCs w:val="18"/>
              </w:rPr>
              <w:t>.7</w:t>
            </w:r>
          </w:p>
        </w:tc>
      </w:tr>
      <w:tr w:rsidR="00197E5A" w:rsidRPr="00664BF3" w14:paraId="78CE959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476F318" w14:textId="77777777" w:rsidR="00197E5A" w:rsidRPr="006608A7" w:rsidRDefault="00197E5A" w:rsidP="00197E5A">
            <w:pPr>
              <w:pStyle w:val="TableText"/>
            </w:pPr>
            <w:r w:rsidRPr="006608A7">
              <w:t>Hawke’s Bay</w:t>
            </w:r>
          </w:p>
        </w:tc>
        <w:tc>
          <w:tcPr>
            <w:tcW w:w="2764" w:type="dxa"/>
            <w:tcBorders>
              <w:top w:val="single" w:sz="4" w:space="0" w:color="A6A6A6" w:themeColor="background1" w:themeShade="A6"/>
              <w:bottom w:val="single" w:sz="4" w:space="0" w:color="A6A6A6" w:themeColor="background1" w:themeShade="A6"/>
            </w:tcBorders>
            <w:vAlign w:val="bottom"/>
          </w:tcPr>
          <w:p w14:paraId="1258D090"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7445ED11"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512</w:t>
            </w:r>
          </w:p>
        </w:tc>
        <w:tc>
          <w:tcPr>
            <w:tcW w:w="1419" w:type="dxa"/>
            <w:tcBorders>
              <w:top w:val="single" w:sz="4" w:space="0" w:color="A6A6A6" w:themeColor="background1" w:themeShade="A6"/>
              <w:bottom w:val="single" w:sz="4" w:space="0" w:color="A6A6A6" w:themeColor="background1" w:themeShade="A6"/>
            </w:tcBorders>
            <w:vAlign w:val="bottom"/>
          </w:tcPr>
          <w:p w14:paraId="39A48D54"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2.7</w:t>
            </w:r>
          </w:p>
        </w:tc>
      </w:tr>
      <w:tr w:rsidR="00197E5A" w:rsidRPr="00664BF3" w14:paraId="0D0B335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84CFBE0" w14:textId="77777777" w:rsidR="00197E5A" w:rsidRPr="006608A7" w:rsidRDefault="00197E5A" w:rsidP="00197E5A">
            <w:pPr>
              <w:pStyle w:val="TableText"/>
            </w:pPr>
            <w:proofErr w:type="spellStart"/>
            <w:r w:rsidRPr="006608A7">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C678157"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19D9AC97"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333</w:t>
            </w:r>
          </w:p>
        </w:tc>
        <w:tc>
          <w:tcPr>
            <w:tcW w:w="1419" w:type="dxa"/>
            <w:tcBorders>
              <w:top w:val="single" w:sz="4" w:space="0" w:color="A6A6A6" w:themeColor="background1" w:themeShade="A6"/>
              <w:bottom w:val="single" w:sz="4" w:space="0" w:color="A6A6A6" w:themeColor="background1" w:themeShade="A6"/>
            </w:tcBorders>
            <w:vAlign w:val="bottom"/>
          </w:tcPr>
          <w:p w14:paraId="4EBEE95B"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2.4</w:t>
            </w:r>
          </w:p>
        </w:tc>
      </w:tr>
      <w:tr w:rsidR="00197E5A" w:rsidRPr="00664BF3" w14:paraId="76689C6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1BE0819" w14:textId="77777777" w:rsidR="00197E5A" w:rsidRPr="006608A7" w:rsidRDefault="00197E5A" w:rsidP="00197E5A">
            <w:pPr>
              <w:pStyle w:val="TableText"/>
            </w:pPr>
            <w:proofErr w:type="spellStart"/>
            <w:r w:rsidRPr="006608A7">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24958FB"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12</w:t>
            </w:r>
          </w:p>
        </w:tc>
        <w:tc>
          <w:tcPr>
            <w:tcW w:w="2764" w:type="dxa"/>
            <w:tcBorders>
              <w:top w:val="single" w:sz="4" w:space="0" w:color="A6A6A6" w:themeColor="background1" w:themeShade="A6"/>
              <w:bottom w:val="single" w:sz="4" w:space="0" w:color="A6A6A6" w:themeColor="background1" w:themeShade="A6"/>
            </w:tcBorders>
            <w:vAlign w:val="bottom"/>
          </w:tcPr>
          <w:p w14:paraId="02E79458"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598</w:t>
            </w:r>
          </w:p>
        </w:tc>
        <w:tc>
          <w:tcPr>
            <w:tcW w:w="1419" w:type="dxa"/>
            <w:tcBorders>
              <w:top w:val="single" w:sz="4" w:space="0" w:color="A6A6A6" w:themeColor="background1" w:themeShade="A6"/>
              <w:bottom w:val="single" w:sz="4" w:space="0" w:color="A6A6A6" w:themeColor="background1" w:themeShade="A6"/>
            </w:tcBorders>
            <w:vAlign w:val="bottom"/>
          </w:tcPr>
          <w:p w14:paraId="0932A174"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2.0</w:t>
            </w:r>
          </w:p>
        </w:tc>
      </w:tr>
      <w:tr w:rsidR="00197E5A" w:rsidRPr="00664BF3" w14:paraId="40FA23C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6462F20" w14:textId="77777777" w:rsidR="00197E5A" w:rsidRPr="006608A7" w:rsidRDefault="00197E5A" w:rsidP="00197E5A">
            <w:pPr>
              <w:pStyle w:val="TableText"/>
            </w:pPr>
            <w:proofErr w:type="spellStart"/>
            <w:r w:rsidRPr="006608A7">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D8A9D0A"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9</w:t>
            </w:r>
          </w:p>
        </w:tc>
        <w:tc>
          <w:tcPr>
            <w:tcW w:w="2764" w:type="dxa"/>
            <w:tcBorders>
              <w:top w:val="single" w:sz="4" w:space="0" w:color="A6A6A6" w:themeColor="background1" w:themeShade="A6"/>
              <w:bottom w:val="single" w:sz="4" w:space="0" w:color="A6A6A6" w:themeColor="background1" w:themeShade="A6"/>
            </w:tcBorders>
            <w:vAlign w:val="bottom"/>
          </w:tcPr>
          <w:p w14:paraId="79B76E3B"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151</w:t>
            </w:r>
          </w:p>
        </w:tc>
        <w:tc>
          <w:tcPr>
            <w:tcW w:w="1419" w:type="dxa"/>
            <w:tcBorders>
              <w:top w:val="single" w:sz="4" w:space="0" w:color="A6A6A6" w:themeColor="background1" w:themeShade="A6"/>
              <w:bottom w:val="single" w:sz="4" w:space="0" w:color="A6A6A6" w:themeColor="background1" w:themeShade="A6"/>
            </w:tcBorders>
            <w:vAlign w:val="bottom"/>
          </w:tcPr>
          <w:p w14:paraId="0D0CD954"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6.0</w:t>
            </w:r>
          </w:p>
        </w:tc>
      </w:tr>
      <w:tr w:rsidR="00197E5A" w:rsidRPr="00664BF3" w14:paraId="5BE1E82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73BBFAB" w14:textId="77777777" w:rsidR="00197E5A" w:rsidRPr="006608A7" w:rsidRDefault="00197E5A" w:rsidP="00197E5A">
            <w:pPr>
              <w:pStyle w:val="TableText"/>
            </w:pPr>
            <w:r w:rsidRPr="006608A7">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2A34E14F"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38</w:t>
            </w:r>
          </w:p>
        </w:tc>
        <w:tc>
          <w:tcPr>
            <w:tcW w:w="2764" w:type="dxa"/>
            <w:tcBorders>
              <w:top w:val="single" w:sz="4" w:space="0" w:color="A6A6A6" w:themeColor="background1" w:themeShade="A6"/>
              <w:bottom w:val="single" w:sz="4" w:space="0" w:color="A6A6A6" w:themeColor="background1" w:themeShade="A6"/>
            </w:tcBorders>
            <w:vAlign w:val="bottom"/>
          </w:tcPr>
          <w:p w14:paraId="49B4538A"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1,055</w:t>
            </w:r>
          </w:p>
        </w:tc>
        <w:tc>
          <w:tcPr>
            <w:tcW w:w="1419" w:type="dxa"/>
            <w:tcBorders>
              <w:top w:val="single" w:sz="4" w:space="0" w:color="A6A6A6" w:themeColor="background1" w:themeShade="A6"/>
              <w:bottom w:val="single" w:sz="4" w:space="0" w:color="A6A6A6" w:themeColor="background1" w:themeShade="A6"/>
            </w:tcBorders>
            <w:vAlign w:val="bottom"/>
          </w:tcPr>
          <w:p w14:paraId="25F5A5AF" w14:textId="77777777" w:rsidR="00197E5A" w:rsidRPr="00947A23" w:rsidRDefault="00197E5A" w:rsidP="00197E5A">
            <w:pPr>
              <w:jc w:val="right"/>
              <w:rPr>
                <w:rFonts w:ascii="Arial" w:hAnsi="Arial" w:cs="Arial"/>
                <w:color w:val="000000"/>
                <w:sz w:val="18"/>
                <w:szCs w:val="18"/>
              </w:rPr>
            </w:pPr>
            <w:r w:rsidRPr="00947A23">
              <w:rPr>
                <w:rFonts w:ascii="Arial" w:hAnsi="Arial" w:cs="Arial"/>
                <w:color w:val="000000"/>
                <w:sz w:val="18"/>
                <w:szCs w:val="18"/>
              </w:rPr>
              <w:t>3.6</w:t>
            </w:r>
          </w:p>
        </w:tc>
      </w:tr>
      <w:tr w:rsidR="00197E5A" w:rsidRPr="00664BF3" w14:paraId="344B5B8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9478F1" w14:textId="77777777" w:rsidR="00197E5A" w:rsidRPr="006608A7" w:rsidRDefault="00197E5A" w:rsidP="00197E5A">
            <w:pPr>
              <w:pStyle w:val="TableText"/>
            </w:pPr>
            <w:r w:rsidRPr="006608A7">
              <w:t>Hutt Valley</w:t>
            </w:r>
          </w:p>
        </w:tc>
        <w:tc>
          <w:tcPr>
            <w:tcW w:w="2764" w:type="dxa"/>
            <w:tcBorders>
              <w:top w:val="single" w:sz="4" w:space="0" w:color="A6A6A6" w:themeColor="background1" w:themeShade="A6"/>
              <w:bottom w:val="single" w:sz="4" w:space="0" w:color="A6A6A6" w:themeColor="background1" w:themeShade="A6"/>
            </w:tcBorders>
            <w:vAlign w:val="bottom"/>
          </w:tcPr>
          <w:p w14:paraId="4EF0555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22</w:t>
            </w:r>
          </w:p>
        </w:tc>
        <w:tc>
          <w:tcPr>
            <w:tcW w:w="2764" w:type="dxa"/>
            <w:tcBorders>
              <w:top w:val="single" w:sz="4" w:space="0" w:color="A6A6A6" w:themeColor="background1" w:themeShade="A6"/>
              <w:bottom w:val="single" w:sz="4" w:space="0" w:color="A6A6A6" w:themeColor="background1" w:themeShade="A6"/>
            </w:tcBorders>
            <w:vAlign w:val="bottom"/>
          </w:tcPr>
          <w:p w14:paraId="75060539"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607</w:t>
            </w:r>
          </w:p>
        </w:tc>
        <w:tc>
          <w:tcPr>
            <w:tcW w:w="1419" w:type="dxa"/>
            <w:tcBorders>
              <w:top w:val="single" w:sz="4" w:space="0" w:color="A6A6A6" w:themeColor="background1" w:themeShade="A6"/>
              <w:bottom w:val="single" w:sz="4" w:space="0" w:color="A6A6A6" w:themeColor="background1" w:themeShade="A6"/>
            </w:tcBorders>
            <w:vAlign w:val="bottom"/>
          </w:tcPr>
          <w:p w14:paraId="03036521"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3.6</w:t>
            </w:r>
          </w:p>
        </w:tc>
      </w:tr>
      <w:tr w:rsidR="00197E5A" w:rsidRPr="00664BF3" w14:paraId="462A593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A045C1C" w14:textId="77777777" w:rsidR="00197E5A" w:rsidRPr="006608A7" w:rsidRDefault="00197E5A" w:rsidP="00197E5A">
            <w:pPr>
              <w:pStyle w:val="TableText"/>
            </w:pPr>
            <w:proofErr w:type="spellStart"/>
            <w:r w:rsidRPr="006608A7">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44E82E1"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72FFAA0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135</w:t>
            </w:r>
          </w:p>
        </w:tc>
        <w:tc>
          <w:tcPr>
            <w:tcW w:w="1419" w:type="dxa"/>
            <w:tcBorders>
              <w:top w:val="single" w:sz="4" w:space="0" w:color="A6A6A6" w:themeColor="background1" w:themeShade="A6"/>
              <w:bottom w:val="single" w:sz="4" w:space="0" w:color="A6A6A6" w:themeColor="background1" w:themeShade="A6"/>
            </w:tcBorders>
            <w:vAlign w:val="bottom"/>
          </w:tcPr>
          <w:p w14:paraId="5529F860"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2.2</w:t>
            </w:r>
          </w:p>
        </w:tc>
      </w:tr>
      <w:tr w:rsidR="00197E5A" w:rsidRPr="00664BF3" w14:paraId="6C1C74E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1AD3A64" w14:textId="77777777" w:rsidR="00197E5A" w:rsidRPr="006608A7" w:rsidRDefault="00197E5A" w:rsidP="00197E5A">
            <w:pPr>
              <w:pStyle w:val="TableText"/>
            </w:pPr>
            <w:r w:rsidRPr="006608A7">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4DA5FCFF"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73E7A756"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410</w:t>
            </w:r>
          </w:p>
        </w:tc>
        <w:tc>
          <w:tcPr>
            <w:tcW w:w="1419" w:type="dxa"/>
            <w:tcBorders>
              <w:top w:val="single" w:sz="4" w:space="0" w:color="A6A6A6" w:themeColor="background1" w:themeShade="A6"/>
              <w:bottom w:val="single" w:sz="4" w:space="0" w:color="A6A6A6" w:themeColor="background1" w:themeShade="A6"/>
            </w:tcBorders>
            <w:vAlign w:val="bottom"/>
          </w:tcPr>
          <w:p w14:paraId="190B933E"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3.2</w:t>
            </w:r>
          </w:p>
        </w:tc>
      </w:tr>
      <w:tr w:rsidR="00197E5A" w:rsidRPr="00664BF3" w14:paraId="6F197E9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ABCE742" w14:textId="77777777" w:rsidR="00197E5A" w:rsidRPr="006608A7" w:rsidRDefault="00197E5A" w:rsidP="00197E5A">
            <w:pPr>
              <w:pStyle w:val="TableText"/>
            </w:pPr>
            <w:r w:rsidRPr="006608A7">
              <w:t>West Coast</w:t>
            </w:r>
          </w:p>
        </w:tc>
        <w:tc>
          <w:tcPr>
            <w:tcW w:w="2764" w:type="dxa"/>
            <w:tcBorders>
              <w:top w:val="single" w:sz="4" w:space="0" w:color="A6A6A6" w:themeColor="background1" w:themeShade="A6"/>
              <w:bottom w:val="single" w:sz="4" w:space="0" w:color="A6A6A6" w:themeColor="background1" w:themeShade="A6"/>
            </w:tcBorders>
            <w:vAlign w:val="bottom"/>
          </w:tcPr>
          <w:p w14:paraId="5C008AD8"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1BDB5F55"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95</w:t>
            </w:r>
          </w:p>
        </w:tc>
        <w:tc>
          <w:tcPr>
            <w:tcW w:w="1419" w:type="dxa"/>
            <w:tcBorders>
              <w:top w:val="single" w:sz="4" w:space="0" w:color="A6A6A6" w:themeColor="background1" w:themeShade="A6"/>
              <w:bottom w:val="single" w:sz="4" w:space="0" w:color="A6A6A6" w:themeColor="background1" w:themeShade="A6"/>
            </w:tcBorders>
            <w:vAlign w:val="bottom"/>
          </w:tcPr>
          <w:p w14:paraId="49E4F1B5"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3.2</w:t>
            </w:r>
          </w:p>
        </w:tc>
      </w:tr>
      <w:tr w:rsidR="00197E5A" w:rsidRPr="00664BF3" w14:paraId="4AB388F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019B4BB" w14:textId="77777777" w:rsidR="00197E5A" w:rsidRPr="006608A7" w:rsidRDefault="00197E5A" w:rsidP="00197E5A">
            <w:pPr>
              <w:pStyle w:val="TableText"/>
            </w:pPr>
            <w:r w:rsidRPr="006608A7">
              <w:t>Canterbury</w:t>
            </w:r>
          </w:p>
        </w:tc>
        <w:tc>
          <w:tcPr>
            <w:tcW w:w="2764" w:type="dxa"/>
            <w:tcBorders>
              <w:top w:val="single" w:sz="4" w:space="0" w:color="A6A6A6" w:themeColor="background1" w:themeShade="A6"/>
              <w:bottom w:val="single" w:sz="4" w:space="0" w:color="A6A6A6" w:themeColor="background1" w:themeShade="A6"/>
            </w:tcBorders>
            <w:vAlign w:val="bottom"/>
          </w:tcPr>
          <w:p w14:paraId="35372FFE"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49</w:t>
            </w:r>
          </w:p>
        </w:tc>
        <w:tc>
          <w:tcPr>
            <w:tcW w:w="2764" w:type="dxa"/>
            <w:tcBorders>
              <w:top w:val="single" w:sz="4" w:space="0" w:color="A6A6A6" w:themeColor="background1" w:themeShade="A6"/>
              <w:bottom w:val="single" w:sz="4" w:space="0" w:color="A6A6A6" w:themeColor="background1" w:themeShade="A6"/>
            </w:tcBorders>
            <w:vAlign w:val="bottom"/>
          </w:tcPr>
          <w:p w14:paraId="2138F6BF"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1,660</w:t>
            </w:r>
          </w:p>
        </w:tc>
        <w:tc>
          <w:tcPr>
            <w:tcW w:w="1419" w:type="dxa"/>
            <w:tcBorders>
              <w:top w:val="single" w:sz="4" w:space="0" w:color="A6A6A6" w:themeColor="background1" w:themeShade="A6"/>
              <w:bottom w:val="single" w:sz="4" w:space="0" w:color="A6A6A6" w:themeColor="background1" w:themeShade="A6"/>
            </w:tcBorders>
            <w:vAlign w:val="bottom"/>
          </w:tcPr>
          <w:p w14:paraId="215EBE34"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3.0</w:t>
            </w:r>
          </w:p>
        </w:tc>
      </w:tr>
      <w:tr w:rsidR="00197E5A" w:rsidRPr="00664BF3" w14:paraId="7104795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49933EE" w14:textId="77777777" w:rsidR="00197E5A" w:rsidRPr="006608A7" w:rsidRDefault="00197E5A" w:rsidP="00197E5A">
            <w:pPr>
              <w:pStyle w:val="TableText"/>
            </w:pPr>
            <w:r w:rsidRPr="006608A7">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646A1C0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55C15DCE"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148</w:t>
            </w:r>
          </w:p>
        </w:tc>
        <w:tc>
          <w:tcPr>
            <w:tcW w:w="1419" w:type="dxa"/>
            <w:tcBorders>
              <w:top w:val="single" w:sz="4" w:space="0" w:color="A6A6A6" w:themeColor="background1" w:themeShade="A6"/>
              <w:bottom w:val="single" w:sz="4" w:space="0" w:color="A6A6A6" w:themeColor="background1" w:themeShade="A6"/>
            </w:tcBorders>
            <w:vAlign w:val="bottom"/>
          </w:tcPr>
          <w:p w14:paraId="763882F2"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1.4</w:t>
            </w:r>
          </w:p>
        </w:tc>
      </w:tr>
      <w:tr w:rsidR="00197E5A" w:rsidRPr="00664BF3" w14:paraId="11E33AB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3AF1EEC" w14:textId="77777777" w:rsidR="00197E5A" w:rsidRPr="006608A7" w:rsidRDefault="00197E5A" w:rsidP="00197E5A">
            <w:pPr>
              <w:pStyle w:val="TableText"/>
            </w:pPr>
            <w:r w:rsidRPr="006608A7">
              <w:t>Southern</w:t>
            </w:r>
          </w:p>
        </w:tc>
        <w:tc>
          <w:tcPr>
            <w:tcW w:w="2764" w:type="dxa"/>
            <w:tcBorders>
              <w:top w:val="single" w:sz="4" w:space="0" w:color="A6A6A6" w:themeColor="background1" w:themeShade="A6"/>
              <w:bottom w:val="single" w:sz="4" w:space="0" w:color="A6A6A6" w:themeColor="background1" w:themeShade="A6"/>
            </w:tcBorders>
            <w:vAlign w:val="bottom"/>
          </w:tcPr>
          <w:p w14:paraId="00421F60"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18</w:t>
            </w:r>
          </w:p>
        </w:tc>
        <w:tc>
          <w:tcPr>
            <w:tcW w:w="2764" w:type="dxa"/>
            <w:tcBorders>
              <w:top w:val="single" w:sz="4" w:space="0" w:color="A6A6A6" w:themeColor="background1" w:themeShade="A6"/>
              <w:bottom w:val="single" w:sz="4" w:space="0" w:color="A6A6A6" w:themeColor="background1" w:themeShade="A6"/>
            </w:tcBorders>
            <w:vAlign w:val="bottom"/>
          </w:tcPr>
          <w:p w14:paraId="03BA5EF9"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875</w:t>
            </w:r>
          </w:p>
        </w:tc>
        <w:tc>
          <w:tcPr>
            <w:tcW w:w="1419" w:type="dxa"/>
            <w:tcBorders>
              <w:top w:val="single" w:sz="4" w:space="0" w:color="A6A6A6" w:themeColor="background1" w:themeShade="A6"/>
              <w:bottom w:val="single" w:sz="4" w:space="0" w:color="A6A6A6" w:themeColor="background1" w:themeShade="A6"/>
            </w:tcBorders>
            <w:vAlign w:val="bottom"/>
          </w:tcPr>
          <w:p w14:paraId="1FDA39AC" w14:textId="77777777" w:rsidR="00197E5A" w:rsidRPr="00947A23" w:rsidRDefault="00947A23" w:rsidP="00197E5A">
            <w:pPr>
              <w:jc w:val="right"/>
              <w:rPr>
                <w:rFonts w:ascii="Arial" w:hAnsi="Arial" w:cs="Arial"/>
                <w:color w:val="000000"/>
                <w:sz w:val="18"/>
                <w:szCs w:val="18"/>
              </w:rPr>
            </w:pPr>
            <w:r w:rsidRPr="00947A23">
              <w:rPr>
                <w:rFonts w:ascii="Arial" w:hAnsi="Arial" w:cs="Arial"/>
                <w:color w:val="000000"/>
                <w:sz w:val="18"/>
                <w:szCs w:val="18"/>
              </w:rPr>
              <w:t>2.1</w:t>
            </w:r>
          </w:p>
        </w:tc>
      </w:tr>
      <w:tr w:rsidR="00197E5A" w:rsidRPr="00664BF3" w14:paraId="143C1A00" w14:textId="77777777" w:rsidTr="00197E5A">
        <w:trPr>
          <w:cantSplit/>
        </w:trPr>
        <w:tc>
          <w:tcPr>
            <w:tcW w:w="2410" w:type="dxa"/>
            <w:tcBorders>
              <w:top w:val="single" w:sz="4" w:space="0" w:color="A6A6A6" w:themeColor="background1" w:themeShade="A6"/>
              <w:bottom w:val="single" w:sz="4" w:space="0" w:color="auto"/>
            </w:tcBorders>
          </w:tcPr>
          <w:p w14:paraId="555026C1" w14:textId="77777777" w:rsidR="00197E5A" w:rsidRPr="006608A7" w:rsidRDefault="00197E5A" w:rsidP="00197E5A">
            <w:pPr>
              <w:pStyle w:val="TableText"/>
            </w:pPr>
            <w:r w:rsidRPr="006608A7">
              <w:t>Unknown</w:t>
            </w:r>
          </w:p>
        </w:tc>
        <w:tc>
          <w:tcPr>
            <w:tcW w:w="2764" w:type="dxa"/>
            <w:tcBorders>
              <w:top w:val="single" w:sz="4" w:space="0" w:color="A6A6A6" w:themeColor="background1" w:themeShade="A6"/>
              <w:bottom w:val="single" w:sz="4" w:space="0" w:color="auto"/>
            </w:tcBorders>
            <w:vAlign w:val="bottom"/>
          </w:tcPr>
          <w:p w14:paraId="7EEB9902"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2</w:t>
            </w:r>
          </w:p>
        </w:tc>
        <w:tc>
          <w:tcPr>
            <w:tcW w:w="2764" w:type="dxa"/>
            <w:tcBorders>
              <w:top w:val="single" w:sz="4" w:space="0" w:color="A6A6A6" w:themeColor="background1" w:themeShade="A6"/>
              <w:bottom w:val="single" w:sz="4" w:space="0" w:color="auto"/>
            </w:tcBorders>
            <w:vAlign w:val="bottom"/>
          </w:tcPr>
          <w:p w14:paraId="2F59D09F" w14:textId="77777777" w:rsidR="00197E5A" w:rsidRPr="008A14D1" w:rsidRDefault="008A14D1" w:rsidP="00197E5A">
            <w:pPr>
              <w:jc w:val="right"/>
              <w:rPr>
                <w:rFonts w:ascii="Arial" w:hAnsi="Arial" w:cs="Arial"/>
                <w:color w:val="000000"/>
                <w:sz w:val="18"/>
                <w:szCs w:val="18"/>
              </w:rPr>
            </w:pPr>
            <w:r w:rsidRPr="008A14D1">
              <w:rPr>
                <w:rFonts w:ascii="Arial" w:hAnsi="Arial" w:cs="Arial"/>
                <w:color w:val="000000"/>
                <w:sz w:val="18"/>
                <w:szCs w:val="18"/>
              </w:rPr>
              <w:t>18</w:t>
            </w:r>
          </w:p>
        </w:tc>
        <w:tc>
          <w:tcPr>
            <w:tcW w:w="1419" w:type="dxa"/>
            <w:tcBorders>
              <w:top w:val="single" w:sz="4" w:space="0" w:color="A6A6A6" w:themeColor="background1" w:themeShade="A6"/>
              <w:bottom w:val="single" w:sz="4" w:space="0" w:color="auto"/>
            </w:tcBorders>
            <w:vAlign w:val="bottom"/>
          </w:tcPr>
          <w:p w14:paraId="23A53702" w14:textId="77777777" w:rsidR="00197E5A" w:rsidRPr="00947A23" w:rsidRDefault="00197E5A" w:rsidP="00197E5A">
            <w:pPr>
              <w:jc w:val="right"/>
              <w:rPr>
                <w:rFonts w:ascii="Arial" w:hAnsi="Arial" w:cs="Arial"/>
                <w:color w:val="000000"/>
                <w:sz w:val="18"/>
                <w:szCs w:val="18"/>
              </w:rPr>
            </w:pPr>
            <w:r w:rsidRPr="00947A23">
              <w:rPr>
                <w:rFonts w:ascii="Arial" w:hAnsi="Arial" w:cs="Arial"/>
                <w:color w:val="000000"/>
                <w:sz w:val="18"/>
                <w:szCs w:val="18"/>
              </w:rPr>
              <w:t>-</w:t>
            </w:r>
          </w:p>
        </w:tc>
      </w:tr>
      <w:tr w:rsidR="00197E5A" w:rsidRPr="00664BF3" w14:paraId="52E5FE90" w14:textId="77777777" w:rsidTr="00197E5A">
        <w:trPr>
          <w:cantSplit/>
        </w:trPr>
        <w:tc>
          <w:tcPr>
            <w:tcW w:w="2410" w:type="dxa"/>
            <w:tcBorders>
              <w:top w:val="single" w:sz="4" w:space="0" w:color="auto"/>
            </w:tcBorders>
          </w:tcPr>
          <w:p w14:paraId="60BE3668" w14:textId="77777777" w:rsidR="00197E5A" w:rsidRPr="006608A7" w:rsidRDefault="00197E5A" w:rsidP="00197E5A">
            <w:pPr>
              <w:pStyle w:val="TableText"/>
              <w:rPr>
                <w:b/>
              </w:rPr>
            </w:pPr>
            <w:r w:rsidRPr="006608A7">
              <w:rPr>
                <w:b/>
              </w:rPr>
              <w:t>New Zealand</w:t>
            </w:r>
          </w:p>
        </w:tc>
        <w:tc>
          <w:tcPr>
            <w:tcW w:w="2764" w:type="dxa"/>
            <w:tcBorders>
              <w:top w:val="single" w:sz="4" w:space="0" w:color="auto"/>
            </w:tcBorders>
            <w:vAlign w:val="bottom"/>
          </w:tcPr>
          <w:p w14:paraId="7C3A2DC3" w14:textId="77777777" w:rsidR="00197E5A" w:rsidRPr="008A14D1" w:rsidRDefault="008A14D1" w:rsidP="00197E5A">
            <w:pPr>
              <w:jc w:val="right"/>
              <w:rPr>
                <w:rFonts w:ascii="Arial" w:hAnsi="Arial" w:cs="Arial"/>
                <w:b/>
                <w:bCs/>
                <w:color w:val="000000"/>
                <w:sz w:val="18"/>
                <w:szCs w:val="18"/>
              </w:rPr>
            </w:pPr>
            <w:r w:rsidRPr="008A14D1">
              <w:rPr>
                <w:rFonts w:ascii="Arial" w:hAnsi="Arial" w:cs="Arial"/>
                <w:b/>
                <w:bCs/>
                <w:color w:val="000000"/>
                <w:sz w:val="18"/>
                <w:szCs w:val="18"/>
              </w:rPr>
              <w:t>442</w:t>
            </w:r>
          </w:p>
        </w:tc>
        <w:tc>
          <w:tcPr>
            <w:tcW w:w="2764" w:type="dxa"/>
            <w:tcBorders>
              <w:top w:val="single" w:sz="4" w:space="0" w:color="auto"/>
            </w:tcBorders>
            <w:vAlign w:val="bottom"/>
          </w:tcPr>
          <w:p w14:paraId="5EFA86F4" w14:textId="77777777" w:rsidR="00197E5A" w:rsidRPr="008A14D1" w:rsidRDefault="008A14D1" w:rsidP="008A14D1">
            <w:pPr>
              <w:jc w:val="right"/>
              <w:rPr>
                <w:rFonts w:ascii="Arial" w:hAnsi="Arial" w:cs="Arial"/>
                <w:b/>
                <w:bCs/>
                <w:color w:val="000000"/>
                <w:sz w:val="18"/>
                <w:szCs w:val="18"/>
              </w:rPr>
            </w:pPr>
            <w:r w:rsidRPr="008A14D1">
              <w:rPr>
                <w:rFonts w:ascii="Arial" w:hAnsi="Arial" w:cs="Arial"/>
                <w:b/>
                <w:bCs/>
                <w:color w:val="000000"/>
                <w:sz w:val="18"/>
                <w:szCs w:val="18"/>
              </w:rPr>
              <w:t>15</w:t>
            </w:r>
            <w:r w:rsidR="00197E5A" w:rsidRPr="008A14D1">
              <w:rPr>
                <w:rFonts w:ascii="Arial" w:hAnsi="Arial" w:cs="Arial"/>
                <w:b/>
                <w:bCs/>
                <w:color w:val="000000"/>
                <w:sz w:val="18"/>
                <w:szCs w:val="18"/>
              </w:rPr>
              <w:t>,</w:t>
            </w:r>
            <w:r w:rsidRPr="008A14D1">
              <w:rPr>
                <w:rFonts w:ascii="Arial" w:hAnsi="Arial" w:cs="Arial"/>
                <w:b/>
                <w:bCs/>
                <w:color w:val="000000"/>
                <w:sz w:val="18"/>
                <w:szCs w:val="18"/>
              </w:rPr>
              <w:t>504</w:t>
            </w:r>
          </w:p>
        </w:tc>
        <w:tc>
          <w:tcPr>
            <w:tcW w:w="1419" w:type="dxa"/>
            <w:tcBorders>
              <w:top w:val="single" w:sz="4" w:space="0" w:color="auto"/>
            </w:tcBorders>
            <w:vAlign w:val="bottom"/>
          </w:tcPr>
          <w:p w14:paraId="4C1814E2" w14:textId="77777777" w:rsidR="00197E5A" w:rsidRPr="00947A23" w:rsidRDefault="00197E5A" w:rsidP="00197E5A">
            <w:pPr>
              <w:jc w:val="right"/>
              <w:rPr>
                <w:rFonts w:ascii="Arial" w:hAnsi="Arial" w:cs="Arial"/>
                <w:b/>
                <w:bCs/>
                <w:color w:val="000000"/>
                <w:sz w:val="18"/>
                <w:szCs w:val="18"/>
              </w:rPr>
            </w:pPr>
            <w:r w:rsidRPr="00947A23">
              <w:rPr>
                <w:rFonts w:ascii="Arial" w:hAnsi="Arial" w:cs="Arial"/>
                <w:b/>
                <w:bCs/>
                <w:color w:val="000000"/>
                <w:sz w:val="18"/>
                <w:szCs w:val="18"/>
              </w:rPr>
              <w:t>2.9</w:t>
            </w:r>
          </w:p>
        </w:tc>
      </w:tr>
    </w:tbl>
    <w:p w14:paraId="5C63B9B2" w14:textId="77777777" w:rsidR="00EF2116" w:rsidRPr="00664BF3" w:rsidRDefault="00EF2116" w:rsidP="00EF2116">
      <w:pPr>
        <w:rPr>
          <w:highlight w:val="yellow"/>
        </w:rPr>
      </w:pPr>
    </w:p>
    <w:p w14:paraId="78D7C444" w14:textId="77777777" w:rsidR="00EF2116" w:rsidRPr="00664BF3" w:rsidRDefault="00EF2116" w:rsidP="00EF2116">
      <w:pPr>
        <w:rPr>
          <w:highlight w:val="yellow"/>
        </w:rPr>
      </w:pPr>
    </w:p>
    <w:p w14:paraId="08916668" w14:textId="77777777" w:rsidR="003A51E7" w:rsidRPr="00664BF3" w:rsidRDefault="003A51E7">
      <w:pPr>
        <w:spacing w:line="240" w:lineRule="auto"/>
        <w:rPr>
          <w:b/>
          <w:sz w:val="20"/>
          <w:highlight w:val="yellow"/>
        </w:rPr>
      </w:pPr>
      <w:bookmarkStart w:id="446" w:name="_Toc354994007"/>
      <w:bookmarkStart w:id="447" w:name="_Toc379899178"/>
      <w:bookmarkStart w:id="448" w:name="_Toc397424567"/>
      <w:r w:rsidRPr="00664BF3">
        <w:rPr>
          <w:highlight w:val="yellow"/>
        </w:rPr>
        <w:br w:type="page"/>
      </w:r>
    </w:p>
    <w:p w14:paraId="4D126771" w14:textId="77777777" w:rsidR="00E86851" w:rsidRPr="008216ED" w:rsidRDefault="00E86851" w:rsidP="0090502E">
      <w:pPr>
        <w:pStyle w:val="Table"/>
      </w:pPr>
      <w:bookmarkStart w:id="449" w:name="_Toc501611003"/>
      <w:r w:rsidRPr="008216ED">
        <w:t xml:space="preserve">Table </w:t>
      </w:r>
      <w:fldSimple w:instr=" SEQ Table \* ARABIC ">
        <w:r w:rsidR="00E928C8">
          <w:rPr>
            <w:noProof/>
          </w:rPr>
          <w:t>24</w:t>
        </w:r>
      </w:fldSimple>
      <w:r w:rsidRPr="008216ED">
        <w:t>: Number and percentage of women giving birth by caesarean section and undergoing blood transfusion during birth admission, by facility of birth (secondary and tertiary facilities)</w:t>
      </w:r>
      <w:r w:rsidR="000D131F" w:rsidRPr="008216ED">
        <w:t>, 201</w:t>
      </w:r>
      <w:bookmarkEnd w:id="446"/>
      <w:bookmarkEnd w:id="447"/>
      <w:bookmarkEnd w:id="448"/>
      <w:r w:rsidR="008216ED" w:rsidRPr="008216ED">
        <w:t>6</w:t>
      </w:r>
      <w:bookmarkEnd w:id="449"/>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268"/>
        <w:gridCol w:w="2268"/>
        <w:gridCol w:w="1418"/>
      </w:tblGrid>
      <w:tr w:rsidR="00111CE2" w:rsidRPr="00664BF3" w14:paraId="568FA8F9" w14:textId="77777777" w:rsidTr="00197E5A">
        <w:trPr>
          <w:cantSplit/>
        </w:trPr>
        <w:tc>
          <w:tcPr>
            <w:tcW w:w="3402" w:type="dxa"/>
            <w:tcBorders>
              <w:top w:val="single" w:sz="4" w:space="0" w:color="auto"/>
              <w:bottom w:val="single" w:sz="4" w:space="0" w:color="auto"/>
            </w:tcBorders>
          </w:tcPr>
          <w:p w14:paraId="561734B7" w14:textId="77777777" w:rsidR="00111CE2" w:rsidRPr="008216ED" w:rsidRDefault="00111CE2" w:rsidP="00D106FC">
            <w:pPr>
              <w:pStyle w:val="TableText"/>
              <w:keepNext/>
              <w:rPr>
                <w:b/>
              </w:rPr>
            </w:pPr>
            <w:r w:rsidRPr="008216ED">
              <w:rPr>
                <w:b/>
              </w:rPr>
              <w:t>Place of birth</w:t>
            </w:r>
          </w:p>
        </w:tc>
        <w:tc>
          <w:tcPr>
            <w:tcW w:w="2268" w:type="dxa"/>
            <w:tcBorders>
              <w:top w:val="single" w:sz="4" w:space="0" w:color="auto"/>
              <w:bottom w:val="single" w:sz="4" w:space="0" w:color="auto"/>
            </w:tcBorders>
          </w:tcPr>
          <w:p w14:paraId="534E2214" w14:textId="77777777" w:rsidR="00111CE2" w:rsidRPr="008216ED" w:rsidRDefault="00111CE2" w:rsidP="00D106FC">
            <w:pPr>
              <w:pStyle w:val="TableText"/>
              <w:keepNext/>
              <w:jc w:val="center"/>
              <w:rPr>
                <w:b/>
              </w:rPr>
            </w:pPr>
            <w:r w:rsidRPr="008216ED">
              <w:rPr>
                <w:b/>
              </w:rPr>
              <w:t>Caesarean sections with blood transfusion</w:t>
            </w:r>
          </w:p>
        </w:tc>
        <w:tc>
          <w:tcPr>
            <w:tcW w:w="2268" w:type="dxa"/>
            <w:tcBorders>
              <w:top w:val="single" w:sz="4" w:space="0" w:color="auto"/>
              <w:bottom w:val="single" w:sz="4" w:space="0" w:color="auto"/>
            </w:tcBorders>
          </w:tcPr>
          <w:p w14:paraId="777E2BAF" w14:textId="77777777" w:rsidR="00111CE2" w:rsidRPr="008216ED" w:rsidRDefault="00111CE2" w:rsidP="00D106FC">
            <w:pPr>
              <w:pStyle w:val="TableText"/>
              <w:keepNext/>
              <w:jc w:val="center"/>
              <w:rPr>
                <w:b/>
              </w:rPr>
            </w:pPr>
            <w:r w:rsidRPr="008216ED">
              <w:rPr>
                <w:b/>
              </w:rPr>
              <w:t>All caesarean</w:t>
            </w:r>
            <w:r w:rsidR="00D106FC" w:rsidRPr="008216ED">
              <w:rPr>
                <w:b/>
              </w:rPr>
              <w:br/>
            </w:r>
            <w:r w:rsidRPr="008216ED">
              <w:rPr>
                <w:b/>
              </w:rPr>
              <w:t>sections</w:t>
            </w:r>
          </w:p>
        </w:tc>
        <w:tc>
          <w:tcPr>
            <w:tcW w:w="1418" w:type="dxa"/>
            <w:tcBorders>
              <w:top w:val="single" w:sz="4" w:space="0" w:color="auto"/>
              <w:bottom w:val="single" w:sz="4" w:space="0" w:color="auto"/>
            </w:tcBorders>
          </w:tcPr>
          <w:p w14:paraId="3E5ED149" w14:textId="77777777" w:rsidR="00111CE2" w:rsidRPr="008216ED" w:rsidRDefault="00111CE2" w:rsidP="00D106FC">
            <w:pPr>
              <w:pStyle w:val="TableText"/>
              <w:keepNext/>
              <w:jc w:val="center"/>
              <w:rPr>
                <w:b/>
              </w:rPr>
            </w:pPr>
            <w:r w:rsidRPr="008216ED">
              <w:rPr>
                <w:b/>
              </w:rPr>
              <w:t>Rate (%)</w:t>
            </w:r>
          </w:p>
        </w:tc>
      </w:tr>
      <w:tr w:rsidR="00197E5A" w:rsidRPr="00664BF3" w14:paraId="3AE61724" w14:textId="77777777" w:rsidTr="00197E5A">
        <w:trPr>
          <w:cantSplit/>
        </w:trPr>
        <w:tc>
          <w:tcPr>
            <w:tcW w:w="3402" w:type="dxa"/>
            <w:tcBorders>
              <w:top w:val="single" w:sz="4" w:space="0" w:color="auto"/>
              <w:bottom w:val="single" w:sz="4" w:space="0" w:color="A6A6A6" w:themeColor="background1" w:themeShade="A6"/>
            </w:tcBorders>
          </w:tcPr>
          <w:p w14:paraId="60522EEC" w14:textId="77777777" w:rsidR="00197E5A" w:rsidRPr="008216ED" w:rsidRDefault="00197E5A" w:rsidP="00197E5A">
            <w:pPr>
              <w:pStyle w:val="TableText"/>
              <w:keepNext/>
            </w:pPr>
            <w:proofErr w:type="spellStart"/>
            <w:r w:rsidRPr="008216ED">
              <w:t>Whangarei</w:t>
            </w:r>
            <w:proofErr w:type="spellEnd"/>
          </w:p>
        </w:tc>
        <w:tc>
          <w:tcPr>
            <w:tcW w:w="2268" w:type="dxa"/>
            <w:tcBorders>
              <w:top w:val="single" w:sz="4" w:space="0" w:color="auto"/>
              <w:bottom w:val="single" w:sz="4" w:space="0" w:color="A6A6A6" w:themeColor="background1" w:themeShade="A6"/>
            </w:tcBorders>
            <w:vAlign w:val="bottom"/>
          </w:tcPr>
          <w:p w14:paraId="4BDF051A" w14:textId="77777777" w:rsidR="00197E5A" w:rsidRPr="008216ED" w:rsidRDefault="008216ED" w:rsidP="00197E5A">
            <w:pPr>
              <w:spacing w:line="240" w:lineRule="auto"/>
              <w:jc w:val="right"/>
              <w:rPr>
                <w:rFonts w:ascii="Arial" w:hAnsi="Arial" w:cs="Arial"/>
                <w:color w:val="000000"/>
                <w:sz w:val="18"/>
                <w:szCs w:val="18"/>
                <w:lang w:eastAsia="en-NZ"/>
              </w:rPr>
            </w:pPr>
            <w:r w:rsidRPr="008216ED">
              <w:rPr>
                <w:rFonts w:ascii="Arial" w:hAnsi="Arial" w:cs="Arial"/>
                <w:color w:val="000000"/>
                <w:sz w:val="18"/>
                <w:szCs w:val="18"/>
              </w:rPr>
              <w:t>12</w:t>
            </w:r>
          </w:p>
        </w:tc>
        <w:tc>
          <w:tcPr>
            <w:tcW w:w="2268" w:type="dxa"/>
            <w:tcBorders>
              <w:top w:val="single" w:sz="4" w:space="0" w:color="auto"/>
              <w:bottom w:val="single" w:sz="4" w:space="0" w:color="A6A6A6" w:themeColor="background1" w:themeShade="A6"/>
            </w:tcBorders>
            <w:vAlign w:val="bottom"/>
          </w:tcPr>
          <w:p w14:paraId="45D38977"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346</w:t>
            </w:r>
          </w:p>
        </w:tc>
        <w:tc>
          <w:tcPr>
            <w:tcW w:w="1418" w:type="dxa"/>
            <w:tcBorders>
              <w:top w:val="single" w:sz="4" w:space="0" w:color="auto"/>
              <w:bottom w:val="single" w:sz="4" w:space="0" w:color="A6A6A6" w:themeColor="background1" w:themeShade="A6"/>
            </w:tcBorders>
            <w:vAlign w:val="bottom"/>
          </w:tcPr>
          <w:p w14:paraId="5F4D7DF5"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w:t>
            </w:r>
            <w:r w:rsidR="00197E5A" w:rsidRPr="00FB68A7">
              <w:rPr>
                <w:rFonts w:ascii="Arial" w:hAnsi="Arial" w:cs="Arial"/>
                <w:color w:val="000000"/>
                <w:sz w:val="18"/>
                <w:szCs w:val="18"/>
              </w:rPr>
              <w:t>.5</w:t>
            </w:r>
          </w:p>
        </w:tc>
      </w:tr>
      <w:tr w:rsidR="00197E5A" w:rsidRPr="00664BF3" w14:paraId="04C1F24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8129293" w14:textId="77777777" w:rsidR="00197E5A" w:rsidRPr="008216ED" w:rsidRDefault="00197E5A" w:rsidP="00197E5A">
            <w:pPr>
              <w:pStyle w:val="TableText"/>
              <w:keepNext/>
            </w:pPr>
            <w:r w:rsidRPr="008216ED">
              <w:t>North Shore</w:t>
            </w:r>
          </w:p>
        </w:tc>
        <w:tc>
          <w:tcPr>
            <w:tcW w:w="2268" w:type="dxa"/>
            <w:tcBorders>
              <w:top w:val="single" w:sz="4" w:space="0" w:color="A6A6A6" w:themeColor="background1" w:themeShade="A6"/>
              <w:bottom w:val="single" w:sz="4" w:space="0" w:color="A6A6A6" w:themeColor="background1" w:themeShade="A6"/>
            </w:tcBorders>
            <w:vAlign w:val="bottom"/>
          </w:tcPr>
          <w:p w14:paraId="6B8DEAB7"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33</w:t>
            </w:r>
          </w:p>
        </w:tc>
        <w:tc>
          <w:tcPr>
            <w:tcW w:w="2268" w:type="dxa"/>
            <w:tcBorders>
              <w:top w:val="single" w:sz="4" w:space="0" w:color="A6A6A6" w:themeColor="background1" w:themeShade="A6"/>
              <w:bottom w:val="single" w:sz="4" w:space="0" w:color="A6A6A6" w:themeColor="background1" w:themeShade="A6"/>
            </w:tcBorders>
            <w:vAlign w:val="bottom"/>
          </w:tcPr>
          <w:p w14:paraId="3E725C1A"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1,328</w:t>
            </w:r>
          </w:p>
        </w:tc>
        <w:tc>
          <w:tcPr>
            <w:tcW w:w="1418" w:type="dxa"/>
            <w:tcBorders>
              <w:top w:val="single" w:sz="4" w:space="0" w:color="A6A6A6" w:themeColor="background1" w:themeShade="A6"/>
              <w:bottom w:val="single" w:sz="4" w:space="0" w:color="A6A6A6" w:themeColor="background1" w:themeShade="A6"/>
            </w:tcBorders>
            <w:vAlign w:val="bottom"/>
          </w:tcPr>
          <w:p w14:paraId="44442165"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2.5</w:t>
            </w:r>
          </w:p>
        </w:tc>
      </w:tr>
      <w:tr w:rsidR="00197E5A" w:rsidRPr="00664BF3" w14:paraId="6BE07DF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F77D4A0" w14:textId="77777777" w:rsidR="00197E5A" w:rsidRPr="008216ED" w:rsidRDefault="00197E5A" w:rsidP="00197E5A">
            <w:pPr>
              <w:pStyle w:val="TableText"/>
              <w:keepNext/>
            </w:pPr>
            <w:r w:rsidRPr="008216ED">
              <w:t>Waitakere</w:t>
            </w:r>
          </w:p>
        </w:tc>
        <w:tc>
          <w:tcPr>
            <w:tcW w:w="2268" w:type="dxa"/>
            <w:tcBorders>
              <w:top w:val="single" w:sz="4" w:space="0" w:color="A6A6A6" w:themeColor="background1" w:themeShade="A6"/>
              <w:bottom w:val="single" w:sz="4" w:space="0" w:color="A6A6A6" w:themeColor="background1" w:themeShade="A6"/>
            </w:tcBorders>
            <w:vAlign w:val="bottom"/>
          </w:tcPr>
          <w:p w14:paraId="5324C143"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4416F797"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704</w:t>
            </w:r>
          </w:p>
        </w:tc>
        <w:tc>
          <w:tcPr>
            <w:tcW w:w="1418" w:type="dxa"/>
            <w:tcBorders>
              <w:top w:val="single" w:sz="4" w:space="0" w:color="A6A6A6" w:themeColor="background1" w:themeShade="A6"/>
              <w:bottom w:val="single" w:sz="4" w:space="0" w:color="A6A6A6" w:themeColor="background1" w:themeShade="A6"/>
            </w:tcBorders>
            <w:vAlign w:val="bottom"/>
          </w:tcPr>
          <w:p w14:paraId="402523F0"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1.0</w:t>
            </w:r>
          </w:p>
        </w:tc>
      </w:tr>
      <w:tr w:rsidR="00197E5A" w:rsidRPr="00664BF3" w14:paraId="765A020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E4E178C" w14:textId="77777777" w:rsidR="00197E5A" w:rsidRPr="008216ED" w:rsidRDefault="00197E5A" w:rsidP="00197E5A">
            <w:pPr>
              <w:pStyle w:val="TableText"/>
              <w:keepNext/>
            </w:pPr>
            <w:r w:rsidRPr="008216ED">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34EA1806"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59</w:t>
            </w:r>
          </w:p>
        </w:tc>
        <w:tc>
          <w:tcPr>
            <w:tcW w:w="2268" w:type="dxa"/>
            <w:tcBorders>
              <w:top w:val="single" w:sz="4" w:space="0" w:color="A6A6A6" w:themeColor="background1" w:themeShade="A6"/>
              <w:bottom w:val="single" w:sz="4" w:space="0" w:color="A6A6A6" w:themeColor="background1" w:themeShade="A6"/>
            </w:tcBorders>
            <w:vAlign w:val="bottom"/>
          </w:tcPr>
          <w:p w14:paraId="13A8609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2,582</w:t>
            </w:r>
          </w:p>
        </w:tc>
        <w:tc>
          <w:tcPr>
            <w:tcW w:w="1418" w:type="dxa"/>
            <w:tcBorders>
              <w:top w:val="single" w:sz="4" w:space="0" w:color="A6A6A6" w:themeColor="background1" w:themeShade="A6"/>
              <w:bottom w:val="single" w:sz="4" w:space="0" w:color="A6A6A6" w:themeColor="background1" w:themeShade="A6"/>
            </w:tcBorders>
            <w:vAlign w:val="bottom"/>
          </w:tcPr>
          <w:p w14:paraId="3D8D71F8"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2.3</w:t>
            </w:r>
          </w:p>
        </w:tc>
      </w:tr>
      <w:tr w:rsidR="00197E5A" w:rsidRPr="00664BF3" w14:paraId="6EB3DDF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60C6C3B" w14:textId="77777777" w:rsidR="00197E5A" w:rsidRPr="008216ED" w:rsidRDefault="00197E5A" w:rsidP="00197E5A">
            <w:pPr>
              <w:pStyle w:val="TableText"/>
              <w:keepNext/>
            </w:pPr>
            <w:proofErr w:type="spellStart"/>
            <w:r w:rsidRPr="008216ED">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5A0FB5C"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62</w:t>
            </w:r>
          </w:p>
        </w:tc>
        <w:tc>
          <w:tcPr>
            <w:tcW w:w="2268" w:type="dxa"/>
            <w:tcBorders>
              <w:top w:val="single" w:sz="4" w:space="0" w:color="A6A6A6" w:themeColor="background1" w:themeShade="A6"/>
              <w:bottom w:val="single" w:sz="4" w:space="0" w:color="A6A6A6" w:themeColor="background1" w:themeShade="A6"/>
            </w:tcBorders>
            <w:vAlign w:val="bottom"/>
          </w:tcPr>
          <w:p w14:paraId="1BD7CFDE"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1,758</w:t>
            </w:r>
          </w:p>
        </w:tc>
        <w:tc>
          <w:tcPr>
            <w:tcW w:w="1418" w:type="dxa"/>
            <w:tcBorders>
              <w:top w:val="single" w:sz="4" w:space="0" w:color="A6A6A6" w:themeColor="background1" w:themeShade="A6"/>
              <w:bottom w:val="single" w:sz="4" w:space="0" w:color="A6A6A6" w:themeColor="background1" w:themeShade="A6"/>
            </w:tcBorders>
            <w:vAlign w:val="bottom"/>
          </w:tcPr>
          <w:p w14:paraId="414E2A26"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3.5</w:t>
            </w:r>
          </w:p>
        </w:tc>
      </w:tr>
      <w:tr w:rsidR="00197E5A" w:rsidRPr="00664BF3" w14:paraId="37117C5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557A86D" w14:textId="77777777" w:rsidR="00197E5A" w:rsidRPr="008216ED" w:rsidRDefault="00197E5A" w:rsidP="00197E5A">
            <w:pPr>
              <w:pStyle w:val="TableText"/>
              <w:keepNext/>
            </w:pPr>
            <w:r w:rsidRPr="008216ED">
              <w:t>Waikato</w:t>
            </w:r>
          </w:p>
        </w:tc>
        <w:tc>
          <w:tcPr>
            <w:tcW w:w="2268" w:type="dxa"/>
            <w:tcBorders>
              <w:top w:val="single" w:sz="4" w:space="0" w:color="A6A6A6" w:themeColor="background1" w:themeShade="A6"/>
              <w:bottom w:val="single" w:sz="4" w:space="0" w:color="A6A6A6" w:themeColor="background1" w:themeShade="A6"/>
            </w:tcBorders>
            <w:vAlign w:val="bottom"/>
          </w:tcPr>
          <w:p w14:paraId="0EE50098"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32</w:t>
            </w:r>
          </w:p>
        </w:tc>
        <w:tc>
          <w:tcPr>
            <w:tcW w:w="2268" w:type="dxa"/>
            <w:tcBorders>
              <w:top w:val="single" w:sz="4" w:space="0" w:color="A6A6A6" w:themeColor="background1" w:themeShade="A6"/>
              <w:bottom w:val="single" w:sz="4" w:space="0" w:color="A6A6A6" w:themeColor="background1" w:themeShade="A6"/>
            </w:tcBorders>
            <w:vAlign w:val="bottom"/>
          </w:tcPr>
          <w:p w14:paraId="02547408"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970</w:t>
            </w:r>
          </w:p>
        </w:tc>
        <w:tc>
          <w:tcPr>
            <w:tcW w:w="1418" w:type="dxa"/>
            <w:tcBorders>
              <w:top w:val="single" w:sz="4" w:space="0" w:color="A6A6A6" w:themeColor="background1" w:themeShade="A6"/>
              <w:bottom w:val="single" w:sz="4" w:space="0" w:color="A6A6A6" w:themeColor="background1" w:themeShade="A6"/>
            </w:tcBorders>
            <w:vAlign w:val="bottom"/>
          </w:tcPr>
          <w:p w14:paraId="7CF3FBD8"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3.3</w:t>
            </w:r>
          </w:p>
        </w:tc>
      </w:tr>
      <w:tr w:rsidR="00197E5A" w:rsidRPr="00664BF3" w14:paraId="58CB2B8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4DCE61C" w14:textId="77777777" w:rsidR="00197E5A" w:rsidRPr="008216ED" w:rsidRDefault="00197E5A" w:rsidP="00197E5A">
            <w:pPr>
              <w:pStyle w:val="TableText"/>
              <w:keepNext/>
            </w:pPr>
            <w:proofErr w:type="spellStart"/>
            <w:r w:rsidRPr="008216ED">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9749059"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15</w:t>
            </w:r>
          </w:p>
        </w:tc>
        <w:tc>
          <w:tcPr>
            <w:tcW w:w="2268" w:type="dxa"/>
            <w:tcBorders>
              <w:top w:val="single" w:sz="4" w:space="0" w:color="A6A6A6" w:themeColor="background1" w:themeShade="A6"/>
              <w:bottom w:val="single" w:sz="4" w:space="0" w:color="A6A6A6" w:themeColor="background1" w:themeShade="A6"/>
            </w:tcBorders>
            <w:vAlign w:val="bottom"/>
          </w:tcPr>
          <w:p w14:paraId="27D2677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412</w:t>
            </w:r>
          </w:p>
        </w:tc>
        <w:tc>
          <w:tcPr>
            <w:tcW w:w="1418" w:type="dxa"/>
            <w:tcBorders>
              <w:top w:val="single" w:sz="4" w:space="0" w:color="A6A6A6" w:themeColor="background1" w:themeShade="A6"/>
              <w:bottom w:val="single" w:sz="4" w:space="0" w:color="A6A6A6" w:themeColor="background1" w:themeShade="A6"/>
            </w:tcBorders>
            <w:vAlign w:val="bottom"/>
          </w:tcPr>
          <w:p w14:paraId="4DD75455"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3.6</w:t>
            </w:r>
          </w:p>
        </w:tc>
      </w:tr>
      <w:tr w:rsidR="00197E5A" w:rsidRPr="00664BF3" w14:paraId="738D5C6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550B98D" w14:textId="77777777" w:rsidR="00197E5A" w:rsidRPr="008216ED" w:rsidRDefault="00197E5A" w:rsidP="00197E5A">
            <w:pPr>
              <w:pStyle w:val="TableText"/>
              <w:keepNext/>
            </w:pPr>
            <w:r w:rsidRPr="008216ED">
              <w:t>Tauranga</w:t>
            </w:r>
          </w:p>
        </w:tc>
        <w:tc>
          <w:tcPr>
            <w:tcW w:w="2268" w:type="dxa"/>
            <w:tcBorders>
              <w:top w:val="single" w:sz="4" w:space="0" w:color="A6A6A6" w:themeColor="background1" w:themeShade="A6"/>
              <w:bottom w:val="single" w:sz="4" w:space="0" w:color="A6A6A6" w:themeColor="background1" w:themeShade="A6"/>
            </w:tcBorders>
            <w:vAlign w:val="bottom"/>
          </w:tcPr>
          <w:p w14:paraId="04EB06DB"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19</w:t>
            </w:r>
          </w:p>
        </w:tc>
        <w:tc>
          <w:tcPr>
            <w:tcW w:w="2268" w:type="dxa"/>
            <w:tcBorders>
              <w:top w:val="single" w:sz="4" w:space="0" w:color="A6A6A6" w:themeColor="background1" w:themeShade="A6"/>
              <w:bottom w:val="single" w:sz="4" w:space="0" w:color="A6A6A6" w:themeColor="background1" w:themeShade="A6"/>
            </w:tcBorders>
            <w:vAlign w:val="bottom"/>
          </w:tcPr>
          <w:p w14:paraId="4772AE9D"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573</w:t>
            </w:r>
          </w:p>
        </w:tc>
        <w:tc>
          <w:tcPr>
            <w:tcW w:w="1418" w:type="dxa"/>
            <w:tcBorders>
              <w:top w:val="single" w:sz="4" w:space="0" w:color="A6A6A6" w:themeColor="background1" w:themeShade="A6"/>
              <w:bottom w:val="single" w:sz="4" w:space="0" w:color="A6A6A6" w:themeColor="background1" w:themeShade="A6"/>
            </w:tcBorders>
            <w:vAlign w:val="bottom"/>
          </w:tcPr>
          <w:p w14:paraId="15A19993"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3.3</w:t>
            </w:r>
          </w:p>
        </w:tc>
      </w:tr>
      <w:tr w:rsidR="00197E5A" w:rsidRPr="00664BF3" w14:paraId="47C819E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11E46D1" w14:textId="77777777" w:rsidR="00197E5A" w:rsidRPr="008216ED" w:rsidRDefault="00197E5A" w:rsidP="00197E5A">
            <w:pPr>
              <w:pStyle w:val="TableText"/>
              <w:keepNext/>
            </w:pPr>
            <w:proofErr w:type="spellStart"/>
            <w:r w:rsidRPr="008216ED">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18F7559"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0795C4BB" w14:textId="77777777" w:rsidR="00197E5A" w:rsidRPr="00FB68A7" w:rsidRDefault="00197E5A" w:rsidP="00197E5A">
            <w:pPr>
              <w:jc w:val="right"/>
              <w:rPr>
                <w:rFonts w:ascii="Arial" w:hAnsi="Arial" w:cs="Arial"/>
                <w:color w:val="000000"/>
                <w:sz w:val="18"/>
                <w:szCs w:val="18"/>
              </w:rPr>
            </w:pPr>
            <w:r w:rsidRPr="00FB68A7">
              <w:rPr>
                <w:rFonts w:ascii="Arial" w:hAnsi="Arial" w:cs="Arial"/>
                <w:color w:val="000000"/>
                <w:sz w:val="18"/>
                <w:szCs w:val="18"/>
              </w:rPr>
              <w:t>100</w:t>
            </w:r>
          </w:p>
        </w:tc>
        <w:tc>
          <w:tcPr>
            <w:tcW w:w="1418" w:type="dxa"/>
            <w:tcBorders>
              <w:top w:val="single" w:sz="4" w:space="0" w:color="A6A6A6" w:themeColor="background1" w:themeShade="A6"/>
              <w:bottom w:val="single" w:sz="4" w:space="0" w:color="A6A6A6" w:themeColor="background1" w:themeShade="A6"/>
            </w:tcBorders>
            <w:vAlign w:val="bottom"/>
          </w:tcPr>
          <w:p w14:paraId="17A8F4E8"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6.0</w:t>
            </w:r>
          </w:p>
        </w:tc>
      </w:tr>
      <w:tr w:rsidR="00197E5A" w:rsidRPr="00664BF3" w14:paraId="53DF96F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295D661" w14:textId="77777777" w:rsidR="00197E5A" w:rsidRPr="008216ED" w:rsidRDefault="00197E5A" w:rsidP="00197E5A">
            <w:pPr>
              <w:pStyle w:val="TableText"/>
              <w:keepNext/>
            </w:pPr>
            <w:proofErr w:type="spellStart"/>
            <w:r w:rsidRPr="008216ED">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94E3AEE"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3937815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145</w:t>
            </w:r>
          </w:p>
        </w:tc>
        <w:tc>
          <w:tcPr>
            <w:tcW w:w="1418" w:type="dxa"/>
            <w:tcBorders>
              <w:top w:val="single" w:sz="4" w:space="0" w:color="A6A6A6" w:themeColor="background1" w:themeShade="A6"/>
              <w:bottom w:val="single" w:sz="4" w:space="0" w:color="A6A6A6" w:themeColor="background1" w:themeShade="A6"/>
            </w:tcBorders>
            <w:vAlign w:val="bottom"/>
          </w:tcPr>
          <w:p w14:paraId="2168FDDC"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3.4</w:t>
            </w:r>
          </w:p>
        </w:tc>
      </w:tr>
      <w:tr w:rsidR="00197E5A" w:rsidRPr="00664BF3" w14:paraId="153C224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3AE9A54" w14:textId="77777777" w:rsidR="00197E5A" w:rsidRPr="008216ED" w:rsidRDefault="00197E5A" w:rsidP="00197E5A">
            <w:pPr>
              <w:pStyle w:val="TableText"/>
            </w:pPr>
            <w:r w:rsidRPr="008216ED">
              <w:t>Hawke’s Bay</w:t>
            </w:r>
          </w:p>
        </w:tc>
        <w:tc>
          <w:tcPr>
            <w:tcW w:w="2268" w:type="dxa"/>
            <w:tcBorders>
              <w:top w:val="single" w:sz="4" w:space="0" w:color="A6A6A6" w:themeColor="background1" w:themeShade="A6"/>
              <w:bottom w:val="single" w:sz="4" w:space="0" w:color="A6A6A6" w:themeColor="background1" w:themeShade="A6"/>
            </w:tcBorders>
            <w:vAlign w:val="bottom"/>
          </w:tcPr>
          <w:p w14:paraId="1C636F3F"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2DAF787D"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505</w:t>
            </w:r>
          </w:p>
        </w:tc>
        <w:tc>
          <w:tcPr>
            <w:tcW w:w="1418" w:type="dxa"/>
            <w:tcBorders>
              <w:top w:val="single" w:sz="4" w:space="0" w:color="A6A6A6" w:themeColor="background1" w:themeShade="A6"/>
              <w:bottom w:val="single" w:sz="4" w:space="0" w:color="A6A6A6" w:themeColor="background1" w:themeShade="A6"/>
            </w:tcBorders>
            <w:vAlign w:val="bottom"/>
          </w:tcPr>
          <w:p w14:paraId="3FAE1A84"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2.6</w:t>
            </w:r>
          </w:p>
        </w:tc>
      </w:tr>
      <w:tr w:rsidR="00197E5A" w:rsidRPr="00664BF3" w14:paraId="3895CCE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EFAEB75" w14:textId="77777777" w:rsidR="00197E5A" w:rsidRPr="008216ED" w:rsidRDefault="00197E5A" w:rsidP="00197E5A">
            <w:pPr>
              <w:pStyle w:val="TableText"/>
            </w:pPr>
            <w:proofErr w:type="spellStart"/>
            <w:r w:rsidRPr="008216ED">
              <w:t>Taranaki</w:t>
            </w:r>
            <w:proofErr w:type="spellEnd"/>
            <w:r w:rsidRPr="008216ED">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3B27CB29"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00A9ADB4"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323</w:t>
            </w:r>
          </w:p>
        </w:tc>
        <w:tc>
          <w:tcPr>
            <w:tcW w:w="1418" w:type="dxa"/>
            <w:tcBorders>
              <w:top w:val="single" w:sz="4" w:space="0" w:color="A6A6A6" w:themeColor="background1" w:themeShade="A6"/>
              <w:bottom w:val="single" w:sz="4" w:space="0" w:color="A6A6A6" w:themeColor="background1" w:themeShade="A6"/>
            </w:tcBorders>
            <w:vAlign w:val="bottom"/>
          </w:tcPr>
          <w:p w14:paraId="087982A6"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1.9</w:t>
            </w:r>
          </w:p>
        </w:tc>
      </w:tr>
      <w:tr w:rsidR="00197E5A" w:rsidRPr="00664BF3" w14:paraId="3C1A2F7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5E1D061" w14:textId="77777777" w:rsidR="00197E5A" w:rsidRPr="008216ED" w:rsidRDefault="00197E5A" w:rsidP="00197E5A">
            <w:pPr>
              <w:pStyle w:val="TableText"/>
            </w:pPr>
            <w:proofErr w:type="spellStart"/>
            <w:r w:rsidRPr="008216ED">
              <w:t>Palmerston</w:t>
            </w:r>
            <w:proofErr w:type="spellEnd"/>
            <w:r w:rsidRPr="008216ED">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23040C55"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12</w:t>
            </w:r>
          </w:p>
        </w:tc>
        <w:tc>
          <w:tcPr>
            <w:tcW w:w="2268" w:type="dxa"/>
            <w:tcBorders>
              <w:top w:val="single" w:sz="4" w:space="0" w:color="A6A6A6" w:themeColor="background1" w:themeShade="A6"/>
              <w:bottom w:val="single" w:sz="4" w:space="0" w:color="A6A6A6" w:themeColor="background1" w:themeShade="A6"/>
            </w:tcBorders>
            <w:vAlign w:val="bottom"/>
          </w:tcPr>
          <w:p w14:paraId="6D59CC5A"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586</w:t>
            </w:r>
          </w:p>
        </w:tc>
        <w:tc>
          <w:tcPr>
            <w:tcW w:w="1418" w:type="dxa"/>
            <w:tcBorders>
              <w:top w:val="single" w:sz="4" w:space="0" w:color="A6A6A6" w:themeColor="background1" w:themeShade="A6"/>
              <w:bottom w:val="single" w:sz="4" w:space="0" w:color="A6A6A6" w:themeColor="background1" w:themeShade="A6"/>
            </w:tcBorders>
            <w:vAlign w:val="bottom"/>
          </w:tcPr>
          <w:p w14:paraId="290190BB"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2.0</w:t>
            </w:r>
          </w:p>
        </w:tc>
      </w:tr>
      <w:tr w:rsidR="00197E5A" w:rsidRPr="00664BF3" w14:paraId="59AA8BA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39C111E" w14:textId="77777777" w:rsidR="00197E5A" w:rsidRPr="008216ED" w:rsidRDefault="00197E5A" w:rsidP="00197E5A">
            <w:pPr>
              <w:pStyle w:val="TableText"/>
            </w:pPr>
            <w:proofErr w:type="spellStart"/>
            <w:r w:rsidRPr="008216ED">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54995C6"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8</w:t>
            </w:r>
          </w:p>
        </w:tc>
        <w:tc>
          <w:tcPr>
            <w:tcW w:w="2268" w:type="dxa"/>
            <w:tcBorders>
              <w:top w:val="single" w:sz="4" w:space="0" w:color="A6A6A6" w:themeColor="background1" w:themeShade="A6"/>
              <w:bottom w:val="single" w:sz="4" w:space="0" w:color="A6A6A6" w:themeColor="background1" w:themeShade="A6"/>
            </w:tcBorders>
            <w:vAlign w:val="bottom"/>
          </w:tcPr>
          <w:p w14:paraId="130399A9"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132</w:t>
            </w:r>
          </w:p>
        </w:tc>
        <w:tc>
          <w:tcPr>
            <w:tcW w:w="1418" w:type="dxa"/>
            <w:tcBorders>
              <w:top w:val="single" w:sz="4" w:space="0" w:color="A6A6A6" w:themeColor="background1" w:themeShade="A6"/>
              <w:bottom w:val="single" w:sz="4" w:space="0" w:color="A6A6A6" w:themeColor="background1" w:themeShade="A6"/>
            </w:tcBorders>
            <w:vAlign w:val="bottom"/>
          </w:tcPr>
          <w:p w14:paraId="0C2A9BE0"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6.1</w:t>
            </w:r>
          </w:p>
        </w:tc>
      </w:tr>
      <w:tr w:rsidR="00197E5A" w:rsidRPr="00664BF3" w14:paraId="297C710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EBD91F6" w14:textId="77777777" w:rsidR="00197E5A" w:rsidRPr="008216ED" w:rsidRDefault="00197E5A" w:rsidP="00197E5A">
            <w:pPr>
              <w:pStyle w:val="TableText"/>
            </w:pPr>
            <w:r w:rsidRPr="008216ED">
              <w:t>Wellington</w:t>
            </w:r>
          </w:p>
        </w:tc>
        <w:tc>
          <w:tcPr>
            <w:tcW w:w="2268" w:type="dxa"/>
            <w:tcBorders>
              <w:top w:val="single" w:sz="4" w:space="0" w:color="A6A6A6" w:themeColor="background1" w:themeShade="A6"/>
              <w:bottom w:val="single" w:sz="4" w:space="0" w:color="A6A6A6" w:themeColor="background1" w:themeShade="A6"/>
            </w:tcBorders>
            <w:vAlign w:val="bottom"/>
          </w:tcPr>
          <w:p w14:paraId="49957EF5"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49</w:t>
            </w:r>
          </w:p>
        </w:tc>
        <w:tc>
          <w:tcPr>
            <w:tcW w:w="2268" w:type="dxa"/>
            <w:tcBorders>
              <w:top w:val="single" w:sz="4" w:space="0" w:color="A6A6A6" w:themeColor="background1" w:themeShade="A6"/>
              <w:bottom w:val="single" w:sz="4" w:space="0" w:color="A6A6A6" w:themeColor="background1" w:themeShade="A6"/>
            </w:tcBorders>
            <w:vAlign w:val="bottom"/>
          </w:tcPr>
          <w:p w14:paraId="073448C3"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1,145</w:t>
            </w:r>
          </w:p>
        </w:tc>
        <w:tc>
          <w:tcPr>
            <w:tcW w:w="1418" w:type="dxa"/>
            <w:tcBorders>
              <w:top w:val="single" w:sz="4" w:space="0" w:color="A6A6A6" w:themeColor="background1" w:themeShade="A6"/>
              <w:bottom w:val="single" w:sz="4" w:space="0" w:color="A6A6A6" w:themeColor="background1" w:themeShade="A6"/>
            </w:tcBorders>
            <w:vAlign w:val="bottom"/>
          </w:tcPr>
          <w:p w14:paraId="7BD80673"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4.3</w:t>
            </w:r>
          </w:p>
        </w:tc>
      </w:tr>
      <w:tr w:rsidR="00197E5A" w:rsidRPr="00664BF3" w14:paraId="0325CEF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608C7C7" w14:textId="77777777" w:rsidR="00197E5A" w:rsidRPr="008216ED" w:rsidRDefault="00197E5A" w:rsidP="00197E5A">
            <w:pPr>
              <w:pStyle w:val="TableText"/>
            </w:pPr>
            <w:r w:rsidRPr="008216ED">
              <w:t>Hutt</w:t>
            </w:r>
          </w:p>
        </w:tc>
        <w:tc>
          <w:tcPr>
            <w:tcW w:w="2268" w:type="dxa"/>
            <w:tcBorders>
              <w:top w:val="single" w:sz="4" w:space="0" w:color="A6A6A6" w:themeColor="background1" w:themeShade="A6"/>
              <w:bottom w:val="single" w:sz="4" w:space="0" w:color="A6A6A6" w:themeColor="background1" w:themeShade="A6"/>
            </w:tcBorders>
            <w:vAlign w:val="bottom"/>
          </w:tcPr>
          <w:p w14:paraId="39E4D38B"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19</w:t>
            </w:r>
          </w:p>
        </w:tc>
        <w:tc>
          <w:tcPr>
            <w:tcW w:w="2268" w:type="dxa"/>
            <w:tcBorders>
              <w:top w:val="single" w:sz="4" w:space="0" w:color="A6A6A6" w:themeColor="background1" w:themeShade="A6"/>
              <w:bottom w:val="single" w:sz="4" w:space="0" w:color="A6A6A6" w:themeColor="background1" w:themeShade="A6"/>
            </w:tcBorders>
            <w:vAlign w:val="bottom"/>
          </w:tcPr>
          <w:p w14:paraId="1A944275"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598</w:t>
            </w:r>
          </w:p>
        </w:tc>
        <w:tc>
          <w:tcPr>
            <w:tcW w:w="1418" w:type="dxa"/>
            <w:tcBorders>
              <w:top w:val="single" w:sz="4" w:space="0" w:color="A6A6A6" w:themeColor="background1" w:themeShade="A6"/>
              <w:bottom w:val="single" w:sz="4" w:space="0" w:color="A6A6A6" w:themeColor="background1" w:themeShade="A6"/>
            </w:tcBorders>
            <w:vAlign w:val="bottom"/>
          </w:tcPr>
          <w:p w14:paraId="44C63681"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3.2</w:t>
            </w:r>
          </w:p>
        </w:tc>
      </w:tr>
      <w:tr w:rsidR="00197E5A" w:rsidRPr="00664BF3" w14:paraId="1A737B4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C81232E" w14:textId="77777777" w:rsidR="00197E5A" w:rsidRPr="008216ED" w:rsidRDefault="00197E5A" w:rsidP="00197E5A">
            <w:pPr>
              <w:pStyle w:val="TableText"/>
            </w:pPr>
            <w:proofErr w:type="spellStart"/>
            <w:r w:rsidRPr="008216ED">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612F92EC" w14:textId="77777777" w:rsidR="00197E5A" w:rsidRPr="008216ED" w:rsidRDefault="00197E5A" w:rsidP="00197E5A">
            <w:pPr>
              <w:jc w:val="right"/>
              <w:rPr>
                <w:rFonts w:ascii="Arial" w:hAnsi="Arial" w:cs="Arial"/>
                <w:color w:val="000000"/>
                <w:sz w:val="18"/>
                <w:szCs w:val="18"/>
              </w:rPr>
            </w:pPr>
            <w:r w:rsidRPr="008216ED">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79245833"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120</w:t>
            </w:r>
          </w:p>
        </w:tc>
        <w:tc>
          <w:tcPr>
            <w:tcW w:w="1418" w:type="dxa"/>
            <w:tcBorders>
              <w:top w:val="single" w:sz="4" w:space="0" w:color="A6A6A6" w:themeColor="background1" w:themeShade="A6"/>
              <w:bottom w:val="single" w:sz="4" w:space="0" w:color="A6A6A6" w:themeColor="background1" w:themeShade="A6"/>
            </w:tcBorders>
            <w:vAlign w:val="bottom"/>
          </w:tcPr>
          <w:p w14:paraId="02588F06"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0.8</w:t>
            </w:r>
          </w:p>
        </w:tc>
      </w:tr>
      <w:tr w:rsidR="00197E5A" w:rsidRPr="00664BF3" w14:paraId="4FA818A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B4CF8B5" w14:textId="77777777" w:rsidR="00197E5A" w:rsidRPr="008216ED" w:rsidRDefault="00197E5A" w:rsidP="00197E5A">
            <w:pPr>
              <w:pStyle w:val="TableText"/>
            </w:pPr>
            <w:r w:rsidRPr="008216ED">
              <w:t>Wairau</w:t>
            </w:r>
          </w:p>
        </w:tc>
        <w:tc>
          <w:tcPr>
            <w:tcW w:w="2268" w:type="dxa"/>
            <w:tcBorders>
              <w:top w:val="single" w:sz="4" w:space="0" w:color="A6A6A6" w:themeColor="background1" w:themeShade="A6"/>
              <w:bottom w:val="single" w:sz="4" w:space="0" w:color="A6A6A6" w:themeColor="background1" w:themeShade="A6"/>
            </w:tcBorders>
            <w:vAlign w:val="bottom"/>
          </w:tcPr>
          <w:p w14:paraId="32EE2526"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7514042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119</w:t>
            </w:r>
          </w:p>
        </w:tc>
        <w:tc>
          <w:tcPr>
            <w:tcW w:w="1418" w:type="dxa"/>
            <w:tcBorders>
              <w:top w:val="single" w:sz="4" w:space="0" w:color="A6A6A6" w:themeColor="background1" w:themeShade="A6"/>
              <w:bottom w:val="single" w:sz="4" w:space="0" w:color="A6A6A6" w:themeColor="background1" w:themeShade="A6"/>
            </w:tcBorders>
            <w:vAlign w:val="bottom"/>
          </w:tcPr>
          <w:p w14:paraId="1BEF8AAF"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2.5</w:t>
            </w:r>
          </w:p>
        </w:tc>
      </w:tr>
      <w:tr w:rsidR="00197E5A" w:rsidRPr="00664BF3" w14:paraId="303D4DF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EC626D6" w14:textId="77777777" w:rsidR="00197E5A" w:rsidRPr="008216ED" w:rsidRDefault="00197E5A" w:rsidP="00197E5A">
            <w:pPr>
              <w:pStyle w:val="TableText"/>
            </w:pPr>
            <w:r w:rsidRPr="008216ED">
              <w:t>Nelson</w:t>
            </w:r>
          </w:p>
        </w:tc>
        <w:tc>
          <w:tcPr>
            <w:tcW w:w="2268" w:type="dxa"/>
            <w:tcBorders>
              <w:top w:val="single" w:sz="4" w:space="0" w:color="A6A6A6" w:themeColor="background1" w:themeShade="A6"/>
              <w:bottom w:val="single" w:sz="4" w:space="0" w:color="A6A6A6" w:themeColor="background1" w:themeShade="A6"/>
            </w:tcBorders>
            <w:vAlign w:val="bottom"/>
          </w:tcPr>
          <w:p w14:paraId="12CCE917"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8</w:t>
            </w:r>
          </w:p>
        </w:tc>
        <w:tc>
          <w:tcPr>
            <w:tcW w:w="2268" w:type="dxa"/>
            <w:tcBorders>
              <w:top w:val="single" w:sz="4" w:space="0" w:color="A6A6A6" w:themeColor="background1" w:themeShade="A6"/>
              <w:bottom w:val="single" w:sz="4" w:space="0" w:color="A6A6A6" w:themeColor="background1" w:themeShade="A6"/>
            </w:tcBorders>
            <w:vAlign w:val="bottom"/>
          </w:tcPr>
          <w:p w14:paraId="5A16C8E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282</w:t>
            </w:r>
          </w:p>
        </w:tc>
        <w:tc>
          <w:tcPr>
            <w:tcW w:w="1418" w:type="dxa"/>
            <w:tcBorders>
              <w:top w:val="single" w:sz="4" w:space="0" w:color="A6A6A6" w:themeColor="background1" w:themeShade="A6"/>
              <w:bottom w:val="single" w:sz="4" w:space="0" w:color="A6A6A6" w:themeColor="background1" w:themeShade="A6"/>
            </w:tcBorders>
            <w:vAlign w:val="bottom"/>
          </w:tcPr>
          <w:p w14:paraId="3725626A"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2.8</w:t>
            </w:r>
          </w:p>
        </w:tc>
      </w:tr>
      <w:tr w:rsidR="00197E5A" w:rsidRPr="00664BF3" w14:paraId="2E4EFBE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AE4747D" w14:textId="77777777" w:rsidR="00197E5A" w:rsidRPr="008216ED" w:rsidRDefault="00197E5A" w:rsidP="00197E5A">
            <w:pPr>
              <w:pStyle w:val="TableText"/>
            </w:pPr>
            <w:r w:rsidRPr="008216ED">
              <w:t>Grey Base</w:t>
            </w:r>
          </w:p>
        </w:tc>
        <w:tc>
          <w:tcPr>
            <w:tcW w:w="2268" w:type="dxa"/>
            <w:tcBorders>
              <w:top w:val="single" w:sz="4" w:space="0" w:color="A6A6A6" w:themeColor="background1" w:themeShade="A6"/>
              <w:bottom w:val="single" w:sz="4" w:space="0" w:color="A6A6A6" w:themeColor="background1" w:themeShade="A6"/>
            </w:tcBorders>
            <w:vAlign w:val="bottom"/>
          </w:tcPr>
          <w:p w14:paraId="6955B9FF" w14:textId="77777777" w:rsidR="00197E5A" w:rsidRPr="008216ED" w:rsidRDefault="00197E5A" w:rsidP="00197E5A">
            <w:pPr>
              <w:jc w:val="right"/>
              <w:rPr>
                <w:rFonts w:ascii="Arial" w:hAnsi="Arial" w:cs="Arial"/>
                <w:color w:val="000000"/>
                <w:sz w:val="18"/>
                <w:szCs w:val="18"/>
              </w:rPr>
            </w:pPr>
            <w:r w:rsidRPr="008216ED">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18CD5CA2"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75</w:t>
            </w:r>
          </w:p>
        </w:tc>
        <w:tc>
          <w:tcPr>
            <w:tcW w:w="1418" w:type="dxa"/>
            <w:tcBorders>
              <w:top w:val="single" w:sz="4" w:space="0" w:color="A6A6A6" w:themeColor="background1" w:themeShade="A6"/>
              <w:bottom w:val="single" w:sz="4" w:space="0" w:color="A6A6A6" w:themeColor="background1" w:themeShade="A6"/>
            </w:tcBorders>
            <w:vAlign w:val="bottom"/>
          </w:tcPr>
          <w:p w14:paraId="19676308"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4.0</w:t>
            </w:r>
          </w:p>
        </w:tc>
      </w:tr>
      <w:tr w:rsidR="00197E5A" w:rsidRPr="00664BF3" w14:paraId="1C233FA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721B5A4" w14:textId="77777777" w:rsidR="00197E5A" w:rsidRPr="008216ED" w:rsidRDefault="00197E5A" w:rsidP="00197E5A">
            <w:pPr>
              <w:pStyle w:val="TableText"/>
            </w:pPr>
            <w:r w:rsidRPr="008216ED">
              <w:t>Christchurch</w:t>
            </w:r>
          </w:p>
        </w:tc>
        <w:tc>
          <w:tcPr>
            <w:tcW w:w="2268" w:type="dxa"/>
            <w:tcBorders>
              <w:top w:val="single" w:sz="4" w:space="0" w:color="A6A6A6" w:themeColor="background1" w:themeShade="A6"/>
              <w:bottom w:val="single" w:sz="4" w:space="0" w:color="A6A6A6" w:themeColor="background1" w:themeShade="A6"/>
            </w:tcBorders>
            <w:vAlign w:val="bottom"/>
          </w:tcPr>
          <w:p w14:paraId="53421251"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51</w:t>
            </w:r>
          </w:p>
        </w:tc>
        <w:tc>
          <w:tcPr>
            <w:tcW w:w="2268" w:type="dxa"/>
            <w:tcBorders>
              <w:top w:val="single" w:sz="4" w:space="0" w:color="A6A6A6" w:themeColor="background1" w:themeShade="A6"/>
              <w:bottom w:val="single" w:sz="4" w:space="0" w:color="A6A6A6" w:themeColor="background1" w:themeShade="A6"/>
            </w:tcBorders>
            <w:vAlign w:val="bottom"/>
          </w:tcPr>
          <w:p w14:paraId="28C5A10B"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1,681</w:t>
            </w:r>
          </w:p>
        </w:tc>
        <w:tc>
          <w:tcPr>
            <w:tcW w:w="1418" w:type="dxa"/>
            <w:tcBorders>
              <w:top w:val="single" w:sz="4" w:space="0" w:color="A6A6A6" w:themeColor="background1" w:themeShade="A6"/>
              <w:bottom w:val="single" w:sz="4" w:space="0" w:color="A6A6A6" w:themeColor="background1" w:themeShade="A6"/>
            </w:tcBorders>
            <w:vAlign w:val="bottom"/>
          </w:tcPr>
          <w:p w14:paraId="40BFE0E3"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3.0</w:t>
            </w:r>
          </w:p>
        </w:tc>
      </w:tr>
      <w:tr w:rsidR="00197E5A" w:rsidRPr="00664BF3" w14:paraId="09F29F8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F4DC5AF" w14:textId="77777777" w:rsidR="00197E5A" w:rsidRPr="008216ED" w:rsidRDefault="00197E5A" w:rsidP="00197E5A">
            <w:pPr>
              <w:pStyle w:val="TableText"/>
            </w:pPr>
            <w:proofErr w:type="spellStart"/>
            <w:r w:rsidRPr="008216ED">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35A58026"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293206C6"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136</w:t>
            </w:r>
          </w:p>
        </w:tc>
        <w:tc>
          <w:tcPr>
            <w:tcW w:w="1418" w:type="dxa"/>
            <w:tcBorders>
              <w:top w:val="single" w:sz="4" w:space="0" w:color="A6A6A6" w:themeColor="background1" w:themeShade="A6"/>
              <w:bottom w:val="single" w:sz="4" w:space="0" w:color="A6A6A6" w:themeColor="background1" w:themeShade="A6"/>
            </w:tcBorders>
            <w:vAlign w:val="bottom"/>
          </w:tcPr>
          <w:p w14:paraId="7F3AB304"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0.7</w:t>
            </w:r>
          </w:p>
        </w:tc>
      </w:tr>
      <w:tr w:rsidR="00197E5A" w:rsidRPr="00664BF3" w14:paraId="5D2B04C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BDF00A5" w14:textId="77777777" w:rsidR="00197E5A" w:rsidRPr="008216ED" w:rsidRDefault="00197E5A" w:rsidP="00197E5A">
            <w:pPr>
              <w:pStyle w:val="TableText"/>
            </w:pPr>
            <w:r w:rsidRPr="008216ED">
              <w:t>Dunedin</w:t>
            </w:r>
          </w:p>
        </w:tc>
        <w:tc>
          <w:tcPr>
            <w:tcW w:w="2268" w:type="dxa"/>
            <w:tcBorders>
              <w:top w:val="single" w:sz="4" w:space="0" w:color="A6A6A6" w:themeColor="background1" w:themeShade="A6"/>
              <w:bottom w:val="single" w:sz="4" w:space="0" w:color="A6A6A6" w:themeColor="background1" w:themeShade="A6"/>
            </w:tcBorders>
            <w:vAlign w:val="bottom"/>
          </w:tcPr>
          <w:p w14:paraId="7528846B"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8</w:t>
            </w:r>
          </w:p>
        </w:tc>
        <w:tc>
          <w:tcPr>
            <w:tcW w:w="2268" w:type="dxa"/>
            <w:tcBorders>
              <w:top w:val="single" w:sz="4" w:space="0" w:color="A6A6A6" w:themeColor="background1" w:themeShade="A6"/>
              <w:bottom w:val="single" w:sz="4" w:space="0" w:color="A6A6A6" w:themeColor="background1" w:themeShade="A6"/>
            </w:tcBorders>
            <w:vAlign w:val="bottom"/>
          </w:tcPr>
          <w:p w14:paraId="2E6CEBD7"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497</w:t>
            </w:r>
          </w:p>
        </w:tc>
        <w:tc>
          <w:tcPr>
            <w:tcW w:w="1418" w:type="dxa"/>
            <w:tcBorders>
              <w:top w:val="single" w:sz="4" w:space="0" w:color="A6A6A6" w:themeColor="background1" w:themeShade="A6"/>
              <w:bottom w:val="single" w:sz="4" w:space="0" w:color="A6A6A6" w:themeColor="background1" w:themeShade="A6"/>
            </w:tcBorders>
            <w:vAlign w:val="bottom"/>
          </w:tcPr>
          <w:p w14:paraId="23A07165"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1.6</w:t>
            </w:r>
          </w:p>
        </w:tc>
      </w:tr>
      <w:tr w:rsidR="00197E5A" w:rsidRPr="00664BF3" w14:paraId="6A7930C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6646039" w14:textId="77777777" w:rsidR="00197E5A" w:rsidRPr="008216ED" w:rsidRDefault="00197E5A" w:rsidP="00197E5A">
            <w:pPr>
              <w:pStyle w:val="TableText"/>
            </w:pPr>
            <w:r w:rsidRPr="008216ED">
              <w:t>Southland</w:t>
            </w:r>
          </w:p>
        </w:tc>
        <w:tc>
          <w:tcPr>
            <w:tcW w:w="2268" w:type="dxa"/>
            <w:tcBorders>
              <w:top w:val="single" w:sz="4" w:space="0" w:color="A6A6A6" w:themeColor="background1" w:themeShade="A6"/>
              <w:bottom w:val="single" w:sz="4" w:space="0" w:color="A6A6A6" w:themeColor="background1" w:themeShade="A6"/>
            </w:tcBorders>
            <w:vAlign w:val="bottom"/>
          </w:tcPr>
          <w:p w14:paraId="63CC618B" w14:textId="77777777" w:rsidR="00197E5A" w:rsidRPr="008216ED" w:rsidRDefault="008216ED" w:rsidP="00197E5A">
            <w:pPr>
              <w:jc w:val="right"/>
              <w:rPr>
                <w:rFonts w:ascii="Arial" w:hAnsi="Arial" w:cs="Arial"/>
                <w:color w:val="000000"/>
                <w:sz w:val="18"/>
                <w:szCs w:val="18"/>
              </w:rPr>
            </w:pPr>
            <w:r w:rsidRPr="008216ED">
              <w:rPr>
                <w:rFonts w:ascii="Arial" w:hAnsi="Arial" w:cs="Arial"/>
                <w:color w:val="000000"/>
                <w:sz w:val="18"/>
                <w:szCs w:val="18"/>
              </w:rPr>
              <w:t>10</w:t>
            </w:r>
          </w:p>
        </w:tc>
        <w:tc>
          <w:tcPr>
            <w:tcW w:w="2268" w:type="dxa"/>
            <w:tcBorders>
              <w:top w:val="single" w:sz="4" w:space="0" w:color="A6A6A6" w:themeColor="background1" w:themeShade="A6"/>
              <w:bottom w:val="single" w:sz="4" w:space="0" w:color="A6A6A6" w:themeColor="background1" w:themeShade="A6"/>
            </w:tcBorders>
            <w:vAlign w:val="bottom"/>
          </w:tcPr>
          <w:p w14:paraId="32C6EE7C" w14:textId="77777777" w:rsidR="00197E5A" w:rsidRPr="00FB68A7" w:rsidRDefault="008216ED" w:rsidP="00197E5A">
            <w:pPr>
              <w:jc w:val="right"/>
              <w:rPr>
                <w:rFonts w:ascii="Arial" w:hAnsi="Arial" w:cs="Arial"/>
                <w:color w:val="000000"/>
                <w:sz w:val="18"/>
                <w:szCs w:val="18"/>
              </w:rPr>
            </w:pPr>
            <w:r w:rsidRPr="00FB68A7">
              <w:rPr>
                <w:rFonts w:ascii="Arial" w:hAnsi="Arial" w:cs="Arial"/>
                <w:color w:val="000000"/>
                <w:sz w:val="18"/>
                <w:szCs w:val="18"/>
              </w:rPr>
              <w:t>381</w:t>
            </w:r>
          </w:p>
        </w:tc>
        <w:tc>
          <w:tcPr>
            <w:tcW w:w="1418" w:type="dxa"/>
            <w:tcBorders>
              <w:top w:val="single" w:sz="4" w:space="0" w:color="A6A6A6" w:themeColor="background1" w:themeShade="A6"/>
              <w:bottom w:val="single" w:sz="4" w:space="0" w:color="A6A6A6" w:themeColor="background1" w:themeShade="A6"/>
            </w:tcBorders>
            <w:vAlign w:val="bottom"/>
          </w:tcPr>
          <w:p w14:paraId="14B7CE7C" w14:textId="77777777" w:rsidR="00197E5A" w:rsidRPr="00FB68A7" w:rsidRDefault="00FB68A7" w:rsidP="00197E5A">
            <w:pPr>
              <w:jc w:val="right"/>
              <w:rPr>
                <w:rFonts w:ascii="Arial" w:hAnsi="Arial" w:cs="Arial"/>
                <w:color w:val="000000"/>
                <w:sz w:val="18"/>
                <w:szCs w:val="18"/>
              </w:rPr>
            </w:pPr>
            <w:r w:rsidRPr="00FB68A7">
              <w:rPr>
                <w:rFonts w:ascii="Arial" w:hAnsi="Arial" w:cs="Arial"/>
                <w:color w:val="000000"/>
                <w:sz w:val="18"/>
                <w:szCs w:val="18"/>
              </w:rPr>
              <w:t>2.6</w:t>
            </w:r>
          </w:p>
        </w:tc>
      </w:tr>
      <w:tr w:rsidR="00197E5A" w:rsidRPr="00664BF3" w14:paraId="2873643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6522CCC" w14:textId="77777777" w:rsidR="00197E5A" w:rsidRPr="008216ED" w:rsidRDefault="00197E5A" w:rsidP="00197E5A">
            <w:pPr>
              <w:pStyle w:val="TableText"/>
              <w:rPr>
                <w:b/>
              </w:rPr>
            </w:pPr>
            <w:r w:rsidRPr="008216ED">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598D5F68" w14:textId="77777777" w:rsidR="00197E5A" w:rsidRPr="008216ED" w:rsidRDefault="008216ED" w:rsidP="00197E5A">
            <w:pPr>
              <w:jc w:val="right"/>
              <w:rPr>
                <w:rFonts w:ascii="Arial" w:hAnsi="Arial" w:cs="Arial"/>
                <w:b/>
                <w:bCs/>
                <w:color w:val="000000"/>
                <w:sz w:val="18"/>
                <w:szCs w:val="18"/>
              </w:rPr>
            </w:pPr>
            <w:r w:rsidRPr="008216ED">
              <w:rPr>
                <w:rFonts w:ascii="Arial" w:hAnsi="Arial" w:cs="Arial"/>
                <w:b/>
                <w:bCs/>
                <w:color w:val="000000"/>
                <w:sz w:val="18"/>
                <w:szCs w:val="18"/>
              </w:rPr>
              <w:t>442</w:t>
            </w:r>
          </w:p>
        </w:tc>
        <w:tc>
          <w:tcPr>
            <w:tcW w:w="2268" w:type="dxa"/>
            <w:tcBorders>
              <w:top w:val="single" w:sz="4" w:space="0" w:color="A6A6A6" w:themeColor="background1" w:themeShade="A6"/>
              <w:bottom w:val="single" w:sz="4" w:space="0" w:color="A6A6A6" w:themeColor="background1" w:themeShade="A6"/>
            </w:tcBorders>
            <w:vAlign w:val="bottom"/>
          </w:tcPr>
          <w:p w14:paraId="1F91F5B2" w14:textId="77777777" w:rsidR="00197E5A" w:rsidRPr="00FB68A7" w:rsidRDefault="008216ED" w:rsidP="00197E5A">
            <w:pPr>
              <w:jc w:val="right"/>
              <w:rPr>
                <w:rFonts w:ascii="Arial" w:hAnsi="Arial" w:cs="Arial"/>
                <w:b/>
                <w:bCs/>
                <w:color w:val="000000"/>
                <w:sz w:val="18"/>
                <w:szCs w:val="18"/>
              </w:rPr>
            </w:pPr>
            <w:r w:rsidRPr="00FB68A7">
              <w:rPr>
                <w:rFonts w:ascii="Arial" w:hAnsi="Arial" w:cs="Arial"/>
                <w:b/>
                <w:bCs/>
                <w:color w:val="000000"/>
                <w:sz w:val="18"/>
                <w:szCs w:val="18"/>
              </w:rPr>
              <w:t>15,498</w:t>
            </w:r>
          </w:p>
        </w:tc>
        <w:tc>
          <w:tcPr>
            <w:tcW w:w="1418" w:type="dxa"/>
            <w:tcBorders>
              <w:top w:val="single" w:sz="4" w:space="0" w:color="A6A6A6" w:themeColor="background1" w:themeShade="A6"/>
              <w:bottom w:val="single" w:sz="4" w:space="0" w:color="A6A6A6" w:themeColor="background1" w:themeShade="A6"/>
            </w:tcBorders>
            <w:vAlign w:val="bottom"/>
          </w:tcPr>
          <w:p w14:paraId="3D8B6A22" w14:textId="77777777" w:rsidR="00197E5A" w:rsidRPr="00FB68A7" w:rsidRDefault="00197E5A" w:rsidP="00197E5A">
            <w:pPr>
              <w:jc w:val="right"/>
              <w:rPr>
                <w:rFonts w:ascii="Arial" w:hAnsi="Arial" w:cs="Arial"/>
                <w:b/>
                <w:bCs/>
                <w:color w:val="000000"/>
                <w:sz w:val="18"/>
                <w:szCs w:val="18"/>
              </w:rPr>
            </w:pPr>
            <w:r w:rsidRPr="00FB68A7">
              <w:rPr>
                <w:rFonts w:ascii="Arial" w:hAnsi="Arial" w:cs="Arial"/>
                <w:b/>
                <w:bCs/>
                <w:color w:val="000000"/>
                <w:sz w:val="18"/>
                <w:szCs w:val="18"/>
              </w:rPr>
              <w:t>2.9</w:t>
            </w:r>
          </w:p>
        </w:tc>
      </w:tr>
      <w:tr w:rsidR="00197E5A" w:rsidRPr="00664BF3" w14:paraId="46CAD74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DD90904" w14:textId="77777777" w:rsidR="00197E5A" w:rsidRPr="008216ED" w:rsidRDefault="00197E5A" w:rsidP="00197E5A">
            <w:pPr>
              <w:pStyle w:val="TableText"/>
              <w:rPr>
                <w:b/>
              </w:rPr>
            </w:pPr>
            <w:r w:rsidRPr="008216ED">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3A3BD9A3" w14:textId="77777777" w:rsidR="00197E5A" w:rsidRPr="008216ED" w:rsidRDefault="00197E5A" w:rsidP="00197E5A">
            <w:pPr>
              <w:jc w:val="right"/>
              <w:rPr>
                <w:rFonts w:ascii="Arial" w:hAnsi="Arial" w:cs="Arial"/>
                <w:b/>
                <w:bCs/>
                <w:color w:val="000000"/>
                <w:sz w:val="18"/>
                <w:szCs w:val="18"/>
              </w:rPr>
            </w:pPr>
            <w:r w:rsidRPr="008216ED">
              <w:rPr>
                <w:rFonts w:ascii="Arial" w:hAnsi="Arial" w:cs="Arial"/>
                <w:b/>
                <w:bCs/>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25190D5F" w14:textId="77777777" w:rsidR="00197E5A" w:rsidRPr="00FB68A7" w:rsidRDefault="008216ED" w:rsidP="00197E5A">
            <w:pPr>
              <w:jc w:val="right"/>
              <w:rPr>
                <w:rFonts w:ascii="Arial" w:hAnsi="Arial" w:cs="Arial"/>
                <w:b/>
                <w:bCs/>
                <w:color w:val="000000"/>
                <w:sz w:val="18"/>
                <w:szCs w:val="18"/>
              </w:rPr>
            </w:pPr>
            <w:r w:rsidRPr="00FB68A7">
              <w:rPr>
                <w:rFonts w:ascii="Arial" w:hAnsi="Arial" w:cs="Arial"/>
                <w:b/>
                <w:bCs/>
                <w:color w:val="000000"/>
                <w:sz w:val="18"/>
                <w:szCs w:val="18"/>
              </w:rPr>
              <w:t>3</w:t>
            </w:r>
          </w:p>
        </w:tc>
        <w:tc>
          <w:tcPr>
            <w:tcW w:w="1418" w:type="dxa"/>
            <w:tcBorders>
              <w:top w:val="single" w:sz="4" w:space="0" w:color="A6A6A6" w:themeColor="background1" w:themeShade="A6"/>
              <w:bottom w:val="single" w:sz="4" w:space="0" w:color="A6A6A6" w:themeColor="background1" w:themeShade="A6"/>
            </w:tcBorders>
            <w:vAlign w:val="bottom"/>
          </w:tcPr>
          <w:p w14:paraId="4D22B01B" w14:textId="77777777" w:rsidR="00197E5A" w:rsidRPr="00FB68A7" w:rsidRDefault="00197E5A" w:rsidP="00197E5A">
            <w:pPr>
              <w:jc w:val="right"/>
              <w:rPr>
                <w:rFonts w:ascii="Arial" w:hAnsi="Arial" w:cs="Arial"/>
                <w:b/>
                <w:bCs/>
                <w:color w:val="000000"/>
                <w:sz w:val="18"/>
                <w:szCs w:val="18"/>
              </w:rPr>
            </w:pPr>
            <w:r w:rsidRPr="00FB68A7">
              <w:rPr>
                <w:rFonts w:ascii="Arial" w:hAnsi="Arial" w:cs="Arial"/>
                <w:b/>
                <w:bCs/>
                <w:color w:val="000000"/>
                <w:sz w:val="18"/>
                <w:szCs w:val="18"/>
              </w:rPr>
              <w:t>0.0</w:t>
            </w:r>
          </w:p>
        </w:tc>
      </w:tr>
      <w:tr w:rsidR="00197E5A" w:rsidRPr="00664BF3" w14:paraId="5FEDD184" w14:textId="77777777" w:rsidTr="00197E5A">
        <w:trPr>
          <w:cantSplit/>
        </w:trPr>
        <w:tc>
          <w:tcPr>
            <w:tcW w:w="3402" w:type="dxa"/>
            <w:tcBorders>
              <w:top w:val="single" w:sz="4" w:space="0" w:color="A6A6A6" w:themeColor="background1" w:themeShade="A6"/>
              <w:bottom w:val="single" w:sz="4" w:space="0" w:color="auto"/>
            </w:tcBorders>
          </w:tcPr>
          <w:p w14:paraId="6EB25021" w14:textId="77777777" w:rsidR="00197E5A" w:rsidRPr="008216ED" w:rsidRDefault="00197E5A" w:rsidP="00197E5A">
            <w:pPr>
              <w:pStyle w:val="TableText"/>
              <w:rPr>
                <w:b/>
              </w:rPr>
            </w:pPr>
            <w:r w:rsidRPr="008216ED">
              <w:rPr>
                <w:b/>
              </w:rPr>
              <w:t>All home births</w:t>
            </w:r>
          </w:p>
        </w:tc>
        <w:tc>
          <w:tcPr>
            <w:tcW w:w="2268" w:type="dxa"/>
            <w:tcBorders>
              <w:top w:val="single" w:sz="4" w:space="0" w:color="A6A6A6" w:themeColor="background1" w:themeShade="A6"/>
              <w:bottom w:val="single" w:sz="4" w:space="0" w:color="auto"/>
            </w:tcBorders>
            <w:vAlign w:val="bottom"/>
          </w:tcPr>
          <w:p w14:paraId="49B8F3CE" w14:textId="77777777" w:rsidR="00197E5A" w:rsidRPr="008216ED" w:rsidRDefault="00197E5A" w:rsidP="00197E5A">
            <w:pPr>
              <w:jc w:val="right"/>
              <w:rPr>
                <w:rFonts w:ascii="Arial" w:hAnsi="Arial" w:cs="Arial"/>
                <w:b/>
                <w:bCs/>
                <w:color w:val="000000"/>
                <w:sz w:val="18"/>
                <w:szCs w:val="18"/>
              </w:rPr>
            </w:pPr>
            <w:r w:rsidRPr="008216ED">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576DFC61" w14:textId="77777777" w:rsidR="00197E5A" w:rsidRPr="00FB68A7" w:rsidRDefault="00197E5A" w:rsidP="00197E5A">
            <w:pPr>
              <w:jc w:val="right"/>
              <w:rPr>
                <w:rFonts w:ascii="Arial" w:hAnsi="Arial" w:cs="Arial"/>
                <w:b/>
                <w:bCs/>
                <w:color w:val="000000"/>
                <w:sz w:val="18"/>
                <w:szCs w:val="18"/>
              </w:rPr>
            </w:pPr>
            <w:r w:rsidRPr="00FB68A7">
              <w:rPr>
                <w:rFonts w:ascii="Arial" w:hAnsi="Arial" w:cs="Arial"/>
                <w:b/>
                <w:bCs/>
                <w:color w:val="000000"/>
                <w:sz w:val="18"/>
                <w:szCs w:val="18"/>
              </w:rPr>
              <w:t>0</w:t>
            </w:r>
          </w:p>
        </w:tc>
        <w:tc>
          <w:tcPr>
            <w:tcW w:w="1418" w:type="dxa"/>
            <w:tcBorders>
              <w:top w:val="single" w:sz="4" w:space="0" w:color="A6A6A6" w:themeColor="background1" w:themeShade="A6"/>
              <w:bottom w:val="single" w:sz="4" w:space="0" w:color="auto"/>
            </w:tcBorders>
            <w:vAlign w:val="bottom"/>
          </w:tcPr>
          <w:p w14:paraId="3177E736" w14:textId="77777777" w:rsidR="00197E5A" w:rsidRPr="00FB68A7" w:rsidRDefault="00197E5A" w:rsidP="00197E5A">
            <w:pPr>
              <w:jc w:val="right"/>
              <w:rPr>
                <w:rFonts w:ascii="Arial" w:hAnsi="Arial" w:cs="Arial"/>
                <w:b/>
                <w:bCs/>
                <w:color w:val="000000"/>
                <w:sz w:val="18"/>
                <w:szCs w:val="18"/>
              </w:rPr>
            </w:pPr>
            <w:r w:rsidRPr="00FB68A7">
              <w:rPr>
                <w:rFonts w:ascii="Arial" w:hAnsi="Arial" w:cs="Arial"/>
                <w:b/>
                <w:bCs/>
                <w:color w:val="000000"/>
                <w:sz w:val="18"/>
                <w:szCs w:val="18"/>
              </w:rPr>
              <w:t>0.0</w:t>
            </w:r>
          </w:p>
        </w:tc>
      </w:tr>
      <w:tr w:rsidR="00197E5A" w:rsidRPr="00664BF3" w14:paraId="1CAAD0FC" w14:textId="77777777" w:rsidTr="00197E5A">
        <w:trPr>
          <w:cantSplit/>
        </w:trPr>
        <w:tc>
          <w:tcPr>
            <w:tcW w:w="3402" w:type="dxa"/>
            <w:tcBorders>
              <w:top w:val="single" w:sz="4" w:space="0" w:color="auto"/>
            </w:tcBorders>
          </w:tcPr>
          <w:p w14:paraId="418B990F" w14:textId="77777777" w:rsidR="00197E5A" w:rsidRPr="008216ED" w:rsidRDefault="00197E5A" w:rsidP="00197E5A">
            <w:pPr>
              <w:pStyle w:val="TableText"/>
              <w:rPr>
                <w:b/>
                <w:vertAlign w:val="superscript"/>
              </w:rPr>
            </w:pPr>
            <w:r w:rsidRPr="008216ED">
              <w:rPr>
                <w:b/>
              </w:rPr>
              <w:t>New Zealand</w:t>
            </w:r>
            <w:r w:rsidRPr="008216ED">
              <w:rPr>
                <w:b/>
                <w:vertAlign w:val="superscript"/>
              </w:rPr>
              <w:t>1</w:t>
            </w:r>
          </w:p>
        </w:tc>
        <w:tc>
          <w:tcPr>
            <w:tcW w:w="2268" w:type="dxa"/>
            <w:tcBorders>
              <w:top w:val="single" w:sz="4" w:space="0" w:color="auto"/>
            </w:tcBorders>
            <w:vAlign w:val="bottom"/>
          </w:tcPr>
          <w:p w14:paraId="237BA1B4" w14:textId="77777777" w:rsidR="00197E5A" w:rsidRPr="008216ED" w:rsidRDefault="008216ED" w:rsidP="00197E5A">
            <w:pPr>
              <w:jc w:val="right"/>
              <w:rPr>
                <w:rFonts w:ascii="Arial" w:hAnsi="Arial" w:cs="Arial"/>
                <w:b/>
                <w:bCs/>
                <w:color w:val="000000"/>
                <w:sz w:val="18"/>
                <w:szCs w:val="18"/>
              </w:rPr>
            </w:pPr>
            <w:r w:rsidRPr="008216ED">
              <w:rPr>
                <w:rFonts w:ascii="Arial" w:hAnsi="Arial" w:cs="Arial"/>
                <w:b/>
                <w:bCs/>
                <w:color w:val="000000"/>
                <w:sz w:val="18"/>
                <w:szCs w:val="18"/>
              </w:rPr>
              <w:t>442</w:t>
            </w:r>
          </w:p>
        </w:tc>
        <w:tc>
          <w:tcPr>
            <w:tcW w:w="2268" w:type="dxa"/>
            <w:tcBorders>
              <w:top w:val="single" w:sz="4" w:space="0" w:color="auto"/>
            </w:tcBorders>
            <w:vAlign w:val="bottom"/>
          </w:tcPr>
          <w:p w14:paraId="58F73448" w14:textId="77777777" w:rsidR="00197E5A" w:rsidRPr="00FB68A7" w:rsidRDefault="008216ED" w:rsidP="00197E5A">
            <w:pPr>
              <w:jc w:val="right"/>
              <w:rPr>
                <w:rFonts w:ascii="Arial" w:hAnsi="Arial" w:cs="Arial"/>
                <w:b/>
                <w:bCs/>
                <w:color w:val="000000"/>
                <w:sz w:val="18"/>
                <w:szCs w:val="18"/>
              </w:rPr>
            </w:pPr>
            <w:r w:rsidRPr="00FB68A7">
              <w:rPr>
                <w:rFonts w:ascii="Arial" w:hAnsi="Arial" w:cs="Arial"/>
                <w:b/>
                <w:bCs/>
                <w:color w:val="000000"/>
                <w:sz w:val="18"/>
                <w:szCs w:val="18"/>
              </w:rPr>
              <w:t>15,504</w:t>
            </w:r>
          </w:p>
        </w:tc>
        <w:tc>
          <w:tcPr>
            <w:tcW w:w="1418" w:type="dxa"/>
            <w:tcBorders>
              <w:top w:val="single" w:sz="4" w:space="0" w:color="auto"/>
            </w:tcBorders>
            <w:vAlign w:val="bottom"/>
          </w:tcPr>
          <w:p w14:paraId="1E9D8959" w14:textId="77777777" w:rsidR="00197E5A" w:rsidRPr="00FB68A7" w:rsidRDefault="00197E5A" w:rsidP="00197E5A">
            <w:pPr>
              <w:jc w:val="right"/>
              <w:rPr>
                <w:rFonts w:ascii="Arial" w:hAnsi="Arial" w:cs="Arial"/>
                <w:b/>
                <w:bCs/>
                <w:color w:val="000000"/>
                <w:sz w:val="18"/>
                <w:szCs w:val="18"/>
              </w:rPr>
            </w:pPr>
            <w:r w:rsidRPr="00FB68A7">
              <w:rPr>
                <w:rFonts w:ascii="Arial" w:hAnsi="Arial" w:cs="Arial"/>
                <w:b/>
                <w:bCs/>
                <w:color w:val="000000"/>
                <w:sz w:val="18"/>
                <w:szCs w:val="18"/>
              </w:rPr>
              <w:t>2.9</w:t>
            </w:r>
          </w:p>
        </w:tc>
      </w:tr>
    </w:tbl>
    <w:p w14:paraId="6020091E" w14:textId="77777777" w:rsidR="00111CE2" w:rsidRPr="00664BF3" w:rsidRDefault="00111CE2" w:rsidP="003C46CE">
      <w:pPr>
        <w:pStyle w:val="Note"/>
        <w:rPr>
          <w:highlight w:val="yellow"/>
        </w:rPr>
      </w:pPr>
      <w:r w:rsidRPr="008216ED">
        <w:t>1</w:t>
      </w:r>
      <w:r w:rsidRPr="008216ED">
        <w:tab/>
        <w:t>Includes women where birth location was unspecified.</w:t>
      </w:r>
    </w:p>
    <w:p w14:paraId="480ABF3B" w14:textId="77777777" w:rsidR="00557963" w:rsidRPr="00664BF3" w:rsidRDefault="00557963">
      <w:pPr>
        <w:spacing w:line="240" w:lineRule="auto"/>
        <w:rPr>
          <w:highlight w:val="yellow"/>
        </w:rPr>
      </w:pPr>
      <w:r w:rsidRPr="00664BF3">
        <w:rPr>
          <w:highlight w:val="yellow"/>
        </w:rPr>
        <w:br w:type="page"/>
      </w:r>
    </w:p>
    <w:p w14:paraId="5F571386" w14:textId="77777777" w:rsidR="00E86851" w:rsidRPr="00CB0F31" w:rsidRDefault="00E86851" w:rsidP="0090502E">
      <w:pPr>
        <w:pStyle w:val="Heading2"/>
      </w:pPr>
      <w:bookmarkStart w:id="450" w:name="_Toc311786222"/>
      <w:bookmarkStart w:id="451" w:name="_Toc354993977"/>
      <w:bookmarkStart w:id="452" w:name="_Toc397424524"/>
      <w:bookmarkStart w:id="453" w:name="_Toc495071587"/>
      <w:bookmarkStart w:id="454" w:name="_Toc501611156"/>
      <w:r w:rsidRPr="00CB0F31">
        <w:t>Indicator 12: Blood transfusion during birth admission for vaginal birth</w:t>
      </w:r>
      <w:bookmarkEnd w:id="450"/>
      <w:r w:rsidR="000D131F" w:rsidRPr="00CB0F31">
        <w:t>, 201</w:t>
      </w:r>
      <w:bookmarkEnd w:id="451"/>
      <w:bookmarkEnd w:id="452"/>
      <w:r w:rsidR="00CB0F31" w:rsidRPr="00CB0F31">
        <w:t>6</w:t>
      </w:r>
      <w:bookmarkEnd w:id="453"/>
      <w:bookmarkEnd w:id="454"/>
    </w:p>
    <w:p w14:paraId="2A94D465" w14:textId="77777777" w:rsidR="00E86851" w:rsidRPr="00CB0F31" w:rsidRDefault="00E86851" w:rsidP="0090502E">
      <w:pPr>
        <w:pStyle w:val="Figure"/>
      </w:pPr>
      <w:bookmarkStart w:id="455" w:name="_Toc354994041"/>
      <w:bookmarkStart w:id="456" w:name="_Toc379898996"/>
      <w:bookmarkStart w:id="457" w:name="_Toc386033858"/>
      <w:bookmarkStart w:id="458" w:name="_Toc397424610"/>
      <w:bookmarkStart w:id="459" w:name="_Toc418165642"/>
      <w:bookmarkStart w:id="460" w:name="_Toc426377231"/>
      <w:bookmarkStart w:id="461" w:name="_Toc426377269"/>
      <w:bookmarkStart w:id="462" w:name="_Toc428901313"/>
      <w:bookmarkStart w:id="463" w:name="_Toc495071956"/>
      <w:bookmarkStart w:id="464" w:name="_Toc354994008"/>
      <w:bookmarkStart w:id="465" w:name="_Toc379899179"/>
      <w:r w:rsidRPr="00CB0F31">
        <w:t xml:space="preserve">Figure </w:t>
      </w:r>
      <w:fldSimple w:instr=" SEQ Figure \* ARABIC ">
        <w:r w:rsidR="00E928C8">
          <w:rPr>
            <w:noProof/>
          </w:rPr>
          <w:t>25</w:t>
        </w:r>
      </w:fldSimple>
      <w:r w:rsidRPr="00CB0F31">
        <w:t xml:space="preserve">: Percentage of women giving birth vaginally and undergoing blood transfusion during birth admission, by </w:t>
      </w:r>
      <w:r w:rsidR="00B575E7" w:rsidRPr="00CB0F31">
        <w:t>DHB of residence</w:t>
      </w:r>
      <w:r w:rsidR="000D131F" w:rsidRPr="00CB0F31">
        <w:t>, 201</w:t>
      </w:r>
      <w:bookmarkEnd w:id="455"/>
      <w:bookmarkEnd w:id="456"/>
      <w:bookmarkEnd w:id="457"/>
      <w:bookmarkEnd w:id="458"/>
      <w:bookmarkEnd w:id="459"/>
      <w:bookmarkEnd w:id="460"/>
      <w:bookmarkEnd w:id="461"/>
      <w:bookmarkEnd w:id="462"/>
      <w:r w:rsidR="00CB0F31" w:rsidRPr="00CB0F31">
        <w:t>6</w:t>
      </w:r>
      <w:bookmarkEnd w:id="463"/>
    </w:p>
    <w:p w14:paraId="2AA502EE" w14:textId="77777777" w:rsidR="00E86851" w:rsidRPr="00664BF3" w:rsidRDefault="00FE1AE2" w:rsidP="00E86851">
      <w:pPr>
        <w:rPr>
          <w:highlight w:val="yellow"/>
        </w:rPr>
      </w:pPr>
      <w:r w:rsidRPr="00FE1AE2">
        <w:rPr>
          <w:noProof/>
          <w:lang w:eastAsia="en-NZ"/>
        </w:rPr>
        <w:drawing>
          <wp:inline distT="0" distB="0" distL="0" distR="0" wp14:anchorId="3884FCFB" wp14:editId="60E9F7EE">
            <wp:extent cx="5729044" cy="2880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176E2EF1" w14:textId="77777777" w:rsidR="00E86851" w:rsidRPr="00CB0F31" w:rsidRDefault="002B0C51" w:rsidP="0090502E">
      <w:pPr>
        <w:pStyle w:val="Note"/>
      </w:pPr>
      <w:r>
        <w:t>Solid</w:t>
      </w:r>
      <w:r w:rsidR="00F44BD2" w:rsidRPr="00CB0F31">
        <w:t xml:space="preserve"> line represents the median percentage of DHBs; dashed lines represent the </w:t>
      </w:r>
      <w:r w:rsidR="00AC11B1" w:rsidRPr="00CB0F31">
        <w:t>25th</w:t>
      </w:r>
      <w:r w:rsidR="00F44BD2" w:rsidRPr="00CB0F31">
        <w:t xml:space="preserve"> and </w:t>
      </w:r>
      <w:r w:rsidR="00AC11B1" w:rsidRPr="00CB0F31">
        <w:t>75th</w:t>
      </w:r>
      <w:r w:rsidR="00F44BD2" w:rsidRPr="00CB0F31">
        <w:t xml:space="preserve"> percentiles.</w:t>
      </w:r>
      <w:r w:rsidR="00E86851" w:rsidRPr="00CB0F31">
        <w:br/>
        <w:t>Error bars represent 95% confidence intervals.</w:t>
      </w:r>
    </w:p>
    <w:p w14:paraId="790B9C27" w14:textId="77777777" w:rsidR="00E86851" w:rsidRPr="00CB0F31" w:rsidRDefault="00E86851" w:rsidP="0090502E"/>
    <w:p w14:paraId="4D7284BF" w14:textId="77777777" w:rsidR="00E86851" w:rsidRPr="00CB0F31" w:rsidRDefault="00E86851" w:rsidP="0090502E">
      <w:pPr>
        <w:pStyle w:val="Figure"/>
      </w:pPr>
      <w:bookmarkStart w:id="466" w:name="_Toc386033859"/>
      <w:bookmarkStart w:id="467" w:name="_Toc397424611"/>
      <w:bookmarkStart w:id="468" w:name="_Toc418165643"/>
      <w:bookmarkStart w:id="469" w:name="_Toc426377232"/>
      <w:bookmarkStart w:id="470" w:name="_Toc426377270"/>
      <w:bookmarkStart w:id="471" w:name="_Toc428901314"/>
      <w:bookmarkStart w:id="472" w:name="_Toc495071957"/>
      <w:r w:rsidRPr="00CB0F31">
        <w:t xml:space="preserve">Figure </w:t>
      </w:r>
      <w:fldSimple w:instr=" SEQ Figure \* ARABIC ">
        <w:r w:rsidR="00E928C8">
          <w:rPr>
            <w:noProof/>
          </w:rPr>
          <w:t>26</w:t>
        </w:r>
      </w:fldSimple>
      <w:r w:rsidRPr="00CB0F31">
        <w:t>: Percentage of women giving birth vaginally and undergoing blood transfusion during birth admission, by facility of birth (secondary and tertiary facilities)</w:t>
      </w:r>
      <w:r w:rsidR="000D131F" w:rsidRPr="00CB0F31">
        <w:t>, 201</w:t>
      </w:r>
      <w:bookmarkEnd w:id="466"/>
      <w:bookmarkEnd w:id="467"/>
      <w:bookmarkEnd w:id="468"/>
      <w:bookmarkEnd w:id="469"/>
      <w:bookmarkEnd w:id="470"/>
      <w:bookmarkEnd w:id="471"/>
      <w:r w:rsidR="00CB0F31" w:rsidRPr="00CB0F31">
        <w:t>6</w:t>
      </w:r>
      <w:bookmarkEnd w:id="472"/>
    </w:p>
    <w:p w14:paraId="3D5B618A" w14:textId="77777777" w:rsidR="00E86851" w:rsidRPr="00664BF3" w:rsidRDefault="00FE1AE2" w:rsidP="00E86851">
      <w:pPr>
        <w:rPr>
          <w:highlight w:val="yellow"/>
        </w:rPr>
      </w:pPr>
      <w:r w:rsidRPr="00FE1AE2">
        <w:rPr>
          <w:noProof/>
          <w:lang w:eastAsia="en-NZ"/>
        </w:rPr>
        <w:drawing>
          <wp:inline distT="0" distB="0" distL="0" distR="0" wp14:anchorId="0AD961FF" wp14:editId="509122C4">
            <wp:extent cx="5729044" cy="28800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5B9AFEA" w14:textId="77777777" w:rsidR="00E86851" w:rsidRPr="00CB0F31" w:rsidRDefault="002B0C51" w:rsidP="0090502E">
      <w:pPr>
        <w:pStyle w:val="Note"/>
      </w:pPr>
      <w:r>
        <w:t>Solid</w:t>
      </w:r>
      <w:r w:rsidR="006215DE" w:rsidRPr="00CB0F31">
        <w:t xml:space="preserve"> line represents the median percentage of secondary and tertiary facilities; dashed lines represent the </w:t>
      </w:r>
      <w:r w:rsidR="00AC11B1" w:rsidRPr="00CB0F31">
        <w:t>25th</w:t>
      </w:r>
      <w:r w:rsidR="006215DE" w:rsidRPr="00CB0F31">
        <w:t xml:space="preserve"> and </w:t>
      </w:r>
      <w:r w:rsidR="00AC11B1" w:rsidRPr="00CB0F31">
        <w:t>75th</w:t>
      </w:r>
      <w:r w:rsidR="006215DE" w:rsidRPr="00CB0F31">
        <w:t xml:space="preserve"> percentiles.</w:t>
      </w:r>
      <w:r w:rsidR="00E86851" w:rsidRPr="00CB0F31">
        <w:br/>
        <w:t>Error bars represent 95% confidence intervals.</w:t>
      </w:r>
    </w:p>
    <w:p w14:paraId="6F9E9A78" w14:textId="77777777" w:rsidR="00111CE2" w:rsidRPr="00664BF3" w:rsidRDefault="00111CE2" w:rsidP="00D83486">
      <w:pPr>
        <w:rPr>
          <w:highlight w:val="yellow"/>
        </w:rPr>
      </w:pPr>
    </w:p>
    <w:p w14:paraId="3298CE2D" w14:textId="77777777" w:rsidR="00E86851" w:rsidRPr="00CB0F31" w:rsidRDefault="00E86851" w:rsidP="0090502E">
      <w:pPr>
        <w:pStyle w:val="Table"/>
      </w:pPr>
      <w:bookmarkStart w:id="473" w:name="_Toc397424568"/>
      <w:bookmarkStart w:id="474" w:name="_Toc501611004"/>
      <w:r w:rsidRPr="00CB0F31">
        <w:t xml:space="preserve">Table </w:t>
      </w:r>
      <w:fldSimple w:instr=" SEQ Table \* ARABIC ">
        <w:r w:rsidR="00E928C8">
          <w:rPr>
            <w:noProof/>
          </w:rPr>
          <w:t>25</w:t>
        </w:r>
      </w:fldSimple>
      <w:r w:rsidRPr="00CB0F31">
        <w:t xml:space="preserve">: Number and percentage of women giving birth vaginally and undergoing blood transfusion during birth admission, by </w:t>
      </w:r>
      <w:r w:rsidR="00B575E7" w:rsidRPr="00CB0F31">
        <w:t>DHB of residence</w:t>
      </w:r>
      <w:r w:rsidR="000D131F" w:rsidRPr="00CB0F31">
        <w:t>, 20</w:t>
      </w:r>
      <w:bookmarkEnd w:id="464"/>
      <w:bookmarkEnd w:id="465"/>
      <w:bookmarkEnd w:id="473"/>
      <w:r w:rsidR="00CB0F31" w:rsidRPr="00CB0F31">
        <w:t>16</w:t>
      </w:r>
      <w:bookmarkEnd w:id="474"/>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664BF3" w14:paraId="1E4877B8" w14:textId="77777777" w:rsidTr="00197E5A">
        <w:trPr>
          <w:cantSplit/>
        </w:trPr>
        <w:tc>
          <w:tcPr>
            <w:tcW w:w="2410" w:type="dxa"/>
            <w:tcBorders>
              <w:top w:val="single" w:sz="4" w:space="0" w:color="auto"/>
              <w:bottom w:val="single" w:sz="4" w:space="0" w:color="auto"/>
            </w:tcBorders>
          </w:tcPr>
          <w:p w14:paraId="2B2A736F" w14:textId="77777777" w:rsidR="00111CE2" w:rsidRPr="00CB0F31" w:rsidRDefault="00111CE2" w:rsidP="00BC2949">
            <w:pPr>
              <w:pStyle w:val="TableText"/>
              <w:rPr>
                <w:b/>
              </w:rPr>
            </w:pPr>
            <w:bookmarkStart w:id="475" w:name="_Toc354994009"/>
            <w:bookmarkStart w:id="476" w:name="_Toc379899180"/>
            <w:r w:rsidRPr="00CB0F31">
              <w:rPr>
                <w:b/>
              </w:rPr>
              <w:t>DHB of residence</w:t>
            </w:r>
          </w:p>
        </w:tc>
        <w:tc>
          <w:tcPr>
            <w:tcW w:w="2764" w:type="dxa"/>
            <w:tcBorders>
              <w:top w:val="single" w:sz="4" w:space="0" w:color="auto"/>
              <w:bottom w:val="single" w:sz="4" w:space="0" w:color="auto"/>
            </w:tcBorders>
          </w:tcPr>
          <w:p w14:paraId="169B300F" w14:textId="77777777" w:rsidR="00111CE2" w:rsidRPr="00CB0F31" w:rsidRDefault="00111CE2" w:rsidP="00BC2949">
            <w:pPr>
              <w:pStyle w:val="TableText"/>
              <w:jc w:val="center"/>
              <w:rPr>
                <w:b/>
              </w:rPr>
            </w:pPr>
            <w:r w:rsidRPr="00CB0F31">
              <w:rPr>
                <w:b/>
              </w:rPr>
              <w:t>Vaginal births with</w:t>
            </w:r>
            <w:r w:rsidRPr="00CB0F31">
              <w:rPr>
                <w:b/>
              </w:rPr>
              <w:br/>
              <w:t>blood transfusion</w:t>
            </w:r>
          </w:p>
        </w:tc>
        <w:tc>
          <w:tcPr>
            <w:tcW w:w="2764" w:type="dxa"/>
            <w:tcBorders>
              <w:top w:val="single" w:sz="4" w:space="0" w:color="auto"/>
              <w:bottom w:val="single" w:sz="4" w:space="0" w:color="auto"/>
            </w:tcBorders>
          </w:tcPr>
          <w:p w14:paraId="5A8F74E8" w14:textId="77777777" w:rsidR="00111CE2" w:rsidRPr="00CB0F31" w:rsidRDefault="00111CE2" w:rsidP="00BC2949">
            <w:pPr>
              <w:pStyle w:val="TableText"/>
              <w:jc w:val="center"/>
              <w:rPr>
                <w:b/>
              </w:rPr>
            </w:pPr>
            <w:r w:rsidRPr="00CB0F31">
              <w:rPr>
                <w:b/>
              </w:rPr>
              <w:t>All vaginal births</w:t>
            </w:r>
          </w:p>
        </w:tc>
        <w:tc>
          <w:tcPr>
            <w:tcW w:w="1419" w:type="dxa"/>
            <w:tcBorders>
              <w:top w:val="single" w:sz="4" w:space="0" w:color="auto"/>
              <w:bottom w:val="single" w:sz="4" w:space="0" w:color="auto"/>
            </w:tcBorders>
          </w:tcPr>
          <w:p w14:paraId="4C84D0BB" w14:textId="77777777" w:rsidR="00111CE2" w:rsidRPr="00CB0F31" w:rsidRDefault="00111CE2" w:rsidP="00BC2949">
            <w:pPr>
              <w:pStyle w:val="TableText"/>
              <w:jc w:val="center"/>
              <w:rPr>
                <w:b/>
              </w:rPr>
            </w:pPr>
            <w:r w:rsidRPr="00CB0F31">
              <w:rPr>
                <w:b/>
              </w:rPr>
              <w:t>Rate (%)</w:t>
            </w:r>
          </w:p>
        </w:tc>
      </w:tr>
      <w:tr w:rsidR="00CB0F31" w:rsidRPr="00664BF3" w14:paraId="516CA265" w14:textId="77777777" w:rsidTr="00197E5A">
        <w:trPr>
          <w:cantSplit/>
        </w:trPr>
        <w:tc>
          <w:tcPr>
            <w:tcW w:w="2410" w:type="dxa"/>
            <w:tcBorders>
              <w:top w:val="single" w:sz="4" w:space="0" w:color="auto"/>
              <w:bottom w:val="single" w:sz="4" w:space="0" w:color="A6A6A6" w:themeColor="background1" w:themeShade="A6"/>
            </w:tcBorders>
          </w:tcPr>
          <w:p w14:paraId="5D2582E4" w14:textId="77777777" w:rsidR="00CB0F31" w:rsidRPr="00CB0F31" w:rsidRDefault="00CB0F31" w:rsidP="00CB0F31">
            <w:pPr>
              <w:pStyle w:val="TableText"/>
            </w:pPr>
            <w:r w:rsidRPr="00CB0F31">
              <w:t>Northland</w:t>
            </w:r>
          </w:p>
        </w:tc>
        <w:tc>
          <w:tcPr>
            <w:tcW w:w="2764" w:type="dxa"/>
            <w:tcBorders>
              <w:top w:val="single" w:sz="4" w:space="0" w:color="auto"/>
              <w:bottom w:val="single" w:sz="4" w:space="0" w:color="A6A6A6" w:themeColor="background1" w:themeShade="A6"/>
            </w:tcBorders>
            <w:vAlign w:val="bottom"/>
          </w:tcPr>
          <w:p w14:paraId="031B55C0" w14:textId="77777777" w:rsidR="00CB0F31" w:rsidRPr="00664BF3" w:rsidRDefault="00CB0F31" w:rsidP="00CB0F31">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27</w:t>
            </w:r>
          </w:p>
        </w:tc>
        <w:tc>
          <w:tcPr>
            <w:tcW w:w="2764" w:type="dxa"/>
            <w:tcBorders>
              <w:top w:val="single" w:sz="4" w:space="0" w:color="auto"/>
              <w:bottom w:val="single" w:sz="4" w:space="0" w:color="A6A6A6" w:themeColor="background1" w:themeShade="A6"/>
            </w:tcBorders>
            <w:vAlign w:val="bottom"/>
          </w:tcPr>
          <w:p w14:paraId="4AB54FF6"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1,892</w:t>
            </w:r>
          </w:p>
        </w:tc>
        <w:tc>
          <w:tcPr>
            <w:tcW w:w="1419" w:type="dxa"/>
            <w:tcBorders>
              <w:top w:val="single" w:sz="4" w:space="0" w:color="auto"/>
              <w:bottom w:val="single" w:sz="4" w:space="0" w:color="A6A6A6" w:themeColor="background1" w:themeShade="A6"/>
            </w:tcBorders>
            <w:vAlign w:val="bottom"/>
          </w:tcPr>
          <w:p w14:paraId="28C9667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1.4</w:t>
            </w:r>
          </w:p>
        </w:tc>
      </w:tr>
      <w:tr w:rsidR="00CB0F31" w:rsidRPr="00664BF3" w14:paraId="7FE72C0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F9EDB40" w14:textId="77777777" w:rsidR="00CB0F31" w:rsidRPr="00CB0F31" w:rsidRDefault="00CB0F31" w:rsidP="00CB0F31">
            <w:pPr>
              <w:pStyle w:val="TableText"/>
            </w:pPr>
            <w:proofErr w:type="spellStart"/>
            <w:r w:rsidRPr="00CB0F31">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C4E08EF"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95</w:t>
            </w:r>
          </w:p>
        </w:tc>
        <w:tc>
          <w:tcPr>
            <w:tcW w:w="2764" w:type="dxa"/>
            <w:tcBorders>
              <w:top w:val="single" w:sz="4" w:space="0" w:color="A6A6A6" w:themeColor="background1" w:themeShade="A6"/>
              <w:bottom w:val="single" w:sz="4" w:space="0" w:color="A6A6A6" w:themeColor="background1" w:themeShade="A6"/>
            </w:tcBorders>
            <w:vAlign w:val="bottom"/>
          </w:tcPr>
          <w:p w14:paraId="78B974C4"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5,631</w:t>
            </w:r>
          </w:p>
        </w:tc>
        <w:tc>
          <w:tcPr>
            <w:tcW w:w="1419" w:type="dxa"/>
            <w:tcBorders>
              <w:top w:val="single" w:sz="4" w:space="0" w:color="A6A6A6" w:themeColor="background1" w:themeShade="A6"/>
              <w:bottom w:val="single" w:sz="4" w:space="0" w:color="A6A6A6" w:themeColor="background1" w:themeShade="A6"/>
            </w:tcBorders>
            <w:vAlign w:val="bottom"/>
          </w:tcPr>
          <w:p w14:paraId="7DC1690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1.7</w:t>
            </w:r>
          </w:p>
        </w:tc>
      </w:tr>
      <w:tr w:rsidR="00CB0F31" w:rsidRPr="00664BF3" w14:paraId="6950918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291C7F6" w14:textId="77777777" w:rsidR="00CB0F31" w:rsidRPr="00CB0F31" w:rsidRDefault="00CB0F31" w:rsidP="00CB0F31">
            <w:pPr>
              <w:pStyle w:val="TableText"/>
            </w:pPr>
            <w:r w:rsidRPr="00CB0F31">
              <w:t>Auckland</w:t>
            </w:r>
          </w:p>
        </w:tc>
        <w:tc>
          <w:tcPr>
            <w:tcW w:w="2764" w:type="dxa"/>
            <w:tcBorders>
              <w:top w:val="single" w:sz="4" w:space="0" w:color="A6A6A6" w:themeColor="background1" w:themeShade="A6"/>
              <w:bottom w:val="single" w:sz="4" w:space="0" w:color="A6A6A6" w:themeColor="background1" w:themeShade="A6"/>
            </w:tcBorders>
            <w:vAlign w:val="bottom"/>
          </w:tcPr>
          <w:p w14:paraId="0DB10F19"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80</w:t>
            </w:r>
          </w:p>
        </w:tc>
        <w:tc>
          <w:tcPr>
            <w:tcW w:w="2764" w:type="dxa"/>
            <w:tcBorders>
              <w:top w:val="single" w:sz="4" w:space="0" w:color="A6A6A6" w:themeColor="background1" w:themeShade="A6"/>
              <w:bottom w:val="single" w:sz="4" w:space="0" w:color="A6A6A6" w:themeColor="background1" w:themeShade="A6"/>
            </w:tcBorders>
            <w:vAlign w:val="bottom"/>
          </w:tcPr>
          <w:p w14:paraId="5C9CE6A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4,059</w:t>
            </w:r>
          </w:p>
        </w:tc>
        <w:tc>
          <w:tcPr>
            <w:tcW w:w="1419" w:type="dxa"/>
            <w:tcBorders>
              <w:top w:val="single" w:sz="4" w:space="0" w:color="A6A6A6" w:themeColor="background1" w:themeShade="A6"/>
              <w:bottom w:val="single" w:sz="4" w:space="0" w:color="A6A6A6" w:themeColor="background1" w:themeShade="A6"/>
            </w:tcBorders>
            <w:vAlign w:val="bottom"/>
          </w:tcPr>
          <w:p w14:paraId="0A4A8EAF"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2.0</w:t>
            </w:r>
          </w:p>
        </w:tc>
      </w:tr>
      <w:tr w:rsidR="00CB0F31" w:rsidRPr="00664BF3" w14:paraId="721144F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2EB226F" w14:textId="77777777" w:rsidR="00CB0F31" w:rsidRPr="00CB0F31" w:rsidRDefault="00CB0F31" w:rsidP="00CB0F31">
            <w:pPr>
              <w:pStyle w:val="TableText"/>
            </w:pPr>
            <w:r w:rsidRPr="00CB0F31">
              <w:t xml:space="preserve">Counties </w:t>
            </w:r>
            <w:proofErr w:type="spellStart"/>
            <w:r w:rsidRPr="00CB0F31">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194DFF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146</w:t>
            </w:r>
          </w:p>
        </w:tc>
        <w:tc>
          <w:tcPr>
            <w:tcW w:w="2764" w:type="dxa"/>
            <w:tcBorders>
              <w:top w:val="single" w:sz="4" w:space="0" w:color="A6A6A6" w:themeColor="background1" w:themeShade="A6"/>
              <w:bottom w:val="single" w:sz="4" w:space="0" w:color="A6A6A6" w:themeColor="background1" w:themeShade="A6"/>
            </w:tcBorders>
            <w:vAlign w:val="bottom"/>
          </w:tcPr>
          <w:p w14:paraId="676169FC"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6,093</w:t>
            </w:r>
          </w:p>
        </w:tc>
        <w:tc>
          <w:tcPr>
            <w:tcW w:w="1419" w:type="dxa"/>
            <w:tcBorders>
              <w:top w:val="single" w:sz="4" w:space="0" w:color="A6A6A6" w:themeColor="background1" w:themeShade="A6"/>
              <w:bottom w:val="single" w:sz="4" w:space="0" w:color="A6A6A6" w:themeColor="background1" w:themeShade="A6"/>
            </w:tcBorders>
            <w:vAlign w:val="bottom"/>
          </w:tcPr>
          <w:p w14:paraId="1F2BE588"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2.4</w:t>
            </w:r>
          </w:p>
        </w:tc>
      </w:tr>
      <w:tr w:rsidR="00CB0F31" w:rsidRPr="00664BF3" w14:paraId="2A151CC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B904254" w14:textId="77777777" w:rsidR="00CB0F31" w:rsidRPr="00CB0F31" w:rsidRDefault="00CB0F31" w:rsidP="00CB0F31">
            <w:pPr>
              <w:pStyle w:val="TableText"/>
            </w:pPr>
            <w:r w:rsidRPr="00CB0F31">
              <w:t>Waikato</w:t>
            </w:r>
          </w:p>
        </w:tc>
        <w:tc>
          <w:tcPr>
            <w:tcW w:w="2764" w:type="dxa"/>
            <w:tcBorders>
              <w:top w:val="single" w:sz="4" w:space="0" w:color="A6A6A6" w:themeColor="background1" w:themeShade="A6"/>
              <w:bottom w:val="single" w:sz="4" w:space="0" w:color="A6A6A6" w:themeColor="background1" w:themeShade="A6"/>
            </w:tcBorders>
            <w:vAlign w:val="bottom"/>
          </w:tcPr>
          <w:p w14:paraId="084D4EC9"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58</w:t>
            </w:r>
          </w:p>
        </w:tc>
        <w:tc>
          <w:tcPr>
            <w:tcW w:w="2764" w:type="dxa"/>
            <w:tcBorders>
              <w:top w:val="single" w:sz="4" w:space="0" w:color="A6A6A6" w:themeColor="background1" w:themeShade="A6"/>
              <w:bottom w:val="single" w:sz="4" w:space="0" w:color="A6A6A6" w:themeColor="background1" w:themeShade="A6"/>
            </w:tcBorders>
            <w:vAlign w:val="bottom"/>
          </w:tcPr>
          <w:p w14:paraId="18D42653"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4,360</w:t>
            </w:r>
          </w:p>
        </w:tc>
        <w:tc>
          <w:tcPr>
            <w:tcW w:w="1419" w:type="dxa"/>
            <w:tcBorders>
              <w:top w:val="single" w:sz="4" w:space="0" w:color="A6A6A6" w:themeColor="background1" w:themeShade="A6"/>
              <w:bottom w:val="single" w:sz="4" w:space="0" w:color="A6A6A6" w:themeColor="background1" w:themeShade="A6"/>
            </w:tcBorders>
            <w:vAlign w:val="bottom"/>
          </w:tcPr>
          <w:p w14:paraId="1DCF0590"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1.3</w:t>
            </w:r>
          </w:p>
        </w:tc>
      </w:tr>
      <w:tr w:rsidR="00CB0F31" w:rsidRPr="00664BF3" w14:paraId="71901A0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6FD2834" w14:textId="77777777" w:rsidR="00CB0F31" w:rsidRPr="00CB0F31" w:rsidRDefault="00CB0F31" w:rsidP="00CB0F31">
            <w:pPr>
              <w:pStyle w:val="TableText"/>
            </w:pPr>
            <w:r w:rsidRPr="00CB0F31">
              <w:t>Lakes</w:t>
            </w:r>
          </w:p>
        </w:tc>
        <w:tc>
          <w:tcPr>
            <w:tcW w:w="2764" w:type="dxa"/>
            <w:tcBorders>
              <w:top w:val="single" w:sz="4" w:space="0" w:color="A6A6A6" w:themeColor="background1" w:themeShade="A6"/>
              <w:bottom w:val="single" w:sz="4" w:space="0" w:color="A6A6A6" w:themeColor="background1" w:themeShade="A6"/>
            </w:tcBorders>
            <w:vAlign w:val="bottom"/>
          </w:tcPr>
          <w:p w14:paraId="38FC11A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23</w:t>
            </w:r>
          </w:p>
        </w:tc>
        <w:tc>
          <w:tcPr>
            <w:tcW w:w="2764" w:type="dxa"/>
            <w:tcBorders>
              <w:top w:val="single" w:sz="4" w:space="0" w:color="A6A6A6" w:themeColor="background1" w:themeShade="A6"/>
              <w:bottom w:val="single" w:sz="4" w:space="0" w:color="A6A6A6" w:themeColor="background1" w:themeShade="A6"/>
            </w:tcBorders>
            <w:vAlign w:val="bottom"/>
          </w:tcPr>
          <w:p w14:paraId="393F224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1,123</w:t>
            </w:r>
          </w:p>
        </w:tc>
        <w:tc>
          <w:tcPr>
            <w:tcW w:w="1419" w:type="dxa"/>
            <w:tcBorders>
              <w:top w:val="single" w:sz="4" w:space="0" w:color="A6A6A6" w:themeColor="background1" w:themeShade="A6"/>
              <w:bottom w:val="single" w:sz="4" w:space="0" w:color="A6A6A6" w:themeColor="background1" w:themeShade="A6"/>
            </w:tcBorders>
            <w:vAlign w:val="bottom"/>
          </w:tcPr>
          <w:p w14:paraId="4613682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2.0</w:t>
            </w:r>
          </w:p>
        </w:tc>
      </w:tr>
      <w:tr w:rsidR="00CB0F31" w:rsidRPr="00664BF3" w14:paraId="67FC416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0445C29" w14:textId="77777777" w:rsidR="00CB0F31" w:rsidRPr="00CB0F31" w:rsidRDefault="00CB0F31" w:rsidP="00CB0F31">
            <w:pPr>
              <w:pStyle w:val="TableText"/>
            </w:pPr>
            <w:r w:rsidRPr="00CB0F31">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1990590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45</w:t>
            </w:r>
          </w:p>
        </w:tc>
        <w:tc>
          <w:tcPr>
            <w:tcW w:w="2764" w:type="dxa"/>
            <w:tcBorders>
              <w:top w:val="single" w:sz="4" w:space="0" w:color="A6A6A6" w:themeColor="background1" w:themeShade="A6"/>
              <w:bottom w:val="single" w:sz="4" w:space="0" w:color="A6A6A6" w:themeColor="background1" w:themeShade="A6"/>
            </w:tcBorders>
            <w:vAlign w:val="bottom"/>
          </w:tcPr>
          <w:p w14:paraId="51B51E7D"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2,224</w:t>
            </w:r>
          </w:p>
        </w:tc>
        <w:tc>
          <w:tcPr>
            <w:tcW w:w="1419" w:type="dxa"/>
            <w:tcBorders>
              <w:top w:val="single" w:sz="4" w:space="0" w:color="A6A6A6" w:themeColor="background1" w:themeShade="A6"/>
              <w:bottom w:val="single" w:sz="4" w:space="0" w:color="A6A6A6" w:themeColor="background1" w:themeShade="A6"/>
            </w:tcBorders>
            <w:vAlign w:val="bottom"/>
          </w:tcPr>
          <w:p w14:paraId="2C5F884A"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2.0</w:t>
            </w:r>
          </w:p>
        </w:tc>
      </w:tr>
      <w:tr w:rsidR="00CB0F31" w:rsidRPr="00664BF3" w14:paraId="45A4AC5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3668B19" w14:textId="77777777" w:rsidR="00CB0F31" w:rsidRPr="00CB0F31" w:rsidRDefault="00CB0F31" w:rsidP="00CB0F31">
            <w:pPr>
              <w:pStyle w:val="TableText"/>
            </w:pPr>
            <w:proofErr w:type="spellStart"/>
            <w:r w:rsidRPr="00CB0F31">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FF3272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4E31102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629</w:t>
            </w:r>
          </w:p>
        </w:tc>
        <w:tc>
          <w:tcPr>
            <w:tcW w:w="1419" w:type="dxa"/>
            <w:tcBorders>
              <w:top w:val="single" w:sz="4" w:space="0" w:color="A6A6A6" w:themeColor="background1" w:themeShade="A6"/>
              <w:bottom w:val="single" w:sz="4" w:space="0" w:color="A6A6A6" w:themeColor="background1" w:themeShade="A6"/>
            </w:tcBorders>
            <w:vAlign w:val="bottom"/>
          </w:tcPr>
          <w:p w14:paraId="4B4588FA"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1.0</w:t>
            </w:r>
          </w:p>
        </w:tc>
      </w:tr>
      <w:tr w:rsidR="00CB0F31" w:rsidRPr="00664BF3" w14:paraId="58D228C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759246" w14:textId="77777777" w:rsidR="00CB0F31" w:rsidRPr="00CB0F31" w:rsidRDefault="00CB0F31" w:rsidP="00CB0F31">
            <w:pPr>
              <w:pStyle w:val="TableText"/>
            </w:pPr>
            <w:r w:rsidRPr="00CB0F31">
              <w:t>Hawke’s Bay</w:t>
            </w:r>
          </w:p>
        </w:tc>
        <w:tc>
          <w:tcPr>
            <w:tcW w:w="2764" w:type="dxa"/>
            <w:tcBorders>
              <w:top w:val="single" w:sz="4" w:space="0" w:color="A6A6A6" w:themeColor="background1" w:themeShade="A6"/>
              <w:bottom w:val="single" w:sz="4" w:space="0" w:color="A6A6A6" w:themeColor="background1" w:themeShade="A6"/>
            </w:tcBorders>
            <w:vAlign w:val="bottom"/>
          </w:tcPr>
          <w:p w14:paraId="0E797880"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15</w:t>
            </w:r>
          </w:p>
        </w:tc>
        <w:tc>
          <w:tcPr>
            <w:tcW w:w="2764" w:type="dxa"/>
            <w:tcBorders>
              <w:top w:val="single" w:sz="4" w:space="0" w:color="A6A6A6" w:themeColor="background1" w:themeShade="A6"/>
              <w:bottom w:val="single" w:sz="4" w:space="0" w:color="A6A6A6" w:themeColor="background1" w:themeShade="A6"/>
            </w:tcBorders>
            <w:vAlign w:val="bottom"/>
          </w:tcPr>
          <w:p w14:paraId="65107DA5"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1,544</w:t>
            </w:r>
          </w:p>
        </w:tc>
        <w:tc>
          <w:tcPr>
            <w:tcW w:w="1419" w:type="dxa"/>
            <w:tcBorders>
              <w:top w:val="single" w:sz="4" w:space="0" w:color="A6A6A6" w:themeColor="background1" w:themeShade="A6"/>
              <w:bottom w:val="single" w:sz="4" w:space="0" w:color="A6A6A6" w:themeColor="background1" w:themeShade="A6"/>
            </w:tcBorders>
            <w:vAlign w:val="bottom"/>
          </w:tcPr>
          <w:p w14:paraId="44B11728"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1.0</w:t>
            </w:r>
          </w:p>
        </w:tc>
      </w:tr>
      <w:tr w:rsidR="00CB0F31" w:rsidRPr="00664BF3" w14:paraId="1EEE6E2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174476C" w14:textId="77777777" w:rsidR="00CB0F31" w:rsidRPr="00CB0F31" w:rsidRDefault="00CB0F31" w:rsidP="00CB0F31">
            <w:pPr>
              <w:pStyle w:val="TableText"/>
            </w:pPr>
            <w:proofErr w:type="spellStart"/>
            <w:r w:rsidRPr="00CB0F31">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4E4B2E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25</w:t>
            </w:r>
          </w:p>
        </w:tc>
        <w:tc>
          <w:tcPr>
            <w:tcW w:w="2764" w:type="dxa"/>
            <w:tcBorders>
              <w:top w:val="single" w:sz="4" w:space="0" w:color="A6A6A6" w:themeColor="background1" w:themeShade="A6"/>
              <w:bottom w:val="single" w:sz="4" w:space="0" w:color="A6A6A6" w:themeColor="background1" w:themeShade="A6"/>
            </w:tcBorders>
            <w:vAlign w:val="bottom"/>
          </w:tcPr>
          <w:p w14:paraId="44AF47D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1,102</w:t>
            </w:r>
          </w:p>
        </w:tc>
        <w:tc>
          <w:tcPr>
            <w:tcW w:w="1419" w:type="dxa"/>
            <w:tcBorders>
              <w:top w:val="single" w:sz="4" w:space="0" w:color="A6A6A6" w:themeColor="background1" w:themeShade="A6"/>
              <w:bottom w:val="single" w:sz="4" w:space="0" w:color="A6A6A6" w:themeColor="background1" w:themeShade="A6"/>
            </w:tcBorders>
            <w:vAlign w:val="bottom"/>
          </w:tcPr>
          <w:p w14:paraId="1364D93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2.3</w:t>
            </w:r>
          </w:p>
        </w:tc>
      </w:tr>
      <w:tr w:rsidR="00CB0F31" w:rsidRPr="00664BF3" w14:paraId="23BD83F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C0466BF" w14:textId="77777777" w:rsidR="00CB0F31" w:rsidRPr="00CB0F31" w:rsidRDefault="00CB0F31" w:rsidP="00CB0F31">
            <w:pPr>
              <w:pStyle w:val="TableText"/>
            </w:pPr>
            <w:proofErr w:type="spellStart"/>
            <w:r w:rsidRPr="00CB0F31">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FE6770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29</w:t>
            </w:r>
          </w:p>
        </w:tc>
        <w:tc>
          <w:tcPr>
            <w:tcW w:w="2764" w:type="dxa"/>
            <w:tcBorders>
              <w:top w:val="single" w:sz="4" w:space="0" w:color="A6A6A6" w:themeColor="background1" w:themeShade="A6"/>
              <w:bottom w:val="single" w:sz="4" w:space="0" w:color="A6A6A6" w:themeColor="background1" w:themeShade="A6"/>
            </w:tcBorders>
            <w:vAlign w:val="bottom"/>
          </w:tcPr>
          <w:p w14:paraId="1771A9A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1,481</w:t>
            </w:r>
          </w:p>
        </w:tc>
        <w:tc>
          <w:tcPr>
            <w:tcW w:w="1419" w:type="dxa"/>
            <w:tcBorders>
              <w:top w:val="single" w:sz="4" w:space="0" w:color="A6A6A6" w:themeColor="background1" w:themeShade="A6"/>
              <w:bottom w:val="single" w:sz="4" w:space="0" w:color="A6A6A6" w:themeColor="background1" w:themeShade="A6"/>
            </w:tcBorders>
            <w:vAlign w:val="bottom"/>
          </w:tcPr>
          <w:p w14:paraId="7E87330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2.0</w:t>
            </w:r>
          </w:p>
        </w:tc>
      </w:tr>
      <w:tr w:rsidR="00CB0F31" w:rsidRPr="00664BF3" w14:paraId="6AE9BB7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87B5359" w14:textId="77777777" w:rsidR="00CB0F31" w:rsidRPr="00CB0F31" w:rsidRDefault="00CB0F31" w:rsidP="00CB0F31">
            <w:pPr>
              <w:pStyle w:val="TableText"/>
            </w:pPr>
            <w:proofErr w:type="spellStart"/>
            <w:r w:rsidRPr="00CB0F31">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E3949E8"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16</w:t>
            </w:r>
          </w:p>
        </w:tc>
        <w:tc>
          <w:tcPr>
            <w:tcW w:w="2764" w:type="dxa"/>
            <w:tcBorders>
              <w:top w:val="single" w:sz="4" w:space="0" w:color="A6A6A6" w:themeColor="background1" w:themeShade="A6"/>
              <w:bottom w:val="single" w:sz="4" w:space="0" w:color="A6A6A6" w:themeColor="background1" w:themeShade="A6"/>
            </w:tcBorders>
            <w:vAlign w:val="bottom"/>
          </w:tcPr>
          <w:p w14:paraId="26D53B8C"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650</w:t>
            </w:r>
          </w:p>
        </w:tc>
        <w:tc>
          <w:tcPr>
            <w:tcW w:w="1419" w:type="dxa"/>
            <w:tcBorders>
              <w:top w:val="single" w:sz="4" w:space="0" w:color="A6A6A6" w:themeColor="background1" w:themeShade="A6"/>
              <w:bottom w:val="single" w:sz="4" w:space="0" w:color="A6A6A6" w:themeColor="background1" w:themeShade="A6"/>
            </w:tcBorders>
            <w:vAlign w:val="bottom"/>
          </w:tcPr>
          <w:p w14:paraId="5D5A43D9"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2.5</w:t>
            </w:r>
          </w:p>
        </w:tc>
      </w:tr>
      <w:tr w:rsidR="00CB0F31" w:rsidRPr="00664BF3" w14:paraId="6A19E53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3C8AF33" w14:textId="77777777" w:rsidR="00CB0F31" w:rsidRPr="00CB0F31" w:rsidRDefault="00CB0F31" w:rsidP="00CB0F31">
            <w:pPr>
              <w:pStyle w:val="TableText"/>
            </w:pPr>
            <w:r w:rsidRPr="00CB0F31">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64F60693"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36</w:t>
            </w:r>
          </w:p>
        </w:tc>
        <w:tc>
          <w:tcPr>
            <w:tcW w:w="2764" w:type="dxa"/>
            <w:tcBorders>
              <w:top w:val="single" w:sz="4" w:space="0" w:color="A6A6A6" w:themeColor="background1" w:themeShade="A6"/>
              <w:bottom w:val="single" w:sz="4" w:space="0" w:color="A6A6A6" w:themeColor="background1" w:themeShade="A6"/>
            </w:tcBorders>
            <w:vAlign w:val="bottom"/>
          </w:tcPr>
          <w:p w14:paraId="4D672771"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2,399</w:t>
            </w:r>
          </w:p>
        </w:tc>
        <w:tc>
          <w:tcPr>
            <w:tcW w:w="1419" w:type="dxa"/>
            <w:tcBorders>
              <w:top w:val="single" w:sz="4" w:space="0" w:color="A6A6A6" w:themeColor="background1" w:themeShade="A6"/>
              <w:bottom w:val="single" w:sz="4" w:space="0" w:color="A6A6A6" w:themeColor="background1" w:themeShade="A6"/>
            </w:tcBorders>
            <w:vAlign w:val="bottom"/>
          </w:tcPr>
          <w:p w14:paraId="0961056D"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1.5</w:t>
            </w:r>
          </w:p>
        </w:tc>
      </w:tr>
      <w:tr w:rsidR="00CB0F31" w:rsidRPr="00664BF3" w14:paraId="1F6F714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E7C294D" w14:textId="77777777" w:rsidR="00CB0F31" w:rsidRPr="00CB0F31" w:rsidRDefault="00CB0F31" w:rsidP="00CB0F31">
            <w:pPr>
              <w:pStyle w:val="TableText"/>
            </w:pPr>
            <w:r w:rsidRPr="00CB0F31">
              <w:t>Hutt Valley</w:t>
            </w:r>
          </w:p>
        </w:tc>
        <w:tc>
          <w:tcPr>
            <w:tcW w:w="2764" w:type="dxa"/>
            <w:tcBorders>
              <w:top w:val="single" w:sz="4" w:space="0" w:color="A6A6A6" w:themeColor="background1" w:themeShade="A6"/>
              <w:bottom w:val="single" w:sz="4" w:space="0" w:color="A6A6A6" w:themeColor="background1" w:themeShade="A6"/>
            </w:tcBorders>
            <w:vAlign w:val="bottom"/>
          </w:tcPr>
          <w:p w14:paraId="7C496E7F"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34</w:t>
            </w:r>
          </w:p>
        </w:tc>
        <w:tc>
          <w:tcPr>
            <w:tcW w:w="2764" w:type="dxa"/>
            <w:tcBorders>
              <w:top w:val="single" w:sz="4" w:space="0" w:color="A6A6A6" w:themeColor="background1" w:themeShade="A6"/>
              <w:bottom w:val="single" w:sz="4" w:space="0" w:color="A6A6A6" w:themeColor="background1" w:themeShade="A6"/>
            </w:tcBorders>
            <w:vAlign w:val="bottom"/>
          </w:tcPr>
          <w:p w14:paraId="28210456"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1,360</w:t>
            </w:r>
          </w:p>
        </w:tc>
        <w:tc>
          <w:tcPr>
            <w:tcW w:w="1419" w:type="dxa"/>
            <w:tcBorders>
              <w:top w:val="single" w:sz="4" w:space="0" w:color="A6A6A6" w:themeColor="background1" w:themeShade="A6"/>
              <w:bottom w:val="single" w:sz="4" w:space="0" w:color="A6A6A6" w:themeColor="background1" w:themeShade="A6"/>
            </w:tcBorders>
            <w:vAlign w:val="bottom"/>
          </w:tcPr>
          <w:p w14:paraId="15B0170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2.5</w:t>
            </w:r>
          </w:p>
        </w:tc>
      </w:tr>
      <w:tr w:rsidR="00CB0F31" w:rsidRPr="00664BF3" w14:paraId="5D9CAD8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15AA56A" w14:textId="77777777" w:rsidR="00CB0F31" w:rsidRPr="00CB0F31" w:rsidRDefault="00CB0F31" w:rsidP="00CB0F31">
            <w:pPr>
              <w:pStyle w:val="TableText"/>
            </w:pPr>
            <w:proofErr w:type="spellStart"/>
            <w:r w:rsidRPr="00CB0F31">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D88927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5B670F6E"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323</w:t>
            </w:r>
          </w:p>
        </w:tc>
        <w:tc>
          <w:tcPr>
            <w:tcW w:w="1419" w:type="dxa"/>
            <w:tcBorders>
              <w:top w:val="single" w:sz="4" w:space="0" w:color="A6A6A6" w:themeColor="background1" w:themeShade="A6"/>
              <w:bottom w:val="single" w:sz="4" w:space="0" w:color="A6A6A6" w:themeColor="background1" w:themeShade="A6"/>
            </w:tcBorders>
            <w:vAlign w:val="bottom"/>
          </w:tcPr>
          <w:p w14:paraId="1BC7DE0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2.5</w:t>
            </w:r>
          </w:p>
        </w:tc>
      </w:tr>
      <w:tr w:rsidR="00CB0F31" w:rsidRPr="00664BF3" w14:paraId="73ED9FF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EBA9DE3" w14:textId="77777777" w:rsidR="00CB0F31" w:rsidRPr="00CB0F31" w:rsidRDefault="00CB0F31" w:rsidP="00CB0F31">
            <w:pPr>
              <w:pStyle w:val="TableText"/>
            </w:pPr>
            <w:r w:rsidRPr="00CB0F31">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3847F8FD"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19</w:t>
            </w:r>
          </w:p>
        </w:tc>
        <w:tc>
          <w:tcPr>
            <w:tcW w:w="2764" w:type="dxa"/>
            <w:tcBorders>
              <w:top w:val="single" w:sz="4" w:space="0" w:color="A6A6A6" w:themeColor="background1" w:themeShade="A6"/>
              <w:bottom w:val="single" w:sz="4" w:space="0" w:color="A6A6A6" w:themeColor="background1" w:themeShade="A6"/>
            </w:tcBorders>
            <w:vAlign w:val="bottom"/>
          </w:tcPr>
          <w:p w14:paraId="3C27CE7D"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1,138</w:t>
            </w:r>
          </w:p>
        </w:tc>
        <w:tc>
          <w:tcPr>
            <w:tcW w:w="1419" w:type="dxa"/>
            <w:tcBorders>
              <w:top w:val="single" w:sz="4" w:space="0" w:color="A6A6A6" w:themeColor="background1" w:themeShade="A6"/>
              <w:bottom w:val="single" w:sz="4" w:space="0" w:color="A6A6A6" w:themeColor="background1" w:themeShade="A6"/>
            </w:tcBorders>
            <w:vAlign w:val="bottom"/>
          </w:tcPr>
          <w:p w14:paraId="5E295D50"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1.7</w:t>
            </w:r>
          </w:p>
        </w:tc>
      </w:tr>
      <w:tr w:rsidR="00CB0F31" w:rsidRPr="00664BF3" w14:paraId="41C19ED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E1F1275" w14:textId="77777777" w:rsidR="00CB0F31" w:rsidRPr="00CB0F31" w:rsidRDefault="00CB0F31" w:rsidP="00CB0F31">
            <w:pPr>
              <w:pStyle w:val="TableText"/>
            </w:pPr>
            <w:r w:rsidRPr="00CB0F31">
              <w:t>West Coast</w:t>
            </w:r>
          </w:p>
        </w:tc>
        <w:tc>
          <w:tcPr>
            <w:tcW w:w="2764" w:type="dxa"/>
            <w:tcBorders>
              <w:top w:val="single" w:sz="4" w:space="0" w:color="A6A6A6" w:themeColor="background1" w:themeShade="A6"/>
              <w:bottom w:val="single" w:sz="4" w:space="0" w:color="A6A6A6" w:themeColor="background1" w:themeShade="A6"/>
            </w:tcBorders>
            <w:vAlign w:val="bottom"/>
          </w:tcPr>
          <w:p w14:paraId="09140E3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61720342"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224</w:t>
            </w:r>
          </w:p>
        </w:tc>
        <w:tc>
          <w:tcPr>
            <w:tcW w:w="1419" w:type="dxa"/>
            <w:tcBorders>
              <w:top w:val="single" w:sz="4" w:space="0" w:color="A6A6A6" w:themeColor="background1" w:themeShade="A6"/>
              <w:bottom w:val="single" w:sz="4" w:space="0" w:color="A6A6A6" w:themeColor="background1" w:themeShade="A6"/>
            </w:tcBorders>
            <w:vAlign w:val="bottom"/>
          </w:tcPr>
          <w:p w14:paraId="6DF3EC6A"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1.8</w:t>
            </w:r>
          </w:p>
        </w:tc>
      </w:tr>
      <w:tr w:rsidR="00CB0F31" w:rsidRPr="00664BF3" w14:paraId="1B4AE8A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BF83D9B" w14:textId="77777777" w:rsidR="00CB0F31" w:rsidRPr="00CB0F31" w:rsidRDefault="00CB0F31" w:rsidP="00CB0F31">
            <w:pPr>
              <w:pStyle w:val="TableText"/>
            </w:pPr>
            <w:r w:rsidRPr="00CB0F31">
              <w:t>Canterbury</w:t>
            </w:r>
          </w:p>
        </w:tc>
        <w:tc>
          <w:tcPr>
            <w:tcW w:w="2764" w:type="dxa"/>
            <w:tcBorders>
              <w:top w:val="single" w:sz="4" w:space="0" w:color="A6A6A6" w:themeColor="background1" w:themeShade="A6"/>
              <w:bottom w:val="single" w:sz="4" w:space="0" w:color="A6A6A6" w:themeColor="background1" w:themeShade="A6"/>
            </w:tcBorders>
            <w:vAlign w:val="bottom"/>
          </w:tcPr>
          <w:p w14:paraId="3D603B6D"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124</w:t>
            </w:r>
          </w:p>
        </w:tc>
        <w:tc>
          <w:tcPr>
            <w:tcW w:w="2764" w:type="dxa"/>
            <w:tcBorders>
              <w:top w:val="single" w:sz="4" w:space="0" w:color="A6A6A6" w:themeColor="background1" w:themeShade="A6"/>
              <w:bottom w:val="single" w:sz="4" w:space="0" w:color="A6A6A6" w:themeColor="background1" w:themeShade="A6"/>
            </w:tcBorders>
            <w:vAlign w:val="bottom"/>
          </w:tcPr>
          <w:p w14:paraId="2FD48F74"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4,645</w:t>
            </w:r>
          </w:p>
        </w:tc>
        <w:tc>
          <w:tcPr>
            <w:tcW w:w="1419" w:type="dxa"/>
            <w:tcBorders>
              <w:top w:val="single" w:sz="4" w:space="0" w:color="A6A6A6" w:themeColor="background1" w:themeShade="A6"/>
              <w:bottom w:val="single" w:sz="4" w:space="0" w:color="A6A6A6" w:themeColor="background1" w:themeShade="A6"/>
            </w:tcBorders>
            <w:vAlign w:val="bottom"/>
          </w:tcPr>
          <w:p w14:paraId="08901A3A"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2.7</w:t>
            </w:r>
          </w:p>
        </w:tc>
      </w:tr>
      <w:tr w:rsidR="00CB0F31" w:rsidRPr="00664BF3" w14:paraId="6706A3F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3CD2B3D" w14:textId="77777777" w:rsidR="00CB0F31" w:rsidRPr="00CB0F31" w:rsidRDefault="00CB0F31" w:rsidP="00CB0F31">
            <w:pPr>
              <w:pStyle w:val="TableText"/>
            </w:pPr>
            <w:r w:rsidRPr="00CB0F31">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1100765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59C89D6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502</w:t>
            </w:r>
          </w:p>
        </w:tc>
        <w:tc>
          <w:tcPr>
            <w:tcW w:w="1419" w:type="dxa"/>
            <w:tcBorders>
              <w:top w:val="single" w:sz="4" w:space="0" w:color="A6A6A6" w:themeColor="background1" w:themeShade="A6"/>
              <w:bottom w:val="single" w:sz="4" w:space="0" w:color="A6A6A6" w:themeColor="background1" w:themeShade="A6"/>
            </w:tcBorders>
            <w:vAlign w:val="bottom"/>
          </w:tcPr>
          <w:p w14:paraId="004B624C"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1.4</w:t>
            </w:r>
          </w:p>
        </w:tc>
      </w:tr>
      <w:tr w:rsidR="00CB0F31" w:rsidRPr="00664BF3" w14:paraId="16E278A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CD614D" w14:textId="77777777" w:rsidR="00CB0F31" w:rsidRPr="00CB0F31" w:rsidRDefault="00CB0F31" w:rsidP="00CB0F31">
            <w:pPr>
              <w:pStyle w:val="TableText"/>
            </w:pPr>
            <w:r w:rsidRPr="00CB0F31">
              <w:t>Southern</w:t>
            </w:r>
          </w:p>
        </w:tc>
        <w:tc>
          <w:tcPr>
            <w:tcW w:w="2764" w:type="dxa"/>
            <w:tcBorders>
              <w:top w:val="single" w:sz="4" w:space="0" w:color="A6A6A6" w:themeColor="background1" w:themeShade="A6"/>
              <w:bottom w:val="single" w:sz="4" w:space="0" w:color="A6A6A6" w:themeColor="background1" w:themeShade="A6"/>
            </w:tcBorders>
            <w:vAlign w:val="bottom"/>
          </w:tcPr>
          <w:p w14:paraId="561A80AB"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47</w:t>
            </w:r>
          </w:p>
        </w:tc>
        <w:tc>
          <w:tcPr>
            <w:tcW w:w="2764" w:type="dxa"/>
            <w:tcBorders>
              <w:top w:val="single" w:sz="4" w:space="0" w:color="A6A6A6" w:themeColor="background1" w:themeShade="A6"/>
              <w:bottom w:val="single" w:sz="4" w:space="0" w:color="A6A6A6" w:themeColor="background1" w:themeShade="A6"/>
            </w:tcBorders>
            <w:vAlign w:val="bottom"/>
          </w:tcPr>
          <w:p w14:paraId="51C6F4B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2,442</w:t>
            </w:r>
          </w:p>
        </w:tc>
        <w:tc>
          <w:tcPr>
            <w:tcW w:w="1419" w:type="dxa"/>
            <w:tcBorders>
              <w:top w:val="single" w:sz="4" w:space="0" w:color="A6A6A6" w:themeColor="background1" w:themeShade="A6"/>
              <w:bottom w:val="single" w:sz="4" w:space="0" w:color="A6A6A6" w:themeColor="background1" w:themeShade="A6"/>
            </w:tcBorders>
            <w:vAlign w:val="bottom"/>
          </w:tcPr>
          <w:p w14:paraId="58A6ED17"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1.9</w:t>
            </w:r>
          </w:p>
        </w:tc>
      </w:tr>
      <w:tr w:rsidR="00CB0F31" w:rsidRPr="00664BF3" w14:paraId="511C4FF8" w14:textId="77777777" w:rsidTr="00197E5A">
        <w:trPr>
          <w:cantSplit/>
        </w:trPr>
        <w:tc>
          <w:tcPr>
            <w:tcW w:w="2410" w:type="dxa"/>
            <w:tcBorders>
              <w:top w:val="single" w:sz="4" w:space="0" w:color="A6A6A6" w:themeColor="background1" w:themeShade="A6"/>
              <w:bottom w:val="single" w:sz="4" w:space="0" w:color="auto"/>
            </w:tcBorders>
          </w:tcPr>
          <w:p w14:paraId="093C5F37" w14:textId="77777777" w:rsidR="00CB0F31" w:rsidRPr="00CB0F31" w:rsidRDefault="00CB0F31" w:rsidP="00CB0F31">
            <w:pPr>
              <w:pStyle w:val="TableText"/>
            </w:pPr>
            <w:r w:rsidRPr="00CB0F31">
              <w:t>Unknown</w:t>
            </w:r>
          </w:p>
        </w:tc>
        <w:tc>
          <w:tcPr>
            <w:tcW w:w="2764" w:type="dxa"/>
            <w:tcBorders>
              <w:top w:val="single" w:sz="4" w:space="0" w:color="A6A6A6" w:themeColor="background1" w:themeShade="A6"/>
              <w:bottom w:val="single" w:sz="4" w:space="0" w:color="auto"/>
            </w:tcBorders>
            <w:vAlign w:val="bottom"/>
          </w:tcPr>
          <w:p w14:paraId="6C1D76B4"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uto"/>
            </w:tcBorders>
            <w:vAlign w:val="bottom"/>
          </w:tcPr>
          <w:p w14:paraId="415FBA4C" w14:textId="77777777" w:rsidR="00CB0F31" w:rsidRPr="00664BF3" w:rsidRDefault="00CB0F31" w:rsidP="00CB0F31">
            <w:pPr>
              <w:jc w:val="right"/>
              <w:rPr>
                <w:rFonts w:ascii="Arial" w:hAnsi="Arial" w:cs="Arial"/>
                <w:color w:val="000000"/>
                <w:sz w:val="18"/>
                <w:szCs w:val="18"/>
                <w:highlight w:val="yellow"/>
              </w:rPr>
            </w:pPr>
            <w:r>
              <w:rPr>
                <w:rFonts w:ascii="Arial" w:hAnsi="Arial" w:cs="Arial"/>
                <w:color w:val="000000"/>
                <w:sz w:val="18"/>
                <w:szCs w:val="18"/>
              </w:rPr>
              <w:t>408</w:t>
            </w:r>
          </w:p>
        </w:tc>
        <w:tc>
          <w:tcPr>
            <w:tcW w:w="1419" w:type="dxa"/>
            <w:tcBorders>
              <w:top w:val="single" w:sz="4" w:space="0" w:color="A6A6A6" w:themeColor="background1" w:themeShade="A6"/>
              <w:bottom w:val="single" w:sz="4" w:space="0" w:color="auto"/>
            </w:tcBorders>
            <w:vAlign w:val="bottom"/>
          </w:tcPr>
          <w:p w14:paraId="107AC676" w14:textId="77777777" w:rsidR="00CB0F31" w:rsidRPr="00CB0F31" w:rsidRDefault="00CB0F31" w:rsidP="00CB0F31">
            <w:pPr>
              <w:jc w:val="right"/>
              <w:rPr>
                <w:rFonts w:ascii="Arial" w:hAnsi="Arial" w:cs="Arial"/>
                <w:color w:val="000000"/>
                <w:sz w:val="18"/>
                <w:szCs w:val="18"/>
              </w:rPr>
            </w:pPr>
            <w:r w:rsidRPr="00CB0F31">
              <w:rPr>
                <w:rFonts w:ascii="Arial" w:hAnsi="Arial" w:cs="Arial"/>
                <w:color w:val="000000"/>
                <w:sz w:val="18"/>
                <w:szCs w:val="18"/>
              </w:rPr>
              <w:t>-</w:t>
            </w:r>
          </w:p>
        </w:tc>
      </w:tr>
      <w:tr w:rsidR="00197E5A" w:rsidRPr="00664BF3" w14:paraId="496687D0" w14:textId="77777777" w:rsidTr="00197E5A">
        <w:trPr>
          <w:cantSplit/>
        </w:trPr>
        <w:tc>
          <w:tcPr>
            <w:tcW w:w="2410" w:type="dxa"/>
            <w:tcBorders>
              <w:top w:val="single" w:sz="4" w:space="0" w:color="auto"/>
            </w:tcBorders>
          </w:tcPr>
          <w:p w14:paraId="4634B24A" w14:textId="77777777" w:rsidR="00197E5A" w:rsidRPr="00CB0F31" w:rsidRDefault="00197E5A" w:rsidP="00197E5A">
            <w:pPr>
              <w:pStyle w:val="TableText"/>
              <w:rPr>
                <w:b/>
              </w:rPr>
            </w:pPr>
            <w:r w:rsidRPr="00CB0F31">
              <w:rPr>
                <w:b/>
              </w:rPr>
              <w:t>New Zealand</w:t>
            </w:r>
          </w:p>
        </w:tc>
        <w:tc>
          <w:tcPr>
            <w:tcW w:w="2764" w:type="dxa"/>
            <w:tcBorders>
              <w:top w:val="single" w:sz="4" w:space="0" w:color="auto"/>
            </w:tcBorders>
            <w:vAlign w:val="bottom"/>
          </w:tcPr>
          <w:p w14:paraId="6EA88883" w14:textId="77777777" w:rsidR="00197E5A" w:rsidRPr="00CB0F31" w:rsidRDefault="00CB0F31" w:rsidP="00197E5A">
            <w:pPr>
              <w:jc w:val="right"/>
              <w:rPr>
                <w:rFonts w:ascii="Arial" w:hAnsi="Arial" w:cs="Arial"/>
                <w:b/>
                <w:bCs/>
                <w:color w:val="000000"/>
                <w:sz w:val="18"/>
                <w:szCs w:val="18"/>
              </w:rPr>
            </w:pPr>
            <w:r w:rsidRPr="00CB0F31">
              <w:rPr>
                <w:rFonts w:ascii="Arial" w:hAnsi="Arial" w:cs="Arial"/>
                <w:b/>
                <w:bCs/>
                <w:color w:val="000000"/>
                <w:sz w:val="18"/>
                <w:szCs w:val="18"/>
              </w:rPr>
              <w:t>85</w:t>
            </w:r>
            <w:r w:rsidR="00197E5A" w:rsidRPr="00CB0F31">
              <w:rPr>
                <w:rFonts w:ascii="Arial" w:hAnsi="Arial" w:cs="Arial"/>
                <w:b/>
                <w:bCs/>
                <w:color w:val="000000"/>
                <w:sz w:val="18"/>
                <w:szCs w:val="18"/>
              </w:rPr>
              <w:t>1</w:t>
            </w:r>
          </w:p>
        </w:tc>
        <w:tc>
          <w:tcPr>
            <w:tcW w:w="2764" w:type="dxa"/>
            <w:tcBorders>
              <w:top w:val="single" w:sz="4" w:space="0" w:color="auto"/>
            </w:tcBorders>
            <w:vAlign w:val="bottom"/>
          </w:tcPr>
          <w:p w14:paraId="5289FC4E" w14:textId="77777777" w:rsidR="00197E5A" w:rsidRPr="00CB0F31" w:rsidRDefault="00CB0F31" w:rsidP="00197E5A">
            <w:pPr>
              <w:jc w:val="right"/>
              <w:rPr>
                <w:rFonts w:ascii="Arial" w:hAnsi="Arial" w:cs="Arial"/>
                <w:b/>
                <w:bCs/>
                <w:color w:val="000000"/>
                <w:sz w:val="18"/>
                <w:szCs w:val="18"/>
              </w:rPr>
            </w:pPr>
            <w:r w:rsidRPr="00CB0F31">
              <w:rPr>
                <w:rFonts w:ascii="Arial" w:hAnsi="Arial" w:cs="Arial"/>
                <w:b/>
                <w:bCs/>
                <w:color w:val="000000"/>
                <w:sz w:val="18"/>
                <w:szCs w:val="18"/>
              </w:rPr>
              <w:t>44,229</w:t>
            </w:r>
          </w:p>
        </w:tc>
        <w:tc>
          <w:tcPr>
            <w:tcW w:w="1419" w:type="dxa"/>
            <w:tcBorders>
              <w:top w:val="single" w:sz="4" w:space="0" w:color="auto"/>
            </w:tcBorders>
            <w:vAlign w:val="bottom"/>
          </w:tcPr>
          <w:p w14:paraId="12A119C6" w14:textId="77777777" w:rsidR="00197E5A" w:rsidRPr="00CB0F31" w:rsidRDefault="00CB0F31" w:rsidP="00197E5A">
            <w:pPr>
              <w:jc w:val="right"/>
              <w:rPr>
                <w:rFonts w:ascii="Arial" w:hAnsi="Arial" w:cs="Arial"/>
                <w:b/>
                <w:bCs/>
                <w:color w:val="000000"/>
                <w:sz w:val="18"/>
                <w:szCs w:val="18"/>
              </w:rPr>
            </w:pPr>
            <w:r w:rsidRPr="00CB0F31">
              <w:rPr>
                <w:rFonts w:ascii="Arial" w:hAnsi="Arial" w:cs="Arial"/>
                <w:b/>
                <w:bCs/>
                <w:color w:val="000000"/>
                <w:sz w:val="18"/>
                <w:szCs w:val="18"/>
              </w:rPr>
              <w:t>1.9</w:t>
            </w:r>
          </w:p>
        </w:tc>
      </w:tr>
    </w:tbl>
    <w:p w14:paraId="7D7509F4" w14:textId="77777777" w:rsidR="00EF2116" w:rsidRPr="00664BF3" w:rsidRDefault="00EF2116" w:rsidP="00EF2116">
      <w:pPr>
        <w:rPr>
          <w:highlight w:val="yellow"/>
        </w:rPr>
      </w:pPr>
    </w:p>
    <w:p w14:paraId="0E0BDC37" w14:textId="77777777" w:rsidR="00EF2116" w:rsidRPr="00664BF3" w:rsidRDefault="00EF2116" w:rsidP="00EF2116">
      <w:pPr>
        <w:rPr>
          <w:highlight w:val="yellow"/>
        </w:rPr>
      </w:pPr>
    </w:p>
    <w:p w14:paraId="780BE625" w14:textId="77777777" w:rsidR="00792D84" w:rsidRPr="00664BF3" w:rsidRDefault="00792D84">
      <w:pPr>
        <w:spacing w:line="240" w:lineRule="auto"/>
        <w:rPr>
          <w:b/>
          <w:sz w:val="20"/>
          <w:highlight w:val="yellow"/>
        </w:rPr>
      </w:pPr>
      <w:bookmarkStart w:id="477" w:name="_Toc397424569"/>
      <w:r w:rsidRPr="00664BF3">
        <w:rPr>
          <w:highlight w:val="yellow"/>
        </w:rPr>
        <w:br w:type="page"/>
      </w:r>
    </w:p>
    <w:p w14:paraId="7B89142C" w14:textId="77777777" w:rsidR="00E86851" w:rsidRPr="00CB0F31" w:rsidRDefault="00E86851" w:rsidP="0090502E">
      <w:pPr>
        <w:pStyle w:val="Table"/>
        <w:rPr>
          <w:spacing w:val="-4"/>
        </w:rPr>
      </w:pPr>
      <w:bookmarkStart w:id="478" w:name="_Toc501611005"/>
      <w:r w:rsidRPr="00CB0F31">
        <w:t xml:space="preserve">Table </w:t>
      </w:r>
      <w:fldSimple w:instr=" SEQ Table \* ARABIC ">
        <w:r w:rsidR="00E928C8">
          <w:rPr>
            <w:noProof/>
          </w:rPr>
          <w:t>26</w:t>
        </w:r>
      </w:fldSimple>
      <w:r w:rsidRPr="00CB0F31">
        <w:t xml:space="preserve">: Number and percentage of women giving birth vaginally and undergoing blood </w:t>
      </w:r>
      <w:r w:rsidRPr="00CB0F31">
        <w:rPr>
          <w:spacing w:val="-4"/>
        </w:rPr>
        <w:t>transfusion during birth admission, by facility of birth (secondary and tertiary facilities)</w:t>
      </w:r>
      <w:r w:rsidR="000D131F" w:rsidRPr="00CB0F31">
        <w:rPr>
          <w:spacing w:val="-4"/>
        </w:rPr>
        <w:t>, 201</w:t>
      </w:r>
      <w:bookmarkEnd w:id="475"/>
      <w:bookmarkEnd w:id="476"/>
      <w:bookmarkEnd w:id="477"/>
      <w:r w:rsidR="00CB0F31" w:rsidRPr="00CB0F31">
        <w:rPr>
          <w:spacing w:val="-4"/>
        </w:rPr>
        <w:t>6</w:t>
      </w:r>
      <w:bookmarkEnd w:id="47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97"/>
        <w:gridCol w:w="2198"/>
        <w:gridCol w:w="1559"/>
      </w:tblGrid>
      <w:tr w:rsidR="00111CE2" w:rsidRPr="00664BF3" w14:paraId="28AE8946" w14:textId="77777777" w:rsidTr="00197E5A">
        <w:trPr>
          <w:cantSplit/>
        </w:trPr>
        <w:tc>
          <w:tcPr>
            <w:tcW w:w="3402" w:type="dxa"/>
            <w:tcBorders>
              <w:top w:val="single" w:sz="4" w:space="0" w:color="auto"/>
              <w:bottom w:val="single" w:sz="4" w:space="0" w:color="auto"/>
            </w:tcBorders>
          </w:tcPr>
          <w:p w14:paraId="54D7CA34" w14:textId="77777777" w:rsidR="00111CE2" w:rsidRPr="00CB0F31" w:rsidRDefault="00111CE2" w:rsidP="00B9427B">
            <w:pPr>
              <w:pStyle w:val="TableText"/>
              <w:keepNext/>
              <w:rPr>
                <w:b/>
              </w:rPr>
            </w:pPr>
            <w:bookmarkStart w:id="479" w:name="_Toc311786223"/>
            <w:r w:rsidRPr="00CB0F31">
              <w:rPr>
                <w:b/>
              </w:rPr>
              <w:t>Place of birth</w:t>
            </w:r>
          </w:p>
        </w:tc>
        <w:tc>
          <w:tcPr>
            <w:tcW w:w="2197" w:type="dxa"/>
            <w:tcBorders>
              <w:top w:val="single" w:sz="4" w:space="0" w:color="auto"/>
              <w:bottom w:val="single" w:sz="4" w:space="0" w:color="auto"/>
            </w:tcBorders>
          </w:tcPr>
          <w:p w14:paraId="75750E38" w14:textId="77777777" w:rsidR="00111CE2" w:rsidRPr="00CB0F31" w:rsidRDefault="00111CE2" w:rsidP="00B9427B">
            <w:pPr>
              <w:pStyle w:val="TableText"/>
              <w:keepNext/>
              <w:jc w:val="center"/>
              <w:rPr>
                <w:b/>
              </w:rPr>
            </w:pPr>
            <w:r w:rsidRPr="00CB0F31">
              <w:rPr>
                <w:b/>
              </w:rPr>
              <w:t>Vaginal births with</w:t>
            </w:r>
            <w:r w:rsidRPr="00CB0F31">
              <w:rPr>
                <w:b/>
              </w:rPr>
              <w:br/>
              <w:t>blood transfusion</w:t>
            </w:r>
          </w:p>
        </w:tc>
        <w:tc>
          <w:tcPr>
            <w:tcW w:w="2198" w:type="dxa"/>
            <w:tcBorders>
              <w:top w:val="single" w:sz="4" w:space="0" w:color="auto"/>
              <w:bottom w:val="single" w:sz="4" w:space="0" w:color="auto"/>
            </w:tcBorders>
          </w:tcPr>
          <w:p w14:paraId="26AF78AD" w14:textId="77777777" w:rsidR="00111CE2" w:rsidRPr="00CB0F31" w:rsidRDefault="00111CE2" w:rsidP="00B9427B">
            <w:pPr>
              <w:pStyle w:val="TableText"/>
              <w:keepNext/>
              <w:jc w:val="center"/>
              <w:rPr>
                <w:b/>
              </w:rPr>
            </w:pPr>
            <w:r w:rsidRPr="00CB0F31">
              <w:rPr>
                <w:b/>
              </w:rPr>
              <w:t>All vaginal births</w:t>
            </w:r>
          </w:p>
        </w:tc>
        <w:tc>
          <w:tcPr>
            <w:tcW w:w="1559" w:type="dxa"/>
            <w:tcBorders>
              <w:top w:val="single" w:sz="4" w:space="0" w:color="auto"/>
              <w:bottom w:val="single" w:sz="4" w:space="0" w:color="auto"/>
            </w:tcBorders>
          </w:tcPr>
          <w:p w14:paraId="34B541EA" w14:textId="77777777" w:rsidR="00111CE2" w:rsidRPr="00CB0F31" w:rsidRDefault="00111CE2" w:rsidP="00B9427B">
            <w:pPr>
              <w:pStyle w:val="TableText"/>
              <w:keepNext/>
              <w:jc w:val="center"/>
              <w:rPr>
                <w:b/>
              </w:rPr>
            </w:pPr>
            <w:r w:rsidRPr="00CB0F31">
              <w:rPr>
                <w:b/>
              </w:rPr>
              <w:t>Rate (%)</w:t>
            </w:r>
          </w:p>
        </w:tc>
      </w:tr>
      <w:tr w:rsidR="004A3DA4" w:rsidRPr="004A3DA4" w14:paraId="00C80C20" w14:textId="77777777" w:rsidTr="00197E5A">
        <w:trPr>
          <w:cantSplit/>
        </w:trPr>
        <w:tc>
          <w:tcPr>
            <w:tcW w:w="3402" w:type="dxa"/>
            <w:tcBorders>
              <w:top w:val="single" w:sz="4" w:space="0" w:color="auto"/>
              <w:bottom w:val="single" w:sz="4" w:space="0" w:color="A6A6A6" w:themeColor="background1" w:themeShade="A6"/>
            </w:tcBorders>
          </w:tcPr>
          <w:p w14:paraId="4AD4FF0C" w14:textId="77777777" w:rsidR="004A3DA4" w:rsidRPr="004A3DA4" w:rsidRDefault="004A3DA4" w:rsidP="004A3DA4">
            <w:pPr>
              <w:pStyle w:val="TableText"/>
              <w:keepNext/>
            </w:pPr>
            <w:proofErr w:type="spellStart"/>
            <w:r w:rsidRPr="004A3DA4">
              <w:t>Whangarei</w:t>
            </w:r>
            <w:proofErr w:type="spellEnd"/>
          </w:p>
        </w:tc>
        <w:tc>
          <w:tcPr>
            <w:tcW w:w="2197" w:type="dxa"/>
            <w:tcBorders>
              <w:top w:val="single" w:sz="4" w:space="0" w:color="auto"/>
              <w:bottom w:val="single" w:sz="4" w:space="0" w:color="A6A6A6" w:themeColor="background1" w:themeShade="A6"/>
            </w:tcBorders>
            <w:vAlign w:val="bottom"/>
          </w:tcPr>
          <w:p w14:paraId="6849472C" w14:textId="77777777" w:rsidR="004A3DA4" w:rsidRPr="004A3DA4" w:rsidRDefault="004A3DA4" w:rsidP="004A3DA4">
            <w:pPr>
              <w:spacing w:line="240" w:lineRule="auto"/>
              <w:jc w:val="right"/>
              <w:rPr>
                <w:rFonts w:ascii="Arial" w:hAnsi="Arial" w:cs="Arial"/>
                <w:color w:val="000000"/>
                <w:sz w:val="18"/>
                <w:szCs w:val="18"/>
                <w:lang w:eastAsia="en-NZ"/>
              </w:rPr>
            </w:pPr>
            <w:r w:rsidRPr="004A3DA4">
              <w:rPr>
                <w:rFonts w:ascii="Arial" w:hAnsi="Arial" w:cs="Arial"/>
                <w:color w:val="000000"/>
                <w:sz w:val="18"/>
                <w:szCs w:val="18"/>
              </w:rPr>
              <w:t>21</w:t>
            </w:r>
          </w:p>
        </w:tc>
        <w:tc>
          <w:tcPr>
            <w:tcW w:w="2198" w:type="dxa"/>
            <w:tcBorders>
              <w:top w:val="single" w:sz="4" w:space="0" w:color="auto"/>
              <w:bottom w:val="single" w:sz="4" w:space="0" w:color="A6A6A6" w:themeColor="background1" w:themeShade="A6"/>
            </w:tcBorders>
            <w:vAlign w:val="bottom"/>
          </w:tcPr>
          <w:p w14:paraId="5E3C5EB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1,276</w:t>
            </w:r>
          </w:p>
        </w:tc>
        <w:tc>
          <w:tcPr>
            <w:tcW w:w="1559" w:type="dxa"/>
            <w:tcBorders>
              <w:top w:val="single" w:sz="4" w:space="0" w:color="auto"/>
              <w:bottom w:val="single" w:sz="4" w:space="0" w:color="A6A6A6" w:themeColor="background1" w:themeShade="A6"/>
            </w:tcBorders>
            <w:vAlign w:val="bottom"/>
          </w:tcPr>
          <w:p w14:paraId="4D0981DE"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1.6</w:t>
            </w:r>
          </w:p>
        </w:tc>
      </w:tr>
      <w:tr w:rsidR="004A3DA4" w:rsidRPr="004A3DA4" w14:paraId="070AA73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585DF60" w14:textId="77777777" w:rsidR="004A3DA4" w:rsidRPr="004A3DA4" w:rsidRDefault="004A3DA4" w:rsidP="004A3DA4">
            <w:pPr>
              <w:pStyle w:val="TableText"/>
              <w:keepNext/>
            </w:pPr>
            <w:r w:rsidRPr="004A3DA4">
              <w:t>North Shore</w:t>
            </w:r>
          </w:p>
        </w:tc>
        <w:tc>
          <w:tcPr>
            <w:tcW w:w="2197" w:type="dxa"/>
            <w:tcBorders>
              <w:top w:val="single" w:sz="4" w:space="0" w:color="A6A6A6" w:themeColor="background1" w:themeShade="A6"/>
              <w:bottom w:val="single" w:sz="4" w:space="0" w:color="A6A6A6" w:themeColor="background1" w:themeShade="A6"/>
            </w:tcBorders>
            <w:vAlign w:val="bottom"/>
          </w:tcPr>
          <w:p w14:paraId="4BD71EBF"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59</w:t>
            </w:r>
          </w:p>
        </w:tc>
        <w:tc>
          <w:tcPr>
            <w:tcW w:w="2198" w:type="dxa"/>
            <w:tcBorders>
              <w:top w:val="single" w:sz="4" w:space="0" w:color="A6A6A6" w:themeColor="background1" w:themeShade="A6"/>
              <w:bottom w:val="single" w:sz="4" w:space="0" w:color="A6A6A6" w:themeColor="background1" w:themeShade="A6"/>
            </w:tcBorders>
            <w:vAlign w:val="bottom"/>
          </w:tcPr>
          <w:p w14:paraId="16C3658F"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2,660</w:t>
            </w:r>
          </w:p>
        </w:tc>
        <w:tc>
          <w:tcPr>
            <w:tcW w:w="1559" w:type="dxa"/>
            <w:tcBorders>
              <w:top w:val="single" w:sz="4" w:space="0" w:color="A6A6A6" w:themeColor="background1" w:themeShade="A6"/>
              <w:bottom w:val="single" w:sz="4" w:space="0" w:color="A6A6A6" w:themeColor="background1" w:themeShade="A6"/>
            </w:tcBorders>
            <w:vAlign w:val="bottom"/>
          </w:tcPr>
          <w:p w14:paraId="611BEAC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2.2</w:t>
            </w:r>
          </w:p>
        </w:tc>
      </w:tr>
      <w:tr w:rsidR="004A3DA4" w:rsidRPr="004A3DA4" w14:paraId="327C171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EBEABEC" w14:textId="77777777" w:rsidR="004A3DA4" w:rsidRPr="004A3DA4" w:rsidRDefault="004A3DA4" w:rsidP="004A3DA4">
            <w:pPr>
              <w:pStyle w:val="TableText"/>
              <w:keepNext/>
            </w:pPr>
            <w:r w:rsidRPr="004A3DA4">
              <w:t>Waitakere</w:t>
            </w:r>
          </w:p>
        </w:tc>
        <w:tc>
          <w:tcPr>
            <w:tcW w:w="2197" w:type="dxa"/>
            <w:tcBorders>
              <w:top w:val="single" w:sz="4" w:space="0" w:color="A6A6A6" w:themeColor="background1" w:themeShade="A6"/>
              <w:bottom w:val="single" w:sz="4" w:space="0" w:color="A6A6A6" w:themeColor="background1" w:themeShade="A6"/>
            </w:tcBorders>
            <w:vAlign w:val="bottom"/>
          </w:tcPr>
          <w:p w14:paraId="33D651A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26</w:t>
            </w:r>
          </w:p>
        </w:tc>
        <w:tc>
          <w:tcPr>
            <w:tcW w:w="2198" w:type="dxa"/>
            <w:tcBorders>
              <w:top w:val="single" w:sz="4" w:space="0" w:color="A6A6A6" w:themeColor="background1" w:themeShade="A6"/>
              <w:bottom w:val="single" w:sz="4" w:space="0" w:color="A6A6A6" w:themeColor="background1" w:themeShade="A6"/>
            </w:tcBorders>
            <w:vAlign w:val="bottom"/>
          </w:tcPr>
          <w:p w14:paraId="40065F9C"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2,163</w:t>
            </w:r>
          </w:p>
        </w:tc>
        <w:tc>
          <w:tcPr>
            <w:tcW w:w="1559" w:type="dxa"/>
            <w:tcBorders>
              <w:top w:val="single" w:sz="4" w:space="0" w:color="A6A6A6" w:themeColor="background1" w:themeShade="A6"/>
              <w:bottom w:val="single" w:sz="4" w:space="0" w:color="A6A6A6" w:themeColor="background1" w:themeShade="A6"/>
            </w:tcBorders>
            <w:vAlign w:val="bottom"/>
          </w:tcPr>
          <w:p w14:paraId="4F8EC082"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1.2</w:t>
            </w:r>
          </w:p>
        </w:tc>
      </w:tr>
      <w:tr w:rsidR="004A3DA4" w:rsidRPr="004A3DA4" w14:paraId="7F0B003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D8E9B5B" w14:textId="77777777" w:rsidR="004A3DA4" w:rsidRPr="004A3DA4" w:rsidRDefault="004A3DA4" w:rsidP="004A3DA4">
            <w:pPr>
              <w:pStyle w:val="TableText"/>
              <w:keepNext/>
            </w:pPr>
            <w:r w:rsidRPr="004A3DA4">
              <w:t>Auckland City</w:t>
            </w:r>
          </w:p>
        </w:tc>
        <w:tc>
          <w:tcPr>
            <w:tcW w:w="2197" w:type="dxa"/>
            <w:tcBorders>
              <w:top w:val="single" w:sz="4" w:space="0" w:color="A6A6A6" w:themeColor="background1" w:themeShade="A6"/>
              <w:bottom w:val="single" w:sz="4" w:space="0" w:color="A6A6A6" w:themeColor="background1" w:themeShade="A6"/>
            </w:tcBorders>
            <w:vAlign w:val="bottom"/>
          </w:tcPr>
          <w:p w14:paraId="42EACF45"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99</w:t>
            </w:r>
          </w:p>
        </w:tc>
        <w:tc>
          <w:tcPr>
            <w:tcW w:w="2198" w:type="dxa"/>
            <w:tcBorders>
              <w:top w:val="single" w:sz="4" w:space="0" w:color="A6A6A6" w:themeColor="background1" w:themeShade="A6"/>
              <w:bottom w:val="single" w:sz="4" w:space="0" w:color="A6A6A6" w:themeColor="background1" w:themeShade="A6"/>
            </w:tcBorders>
            <w:vAlign w:val="bottom"/>
          </w:tcPr>
          <w:p w14:paraId="451E626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4,602</w:t>
            </w:r>
          </w:p>
        </w:tc>
        <w:tc>
          <w:tcPr>
            <w:tcW w:w="1559" w:type="dxa"/>
            <w:tcBorders>
              <w:top w:val="single" w:sz="4" w:space="0" w:color="A6A6A6" w:themeColor="background1" w:themeShade="A6"/>
              <w:bottom w:val="single" w:sz="4" w:space="0" w:color="A6A6A6" w:themeColor="background1" w:themeShade="A6"/>
            </w:tcBorders>
            <w:vAlign w:val="bottom"/>
          </w:tcPr>
          <w:p w14:paraId="39B20F8A"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2.2</w:t>
            </w:r>
          </w:p>
        </w:tc>
      </w:tr>
      <w:tr w:rsidR="004A3DA4" w:rsidRPr="004A3DA4" w14:paraId="250F34B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4142B13" w14:textId="77777777" w:rsidR="004A3DA4" w:rsidRPr="004A3DA4" w:rsidRDefault="004A3DA4" w:rsidP="004A3DA4">
            <w:pPr>
              <w:pStyle w:val="TableText"/>
              <w:keepNext/>
            </w:pPr>
            <w:proofErr w:type="spellStart"/>
            <w:r w:rsidRPr="004A3DA4">
              <w:t>Middlemore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74C563B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122</w:t>
            </w:r>
          </w:p>
        </w:tc>
        <w:tc>
          <w:tcPr>
            <w:tcW w:w="2198" w:type="dxa"/>
            <w:tcBorders>
              <w:top w:val="single" w:sz="4" w:space="0" w:color="A6A6A6" w:themeColor="background1" w:themeShade="A6"/>
              <w:bottom w:val="single" w:sz="4" w:space="0" w:color="A6A6A6" w:themeColor="background1" w:themeShade="A6"/>
            </w:tcBorders>
            <w:vAlign w:val="bottom"/>
          </w:tcPr>
          <w:p w14:paraId="538F98A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4,537</w:t>
            </w:r>
          </w:p>
        </w:tc>
        <w:tc>
          <w:tcPr>
            <w:tcW w:w="1559" w:type="dxa"/>
            <w:tcBorders>
              <w:top w:val="single" w:sz="4" w:space="0" w:color="A6A6A6" w:themeColor="background1" w:themeShade="A6"/>
              <w:bottom w:val="single" w:sz="4" w:space="0" w:color="A6A6A6" w:themeColor="background1" w:themeShade="A6"/>
            </w:tcBorders>
            <w:vAlign w:val="bottom"/>
          </w:tcPr>
          <w:p w14:paraId="46E046F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2.7</w:t>
            </w:r>
          </w:p>
        </w:tc>
      </w:tr>
      <w:tr w:rsidR="004A3DA4" w:rsidRPr="004A3DA4" w14:paraId="156A6CB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3663928" w14:textId="77777777" w:rsidR="004A3DA4" w:rsidRPr="004A3DA4" w:rsidRDefault="004A3DA4" w:rsidP="004A3DA4">
            <w:pPr>
              <w:pStyle w:val="TableText"/>
              <w:keepNext/>
            </w:pPr>
            <w:r w:rsidRPr="004A3DA4">
              <w:t>Waikato</w:t>
            </w:r>
          </w:p>
        </w:tc>
        <w:tc>
          <w:tcPr>
            <w:tcW w:w="2197" w:type="dxa"/>
            <w:tcBorders>
              <w:top w:val="single" w:sz="4" w:space="0" w:color="A6A6A6" w:themeColor="background1" w:themeShade="A6"/>
              <w:bottom w:val="single" w:sz="4" w:space="0" w:color="A6A6A6" w:themeColor="background1" w:themeShade="A6"/>
            </w:tcBorders>
            <w:vAlign w:val="bottom"/>
          </w:tcPr>
          <w:p w14:paraId="13AB83DB"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40</w:t>
            </w:r>
          </w:p>
        </w:tc>
        <w:tc>
          <w:tcPr>
            <w:tcW w:w="2198" w:type="dxa"/>
            <w:tcBorders>
              <w:top w:val="single" w:sz="4" w:space="0" w:color="A6A6A6" w:themeColor="background1" w:themeShade="A6"/>
              <w:bottom w:val="single" w:sz="4" w:space="0" w:color="A6A6A6" w:themeColor="background1" w:themeShade="A6"/>
            </w:tcBorders>
            <w:vAlign w:val="bottom"/>
          </w:tcPr>
          <w:p w14:paraId="35EE379C"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2,523</w:t>
            </w:r>
          </w:p>
        </w:tc>
        <w:tc>
          <w:tcPr>
            <w:tcW w:w="1559" w:type="dxa"/>
            <w:tcBorders>
              <w:top w:val="single" w:sz="4" w:space="0" w:color="A6A6A6" w:themeColor="background1" w:themeShade="A6"/>
              <w:bottom w:val="single" w:sz="4" w:space="0" w:color="A6A6A6" w:themeColor="background1" w:themeShade="A6"/>
            </w:tcBorders>
            <w:vAlign w:val="bottom"/>
          </w:tcPr>
          <w:p w14:paraId="0ED8275A"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1.6</w:t>
            </w:r>
          </w:p>
        </w:tc>
      </w:tr>
      <w:tr w:rsidR="004A3DA4" w:rsidRPr="004A3DA4" w14:paraId="1D27D4D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ED91A65" w14:textId="77777777" w:rsidR="004A3DA4" w:rsidRPr="004A3DA4" w:rsidRDefault="004A3DA4" w:rsidP="004A3DA4">
            <w:pPr>
              <w:pStyle w:val="TableText"/>
              <w:keepNext/>
            </w:pPr>
            <w:proofErr w:type="spellStart"/>
            <w:r w:rsidRPr="004A3DA4">
              <w:t>Rotorua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59D668D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23</w:t>
            </w:r>
          </w:p>
        </w:tc>
        <w:tc>
          <w:tcPr>
            <w:tcW w:w="2198" w:type="dxa"/>
            <w:tcBorders>
              <w:top w:val="single" w:sz="4" w:space="0" w:color="A6A6A6" w:themeColor="background1" w:themeShade="A6"/>
              <w:bottom w:val="single" w:sz="4" w:space="0" w:color="A6A6A6" w:themeColor="background1" w:themeShade="A6"/>
            </w:tcBorders>
            <w:vAlign w:val="bottom"/>
          </w:tcPr>
          <w:p w14:paraId="1180B2E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891</w:t>
            </w:r>
          </w:p>
        </w:tc>
        <w:tc>
          <w:tcPr>
            <w:tcW w:w="1559" w:type="dxa"/>
            <w:tcBorders>
              <w:top w:val="single" w:sz="4" w:space="0" w:color="A6A6A6" w:themeColor="background1" w:themeShade="A6"/>
              <w:bottom w:val="single" w:sz="4" w:space="0" w:color="A6A6A6" w:themeColor="background1" w:themeShade="A6"/>
            </w:tcBorders>
            <w:vAlign w:val="bottom"/>
          </w:tcPr>
          <w:p w14:paraId="115C4DF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2.6</w:t>
            </w:r>
          </w:p>
        </w:tc>
      </w:tr>
      <w:tr w:rsidR="004A3DA4" w:rsidRPr="004A3DA4" w14:paraId="04DCCF5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C1D53B0" w14:textId="77777777" w:rsidR="004A3DA4" w:rsidRPr="004A3DA4" w:rsidRDefault="004A3DA4" w:rsidP="004A3DA4">
            <w:pPr>
              <w:pStyle w:val="TableText"/>
              <w:keepNext/>
            </w:pPr>
            <w:r w:rsidRPr="004A3DA4">
              <w:t>Tauranga</w:t>
            </w:r>
          </w:p>
        </w:tc>
        <w:tc>
          <w:tcPr>
            <w:tcW w:w="2197" w:type="dxa"/>
            <w:tcBorders>
              <w:top w:val="single" w:sz="4" w:space="0" w:color="A6A6A6" w:themeColor="background1" w:themeShade="A6"/>
              <w:bottom w:val="single" w:sz="4" w:space="0" w:color="A6A6A6" w:themeColor="background1" w:themeShade="A6"/>
            </w:tcBorders>
            <w:vAlign w:val="bottom"/>
          </w:tcPr>
          <w:p w14:paraId="2C204C0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25</w:t>
            </w:r>
          </w:p>
        </w:tc>
        <w:tc>
          <w:tcPr>
            <w:tcW w:w="2198" w:type="dxa"/>
            <w:tcBorders>
              <w:top w:val="single" w:sz="4" w:space="0" w:color="A6A6A6" w:themeColor="background1" w:themeShade="A6"/>
              <w:bottom w:val="single" w:sz="4" w:space="0" w:color="A6A6A6" w:themeColor="background1" w:themeShade="A6"/>
            </w:tcBorders>
            <w:vAlign w:val="bottom"/>
          </w:tcPr>
          <w:p w14:paraId="6E1147C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1,194</w:t>
            </w:r>
          </w:p>
        </w:tc>
        <w:tc>
          <w:tcPr>
            <w:tcW w:w="1559" w:type="dxa"/>
            <w:tcBorders>
              <w:top w:val="single" w:sz="4" w:space="0" w:color="A6A6A6" w:themeColor="background1" w:themeShade="A6"/>
              <w:bottom w:val="single" w:sz="4" w:space="0" w:color="A6A6A6" w:themeColor="background1" w:themeShade="A6"/>
            </w:tcBorders>
            <w:vAlign w:val="bottom"/>
          </w:tcPr>
          <w:p w14:paraId="27FBE06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2.1</w:t>
            </w:r>
          </w:p>
        </w:tc>
      </w:tr>
      <w:tr w:rsidR="004A3DA4" w:rsidRPr="004A3DA4" w14:paraId="61B9E3A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60A58F4" w14:textId="77777777" w:rsidR="004A3DA4" w:rsidRPr="004A3DA4" w:rsidRDefault="004A3DA4" w:rsidP="004A3DA4">
            <w:pPr>
              <w:pStyle w:val="TableText"/>
              <w:keepNext/>
            </w:pPr>
            <w:proofErr w:type="spellStart"/>
            <w:r w:rsidRPr="004A3DA4">
              <w:t>Whakatane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76034C2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14</w:t>
            </w:r>
          </w:p>
        </w:tc>
        <w:tc>
          <w:tcPr>
            <w:tcW w:w="2198" w:type="dxa"/>
            <w:tcBorders>
              <w:top w:val="single" w:sz="4" w:space="0" w:color="A6A6A6" w:themeColor="background1" w:themeShade="A6"/>
              <w:bottom w:val="single" w:sz="4" w:space="0" w:color="A6A6A6" w:themeColor="background1" w:themeShade="A6"/>
            </w:tcBorders>
            <w:vAlign w:val="bottom"/>
          </w:tcPr>
          <w:p w14:paraId="778D40E4"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493</w:t>
            </w:r>
          </w:p>
        </w:tc>
        <w:tc>
          <w:tcPr>
            <w:tcW w:w="1559" w:type="dxa"/>
            <w:tcBorders>
              <w:top w:val="single" w:sz="4" w:space="0" w:color="A6A6A6" w:themeColor="background1" w:themeShade="A6"/>
              <w:bottom w:val="single" w:sz="4" w:space="0" w:color="A6A6A6" w:themeColor="background1" w:themeShade="A6"/>
            </w:tcBorders>
            <w:vAlign w:val="bottom"/>
          </w:tcPr>
          <w:p w14:paraId="00FF6B0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2.8</w:t>
            </w:r>
          </w:p>
        </w:tc>
      </w:tr>
      <w:tr w:rsidR="004A3DA4" w:rsidRPr="004A3DA4" w14:paraId="07E80DD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35F5E07" w14:textId="77777777" w:rsidR="004A3DA4" w:rsidRPr="004A3DA4" w:rsidRDefault="004A3DA4" w:rsidP="004A3DA4">
            <w:pPr>
              <w:pStyle w:val="TableText"/>
              <w:keepNext/>
            </w:pPr>
            <w:proofErr w:type="spellStart"/>
            <w:r w:rsidRPr="004A3DA4">
              <w:t>Gisborne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6CA7081C"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5</w:t>
            </w:r>
          </w:p>
        </w:tc>
        <w:tc>
          <w:tcPr>
            <w:tcW w:w="2198" w:type="dxa"/>
            <w:tcBorders>
              <w:top w:val="single" w:sz="4" w:space="0" w:color="A6A6A6" w:themeColor="background1" w:themeShade="A6"/>
              <w:bottom w:val="single" w:sz="4" w:space="0" w:color="A6A6A6" w:themeColor="background1" w:themeShade="A6"/>
            </w:tcBorders>
            <w:vAlign w:val="bottom"/>
          </w:tcPr>
          <w:p w14:paraId="5EEF04A5"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552</w:t>
            </w:r>
          </w:p>
        </w:tc>
        <w:tc>
          <w:tcPr>
            <w:tcW w:w="1559" w:type="dxa"/>
            <w:tcBorders>
              <w:top w:val="single" w:sz="4" w:space="0" w:color="A6A6A6" w:themeColor="background1" w:themeShade="A6"/>
              <w:bottom w:val="single" w:sz="4" w:space="0" w:color="A6A6A6" w:themeColor="background1" w:themeShade="A6"/>
            </w:tcBorders>
            <w:vAlign w:val="bottom"/>
          </w:tcPr>
          <w:p w14:paraId="12920C2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0.9</w:t>
            </w:r>
          </w:p>
        </w:tc>
      </w:tr>
      <w:tr w:rsidR="004A3DA4" w:rsidRPr="004A3DA4" w14:paraId="4C90A78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C674E90" w14:textId="77777777" w:rsidR="004A3DA4" w:rsidRPr="004A3DA4" w:rsidRDefault="004A3DA4" w:rsidP="004A3DA4">
            <w:pPr>
              <w:pStyle w:val="TableText"/>
              <w:keepNext/>
            </w:pPr>
            <w:r w:rsidRPr="004A3DA4">
              <w:t>Hawke’s Bay</w:t>
            </w:r>
          </w:p>
        </w:tc>
        <w:tc>
          <w:tcPr>
            <w:tcW w:w="2197" w:type="dxa"/>
            <w:tcBorders>
              <w:top w:val="single" w:sz="4" w:space="0" w:color="A6A6A6" w:themeColor="background1" w:themeShade="A6"/>
              <w:bottom w:val="single" w:sz="4" w:space="0" w:color="A6A6A6" w:themeColor="background1" w:themeShade="A6"/>
            </w:tcBorders>
            <w:vAlign w:val="bottom"/>
          </w:tcPr>
          <w:p w14:paraId="523DCE44"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15</w:t>
            </w:r>
          </w:p>
        </w:tc>
        <w:tc>
          <w:tcPr>
            <w:tcW w:w="2198" w:type="dxa"/>
            <w:tcBorders>
              <w:top w:val="single" w:sz="4" w:space="0" w:color="A6A6A6" w:themeColor="background1" w:themeShade="A6"/>
              <w:bottom w:val="single" w:sz="4" w:space="0" w:color="A6A6A6" w:themeColor="background1" w:themeShade="A6"/>
            </w:tcBorders>
            <w:vAlign w:val="bottom"/>
          </w:tcPr>
          <w:p w14:paraId="281EEC8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1,406</w:t>
            </w:r>
          </w:p>
        </w:tc>
        <w:tc>
          <w:tcPr>
            <w:tcW w:w="1559" w:type="dxa"/>
            <w:tcBorders>
              <w:top w:val="single" w:sz="4" w:space="0" w:color="A6A6A6" w:themeColor="background1" w:themeShade="A6"/>
              <w:bottom w:val="single" w:sz="4" w:space="0" w:color="A6A6A6" w:themeColor="background1" w:themeShade="A6"/>
            </w:tcBorders>
            <w:vAlign w:val="bottom"/>
          </w:tcPr>
          <w:p w14:paraId="4564F17A"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1.1</w:t>
            </w:r>
          </w:p>
        </w:tc>
      </w:tr>
      <w:tr w:rsidR="004A3DA4" w:rsidRPr="004A3DA4" w14:paraId="1E0F918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47756C1" w14:textId="77777777" w:rsidR="004A3DA4" w:rsidRPr="004A3DA4" w:rsidRDefault="004A3DA4" w:rsidP="004A3DA4">
            <w:pPr>
              <w:pStyle w:val="TableText"/>
            </w:pPr>
            <w:proofErr w:type="spellStart"/>
            <w:r w:rsidRPr="004A3DA4">
              <w:t>Taranaki</w:t>
            </w:r>
            <w:proofErr w:type="spellEnd"/>
            <w:r w:rsidRPr="004A3DA4">
              <w:t xml:space="preserve"> Base</w:t>
            </w:r>
          </w:p>
        </w:tc>
        <w:tc>
          <w:tcPr>
            <w:tcW w:w="2197" w:type="dxa"/>
            <w:tcBorders>
              <w:top w:val="single" w:sz="4" w:space="0" w:color="A6A6A6" w:themeColor="background1" w:themeShade="A6"/>
              <w:bottom w:val="single" w:sz="4" w:space="0" w:color="A6A6A6" w:themeColor="background1" w:themeShade="A6"/>
            </w:tcBorders>
            <w:vAlign w:val="bottom"/>
          </w:tcPr>
          <w:p w14:paraId="5148283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22</w:t>
            </w:r>
          </w:p>
        </w:tc>
        <w:tc>
          <w:tcPr>
            <w:tcW w:w="2198" w:type="dxa"/>
            <w:tcBorders>
              <w:top w:val="single" w:sz="4" w:space="0" w:color="A6A6A6" w:themeColor="background1" w:themeShade="A6"/>
              <w:bottom w:val="single" w:sz="4" w:space="0" w:color="A6A6A6" w:themeColor="background1" w:themeShade="A6"/>
            </w:tcBorders>
            <w:vAlign w:val="bottom"/>
          </w:tcPr>
          <w:p w14:paraId="583BBAB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938</w:t>
            </w:r>
          </w:p>
        </w:tc>
        <w:tc>
          <w:tcPr>
            <w:tcW w:w="1559" w:type="dxa"/>
            <w:tcBorders>
              <w:top w:val="single" w:sz="4" w:space="0" w:color="A6A6A6" w:themeColor="background1" w:themeShade="A6"/>
              <w:bottom w:val="single" w:sz="4" w:space="0" w:color="A6A6A6" w:themeColor="background1" w:themeShade="A6"/>
            </w:tcBorders>
            <w:vAlign w:val="bottom"/>
          </w:tcPr>
          <w:p w14:paraId="0676FE8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2.3</w:t>
            </w:r>
          </w:p>
        </w:tc>
      </w:tr>
      <w:tr w:rsidR="004A3DA4" w:rsidRPr="004A3DA4" w14:paraId="4B21970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64DE37E" w14:textId="77777777" w:rsidR="004A3DA4" w:rsidRPr="004A3DA4" w:rsidRDefault="004A3DA4" w:rsidP="004A3DA4">
            <w:pPr>
              <w:pStyle w:val="TableText"/>
            </w:pPr>
            <w:proofErr w:type="spellStart"/>
            <w:r w:rsidRPr="004A3DA4">
              <w:t>Palmerston</w:t>
            </w:r>
            <w:proofErr w:type="spellEnd"/>
            <w:r w:rsidRPr="004A3DA4">
              <w:t xml:space="preserve"> North</w:t>
            </w:r>
          </w:p>
        </w:tc>
        <w:tc>
          <w:tcPr>
            <w:tcW w:w="2197" w:type="dxa"/>
            <w:tcBorders>
              <w:top w:val="single" w:sz="4" w:space="0" w:color="A6A6A6" w:themeColor="background1" w:themeShade="A6"/>
              <w:bottom w:val="single" w:sz="4" w:space="0" w:color="A6A6A6" w:themeColor="background1" w:themeShade="A6"/>
            </w:tcBorders>
            <w:vAlign w:val="bottom"/>
          </w:tcPr>
          <w:p w14:paraId="051D4C9E"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29</w:t>
            </w:r>
          </w:p>
        </w:tc>
        <w:tc>
          <w:tcPr>
            <w:tcW w:w="2198" w:type="dxa"/>
            <w:tcBorders>
              <w:top w:val="single" w:sz="4" w:space="0" w:color="A6A6A6" w:themeColor="background1" w:themeShade="A6"/>
              <w:bottom w:val="single" w:sz="4" w:space="0" w:color="A6A6A6" w:themeColor="background1" w:themeShade="A6"/>
            </w:tcBorders>
            <w:vAlign w:val="bottom"/>
          </w:tcPr>
          <w:p w14:paraId="5010F5D5"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1,221</w:t>
            </w:r>
          </w:p>
        </w:tc>
        <w:tc>
          <w:tcPr>
            <w:tcW w:w="1559" w:type="dxa"/>
            <w:tcBorders>
              <w:top w:val="single" w:sz="4" w:space="0" w:color="A6A6A6" w:themeColor="background1" w:themeShade="A6"/>
              <w:bottom w:val="single" w:sz="4" w:space="0" w:color="A6A6A6" w:themeColor="background1" w:themeShade="A6"/>
            </w:tcBorders>
            <w:vAlign w:val="bottom"/>
          </w:tcPr>
          <w:p w14:paraId="35B3BB34"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2.4</w:t>
            </w:r>
          </w:p>
        </w:tc>
      </w:tr>
      <w:tr w:rsidR="004A3DA4" w:rsidRPr="004A3DA4" w14:paraId="699C8D0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2ABB8EA" w14:textId="77777777" w:rsidR="004A3DA4" w:rsidRPr="004A3DA4" w:rsidRDefault="004A3DA4" w:rsidP="004A3DA4">
            <w:pPr>
              <w:pStyle w:val="TableText"/>
            </w:pPr>
            <w:proofErr w:type="spellStart"/>
            <w:r w:rsidRPr="004A3DA4">
              <w:t>Whanganui</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70E1CCE2"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14</w:t>
            </w:r>
          </w:p>
        </w:tc>
        <w:tc>
          <w:tcPr>
            <w:tcW w:w="2198" w:type="dxa"/>
            <w:tcBorders>
              <w:top w:val="single" w:sz="4" w:space="0" w:color="A6A6A6" w:themeColor="background1" w:themeShade="A6"/>
              <w:bottom w:val="single" w:sz="4" w:space="0" w:color="A6A6A6" w:themeColor="background1" w:themeShade="A6"/>
            </w:tcBorders>
            <w:vAlign w:val="bottom"/>
          </w:tcPr>
          <w:p w14:paraId="217DFF2D"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554</w:t>
            </w:r>
          </w:p>
        </w:tc>
        <w:tc>
          <w:tcPr>
            <w:tcW w:w="1559" w:type="dxa"/>
            <w:tcBorders>
              <w:top w:val="single" w:sz="4" w:space="0" w:color="A6A6A6" w:themeColor="background1" w:themeShade="A6"/>
              <w:bottom w:val="single" w:sz="4" w:space="0" w:color="A6A6A6" w:themeColor="background1" w:themeShade="A6"/>
            </w:tcBorders>
            <w:vAlign w:val="bottom"/>
          </w:tcPr>
          <w:p w14:paraId="79B32B9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2.5</w:t>
            </w:r>
          </w:p>
        </w:tc>
      </w:tr>
      <w:tr w:rsidR="004A3DA4" w:rsidRPr="004A3DA4" w14:paraId="3AC05E8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5DA6C74" w14:textId="77777777" w:rsidR="004A3DA4" w:rsidRPr="004A3DA4" w:rsidRDefault="004A3DA4" w:rsidP="004A3DA4">
            <w:pPr>
              <w:pStyle w:val="TableText"/>
            </w:pPr>
            <w:r w:rsidRPr="004A3DA4">
              <w:t>Wellington</w:t>
            </w:r>
          </w:p>
        </w:tc>
        <w:tc>
          <w:tcPr>
            <w:tcW w:w="2197" w:type="dxa"/>
            <w:tcBorders>
              <w:top w:val="single" w:sz="4" w:space="0" w:color="A6A6A6" w:themeColor="background1" w:themeShade="A6"/>
              <w:bottom w:val="single" w:sz="4" w:space="0" w:color="A6A6A6" w:themeColor="background1" w:themeShade="A6"/>
            </w:tcBorders>
            <w:vAlign w:val="bottom"/>
          </w:tcPr>
          <w:p w14:paraId="177F791B"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35</w:t>
            </w:r>
          </w:p>
        </w:tc>
        <w:tc>
          <w:tcPr>
            <w:tcW w:w="2198" w:type="dxa"/>
            <w:tcBorders>
              <w:top w:val="single" w:sz="4" w:space="0" w:color="A6A6A6" w:themeColor="background1" w:themeShade="A6"/>
              <w:bottom w:val="single" w:sz="4" w:space="0" w:color="A6A6A6" w:themeColor="background1" w:themeShade="A6"/>
            </w:tcBorders>
            <w:vAlign w:val="bottom"/>
          </w:tcPr>
          <w:p w14:paraId="1055C7EB"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2,087</w:t>
            </w:r>
          </w:p>
        </w:tc>
        <w:tc>
          <w:tcPr>
            <w:tcW w:w="1559" w:type="dxa"/>
            <w:tcBorders>
              <w:top w:val="single" w:sz="4" w:space="0" w:color="A6A6A6" w:themeColor="background1" w:themeShade="A6"/>
              <w:bottom w:val="single" w:sz="4" w:space="0" w:color="A6A6A6" w:themeColor="background1" w:themeShade="A6"/>
            </w:tcBorders>
            <w:vAlign w:val="bottom"/>
          </w:tcPr>
          <w:p w14:paraId="45E3444F"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1.7</w:t>
            </w:r>
          </w:p>
        </w:tc>
      </w:tr>
      <w:tr w:rsidR="004A3DA4" w:rsidRPr="004A3DA4" w14:paraId="4CDD447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0F7DE28" w14:textId="77777777" w:rsidR="004A3DA4" w:rsidRPr="004A3DA4" w:rsidRDefault="004A3DA4" w:rsidP="004A3DA4">
            <w:pPr>
              <w:pStyle w:val="TableText"/>
            </w:pPr>
            <w:r w:rsidRPr="004A3DA4">
              <w:t>Hutt</w:t>
            </w:r>
          </w:p>
        </w:tc>
        <w:tc>
          <w:tcPr>
            <w:tcW w:w="2197" w:type="dxa"/>
            <w:tcBorders>
              <w:top w:val="single" w:sz="4" w:space="0" w:color="A6A6A6" w:themeColor="background1" w:themeShade="A6"/>
              <w:bottom w:val="single" w:sz="4" w:space="0" w:color="A6A6A6" w:themeColor="background1" w:themeShade="A6"/>
            </w:tcBorders>
            <w:vAlign w:val="bottom"/>
          </w:tcPr>
          <w:p w14:paraId="401247F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33</w:t>
            </w:r>
          </w:p>
        </w:tc>
        <w:tc>
          <w:tcPr>
            <w:tcW w:w="2198" w:type="dxa"/>
            <w:tcBorders>
              <w:top w:val="single" w:sz="4" w:space="0" w:color="A6A6A6" w:themeColor="background1" w:themeShade="A6"/>
              <w:bottom w:val="single" w:sz="4" w:space="0" w:color="A6A6A6" w:themeColor="background1" w:themeShade="A6"/>
            </w:tcBorders>
            <w:vAlign w:val="bottom"/>
          </w:tcPr>
          <w:p w14:paraId="185FF214"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1,273</w:t>
            </w:r>
          </w:p>
        </w:tc>
        <w:tc>
          <w:tcPr>
            <w:tcW w:w="1559" w:type="dxa"/>
            <w:tcBorders>
              <w:top w:val="single" w:sz="4" w:space="0" w:color="A6A6A6" w:themeColor="background1" w:themeShade="A6"/>
              <w:bottom w:val="single" w:sz="4" w:space="0" w:color="A6A6A6" w:themeColor="background1" w:themeShade="A6"/>
            </w:tcBorders>
            <w:vAlign w:val="bottom"/>
          </w:tcPr>
          <w:p w14:paraId="33D6A74F"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2.6</w:t>
            </w:r>
          </w:p>
        </w:tc>
      </w:tr>
      <w:tr w:rsidR="004A3DA4" w:rsidRPr="004A3DA4" w14:paraId="3C468C9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F9836A3" w14:textId="77777777" w:rsidR="004A3DA4" w:rsidRPr="004A3DA4" w:rsidRDefault="004A3DA4" w:rsidP="004A3DA4">
            <w:pPr>
              <w:pStyle w:val="TableText"/>
            </w:pPr>
            <w:proofErr w:type="spellStart"/>
            <w:r w:rsidRPr="004A3DA4">
              <w:t>Wairarapa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6D74E7E6"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7</w:t>
            </w:r>
          </w:p>
        </w:tc>
        <w:tc>
          <w:tcPr>
            <w:tcW w:w="2198" w:type="dxa"/>
            <w:tcBorders>
              <w:top w:val="single" w:sz="4" w:space="0" w:color="A6A6A6" w:themeColor="background1" w:themeShade="A6"/>
              <w:bottom w:val="single" w:sz="4" w:space="0" w:color="A6A6A6" w:themeColor="background1" w:themeShade="A6"/>
            </w:tcBorders>
            <w:vAlign w:val="bottom"/>
          </w:tcPr>
          <w:p w14:paraId="38F156D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290</w:t>
            </w:r>
          </w:p>
        </w:tc>
        <w:tc>
          <w:tcPr>
            <w:tcW w:w="1559" w:type="dxa"/>
            <w:tcBorders>
              <w:top w:val="single" w:sz="4" w:space="0" w:color="A6A6A6" w:themeColor="background1" w:themeShade="A6"/>
              <w:bottom w:val="single" w:sz="4" w:space="0" w:color="A6A6A6" w:themeColor="background1" w:themeShade="A6"/>
            </w:tcBorders>
            <w:vAlign w:val="bottom"/>
          </w:tcPr>
          <w:p w14:paraId="1D9D72B7"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2.4</w:t>
            </w:r>
          </w:p>
        </w:tc>
      </w:tr>
      <w:tr w:rsidR="004A3DA4" w:rsidRPr="004A3DA4" w14:paraId="577ABE8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98BE925" w14:textId="77777777" w:rsidR="004A3DA4" w:rsidRPr="004A3DA4" w:rsidRDefault="004A3DA4" w:rsidP="004A3DA4">
            <w:pPr>
              <w:pStyle w:val="TableText"/>
            </w:pPr>
            <w:r w:rsidRPr="004A3DA4">
              <w:t>Wairau</w:t>
            </w:r>
          </w:p>
        </w:tc>
        <w:tc>
          <w:tcPr>
            <w:tcW w:w="2197" w:type="dxa"/>
            <w:tcBorders>
              <w:top w:val="single" w:sz="4" w:space="0" w:color="A6A6A6" w:themeColor="background1" w:themeShade="A6"/>
              <w:bottom w:val="single" w:sz="4" w:space="0" w:color="A6A6A6" w:themeColor="background1" w:themeShade="A6"/>
            </w:tcBorders>
            <w:vAlign w:val="bottom"/>
          </w:tcPr>
          <w:p w14:paraId="077C396A"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8</w:t>
            </w:r>
          </w:p>
        </w:tc>
        <w:tc>
          <w:tcPr>
            <w:tcW w:w="2198" w:type="dxa"/>
            <w:tcBorders>
              <w:top w:val="single" w:sz="4" w:space="0" w:color="A6A6A6" w:themeColor="background1" w:themeShade="A6"/>
              <w:bottom w:val="single" w:sz="4" w:space="0" w:color="A6A6A6" w:themeColor="background1" w:themeShade="A6"/>
            </w:tcBorders>
            <w:vAlign w:val="bottom"/>
          </w:tcPr>
          <w:p w14:paraId="43B34C7B"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371</w:t>
            </w:r>
          </w:p>
        </w:tc>
        <w:tc>
          <w:tcPr>
            <w:tcW w:w="1559" w:type="dxa"/>
            <w:tcBorders>
              <w:top w:val="single" w:sz="4" w:space="0" w:color="A6A6A6" w:themeColor="background1" w:themeShade="A6"/>
              <w:bottom w:val="single" w:sz="4" w:space="0" w:color="A6A6A6" w:themeColor="background1" w:themeShade="A6"/>
            </w:tcBorders>
            <w:vAlign w:val="bottom"/>
          </w:tcPr>
          <w:p w14:paraId="5089F4A2"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2.2</w:t>
            </w:r>
          </w:p>
        </w:tc>
      </w:tr>
      <w:tr w:rsidR="004A3DA4" w:rsidRPr="004A3DA4" w14:paraId="73029A8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AECD694" w14:textId="77777777" w:rsidR="004A3DA4" w:rsidRPr="004A3DA4" w:rsidRDefault="004A3DA4" w:rsidP="004A3DA4">
            <w:pPr>
              <w:pStyle w:val="TableText"/>
            </w:pPr>
            <w:r w:rsidRPr="004A3DA4">
              <w:t>Nelson</w:t>
            </w:r>
          </w:p>
        </w:tc>
        <w:tc>
          <w:tcPr>
            <w:tcW w:w="2197" w:type="dxa"/>
            <w:tcBorders>
              <w:top w:val="single" w:sz="4" w:space="0" w:color="A6A6A6" w:themeColor="background1" w:themeShade="A6"/>
              <w:bottom w:val="single" w:sz="4" w:space="0" w:color="A6A6A6" w:themeColor="background1" w:themeShade="A6"/>
            </w:tcBorders>
            <w:vAlign w:val="bottom"/>
          </w:tcPr>
          <w:p w14:paraId="0AF0BDD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7</w:t>
            </w:r>
          </w:p>
        </w:tc>
        <w:tc>
          <w:tcPr>
            <w:tcW w:w="2198" w:type="dxa"/>
            <w:tcBorders>
              <w:top w:val="single" w:sz="4" w:space="0" w:color="A6A6A6" w:themeColor="background1" w:themeShade="A6"/>
              <w:bottom w:val="single" w:sz="4" w:space="0" w:color="A6A6A6" w:themeColor="background1" w:themeShade="A6"/>
            </w:tcBorders>
            <w:vAlign w:val="bottom"/>
          </w:tcPr>
          <w:p w14:paraId="50AEAA6E"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621</w:t>
            </w:r>
          </w:p>
        </w:tc>
        <w:tc>
          <w:tcPr>
            <w:tcW w:w="1559" w:type="dxa"/>
            <w:tcBorders>
              <w:top w:val="single" w:sz="4" w:space="0" w:color="A6A6A6" w:themeColor="background1" w:themeShade="A6"/>
              <w:bottom w:val="single" w:sz="4" w:space="0" w:color="A6A6A6" w:themeColor="background1" w:themeShade="A6"/>
            </w:tcBorders>
            <w:vAlign w:val="bottom"/>
          </w:tcPr>
          <w:p w14:paraId="57CD1DF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1.1</w:t>
            </w:r>
          </w:p>
        </w:tc>
      </w:tr>
      <w:tr w:rsidR="004A3DA4" w:rsidRPr="004A3DA4" w14:paraId="0BA3C82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5EF80DD" w14:textId="77777777" w:rsidR="004A3DA4" w:rsidRPr="004A3DA4" w:rsidRDefault="004A3DA4" w:rsidP="004A3DA4">
            <w:pPr>
              <w:pStyle w:val="TableText"/>
            </w:pPr>
            <w:r w:rsidRPr="004A3DA4">
              <w:t>Grey Base</w:t>
            </w:r>
          </w:p>
        </w:tc>
        <w:tc>
          <w:tcPr>
            <w:tcW w:w="2197" w:type="dxa"/>
            <w:tcBorders>
              <w:top w:val="single" w:sz="4" w:space="0" w:color="A6A6A6" w:themeColor="background1" w:themeShade="A6"/>
              <w:bottom w:val="single" w:sz="4" w:space="0" w:color="A6A6A6" w:themeColor="background1" w:themeShade="A6"/>
            </w:tcBorders>
            <w:vAlign w:val="bottom"/>
          </w:tcPr>
          <w:p w14:paraId="102F8B4F"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w:t>
            </w:r>
          </w:p>
        </w:tc>
        <w:tc>
          <w:tcPr>
            <w:tcW w:w="2198" w:type="dxa"/>
            <w:tcBorders>
              <w:top w:val="single" w:sz="4" w:space="0" w:color="A6A6A6" w:themeColor="background1" w:themeShade="A6"/>
              <w:bottom w:val="single" w:sz="4" w:space="0" w:color="A6A6A6" w:themeColor="background1" w:themeShade="A6"/>
            </w:tcBorders>
            <w:vAlign w:val="bottom"/>
          </w:tcPr>
          <w:p w14:paraId="0B001431"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143</w:t>
            </w:r>
          </w:p>
        </w:tc>
        <w:tc>
          <w:tcPr>
            <w:tcW w:w="1559" w:type="dxa"/>
            <w:tcBorders>
              <w:top w:val="single" w:sz="4" w:space="0" w:color="A6A6A6" w:themeColor="background1" w:themeShade="A6"/>
              <w:bottom w:val="single" w:sz="4" w:space="0" w:color="A6A6A6" w:themeColor="background1" w:themeShade="A6"/>
            </w:tcBorders>
            <w:vAlign w:val="bottom"/>
          </w:tcPr>
          <w:p w14:paraId="1D136203"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2.8</w:t>
            </w:r>
          </w:p>
        </w:tc>
      </w:tr>
      <w:tr w:rsidR="004A3DA4" w:rsidRPr="004A3DA4" w14:paraId="29461CC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5419F4A" w14:textId="77777777" w:rsidR="004A3DA4" w:rsidRPr="004A3DA4" w:rsidRDefault="004A3DA4" w:rsidP="004A3DA4">
            <w:pPr>
              <w:pStyle w:val="TableText"/>
            </w:pPr>
            <w:r w:rsidRPr="004A3DA4">
              <w:t>Christchurch</w:t>
            </w:r>
          </w:p>
        </w:tc>
        <w:tc>
          <w:tcPr>
            <w:tcW w:w="2197" w:type="dxa"/>
            <w:tcBorders>
              <w:top w:val="single" w:sz="4" w:space="0" w:color="A6A6A6" w:themeColor="background1" w:themeShade="A6"/>
              <w:bottom w:val="single" w:sz="4" w:space="0" w:color="A6A6A6" w:themeColor="background1" w:themeShade="A6"/>
            </w:tcBorders>
            <w:vAlign w:val="bottom"/>
          </w:tcPr>
          <w:p w14:paraId="618892AD"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108</w:t>
            </w:r>
          </w:p>
        </w:tc>
        <w:tc>
          <w:tcPr>
            <w:tcW w:w="2198" w:type="dxa"/>
            <w:tcBorders>
              <w:top w:val="single" w:sz="4" w:space="0" w:color="A6A6A6" w:themeColor="background1" w:themeShade="A6"/>
              <w:bottom w:val="single" w:sz="4" w:space="0" w:color="A6A6A6" w:themeColor="background1" w:themeShade="A6"/>
            </w:tcBorders>
            <w:vAlign w:val="bottom"/>
          </w:tcPr>
          <w:p w14:paraId="4F6FEAE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3,494</w:t>
            </w:r>
          </w:p>
        </w:tc>
        <w:tc>
          <w:tcPr>
            <w:tcW w:w="1559" w:type="dxa"/>
            <w:tcBorders>
              <w:top w:val="single" w:sz="4" w:space="0" w:color="A6A6A6" w:themeColor="background1" w:themeShade="A6"/>
              <w:bottom w:val="single" w:sz="4" w:space="0" w:color="A6A6A6" w:themeColor="background1" w:themeShade="A6"/>
            </w:tcBorders>
            <w:vAlign w:val="bottom"/>
          </w:tcPr>
          <w:p w14:paraId="1393D459"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3.1</w:t>
            </w:r>
          </w:p>
        </w:tc>
      </w:tr>
      <w:tr w:rsidR="004A3DA4" w:rsidRPr="004A3DA4" w14:paraId="0A665F1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1CB7603" w14:textId="77777777" w:rsidR="004A3DA4" w:rsidRPr="004A3DA4" w:rsidRDefault="004A3DA4" w:rsidP="004A3DA4">
            <w:pPr>
              <w:pStyle w:val="TableText"/>
            </w:pPr>
            <w:proofErr w:type="spellStart"/>
            <w:r w:rsidRPr="004A3DA4">
              <w:t>Timaru</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757AF188"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5</w:t>
            </w:r>
          </w:p>
        </w:tc>
        <w:tc>
          <w:tcPr>
            <w:tcW w:w="2198" w:type="dxa"/>
            <w:tcBorders>
              <w:top w:val="single" w:sz="4" w:space="0" w:color="A6A6A6" w:themeColor="background1" w:themeShade="A6"/>
              <w:bottom w:val="single" w:sz="4" w:space="0" w:color="A6A6A6" w:themeColor="background1" w:themeShade="A6"/>
            </w:tcBorders>
            <w:vAlign w:val="bottom"/>
          </w:tcPr>
          <w:p w14:paraId="0890E134"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464</w:t>
            </w:r>
          </w:p>
        </w:tc>
        <w:tc>
          <w:tcPr>
            <w:tcW w:w="1559" w:type="dxa"/>
            <w:tcBorders>
              <w:top w:val="single" w:sz="4" w:space="0" w:color="A6A6A6" w:themeColor="background1" w:themeShade="A6"/>
              <w:bottom w:val="single" w:sz="4" w:space="0" w:color="A6A6A6" w:themeColor="background1" w:themeShade="A6"/>
            </w:tcBorders>
            <w:vAlign w:val="bottom"/>
          </w:tcPr>
          <w:p w14:paraId="391C3692"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1.1</w:t>
            </w:r>
          </w:p>
        </w:tc>
      </w:tr>
      <w:tr w:rsidR="004A3DA4" w:rsidRPr="004A3DA4" w14:paraId="2A772A8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45B16AE" w14:textId="77777777" w:rsidR="004A3DA4" w:rsidRPr="004A3DA4" w:rsidRDefault="004A3DA4" w:rsidP="004A3DA4">
            <w:pPr>
              <w:pStyle w:val="TableText"/>
            </w:pPr>
            <w:r w:rsidRPr="004A3DA4">
              <w:t>Dunedin</w:t>
            </w:r>
          </w:p>
        </w:tc>
        <w:tc>
          <w:tcPr>
            <w:tcW w:w="2197" w:type="dxa"/>
            <w:tcBorders>
              <w:top w:val="single" w:sz="4" w:space="0" w:color="A6A6A6" w:themeColor="background1" w:themeShade="A6"/>
              <w:bottom w:val="single" w:sz="4" w:space="0" w:color="A6A6A6" w:themeColor="background1" w:themeShade="A6"/>
            </w:tcBorders>
            <w:vAlign w:val="bottom"/>
          </w:tcPr>
          <w:p w14:paraId="0581C777"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24</w:t>
            </w:r>
          </w:p>
        </w:tc>
        <w:tc>
          <w:tcPr>
            <w:tcW w:w="2198" w:type="dxa"/>
            <w:tcBorders>
              <w:top w:val="single" w:sz="4" w:space="0" w:color="A6A6A6" w:themeColor="background1" w:themeShade="A6"/>
              <w:bottom w:val="single" w:sz="4" w:space="0" w:color="A6A6A6" w:themeColor="background1" w:themeShade="A6"/>
            </w:tcBorders>
            <w:vAlign w:val="bottom"/>
          </w:tcPr>
          <w:p w14:paraId="5ECDC0D3"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1,149</w:t>
            </w:r>
          </w:p>
        </w:tc>
        <w:tc>
          <w:tcPr>
            <w:tcW w:w="1559" w:type="dxa"/>
            <w:tcBorders>
              <w:top w:val="single" w:sz="4" w:space="0" w:color="A6A6A6" w:themeColor="background1" w:themeShade="A6"/>
              <w:bottom w:val="single" w:sz="4" w:space="0" w:color="A6A6A6" w:themeColor="background1" w:themeShade="A6"/>
            </w:tcBorders>
            <w:vAlign w:val="bottom"/>
          </w:tcPr>
          <w:p w14:paraId="166B3905"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2.1</w:t>
            </w:r>
          </w:p>
        </w:tc>
      </w:tr>
      <w:tr w:rsidR="004A3DA4" w:rsidRPr="004A3DA4" w14:paraId="19392DA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8A7D30A" w14:textId="77777777" w:rsidR="004A3DA4" w:rsidRPr="004A3DA4" w:rsidRDefault="004A3DA4" w:rsidP="004A3DA4">
            <w:pPr>
              <w:pStyle w:val="TableText"/>
            </w:pPr>
            <w:r w:rsidRPr="004A3DA4">
              <w:t>Southland</w:t>
            </w:r>
          </w:p>
        </w:tc>
        <w:tc>
          <w:tcPr>
            <w:tcW w:w="2197" w:type="dxa"/>
            <w:tcBorders>
              <w:top w:val="single" w:sz="4" w:space="0" w:color="A6A6A6" w:themeColor="background1" w:themeShade="A6"/>
              <w:bottom w:val="single" w:sz="4" w:space="0" w:color="A6A6A6" w:themeColor="background1" w:themeShade="A6"/>
            </w:tcBorders>
            <w:vAlign w:val="bottom"/>
          </w:tcPr>
          <w:p w14:paraId="1957F77C"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16</w:t>
            </w:r>
          </w:p>
        </w:tc>
        <w:tc>
          <w:tcPr>
            <w:tcW w:w="2198" w:type="dxa"/>
            <w:tcBorders>
              <w:top w:val="single" w:sz="4" w:space="0" w:color="A6A6A6" w:themeColor="background1" w:themeShade="A6"/>
              <w:bottom w:val="single" w:sz="4" w:space="0" w:color="A6A6A6" w:themeColor="background1" w:themeShade="A6"/>
            </w:tcBorders>
            <w:vAlign w:val="bottom"/>
          </w:tcPr>
          <w:p w14:paraId="5EBE0325"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832</w:t>
            </w:r>
          </w:p>
        </w:tc>
        <w:tc>
          <w:tcPr>
            <w:tcW w:w="1559" w:type="dxa"/>
            <w:tcBorders>
              <w:top w:val="single" w:sz="4" w:space="0" w:color="A6A6A6" w:themeColor="background1" w:themeShade="A6"/>
              <w:bottom w:val="single" w:sz="4" w:space="0" w:color="A6A6A6" w:themeColor="background1" w:themeShade="A6"/>
            </w:tcBorders>
            <w:vAlign w:val="bottom"/>
          </w:tcPr>
          <w:p w14:paraId="3A8B9E00" w14:textId="77777777" w:rsidR="004A3DA4" w:rsidRPr="004A3DA4" w:rsidRDefault="004A3DA4" w:rsidP="004A3DA4">
            <w:pPr>
              <w:jc w:val="right"/>
              <w:rPr>
                <w:rFonts w:ascii="Arial" w:hAnsi="Arial" w:cs="Arial"/>
                <w:color w:val="000000"/>
                <w:sz w:val="18"/>
                <w:szCs w:val="18"/>
              </w:rPr>
            </w:pPr>
            <w:r w:rsidRPr="004A3DA4">
              <w:rPr>
                <w:rFonts w:ascii="Arial" w:hAnsi="Arial" w:cs="Arial"/>
                <w:color w:val="000000"/>
                <w:sz w:val="18"/>
                <w:szCs w:val="18"/>
              </w:rPr>
              <w:t>1.9</w:t>
            </w:r>
          </w:p>
        </w:tc>
      </w:tr>
      <w:tr w:rsidR="004A3DA4" w:rsidRPr="004A3DA4" w14:paraId="044E70C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1986C34" w14:textId="77777777" w:rsidR="004A3DA4" w:rsidRPr="004A3DA4" w:rsidRDefault="004A3DA4" w:rsidP="004A3DA4">
            <w:pPr>
              <w:pStyle w:val="TableText"/>
              <w:rPr>
                <w:b/>
              </w:rPr>
            </w:pPr>
            <w:r w:rsidRPr="004A3DA4">
              <w:rPr>
                <w:b/>
              </w:rPr>
              <w:t>All secondary and tertiary facilities</w:t>
            </w:r>
          </w:p>
        </w:tc>
        <w:tc>
          <w:tcPr>
            <w:tcW w:w="2197" w:type="dxa"/>
            <w:tcBorders>
              <w:top w:val="single" w:sz="4" w:space="0" w:color="A6A6A6" w:themeColor="background1" w:themeShade="A6"/>
              <w:bottom w:val="single" w:sz="4" w:space="0" w:color="A6A6A6" w:themeColor="background1" w:themeShade="A6"/>
            </w:tcBorders>
            <w:vAlign w:val="bottom"/>
          </w:tcPr>
          <w:p w14:paraId="0F7BE441"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color w:val="000000"/>
                <w:sz w:val="18"/>
                <w:szCs w:val="18"/>
              </w:rPr>
              <w:t>761</w:t>
            </w:r>
          </w:p>
        </w:tc>
        <w:tc>
          <w:tcPr>
            <w:tcW w:w="2198" w:type="dxa"/>
            <w:tcBorders>
              <w:top w:val="single" w:sz="4" w:space="0" w:color="A6A6A6" w:themeColor="background1" w:themeShade="A6"/>
              <w:bottom w:val="single" w:sz="4" w:space="0" w:color="A6A6A6" w:themeColor="background1" w:themeShade="A6"/>
            </w:tcBorders>
            <w:vAlign w:val="bottom"/>
          </w:tcPr>
          <w:p w14:paraId="1EF05188"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35,734</w:t>
            </w:r>
          </w:p>
        </w:tc>
        <w:tc>
          <w:tcPr>
            <w:tcW w:w="1559" w:type="dxa"/>
            <w:tcBorders>
              <w:top w:val="single" w:sz="4" w:space="0" w:color="A6A6A6" w:themeColor="background1" w:themeShade="A6"/>
              <w:bottom w:val="single" w:sz="4" w:space="0" w:color="A6A6A6" w:themeColor="background1" w:themeShade="A6"/>
            </w:tcBorders>
            <w:vAlign w:val="bottom"/>
          </w:tcPr>
          <w:p w14:paraId="04747F90"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2.1</w:t>
            </w:r>
          </w:p>
        </w:tc>
      </w:tr>
      <w:tr w:rsidR="004A3DA4" w:rsidRPr="004A3DA4" w14:paraId="6FA2128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0498EB5" w14:textId="77777777" w:rsidR="004A3DA4" w:rsidRPr="004A3DA4" w:rsidRDefault="004A3DA4" w:rsidP="004A3DA4">
            <w:pPr>
              <w:pStyle w:val="TableText"/>
              <w:rPr>
                <w:b/>
              </w:rPr>
            </w:pPr>
            <w:r w:rsidRPr="004A3DA4">
              <w:rPr>
                <w:b/>
              </w:rPr>
              <w:t>All primary facilities</w:t>
            </w:r>
          </w:p>
        </w:tc>
        <w:tc>
          <w:tcPr>
            <w:tcW w:w="2197" w:type="dxa"/>
            <w:tcBorders>
              <w:top w:val="single" w:sz="4" w:space="0" w:color="A6A6A6" w:themeColor="background1" w:themeShade="A6"/>
              <w:bottom w:val="single" w:sz="4" w:space="0" w:color="A6A6A6" w:themeColor="background1" w:themeShade="A6"/>
            </w:tcBorders>
            <w:vAlign w:val="bottom"/>
          </w:tcPr>
          <w:p w14:paraId="30F49EBB"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color w:val="000000"/>
                <w:sz w:val="18"/>
                <w:szCs w:val="18"/>
              </w:rPr>
              <w:t>50</w:t>
            </w:r>
          </w:p>
        </w:tc>
        <w:tc>
          <w:tcPr>
            <w:tcW w:w="2198" w:type="dxa"/>
            <w:tcBorders>
              <w:top w:val="single" w:sz="4" w:space="0" w:color="A6A6A6" w:themeColor="background1" w:themeShade="A6"/>
              <w:bottom w:val="single" w:sz="4" w:space="0" w:color="A6A6A6" w:themeColor="background1" w:themeShade="A6"/>
            </w:tcBorders>
            <w:vAlign w:val="bottom"/>
          </w:tcPr>
          <w:p w14:paraId="337A31C5"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5,715</w:t>
            </w:r>
          </w:p>
        </w:tc>
        <w:tc>
          <w:tcPr>
            <w:tcW w:w="1559" w:type="dxa"/>
            <w:tcBorders>
              <w:top w:val="single" w:sz="4" w:space="0" w:color="A6A6A6" w:themeColor="background1" w:themeShade="A6"/>
              <w:bottom w:val="single" w:sz="4" w:space="0" w:color="A6A6A6" w:themeColor="background1" w:themeShade="A6"/>
            </w:tcBorders>
            <w:vAlign w:val="bottom"/>
          </w:tcPr>
          <w:p w14:paraId="71D41121"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0.9</w:t>
            </w:r>
          </w:p>
        </w:tc>
      </w:tr>
      <w:tr w:rsidR="004A3DA4" w:rsidRPr="004A3DA4" w14:paraId="2EB4A51F" w14:textId="77777777" w:rsidTr="00197E5A">
        <w:trPr>
          <w:cantSplit/>
        </w:trPr>
        <w:tc>
          <w:tcPr>
            <w:tcW w:w="3402" w:type="dxa"/>
            <w:tcBorders>
              <w:top w:val="single" w:sz="4" w:space="0" w:color="A6A6A6" w:themeColor="background1" w:themeShade="A6"/>
              <w:bottom w:val="single" w:sz="4" w:space="0" w:color="auto"/>
            </w:tcBorders>
          </w:tcPr>
          <w:p w14:paraId="37ADA27B" w14:textId="77777777" w:rsidR="004A3DA4" w:rsidRPr="004A3DA4" w:rsidRDefault="004A3DA4" w:rsidP="004A3DA4">
            <w:pPr>
              <w:pStyle w:val="TableText"/>
              <w:rPr>
                <w:b/>
              </w:rPr>
            </w:pPr>
            <w:r w:rsidRPr="004A3DA4">
              <w:rPr>
                <w:b/>
              </w:rPr>
              <w:t>All home births</w:t>
            </w:r>
          </w:p>
        </w:tc>
        <w:tc>
          <w:tcPr>
            <w:tcW w:w="2197" w:type="dxa"/>
            <w:tcBorders>
              <w:top w:val="single" w:sz="4" w:space="0" w:color="A6A6A6" w:themeColor="background1" w:themeShade="A6"/>
              <w:bottom w:val="single" w:sz="4" w:space="0" w:color="auto"/>
            </w:tcBorders>
            <w:vAlign w:val="bottom"/>
          </w:tcPr>
          <w:p w14:paraId="1B3F0FA5"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color w:val="000000"/>
                <w:sz w:val="18"/>
                <w:szCs w:val="18"/>
              </w:rPr>
              <w:t>20</w:t>
            </w:r>
          </w:p>
        </w:tc>
        <w:tc>
          <w:tcPr>
            <w:tcW w:w="2198" w:type="dxa"/>
            <w:tcBorders>
              <w:top w:val="single" w:sz="4" w:space="0" w:color="A6A6A6" w:themeColor="background1" w:themeShade="A6"/>
              <w:bottom w:val="single" w:sz="4" w:space="0" w:color="auto"/>
            </w:tcBorders>
            <w:vAlign w:val="bottom"/>
          </w:tcPr>
          <w:p w14:paraId="5D47E0F1"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2,043</w:t>
            </w:r>
          </w:p>
        </w:tc>
        <w:tc>
          <w:tcPr>
            <w:tcW w:w="1559" w:type="dxa"/>
            <w:tcBorders>
              <w:top w:val="single" w:sz="4" w:space="0" w:color="A6A6A6" w:themeColor="background1" w:themeShade="A6"/>
              <w:bottom w:val="single" w:sz="4" w:space="0" w:color="auto"/>
            </w:tcBorders>
            <w:vAlign w:val="bottom"/>
          </w:tcPr>
          <w:p w14:paraId="298D59A4" w14:textId="77777777" w:rsidR="004A3DA4" w:rsidRPr="004A3DA4" w:rsidRDefault="004A3DA4" w:rsidP="004A3DA4">
            <w:pPr>
              <w:jc w:val="right"/>
              <w:rPr>
                <w:rFonts w:ascii="Arial" w:hAnsi="Arial" w:cs="Arial"/>
                <w:b/>
                <w:bCs/>
                <w:color w:val="000000"/>
                <w:sz w:val="18"/>
                <w:szCs w:val="18"/>
              </w:rPr>
            </w:pPr>
            <w:r w:rsidRPr="004A3DA4">
              <w:rPr>
                <w:rFonts w:ascii="Arial" w:hAnsi="Arial" w:cs="Arial"/>
                <w:b/>
                <w:bCs/>
                <w:color w:val="000000"/>
                <w:sz w:val="18"/>
                <w:szCs w:val="18"/>
              </w:rPr>
              <w:t>1.0</w:t>
            </w:r>
          </w:p>
        </w:tc>
      </w:tr>
      <w:tr w:rsidR="00197E5A" w:rsidRPr="004A3DA4" w14:paraId="150455A6" w14:textId="77777777" w:rsidTr="00197E5A">
        <w:trPr>
          <w:cantSplit/>
        </w:trPr>
        <w:tc>
          <w:tcPr>
            <w:tcW w:w="3402" w:type="dxa"/>
            <w:tcBorders>
              <w:top w:val="single" w:sz="4" w:space="0" w:color="auto"/>
            </w:tcBorders>
          </w:tcPr>
          <w:p w14:paraId="632F671C" w14:textId="77777777" w:rsidR="00197E5A" w:rsidRPr="004A3DA4" w:rsidRDefault="00197E5A" w:rsidP="00197E5A">
            <w:pPr>
              <w:pStyle w:val="TableText"/>
              <w:rPr>
                <w:b/>
                <w:vertAlign w:val="superscript"/>
              </w:rPr>
            </w:pPr>
            <w:r w:rsidRPr="004A3DA4">
              <w:rPr>
                <w:b/>
              </w:rPr>
              <w:t>New Zealand</w:t>
            </w:r>
            <w:r w:rsidRPr="004A3DA4">
              <w:rPr>
                <w:b/>
                <w:vertAlign w:val="superscript"/>
              </w:rPr>
              <w:t>1</w:t>
            </w:r>
          </w:p>
        </w:tc>
        <w:tc>
          <w:tcPr>
            <w:tcW w:w="2197" w:type="dxa"/>
            <w:tcBorders>
              <w:top w:val="single" w:sz="4" w:space="0" w:color="auto"/>
            </w:tcBorders>
            <w:vAlign w:val="bottom"/>
          </w:tcPr>
          <w:p w14:paraId="2C9376A3" w14:textId="77777777" w:rsidR="00197E5A" w:rsidRPr="004A3DA4" w:rsidRDefault="00CB0F31" w:rsidP="00197E5A">
            <w:pPr>
              <w:jc w:val="right"/>
              <w:rPr>
                <w:rFonts w:ascii="Arial" w:hAnsi="Arial" w:cs="Arial"/>
                <w:b/>
                <w:bCs/>
                <w:color w:val="000000"/>
                <w:sz w:val="18"/>
                <w:szCs w:val="18"/>
              </w:rPr>
            </w:pPr>
            <w:r w:rsidRPr="004A3DA4">
              <w:rPr>
                <w:rFonts w:ascii="Arial" w:hAnsi="Arial" w:cs="Arial"/>
                <w:b/>
                <w:bCs/>
                <w:color w:val="000000"/>
                <w:sz w:val="18"/>
                <w:szCs w:val="18"/>
              </w:rPr>
              <w:t>85</w:t>
            </w:r>
            <w:r w:rsidR="00197E5A" w:rsidRPr="004A3DA4">
              <w:rPr>
                <w:rFonts w:ascii="Arial" w:hAnsi="Arial" w:cs="Arial"/>
                <w:b/>
                <w:bCs/>
                <w:color w:val="000000"/>
                <w:sz w:val="18"/>
                <w:szCs w:val="18"/>
              </w:rPr>
              <w:t>1</w:t>
            </w:r>
          </w:p>
        </w:tc>
        <w:tc>
          <w:tcPr>
            <w:tcW w:w="2198" w:type="dxa"/>
            <w:tcBorders>
              <w:top w:val="single" w:sz="4" w:space="0" w:color="auto"/>
            </w:tcBorders>
            <w:vAlign w:val="bottom"/>
          </w:tcPr>
          <w:p w14:paraId="303B2069" w14:textId="77777777" w:rsidR="00197E5A" w:rsidRPr="004A3DA4" w:rsidRDefault="00CB0F31" w:rsidP="00197E5A">
            <w:pPr>
              <w:jc w:val="right"/>
              <w:rPr>
                <w:rFonts w:ascii="Arial" w:hAnsi="Arial" w:cs="Arial"/>
                <w:b/>
                <w:bCs/>
                <w:color w:val="000000"/>
                <w:sz w:val="18"/>
                <w:szCs w:val="18"/>
              </w:rPr>
            </w:pPr>
            <w:r w:rsidRPr="004A3DA4">
              <w:rPr>
                <w:rFonts w:ascii="Arial" w:hAnsi="Arial" w:cs="Arial"/>
                <w:b/>
                <w:bCs/>
                <w:color w:val="000000"/>
                <w:sz w:val="18"/>
                <w:szCs w:val="18"/>
              </w:rPr>
              <w:t>44,229</w:t>
            </w:r>
          </w:p>
        </w:tc>
        <w:tc>
          <w:tcPr>
            <w:tcW w:w="1559" w:type="dxa"/>
            <w:tcBorders>
              <w:top w:val="single" w:sz="4" w:space="0" w:color="auto"/>
            </w:tcBorders>
            <w:vAlign w:val="bottom"/>
          </w:tcPr>
          <w:p w14:paraId="675723C6" w14:textId="77777777" w:rsidR="00197E5A" w:rsidRPr="004A3DA4" w:rsidRDefault="004A3DA4" w:rsidP="00197E5A">
            <w:pPr>
              <w:jc w:val="right"/>
              <w:rPr>
                <w:rFonts w:ascii="Arial" w:hAnsi="Arial" w:cs="Arial"/>
                <w:b/>
                <w:bCs/>
                <w:color w:val="000000"/>
                <w:sz w:val="18"/>
                <w:szCs w:val="18"/>
              </w:rPr>
            </w:pPr>
            <w:r w:rsidRPr="004A3DA4">
              <w:rPr>
                <w:rFonts w:ascii="Arial" w:hAnsi="Arial" w:cs="Arial"/>
                <w:b/>
                <w:bCs/>
                <w:color w:val="000000"/>
                <w:sz w:val="18"/>
                <w:szCs w:val="18"/>
              </w:rPr>
              <w:t>1.9</w:t>
            </w:r>
          </w:p>
        </w:tc>
      </w:tr>
    </w:tbl>
    <w:p w14:paraId="6256784D" w14:textId="77777777" w:rsidR="00111CE2" w:rsidRPr="004A3DA4" w:rsidRDefault="00111CE2" w:rsidP="003C46CE">
      <w:pPr>
        <w:pStyle w:val="Note"/>
      </w:pPr>
      <w:r w:rsidRPr="004A3DA4">
        <w:t>1</w:t>
      </w:r>
      <w:r w:rsidRPr="004A3DA4">
        <w:tab/>
        <w:t>Includes women where birth location was unspecified.</w:t>
      </w:r>
    </w:p>
    <w:p w14:paraId="2A520840" w14:textId="77777777" w:rsidR="00EF2116" w:rsidRPr="00664BF3" w:rsidRDefault="00EF2116" w:rsidP="00EF2116">
      <w:pPr>
        <w:rPr>
          <w:highlight w:val="yellow"/>
        </w:rPr>
      </w:pPr>
    </w:p>
    <w:p w14:paraId="281356C5" w14:textId="77777777" w:rsidR="00EF2116" w:rsidRPr="00664BF3" w:rsidRDefault="00EF2116" w:rsidP="00EF2116">
      <w:pPr>
        <w:rPr>
          <w:highlight w:val="yellow"/>
        </w:rPr>
      </w:pPr>
    </w:p>
    <w:p w14:paraId="08F47D0A" w14:textId="77777777" w:rsidR="00111CE2" w:rsidRPr="00664BF3" w:rsidRDefault="00111CE2" w:rsidP="00111CE2">
      <w:pPr>
        <w:spacing w:after="200" w:line="276" w:lineRule="auto"/>
        <w:rPr>
          <w:highlight w:val="yellow"/>
        </w:rPr>
      </w:pPr>
      <w:r w:rsidRPr="00664BF3">
        <w:rPr>
          <w:highlight w:val="yellow"/>
        </w:rPr>
        <w:br w:type="page"/>
      </w:r>
    </w:p>
    <w:p w14:paraId="266DA853" w14:textId="77777777" w:rsidR="00E86851" w:rsidRPr="004A3DA4" w:rsidRDefault="00E86851" w:rsidP="00BF6041">
      <w:pPr>
        <w:pStyle w:val="Heading1"/>
      </w:pPr>
      <w:bookmarkStart w:id="480" w:name="_Toc397424525"/>
      <w:bookmarkStart w:id="481" w:name="_Toc495071588"/>
      <w:bookmarkStart w:id="482" w:name="_Toc501611157"/>
      <w:r w:rsidRPr="004A3DA4">
        <w:t>Indicator</w:t>
      </w:r>
      <w:r w:rsidR="001A6F85" w:rsidRPr="004A3DA4">
        <w:t>s</w:t>
      </w:r>
      <w:r w:rsidRPr="004A3DA4">
        <w:t xml:space="preserve"> 13</w:t>
      </w:r>
      <w:r w:rsidR="00E23630" w:rsidRPr="004A3DA4">
        <w:t xml:space="preserve"> to </w:t>
      </w:r>
      <w:r w:rsidR="001A6F85" w:rsidRPr="004A3DA4">
        <w:t>15</w:t>
      </w:r>
      <w:r w:rsidR="0061032D" w:rsidRPr="004A3DA4">
        <w:t xml:space="preserve">: </w:t>
      </w:r>
      <w:r w:rsidR="00B81D56" w:rsidRPr="004A3DA4">
        <w:t>S</w:t>
      </w:r>
      <w:r w:rsidRPr="004A3DA4">
        <w:t>evere maternal morbidity</w:t>
      </w:r>
      <w:bookmarkEnd w:id="480"/>
      <w:bookmarkEnd w:id="481"/>
      <w:bookmarkEnd w:id="482"/>
    </w:p>
    <w:p w14:paraId="57DF3AC3" w14:textId="77777777" w:rsidR="00E86851" w:rsidRPr="004A3DA4" w:rsidRDefault="00E86851" w:rsidP="00BF6041">
      <w:pPr>
        <w:pStyle w:val="Heading2"/>
      </w:pPr>
      <w:bookmarkStart w:id="483" w:name="_Toc397424526"/>
      <w:bookmarkStart w:id="484" w:name="_Toc495071589"/>
      <w:bookmarkStart w:id="485" w:name="_Toc501611158"/>
      <w:r w:rsidRPr="004A3DA4">
        <w:t>Rationale and purpose</w:t>
      </w:r>
      <w:bookmarkEnd w:id="483"/>
      <w:bookmarkEnd w:id="484"/>
      <w:bookmarkEnd w:id="485"/>
    </w:p>
    <w:p w14:paraId="29DE370A" w14:textId="1031E130" w:rsidR="00950E68" w:rsidRPr="004A3DA4" w:rsidRDefault="0040162E" w:rsidP="00950E68">
      <w:pPr>
        <w:rPr>
          <w:lang w:eastAsia="en-NZ"/>
        </w:rPr>
      </w:pPr>
      <w:r>
        <w:rPr>
          <w:lang w:eastAsia="en-NZ"/>
        </w:rPr>
        <w:t>Maternity systems have long monitored m</w:t>
      </w:r>
      <w:r w:rsidR="00E86851" w:rsidRPr="004A3DA4">
        <w:rPr>
          <w:lang w:eastAsia="en-NZ"/>
        </w:rPr>
        <w:t xml:space="preserve">aternal mortality as an indicator of </w:t>
      </w:r>
      <w:r>
        <w:rPr>
          <w:lang w:eastAsia="en-NZ"/>
        </w:rPr>
        <w:t xml:space="preserve">their </w:t>
      </w:r>
      <w:r w:rsidR="00E86851" w:rsidRPr="004A3DA4">
        <w:rPr>
          <w:lang w:eastAsia="en-NZ"/>
        </w:rPr>
        <w:t>safety and quality.</w:t>
      </w:r>
      <w:r w:rsidR="00084646" w:rsidRPr="004A3DA4">
        <w:rPr>
          <w:lang w:eastAsia="en-NZ"/>
        </w:rPr>
        <w:t xml:space="preserve"> </w:t>
      </w:r>
      <w:r w:rsidR="00E86851" w:rsidRPr="004A3DA4">
        <w:rPr>
          <w:lang w:eastAsia="en-NZ"/>
        </w:rPr>
        <w:t>However, the number of maternal deaths in any given year is low</w:t>
      </w:r>
      <w:r w:rsidR="00CF7C8A" w:rsidRPr="004A3DA4">
        <w:rPr>
          <w:lang w:eastAsia="en-NZ"/>
        </w:rPr>
        <w:t xml:space="preserve">. </w:t>
      </w:r>
      <w:r w:rsidR="00A65750">
        <w:rPr>
          <w:lang w:eastAsia="en-NZ"/>
        </w:rPr>
        <w:t>The i</w:t>
      </w:r>
      <w:r w:rsidR="00E86851" w:rsidRPr="004A3DA4">
        <w:rPr>
          <w:lang w:eastAsia="en-NZ"/>
        </w:rPr>
        <w:t>mpact of severe morbidity is significant and long term, of high personal cost to a woman and her family and of high financial cost to the health system.</w:t>
      </w:r>
      <w:r w:rsidR="00084646" w:rsidRPr="004A3DA4">
        <w:rPr>
          <w:lang w:eastAsia="en-NZ"/>
        </w:rPr>
        <w:t xml:space="preserve"> </w:t>
      </w:r>
      <w:r w:rsidR="00E86851" w:rsidRPr="004A3DA4">
        <w:t>Monitoring severe morbidity allows a view of a larger, but still limited, set of cases that might provide a broader picture of the true impact of adverse outcomes in maternity in New Zealand</w:t>
      </w:r>
      <w:r w:rsidR="004B792E" w:rsidRPr="004A3DA4">
        <w:t xml:space="preserve"> and allow individual units to benchmark whether their rates of severe morbidity are consistent with those in other units.</w:t>
      </w:r>
      <w:r w:rsidR="00E86851" w:rsidRPr="004A3DA4">
        <w:t xml:space="preserve"> </w:t>
      </w:r>
      <w:r w:rsidR="00950E68" w:rsidRPr="004A3DA4">
        <w:t>Cases of severe maternal morbidity should be subject to local multidisciplinary review for quality improvement purposes</w:t>
      </w:r>
      <w:r w:rsidR="00950E68" w:rsidRPr="004A3DA4">
        <w:rPr>
          <w:lang w:eastAsia="en-NZ"/>
        </w:rPr>
        <w:t>.</w:t>
      </w:r>
    </w:p>
    <w:p w14:paraId="4CF23933" w14:textId="77777777" w:rsidR="00E86851" w:rsidRPr="00664BF3" w:rsidRDefault="00E86851" w:rsidP="00BF6041">
      <w:pPr>
        <w:rPr>
          <w:highlight w:val="yellow"/>
          <w:lang w:eastAsia="en-NZ"/>
        </w:rPr>
      </w:pPr>
    </w:p>
    <w:p w14:paraId="038926B5" w14:textId="77777777" w:rsidR="00E86851" w:rsidRPr="004A3DA4" w:rsidRDefault="00E86851" w:rsidP="00BF6041">
      <w:pPr>
        <w:pStyle w:val="Heading2"/>
      </w:pPr>
      <w:bookmarkStart w:id="486" w:name="_Toc397424527"/>
      <w:bookmarkStart w:id="487" w:name="_Toc495071590"/>
      <w:bookmarkStart w:id="488" w:name="_Toc501611159"/>
      <w:proofErr w:type="spellStart"/>
      <w:r w:rsidRPr="004A3DA4">
        <w:t>Eclampsia</w:t>
      </w:r>
      <w:bookmarkEnd w:id="486"/>
      <w:proofErr w:type="spellEnd"/>
      <w:r w:rsidR="001A6F85" w:rsidRPr="004A3DA4">
        <w:t xml:space="preserve"> (indicator 13)</w:t>
      </w:r>
      <w:bookmarkEnd w:id="487"/>
      <w:bookmarkEnd w:id="488"/>
    </w:p>
    <w:p w14:paraId="3F9EA4AD" w14:textId="649895A0" w:rsidR="00E86851" w:rsidRPr="004A3DA4" w:rsidRDefault="00E86851" w:rsidP="00BF6041">
      <w:pPr>
        <w:rPr>
          <w:lang w:eastAsia="en-NZ"/>
        </w:rPr>
      </w:pPr>
      <w:r w:rsidRPr="004A3DA4">
        <w:rPr>
          <w:lang w:eastAsia="en-NZ"/>
        </w:rPr>
        <w:t>Pre-</w:t>
      </w:r>
      <w:proofErr w:type="spellStart"/>
      <w:r w:rsidRPr="004A3DA4">
        <w:rPr>
          <w:lang w:eastAsia="en-NZ"/>
        </w:rPr>
        <w:t>eclampsia</w:t>
      </w:r>
      <w:proofErr w:type="spellEnd"/>
      <w:r w:rsidRPr="004A3DA4">
        <w:rPr>
          <w:lang w:eastAsia="en-NZ"/>
        </w:rPr>
        <w:t xml:space="preserve"> is a disorder of pregnancy characterised by </w:t>
      </w:r>
      <w:hyperlink r:id="rId47" w:history="1">
        <w:r w:rsidRPr="004A3DA4">
          <w:rPr>
            <w:lang w:eastAsia="en-NZ"/>
          </w:rPr>
          <w:t>high blood pressure</w:t>
        </w:r>
      </w:hyperlink>
      <w:r w:rsidRPr="004A3DA4">
        <w:rPr>
          <w:lang w:eastAsia="en-NZ"/>
        </w:rPr>
        <w:t xml:space="preserve"> and </w:t>
      </w:r>
      <w:hyperlink r:id="rId48" w:history="1">
        <w:r w:rsidRPr="004A3DA4">
          <w:rPr>
            <w:lang w:eastAsia="en-NZ"/>
          </w:rPr>
          <w:t>protein in the urine</w:t>
        </w:r>
      </w:hyperlink>
      <w:r w:rsidRPr="004A3DA4">
        <w:rPr>
          <w:lang w:eastAsia="en-NZ"/>
        </w:rPr>
        <w:t>. Pre-</w:t>
      </w:r>
      <w:proofErr w:type="spellStart"/>
      <w:r w:rsidRPr="004A3DA4">
        <w:rPr>
          <w:lang w:eastAsia="en-NZ"/>
        </w:rPr>
        <w:t>eclampsia</w:t>
      </w:r>
      <w:proofErr w:type="spellEnd"/>
      <w:r w:rsidRPr="004A3DA4">
        <w:rPr>
          <w:lang w:eastAsia="en-NZ"/>
        </w:rPr>
        <w:t xml:space="preserve"> affects between 2% and 8% of pregnancies worldwide. </w:t>
      </w:r>
      <w:proofErr w:type="spellStart"/>
      <w:r w:rsidRPr="004A3DA4">
        <w:rPr>
          <w:lang w:eastAsia="en-NZ"/>
        </w:rPr>
        <w:t>Eclampsia</w:t>
      </w:r>
      <w:proofErr w:type="spellEnd"/>
      <w:r w:rsidRPr="004A3DA4">
        <w:rPr>
          <w:lang w:eastAsia="en-NZ"/>
        </w:rPr>
        <w:t xml:space="preserve"> is a serious complication of pre-</w:t>
      </w:r>
      <w:proofErr w:type="spellStart"/>
      <w:r w:rsidRPr="004A3DA4">
        <w:rPr>
          <w:lang w:eastAsia="en-NZ"/>
        </w:rPr>
        <w:t>eclampsia</w:t>
      </w:r>
      <w:proofErr w:type="spellEnd"/>
      <w:r w:rsidRPr="004A3DA4">
        <w:rPr>
          <w:lang w:eastAsia="en-NZ"/>
        </w:rPr>
        <w:t xml:space="preserve"> and results in high rates of perinatal and maternal morbidity and mortality (WHO 2011). </w:t>
      </w:r>
      <w:proofErr w:type="spellStart"/>
      <w:r w:rsidRPr="004A3DA4">
        <w:rPr>
          <w:lang w:eastAsia="en-NZ"/>
        </w:rPr>
        <w:t>Eclampsia</w:t>
      </w:r>
      <w:proofErr w:type="spellEnd"/>
      <w:r w:rsidRPr="004A3DA4">
        <w:rPr>
          <w:lang w:eastAsia="en-NZ"/>
        </w:rPr>
        <w:t xml:space="preserve"> is considered preventable through early detection and management of pre-</w:t>
      </w:r>
      <w:proofErr w:type="spellStart"/>
      <w:r w:rsidRPr="004A3DA4">
        <w:rPr>
          <w:lang w:eastAsia="en-NZ"/>
        </w:rPr>
        <w:t>eclampsia</w:t>
      </w:r>
      <w:proofErr w:type="spellEnd"/>
      <w:r w:rsidRPr="004A3DA4">
        <w:rPr>
          <w:lang w:eastAsia="en-NZ"/>
        </w:rPr>
        <w:t>.</w:t>
      </w:r>
      <w:r w:rsidR="007B000F" w:rsidRPr="004A3DA4">
        <w:rPr>
          <w:lang w:eastAsia="en-NZ"/>
        </w:rPr>
        <w:t xml:space="preserve"> The purpose of this indicator is to drive local investigation</w:t>
      </w:r>
      <w:r w:rsidR="00F53D11" w:rsidRPr="004A3DA4">
        <w:rPr>
          <w:lang w:eastAsia="en-NZ"/>
        </w:rPr>
        <w:t>,</w:t>
      </w:r>
      <w:r w:rsidR="007B000F" w:rsidRPr="004A3DA4">
        <w:rPr>
          <w:lang w:eastAsia="en-NZ"/>
        </w:rPr>
        <w:t xml:space="preserve"> including case review</w:t>
      </w:r>
      <w:r w:rsidR="00F53D11" w:rsidRPr="004A3DA4">
        <w:rPr>
          <w:lang w:eastAsia="en-NZ"/>
        </w:rPr>
        <w:t>,</w:t>
      </w:r>
      <w:r w:rsidR="007B000F" w:rsidRPr="004A3DA4">
        <w:rPr>
          <w:lang w:eastAsia="en-NZ"/>
        </w:rPr>
        <w:t xml:space="preserve"> </w:t>
      </w:r>
      <w:r w:rsidR="00F53D11" w:rsidRPr="004A3DA4">
        <w:rPr>
          <w:lang w:eastAsia="en-NZ"/>
        </w:rPr>
        <w:t>in</w:t>
      </w:r>
      <w:r w:rsidR="007B000F" w:rsidRPr="004A3DA4">
        <w:rPr>
          <w:lang w:eastAsia="en-NZ"/>
        </w:rPr>
        <w:t>to the appropriate diagnosis and management of pre</w:t>
      </w:r>
      <w:r w:rsidR="00A65750">
        <w:rPr>
          <w:lang w:eastAsia="en-NZ"/>
        </w:rPr>
        <w:t>-</w:t>
      </w:r>
      <w:proofErr w:type="spellStart"/>
      <w:r w:rsidR="007B000F" w:rsidRPr="004A3DA4">
        <w:rPr>
          <w:lang w:eastAsia="en-NZ"/>
        </w:rPr>
        <w:t>eclampsia</w:t>
      </w:r>
      <w:proofErr w:type="spellEnd"/>
      <w:r w:rsidR="007B000F" w:rsidRPr="004A3DA4">
        <w:rPr>
          <w:lang w:eastAsia="en-NZ"/>
        </w:rPr>
        <w:t xml:space="preserve"> with a view to decreas</w:t>
      </w:r>
      <w:r w:rsidR="00F53D11" w:rsidRPr="004A3DA4">
        <w:rPr>
          <w:lang w:eastAsia="en-NZ"/>
        </w:rPr>
        <w:t>ing</w:t>
      </w:r>
      <w:r w:rsidR="007B000F" w:rsidRPr="004A3DA4">
        <w:rPr>
          <w:lang w:eastAsia="en-NZ"/>
        </w:rPr>
        <w:t xml:space="preserve"> the incidence of </w:t>
      </w:r>
      <w:proofErr w:type="spellStart"/>
      <w:r w:rsidR="007B000F" w:rsidRPr="004A3DA4">
        <w:rPr>
          <w:lang w:eastAsia="en-NZ"/>
        </w:rPr>
        <w:t>eclampsia</w:t>
      </w:r>
      <w:proofErr w:type="spellEnd"/>
      <w:r w:rsidR="007B000F" w:rsidRPr="004A3DA4">
        <w:rPr>
          <w:lang w:eastAsia="en-NZ"/>
        </w:rPr>
        <w:t>.</w:t>
      </w:r>
    </w:p>
    <w:p w14:paraId="44206028" w14:textId="77777777" w:rsidR="001A6F85" w:rsidRPr="00664BF3" w:rsidRDefault="001A6F85" w:rsidP="00BF6041">
      <w:pPr>
        <w:rPr>
          <w:highlight w:val="yellow"/>
          <w:lang w:eastAsia="en-NZ"/>
        </w:rPr>
      </w:pPr>
    </w:p>
    <w:p w14:paraId="2915BA2C" w14:textId="77777777" w:rsidR="001A6F85" w:rsidRPr="004A3DA4" w:rsidRDefault="001A6F85" w:rsidP="00BF6041">
      <w:pPr>
        <w:pStyle w:val="Heading2"/>
      </w:pPr>
      <w:bookmarkStart w:id="489" w:name="_Toc495071591"/>
      <w:bookmarkStart w:id="490" w:name="_Toc501611160"/>
      <w:proofErr w:type="spellStart"/>
      <w:r w:rsidRPr="004A3DA4">
        <w:t>Peripartum</w:t>
      </w:r>
      <w:proofErr w:type="spellEnd"/>
      <w:r w:rsidRPr="004A3DA4">
        <w:t xml:space="preserve"> hysterectomy (indicator 14)</w:t>
      </w:r>
      <w:bookmarkEnd w:id="489"/>
      <w:bookmarkEnd w:id="490"/>
    </w:p>
    <w:p w14:paraId="4193E314" w14:textId="77777777" w:rsidR="000F3E15" w:rsidRPr="004A3DA4" w:rsidRDefault="00D67D8A" w:rsidP="00BF6041">
      <w:proofErr w:type="spellStart"/>
      <w:r w:rsidRPr="004A3DA4">
        <w:t>Peripartum</w:t>
      </w:r>
      <w:proofErr w:type="spellEnd"/>
      <w:r w:rsidRPr="004A3DA4">
        <w:t xml:space="preserve"> hysterectomy is a surgical intervention </w:t>
      </w:r>
      <w:r w:rsidR="004B792E" w:rsidRPr="004A3DA4">
        <w:t xml:space="preserve">usually only </w:t>
      </w:r>
      <w:r w:rsidRPr="004A3DA4">
        <w:t>performed to save a woman</w:t>
      </w:r>
      <w:r w:rsidR="000F3E15" w:rsidRPr="004A3DA4">
        <w:t>’</w:t>
      </w:r>
      <w:r w:rsidRPr="004A3DA4">
        <w:t>s life</w:t>
      </w:r>
      <w:r w:rsidR="00F53D11" w:rsidRPr="004A3DA4">
        <w:t>,</w:t>
      </w:r>
      <w:r w:rsidRPr="004A3DA4">
        <w:t xml:space="preserve"> </w:t>
      </w:r>
      <w:r w:rsidR="004B792E" w:rsidRPr="004A3DA4">
        <w:t xml:space="preserve">and </w:t>
      </w:r>
      <w:r w:rsidRPr="004A3DA4">
        <w:t xml:space="preserve">usually when uncontrollable obstetric haemorrhage </w:t>
      </w:r>
      <w:r w:rsidR="0038148F" w:rsidRPr="004A3DA4">
        <w:t xml:space="preserve">or extensive uterine rupture </w:t>
      </w:r>
      <w:r w:rsidRPr="004A3DA4">
        <w:t>complicates birth. It is a marker of severe maternal morbidity</w:t>
      </w:r>
      <w:r w:rsidR="00C21BEE" w:rsidRPr="004A3DA4">
        <w:t>,</w:t>
      </w:r>
      <w:r w:rsidRPr="004A3DA4">
        <w:t xml:space="preserve"> and may indicate the failure of </w:t>
      </w:r>
      <w:r w:rsidR="007B000F" w:rsidRPr="004A3DA4">
        <w:t>upstream</w:t>
      </w:r>
      <w:r w:rsidR="0038148F" w:rsidRPr="004A3DA4">
        <w:t xml:space="preserve"> interventions to prevent and manage antecedents</w:t>
      </w:r>
      <w:r w:rsidR="007B000F" w:rsidRPr="004A3DA4">
        <w:t xml:space="preserve"> such as haemorr</w:t>
      </w:r>
      <w:r w:rsidR="00807ACC" w:rsidRPr="004A3DA4">
        <w:t>h</w:t>
      </w:r>
      <w:r w:rsidR="007B000F" w:rsidRPr="004A3DA4">
        <w:t>age or prolonged obstructed labour</w:t>
      </w:r>
      <w:r w:rsidR="0038148F" w:rsidRPr="004A3DA4">
        <w:t xml:space="preserve">. </w:t>
      </w:r>
      <w:r w:rsidR="007B000F" w:rsidRPr="004A3DA4">
        <w:t>The purpose of this indicator is to drive local investigation including case review to reduce the need for this significant surgery.</w:t>
      </w:r>
    </w:p>
    <w:p w14:paraId="617B5FD6" w14:textId="77777777" w:rsidR="00BD22B5" w:rsidRPr="004A3DA4" w:rsidRDefault="00BD22B5" w:rsidP="00BF6041">
      <w:pPr>
        <w:rPr>
          <w:lang w:eastAsia="en-NZ"/>
        </w:rPr>
      </w:pPr>
    </w:p>
    <w:p w14:paraId="55189252" w14:textId="77777777" w:rsidR="001A6F85" w:rsidRPr="004A3DA4" w:rsidRDefault="001A6F85" w:rsidP="00BF6041">
      <w:pPr>
        <w:pStyle w:val="Heading2"/>
      </w:pPr>
      <w:bookmarkStart w:id="491" w:name="_Toc495071592"/>
      <w:bookmarkStart w:id="492" w:name="_Toc501611161"/>
      <w:r w:rsidRPr="004A3DA4">
        <w:t>Mechanical ventilation (indicator 15)</w:t>
      </w:r>
      <w:bookmarkEnd w:id="491"/>
      <w:bookmarkEnd w:id="492"/>
    </w:p>
    <w:p w14:paraId="2AB23E1D" w14:textId="77777777" w:rsidR="0038148F" w:rsidRPr="004A3DA4" w:rsidRDefault="0038148F" w:rsidP="00BF6041">
      <w:pPr>
        <w:rPr>
          <w:lang w:eastAsia="en-NZ"/>
        </w:rPr>
      </w:pPr>
      <w:r w:rsidRPr="004A3DA4">
        <w:rPr>
          <w:lang w:eastAsia="en-NZ"/>
        </w:rPr>
        <w:t xml:space="preserve">Mechanical ventilation </w:t>
      </w:r>
      <w:r w:rsidR="007B000F" w:rsidRPr="004A3DA4">
        <w:rPr>
          <w:lang w:eastAsia="en-NZ"/>
        </w:rPr>
        <w:t xml:space="preserve">for greater than 24 hours </w:t>
      </w:r>
      <w:r w:rsidRPr="004A3DA4">
        <w:rPr>
          <w:lang w:eastAsia="en-NZ"/>
        </w:rPr>
        <w:t xml:space="preserve">of a pregnant or postpartum woman is a marker of </w:t>
      </w:r>
      <w:r w:rsidRPr="004A3DA4">
        <w:t>severe maternal morbidity that does not distinguish by cause. It denotes a high degree of severity</w:t>
      </w:r>
      <w:r w:rsidR="008F0F45" w:rsidRPr="004A3DA4">
        <w:t>,</w:t>
      </w:r>
      <w:r w:rsidR="004B792E" w:rsidRPr="004A3DA4">
        <w:t xml:space="preserve"> and</w:t>
      </w:r>
      <w:r w:rsidR="00B94029" w:rsidRPr="004A3DA4">
        <w:t xml:space="preserve"> </w:t>
      </w:r>
      <w:r w:rsidR="008F0F45" w:rsidRPr="004A3DA4">
        <w:t xml:space="preserve">its measurement </w:t>
      </w:r>
      <w:r w:rsidR="00B94029" w:rsidRPr="004A3DA4">
        <w:t>is more sensitive than measurement of intensive/special care unit admissions</w:t>
      </w:r>
      <w:r w:rsidR="008F0F45" w:rsidRPr="004A3DA4">
        <w:t>,</w:t>
      </w:r>
      <w:r w:rsidR="00B94029" w:rsidRPr="004A3DA4">
        <w:t xml:space="preserve"> as it is not dependent on local layout of facilities</w:t>
      </w:r>
      <w:r w:rsidRPr="004A3DA4">
        <w:t>.</w:t>
      </w:r>
      <w:r w:rsidR="007B000F" w:rsidRPr="004A3DA4">
        <w:t xml:space="preserve"> The purpose of this indicator is to drive local investigation including case review of the reasons for </w:t>
      </w:r>
      <w:r w:rsidR="00807ACC" w:rsidRPr="004A3DA4">
        <w:rPr>
          <w:lang w:eastAsia="en-NZ"/>
        </w:rPr>
        <w:t>me</w:t>
      </w:r>
      <w:r w:rsidR="007B000F" w:rsidRPr="004A3DA4">
        <w:rPr>
          <w:lang w:eastAsia="en-NZ"/>
        </w:rPr>
        <w:t xml:space="preserve">chanical ventilation of a pregnant or postpartum woman to identify opportunities to prevent or reduce severe </w:t>
      </w:r>
      <w:r w:rsidR="00B955C6" w:rsidRPr="004A3DA4">
        <w:rPr>
          <w:lang w:eastAsia="en-NZ"/>
        </w:rPr>
        <w:t xml:space="preserve">maternal and </w:t>
      </w:r>
      <w:r w:rsidR="007B000F" w:rsidRPr="004A3DA4">
        <w:rPr>
          <w:lang w:eastAsia="en-NZ"/>
        </w:rPr>
        <w:t>perinatal morbidity.</w:t>
      </w:r>
    </w:p>
    <w:p w14:paraId="1305AEB6" w14:textId="77777777" w:rsidR="00AC11B1" w:rsidRPr="00664BF3" w:rsidRDefault="00AC11B1" w:rsidP="00BF6041">
      <w:pPr>
        <w:rPr>
          <w:highlight w:val="yellow"/>
        </w:rPr>
      </w:pPr>
    </w:p>
    <w:p w14:paraId="5C0C3D3A" w14:textId="77777777" w:rsidR="00CF7C8A" w:rsidRPr="00664BF3" w:rsidRDefault="00CF7C8A" w:rsidP="00BF6041">
      <w:pPr>
        <w:rPr>
          <w:highlight w:val="yellow"/>
        </w:rPr>
      </w:pPr>
    </w:p>
    <w:p w14:paraId="5C95D45A" w14:textId="77777777" w:rsidR="00E86851" w:rsidRPr="004A3DA4" w:rsidRDefault="00214401" w:rsidP="00BF6041">
      <w:pPr>
        <w:pStyle w:val="Heading2"/>
      </w:pPr>
      <w:bookmarkStart w:id="493" w:name="_Toc495071593"/>
      <w:bookmarkStart w:id="494" w:name="_Toc501611162"/>
      <w:r w:rsidRPr="004A3DA4">
        <w:t>Notes on 201</w:t>
      </w:r>
      <w:r w:rsidR="004A3DA4" w:rsidRPr="004A3DA4">
        <w:t>6</w:t>
      </w:r>
      <w:r w:rsidRPr="004A3DA4">
        <w:t xml:space="preserve"> data</w:t>
      </w:r>
      <w:bookmarkEnd w:id="493"/>
      <w:bookmarkEnd w:id="494"/>
    </w:p>
    <w:p w14:paraId="7B006B51" w14:textId="77777777" w:rsidR="000F3E15" w:rsidRPr="004A3DA4" w:rsidRDefault="005A4AE2" w:rsidP="00BF6041">
      <w:pPr>
        <w:rPr>
          <w:lang w:eastAsia="en-NZ"/>
        </w:rPr>
      </w:pPr>
      <w:r w:rsidRPr="004A3DA4">
        <w:rPr>
          <w:lang w:eastAsia="en-NZ"/>
        </w:rPr>
        <w:t xml:space="preserve">Of women giving birth in </w:t>
      </w:r>
      <w:r w:rsidR="00197E5A" w:rsidRPr="004A3DA4">
        <w:rPr>
          <w:lang w:eastAsia="en-NZ"/>
        </w:rPr>
        <w:t>201</w:t>
      </w:r>
      <w:r w:rsidR="004A3DA4" w:rsidRPr="004A3DA4">
        <w:rPr>
          <w:lang w:eastAsia="en-NZ"/>
        </w:rPr>
        <w:t>6</w:t>
      </w:r>
      <w:r w:rsidR="008F0F45" w:rsidRPr="004A3DA4">
        <w:rPr>
          <w:lang w:eastAsia="en-NZ"/>
        </w:rPr>
        <w:t>:</w:t>
      </w:r>
    </w:p>
    <w:p w14:paraId="5A21EE79" w14:textId="77777777" w:rsidR="005A4AE2" w:rsidRPr="004A3DA4" w:rsidRDefault="00197E5A" w:rsidP="00BF6041">
      <w:pPr>
        <w:pStyle w:val="Bullet"/>
        <w:rPr>
          <w:lang w:eastAsia="en-NZ"/>
        </w:rPr>
      </w:pPr>
      <w:r w:rsidRPr="004A3DA4">
        <w:rPr>
          <w:lang w:eastAsia="en-NZ"/>
        </w:rPr>
        <w:t>2</w:t>
      </w:r>
      <w:r w:rsidR="004A3DA4" w:rsidRPr="004A3DA4">
        <w:rPr>
          <w:lang w:eastAsia="en-NZ"/>
        </w:rPr>
        <w:t>9</w:t>
      </w:r>
      <w:r w:rsidR="005A4AE2" w:rsidRPr="004A3DA4">
        <w:rPr>
          <w:lang w:eastAsia="en-NZ"/>
        </w:rPr>
        <w:t xml:space="preserve"> were diagnosed with </w:t>
      </w:r>
      <w:proofErr w:type="spellStart"/>
      <w:r w:rsidR="005A4AE2" w:rsidRPr="004A3DA4">
        <w:rPr>
          <w:lang w:eastAsia="en-NZ"/>
        </w:rPr>
        <w:t>eclampsia</w:t>
      </w:r>
      <w:proofErr w:type="spellEnd"/>
      <w:r w:rsidR="005A4AE2" w:rsidRPr="004A3DA4">
        <w:rPr>
          <w:lang w:eastAsia="en-NZ"/>
        </w:rPr>
        <w:t xml:space="preserve"> during the birth admission</w:t>
      </w:r>
    </w:p>
    <w:p w14:paraId="62C66F19" w14:textId="77777777" w:rsidR="005A4AE2" w:rsidRPr="004A3DA4" w:rsidRDefault="004A3DA4" w:rsidP="00BF6041">
      <w:pPr>
        <w:pStyle w:val="Bullet"/>
        <w:rPr>
          <w:lang w:eastAsia="en-NZ"/>
        </w:rPr>
      </w:pPr>
      <w:r w:rsidRPr="004A3DA4">
        <w:rPr>
          <w:lang w:eastAsia="en-NZ"/>
        </w:rPr>
        <w:t>25</w:t>
      </w:r>
      <w:r w:rsidR="005A4AE2" w:rsidRPr="004A3DA4">
        <w:rPr>
          <w:lang w:eastAsia="en-NZ"/>
        </w:rPr>
        <w:t xml:space="preserve"> had a </w:t>
      </w:r>
      <w:proofErr w:type="spellStart"/>
      <w:r w:rsidR="005A4AE2" w:rsidRPr="004A3DA4">
        <w:rPr>
          <w:lang w:eastAsia="en-NZ"/>
        </w:rPr>
        <w:t>peripartum</w:t>
      </w:r>
      <w:proofErr w:type="spellEnd"/>
      <w:r w:rsidR="005A4AE2" w:rsidRPr="004A3DA4">
        <w:rPr>
          <w:lang w:eastAsia="en-NZ"/>
        </w:rPr>
        <w:t xml:space="preserve"> hysterectomy</w:t>
      </w:r>
    </w:p>
    <w:p w14:paraId="71A0F56F" w14:textId="01CFDA7A" w:rsidR="005A4AE2" w:rsidRPr="004A3DA4" w:rsidRDefault="004A3DA4" w:rsidP="00B960A4">
      <w:pPr>
        <w:pStyle w:val="Bullet"/>
        <w:rPr>
          <w:lang w:eastAsia="en-NZ"/>
        </w:rPr>
      </w:pPr>
      <w:r w:rsidRPr="004A3DA4">
        <w:rPr>
          <w:lang w:eastAsia="en-NZ"/>
        </w:rPr>
        <w:t>9</w:t>
      </w:r>
      <w:r w:rsidR="005A4AE2" w:rsidRPr="004A3DA4">
        <w:rPr>
          <w:lang w:eastAsia="en-NZ"/>
        </w:rPr>
        <w:t xml:space="preserve"> were admitted to ICU and required over 24 hours of mechanical ventilation at some time during the</w:t>
      </w:r>
      <w:r w:rsidR="008F0F45" w:rsidRPr="004A3DA4">
        <w:rPr>
          <w:lang w:eastAsia="en-NZ"/>
        </w:rPr>
        <w:t>ir</w:t>
      </w:r>
      <w:r w:rsidR="005A4AE2" w:rsidRPr="004A3DA4">
        <w:rPr>
          <w:lang w:eastAsia="en-NZ"/>
        </w:rPr>
        <w:t xml:space="preserve"> pregnancy or postnatal period.</w:t>
      </w:r>
    </w:p>
    <w:p w14:paraId="46F49DFB" w14:textId="77777777" w:rsidR="005A4AE2" w:rsidRPr="004A3DA4" w:rsidRDefault="005A4AE2" w:rsidP="00BF6041">
      <w:pPr>
        <w:rPr>
          <w:lang w:eastAsia="en-NZ"/>
        </w:rPr>
      </w:pPr>
    </w:p>
    <w:p w14:paraId="315D8D5C" w14:textId="1DFD1C44" w:rsidR="00A33A51" w:rsidRPr="004A3DA4" w:rsidRDefault="00A33A51" w:rsidP="00A33A51">
      <w:pPr>
        <w:rPr>
          <w:lang w:eastAsia="en-NZ"/>
        </w:rPr>
      </w:pPr>
      <w:r w:rsidRPr="004A3DA4">
        <w:rPr>
          <w:lang w:eastAsia="en-NZ"/>
        </w:rPr>
        <w:t>District health boards with cases</w:t>
      </w:r>
      <w:r w:rsidR="00922FF2">
        <w:rPr>
          <w:lang w:eastAsia="en-NZ"/>
        </w:rPr>
        <w:t xml:space="preserve"> pertaining to these indicators</w:t>
      </w:r>
      <w:r w:rsidRPr="004A3DA4">
        <w:rPr>
          <w:lang w:eastAsia="en-NZ"/>
        </w:rPr>
        <w:t xml:space="preserve"> should investigate each case to </w:t>
      </w:r>
      <w:r>
        <w:rPr>
          <w:lang w:eastAsia="en-NZ"/>
        </w:rPr>
        <w:t xml:space="preserve">confirm </w:t>
      </w:r>
      <w:r w:rsidR="00DA7A45">
        <w:rPr>
          <w:lang w:eastAsia="en-NZ"/>
        </w:rPr>
        <w:t xml:space="preserve">the </w:t>
      </w:r>
      <w:r>
        <w:rPr>
          <w:lang w:eastAsia="en-NZ"/>
        </w:rPr>
        <w:t xml:space="preserve">accuracy of the data and to </w:t>
      </w:r>
      <w:r w:rsidRPr="004A3DA4">
        <w:rPr>
          <w:lang w:eastAsia="en-NZ"/>
        </w:rPr>
        <w:t xml:space="preserve">determine </w:t>
      </w:r>
      <w:r w:rsidR="00DA7A45">
        <w:rPr>
          <w:lang w:eastAsia="en-NZ"/>
        </w:rPr>
        <w:t>whether</w:t>
      </w:r>
      <w:r w:rsidR="00DA7A45" w:rsidRPr="004A3DA4">
        <w:rPr>
          <w:lang w:eastAsia="en-NZ"/>
        </w:rPr>
        <w:t xml:space="preserve"> </w:t>
      </w:r>
      <w:r w:rsidRPr="004A3DA4">
        <w:rPr>
          <w:lang w:eastAsia="en-NZ"/>
        </w:rPr>
        <w:t>there were opportunities for prevention.</w:t>
      </w:r>
    </w:p>
    <w:p w14:paraId="6D04E0D4" w14:textId="77777777" w:rsidR="00BD22B5" w:rsidRPr="00664BF3" w:rsidRDefault="00BD22B5" w:rsidP="00BF6041">
      <w:pPr>
        <w:rPr>
          <w:highlight w:val="yellow"/>
          <w:lang w:eastAsia="en-NZ"/>
        </w:rPr>
      </w:pPr>
    </w:p>
    <w:p w14:paraId="6F32201F" w14:textId="77777777" w:rsidR="00E86851" w:rsidRPr="004A3DA4" w:rsidRDefault="00E86851" w:rsidP="00BF6041">
      <w:pPr>
        <w:pStyle w:val="Heading2"/>
        <w:spacing w:before="0"/>
      </w:pPr>
      <w:bookmarkStart w:id="495" w:name="_Toc397424529"/>
      <w:bookmarkStart w:id="496" w:name="_Toc495071594"/>
      <w:bookmarkStart w:id="497" w:name="_Toc501611163"/>
      <w:bookmarkStart w:id="498" w:name="_Toc354993978"/>
      <w:r w:rsidRPr="004A3DA4">
        <w:t xml:space="preserve">Indicator 13: Diagnosis of </w:t>
      </w:r>
      <w:proofErr w:type="spellStart"/>
      <w:r w:rsidRPr="004A3DA4">
        <w:t>eclampsia</w:t>
      </w:r>
      <w:proofErr w:type="spellEnd"/>
      <w:r w:rsidRPr="004A3DA4">
        <w:t xml:space="preserve"> during birth admission</w:t>
      </w:r>
      <w:r w:rsidR="000D131F" w:rsidRPr="004A3DA4">
        <w:t>, 201</w:t>
      </w:r>
      <w:bookmarkEnd w:id="495"/>
      <w:r w:rsidR="004A3DA4" w:rsidRPr="004A3DA4">
        <w:t>6</w:t>
      </w:r>
      <w:bookmarkEnd w:id="496"/>
      <w:bookmarkEnd w:id="497"/>
    </w:p>
    <w:p w14:paraId="71072FE2" w14:textId="77777777" w:rsidR="00E86851" w:rsidRPr="004A3DA4" w:rsidRDefault="00E86851" w:rsidP="00F07B9C">
      <w:pPr>
        <w:pStyle w:val="Table"/>
      </w:pPr>
      <w:bookmarkStart w:id="499" w:name="_Toc397424570"/>
      <w:bookmarkStart w:id="500" w:name="_Toc501611006"/>
      <w:r w:rsidRPr="004A3DA4">
        <w:t xml:space="preserve">Table </w:t>
      </w:r>
      <w:fldSimple w:instr=" SEQ Table \* ARABIC ">
        <w:r w:rsidR="00E928C8">
          <w:rPr>
            <w:noProof/>
          </w:rPr>
          <w:t>27</w:t>
        </w:r>
      </w:fldSimple>
      <w:r w:rsidRPr="004A3DA4">
        <w:t xml:space="preserve">: Number and percentage of women diagnosed with </w:t>
      </w:r>
      <w:proofErr w:type="spellStart"/>
      <w:r w:rsidRPr="004A3DA4">
        <w:t>eclampsia</w:t>
      </w:r>
      <w:proofErr w:type="spellEnd"/>
      <w:r w:rsidRPr="004A3DA4">
        <w:t xml:space="preserve"> during birth admission, by </w:t>
      </w:r>
      <w:r w:rsidR="00B575E7" w:rsidRPr="004A3DA4">
        <w:t>DHB of residence</w:t>
      </w:r>
      <w:r w:rsidR="000D131F" w:rsidRPr="004A3DA4">
        <w:t>, 201</w:t>
      </w:r>
      <w:bookmarkEnd w:id="499"/>
      <w:r w:rsidR="004A3DA4" w:rsidRPr="004A3DA4">
        <w:t>6</w:t>
      </w:r>
      <w:bookmarkEnd w:id="500"/>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4253"/>
        <w:gridCol w:w="2693"/>
      </w:tblGrid>
      <w:tr w:rsidR="001B10B9" w:rsidRPr="00664BF3" w14:paraId="633755AC" w14:textId="77777777" w:rsidTr="00BF6041">
        <w:trPr>
          <w:cantSplit/>
        </w:trPr>
        <w:tc>
          <w:tcPr>
            <w:tcW w:w="2410" w:type="dxa"/>
            <w:tcBorders>
              <w:top w:val="single" w:sz="4" w:space="0" w:color="auto"/>
              <w:bottom w:val="single" w:sz="4" w:space="0" w:color="auto"/>
            </w:tcBorders>
          </w:tcPr>
          <w:p w14:paraId="3BC4DD39" w14:textId="77777777" w:rsidR="001B10B9" w:rsidRPr="004A3DA4" w:rsidRDefault="001B10B9" w:rsidP="00BF6041">
            <w:pPr>
              <w:pStyle w:val="TableText"/>
              <w:rPr>
                <w:b/>
              </w:rPr>
            </w:pPr>
            <w:r w:rsidRPr="004A3DA4">
              <w:rPr>
                <w:b/>
              </w:rPr>
              <w:t>DHB of residence</w:t>
            </w:r>
          </w:p>
        </w:tc>
        <w:tc>
          <w:tcPr>
            <w:tcW w:w="4253" w:type="dxa"/>
            <w:tcBorders>
              <w:top w:val="single" w:sz="4" w:space="0" w:color="auto"/>
              <w:bottom w:val="single" w:sz="4" w:space="0" w:color="auto"/>
            </w:tcBorders>
          </w:tcPr>
          <w:p w14:paraId="0A67B1BF" w14:textId="77777777" w:rsidR="001B10B9" w:rsidRPr="004A3DA4" w:rsidRDefault="001B10B9" w:rsidP="00BF6041">
            <w:pPr>
              <w:pStyle w:val="TableText"/>
              <w:jc w:val="center"/>
              <w:rPr>
                <w:b/>
              </w:rPr>
            </w:pPr>
            <w:r w:rsidRPr="004A3DA4">
              <w:rPr>
                <w:b/>
              </w:rPr>
              <w:t xml:space="preserve">Diagnosis of </w:t>
            </w:r>
            <w:proofErr w:type="spellStart"/>
            <w:r w:rsidRPr="004A3DA4">
              <w:rPr>
                <w:b/>
              </w:rPr>
              <w:t>eclampsia</w:t>
            </w:r>
            <w:proofErr w:type="spellEnd"/>
            <w:r w:rsidRPr="004A3DA4">
              <w:rPr>
                <w:b/>
              </w:rPr>
              <w:t xml:space="preserve"> during birth admission</w:t>
            </w:r>
          </w:p>
        </w:tc>
        <w:tc>
          <w:tcPr>
            <w:tcW w:w="2693" w:type="dxa"/>
            <w:tcBorders>
              <w:top w:val="single" w:sz="4" w:space="0" w:color="auto"/>
              <w:bottom w:val="single" w:sz="4" w:space="0" w:color="auto"/>
            </w:tcBorders>
          </w:tcPr>
          <w:p w14:paraId="471A9E4A" w14:textId="77777777" w:rsidR="001B10B9" w:rsidRPr="004A3DA4" w:rsidRDefault="001B10B9" w:rsidP="00BF6041">
            <w:pPr>
              <w:pStyle w:val="TableText"/>
              <w:jc w:val="center"/>
              <w:rPr>
                <w:b/>
              </w:rPr>
            </w:pPr>
            <w:r w:rsidRPr="004A3DA4">
              <w:rPr>
                <w:b/>
              </w:rPr>
              <w:t>All women giving birth</w:t>
            </w:r>
          </w:p>
        </w:tc>
      </w:tr>
      <w:tr w:rsidR="00322A95" w:rsidRPr="00664BF3" w14:paraId="133AC392" w14:textId="77777777" w:rsidTr="008C5C54">
        <w:trPr>
          <w:cantSplit/>
        </w:trPr>
        <w:tc>
          <w:tcPr>
            <w:tcW w:w="2410" w:type="dxa"/>
            <w:tcBorders>
              <w:top w:val="single" w:sz="4" w:space="0" w:color="auto"/>
              <w:bottom w:val="single" w:sz="4" w:space="0" w:color="A6A6A6" w:themeColor="background1" w:themeShade="A6"/>
            </w:tcBorders>
          </w:tcPr>
          <w:p w14:paraId="5CDE8AB0" w14:textId="77777777" w:rsidR="00322A95" w:rsidRPr="00322A95" w:rsidRDefault="00322A95" w:rsidP="00322A95">
            <w:pPr>
              <w:pStyle w:val="TableText"/>
            </w:pPr>
            <w:r w:rsidRPr="00322A95">
              <w:t>Northland</w:t>
            </w:r>
          </w:p>
        </w:tc>
        <w:tc>
          <w:tcPr>
            <w:tcW w:w="4253" w:type="dxa"/>
            <w:tcBorders>
              <w:top w:val="single" w:sz="4" w:space="0" w:color="auto"/>
              <w:bottom w:val="single" w:sz="4" w:space="0" w:color="A6A6A6" w:themeColor="background1" w:themeShade="A6"/>
            </w:tcBorders>
            <w:vAlign w:val="bottom"/>
          </w:tcPr>
          <w:p w14:paraId="607B6EA8"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0</w:t>
            </w:r>
          </w:p>
        </w:tc>
        <w:tc>
          <w:tcPr>
            <w:tcW w:w="2693" w:type="dxa"/>
            <w:tcBorders>
              <w:top w:val="single" w:sz="4" w:space="0" w:color="auto"/>
              <w:bottom w:val="single" w:sz="4" w:space="0" w:color="A6A6A6" w:themeColor="background1" w:themeShade="A6"/>
            </w:tcBorders>
            <w:vAlign w:val="bottom"/>
          </w:tcPr>
          <w:p w14:paraId="7A51125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2,264</w:t>
            </w:r>
          </w:p>
        </w:tc>
      </w:tr>
      <w:tr w:rsidR="00322A95" w:rsidRPr="00664BF3" w14:paraId="408D25CE"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06D71A9" w14:textId="77777777" w:rsidR="00322A95" w:rsidRPr="00322A95" w:rsidRDefault="00322A95" w:rsidP="00322A95">
            <w:pPr>
              <w:pStyle w:val="TableText"/>
            </w:pPr>
            <w:proofErr w:type="spellStart"/>
            <w:r w:rsidRPr="00322A95">
              <w:t>Waitemata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11AE2E0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2693" w:type="dxa"/>
            <w:tcBorders>
              <w:top w:val="single" w:sz="4" w:space="0" w:color="A6A6A6" w:themeColor="background1" w:themeShade="A6"/>
              <w:bottom w:val="single" w:sz="4" w:space="0" w:color="A6A6A6" w:themeColor="background1" w:themeShade="A6"/>
            </w:tcBorders>
            <w:vAlign w:val="bottom"/>
          </w:tcPr>
          <w:p w14:paraId="6228568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7,935</w:t>
            </w:r>
          </w:p>
        </w:tc>
      </w:tr>
      <w:tr w:rsidR="00322A95" w:rsidRPr="00664BF3" w14:paraId="281D35EF"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01F02DBA" w14:textId="77777777" w:rsidR="00322A95" w:rsidRPr="00322A95" w:rsidRDefault="00322A95" w:rsidP="00322A95">
            <w:pPr>
              <w:pStyle w:val="TableText"/>
            </w:pPr>
            <w:r w:rsidRPr="00322A95">
              <w:t>Auckland</w:t>
            </w:r>
          </w:p>
        </w:tc>
        <w:tc>
          <w:tcPr>
            <w:tcW w:w="4253" w:type="dxa"/>
            <w:tcBorders>
              <w:top w:val="single" w:sz="4" w:space="0" w:color="A6A6A6" w:themeColor="background1" w:themeShade="A6"/>
              <w:bottom w:val="single" w:sz="4" w:space="0" w:color="A6A6A6" w:themeColor="background1" w:themeShade="A6"/>
            </w:tcBorders>
            <w:vAlign w:val="bottom"/>
          </w:tcPr>
          <w:p w14:paraId="7616DC8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w:t>
            </w:r>
          </w:p>
        </w:tc>
        <w:tc>
          <w:tcPr>
            <w:tcW w:w="2693" w:type="dxa"/>
            <w:tcBorders>
              <w:top w:val="single" w:sz="4" w:space="0" w:color="A6A6A6" w:themeColor="background1" w:themeShade="A6"/>
              <w:bottom w:val="single" w:sz="4" w:space="0" w:color="A6A6A6" w:themeColor="background1" w:themeShade="A6"/>
            </w:tcBorders>
            <w:vAlign w:val="bottom"/>
          </w:tcPr>
          <w:p w14:paraId="661754C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5,908</w:t>
            </w:r>
          </w:p>
        </w:tc>
      </w:tr>
      <w:tr w:rsidR="00322A95" w:rsidRPr="00664BF3" w14:paraId="7330BBB9"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03AAD62A" w14:textId="77777777" w:rsidR="00322A95" w:rsidRPr="00322A95" w:rsidRDefault="00322A95" w:rsidP="00322A95">
            <w:pPr>
              <w:pStyle w:val="TableText"/>
            </w:pPr>
            <w:r w:rsidRPr="00322A95">
              <w:t xml:space="preserve">Counties </w:t>
            </w:r>
            <w:proofErr w:type="spellStart"/>
            <w:r w:rsidRPr="00322A95">
              <w:t>Manukau</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4BE6AF8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6BE960B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8,246</w:t>
            </w:r>
          </w:p>
        </w:tc>
      </w:tr>
      <w:tr w:rsidR="00322A95" w:rsidRPr="00664BF3" w14:paraId="3FAED584"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2F9EA7A9" w14:textId="77777777" w:rsidR="00322A95" w:rsidRPr="00322A95" w:rsidRDefault="00322A95" w:rsidP="00322A95">
            <w:pPr>
              <w:pStyle w:val="TableText"/>
            </w:pPr>
            <w:r w:rsidRPr="00322A95">
              <w:t>Waikato</w:t>
            </w:r>
          </w:p>
        </w:tc>
        <w:tc>
          <w:tcPr>
            <w:tcW w:w="4253" w:type="dxa"/>
            <w:tcBorders>
              <w:top w:val="single" w:sz="4" w:space="0" w:color="A6A6A6" w:themeColor="background1" w:themeShade="A6"/>
              <w:bottom w:val="single" w:sz="4" w:space="0" w:color="A6A6A6" w:themeColor="background1" w:themeShade="A6"/>
            </w:tcBorders>
            <w:vAlign w:val="bottom"/>
          </w:tcPr>
          <w:p w14:paraId="7492D72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4056094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5,353</w:t>
            </w:r>
          </w:p>
        </w:tc>
      </w:tr>
      <w:tr w:rsidR="00322A95" w:rsidRPr="00664BF3" w14:paraId="49E463F1"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3141F1EF" w14:textId="77777777" w:rsidR="00322A95" w:rsidRPr="00322A95" w:rsidRDefault="00322A95" w:rsidP="00322A95">
            <w:pPr>
              <w:pStyle w:val="TableText"/>
            </w:pPr>
            <w:r w:rsidRPr="00322A95">
              <w:t>Lakes</w:t>
            </w:r>
          </w:p>
        </w:tc>
        <w:tc>
          <w:tcPr>
            <w:tcW w:w="4253" w:type="dxa"/>
            <w:tcBorders>
              <w:top w:val="single" w:sz="4" w:space="0" w:color="A6A6A6" w:themeColor="background1" w:themeShade="A6"/>
              <w:bottom w:val="single" w:sz="4" w:space="0" w:color="A6A6A6" w:themeColor="background1" w:themeShade="A6"/>
            </w:tcBorders>
            <w:vAlign w:val="bottom"/>
          </w:tcPr>
          <w:p w14:paraId="49EB348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5F4A8BD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1,545</w:t>
            </w:r>
          </w:p>
        </w:tc>
      </w:tr>
      <w:tr w:rsidR="00322A95" w:rsidRPr="00664BF3" w14:paraId="32F0115C"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9DAF967" w14:textId="77777777" w:rsidR="00322A95" w:rsidRPr="00322A95" w:rsidRDefault="00322A95" w:rsidP="00322A95">
            <w:pPr>
              <w:pStyle w:val="TableText"/>
            </w:pPr>
            <w:r w:rsidRPr="00322A95">
              <w:t>Bay of Plenty</w:t>
            </w:r>
          </w:p>
        </w:tc>
        <w:tc>
          <w:tcPr>
            <w:tcW w:w="4253" w:type="dxa"/>
            <w:tcBorders>
              <w:top w:val="single" w:sz="4" w:space="0" w:color="A6A6A6" w:themeColor="background1" w:themeShade="A6"/>
              <w:bottom w:val="single" w:sz="4" w:space="0" w:color="A6A6A6" w:themeColor="background1" w:themeShade="A6"/>
            </w:tcBorders>
            <w:vAlign w:val="bottom"/>
          </w:tcPr>
          <w:p w14:paraId="409ED0F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27C45B5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2,890</w:t>
            </w:r>
          </w:p>
        </w:tc>
      </w:tr>
      <w:tr w:rsidR="00322A95" w:rsidRPr="00664BF3" w14:paraId="1876E34F"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3ED6D595" w14:textId="77777777" w:rsidR="00322A95" w:rsidRPr="00322A95" w:rsidRDefault="00322A95" w:rsidP="00322A95">
            <w:pPr>
              <w:pStyle w:val="TableText"/>
            </w:pPr>
            <w:proofErr w:type="spellStart"/>
            <w:r w:rsidRPr="00322A95">
              <w:t>Tairāwhiti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52CC82D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0AC3E6B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777</w:t>
            </w:r>
          </w:p>
        </w:tc>
      </w:tr>
      <w:tr w:rsidR="00322A95" w:rsidRPr="00664BF3" w14:paraId="79ACE570"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23FB0599" w14:textId="77777777" w:rsidR="00322A95" w:rsidRPr="00322A95" w:rsidRDefault="00322A95" w:rsidP="00322A95">
            <w:pPr>
              <w:pStyle w:val="TableText"/>
            </w:pPr>
            <w:r w:rsidRPr="00322A95">
              <w:t>Hawke’s Bay</w:t>
            </w:r>
          </w:p>
        </w:tc>
        <w:tc>
          <w:tcPr>
            <w:tcW w:w="4253" w:type="dxa"/>
            <w:tcBorders>
              <w:top w:val="single" w:sz="4" w:space="0" w:color="A6A6A6" w:themeColor="background1" w:themeShade="A6"/>
              <w:bottom w:val="single" w:sz="4" w:space="0" w:color="A6A6A6" w:themeColor="background1" w:themeShade="A6"/>
            </w:tcBorders>
            <w:vAlign w:val="bottom"/>
          </w:tcPr>
          <w:p w14:paraId="7012856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693" w:type="dxa"/>
            <w:tcBorders>
              <w:top w:val="single" w:sz="4" w:space="0" w:color="A6A6A6" w:themeColor="background1" w:themeShade="A6"/>
              <w:bottom w:val="single" w:sz="4" w:space="0" w:color="A6A6A6" w:themeColor="background1" w:themeShade="A6"/>
            </w:tcBorders>
            <w:vAlign w:val="bottom"/>
          </w:tcPr>
          <w:p w14:paraId="119419C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2,056</w:t>
            </w:r>
          </w:p>
        </w:tc>
      </w:tr>
      <w:tr w:rsidR="00322A95" w:rsidRPr="00664BF3" w14:paraId="3790B737"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78EB0234" w14:textId="77777777" w:rsidR="00322A95" w:rsidRPr="00322A95" w:rsidRDefault="00322A95" w:rsidP="00322A95">
            <w:pPr>
              <w:pStyle w:val="TableText"/>
            </w:pPr>
            <w:proofErr w:type="spellStart"/>
            <w:r w:rsidRPr="00322A95">
              <w:t>Taranaki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6AC0834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693" w:type="dxa"/>
            <w:tcBorders>
              <w:top w:val="single" w:sz="4" w:space="0" w:color="A6A6A6" w:themeColor="background1" w:themeShade="A6"/>
              <w:bottom w:val="single" w:sz="4" w:space="0" w:color="A6A6A6" w:themeColor="background1" w:themeShade="A6"/>
            </w:tcBorders>
            <w:vAlign w:val="bottom"/>
          </w:tcPr>
          <w:p w14:paraId="7679BE9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1,435</w:t>
            </w:r>
          </w:p>
        </w:tc>
      </w:tr>
      <w:tr w:rsidR="00322A95" w:rsidRPr="00664BF3" w14:paraId="0F486733"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45D17A3E" w14:textId="77777777" w:rsidR="00322A95" w:rsidRPr="00322A95" w:rsidRDefault="00322A95" w:rsidP="00322A95">
            <w:pPr>
              <w:pStyle w:val="TableText"/>
            </w:pPr>
            <w:proofErr w:type="spellStart"/>
            <w:r w:rsidRPr="00322A95">
              <w:t>MidCentral</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104B7E6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w:t>
            </w:r>
          </w:p>
        </w:tc>
        <w:tc>
          <w:tcPr>
            <w:tcW w:w="2693" w:type="dxa"/>
            <w:tcBorders>
              <w:top w:val="single" w:sz="4" w:space="0" w:color="A6A6A6" w:themeColor="background1" w:themeShade="A6"/>
              <w:bottom w:val="single" w:sz="4" w:space="0" w:color="A6A6A6" w:themeColor="background1" w:themeShade="A6"/>
            </w:tcBorders>
            <w:vAlign w:val="bottom"/>
          </w:tcPr>
          <w:p w14:paraId="3B3C319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2,079</w:t>
            </w:r>
          </w:p>
        </w:tc>
      </w:tr>
      <w:tr w:rsidR="00322A95" w:rsidRPr="00664BF3" w14:paraId="1F5A77DB"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7ABB91C" w14:textId="77777777" w:rsidR="00322A95" w:rsidRPr="00322A95" w:rsidRDefault="00322A95" w:rsidP="00322A95">
            <w:pPr>
              <w:pStyle w:val="TableText"/>
            </w:pPr>
            <w:proofErr w:type="spellStart"/>
            <w:r w:rsidRPr="00322A95">
              <w:t>Whanganui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41E9601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3118CC1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801</w:t>
            </w:r>
          </w:p>
        </w:tc>
      </w:tr>
      <w:tr w:rsidR="00322A95" w:rsidRPr="00664BF3" w14:paraId="51A51174"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CB4DCCE" w14:textId="77777777" w:rsidR="00322A95" w:rsidRPr="00322A95" w:rsidRDefault="00322A95" w:rsidP="00322A95">
            <w:pPr>
              <w:pStyle w:val="TableText"/>
            </w:pPr>
            <w:r w:rsidRPr="00322A95">
              <w:t>Capital &amp; Coast</w:t>
            </w:r>
          </w:p>
        </w:tc>
        <w:tc>
          <w:tcPr>
            <w:tcW w:w="4253" w:type="dxa"/>
            <w:tcBorders>
              <w:top w:val="single" w:sz="4" w:space="0" w:color="A6A6A6" w:themeColor="background1" w:themeShade="A6"/>
              <w:bottom w:val="single" w:sz="4" w:space="0" w:color="A6A6A6" w:themeColor="background1" w:themeShade="A6"/>
            </w:tcBorders>
            <w:vAlign w:val="bottom"/>
          </w:tcPr>
          <w:p w14:paraId="7187B94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7EDBCF1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3,454</w:t>
            </w:r>
          </w:p>
        </w:tc>
      </w:tr>
      <w:tr w:rsidR="00322A95" w:rsidRPr="00664BF3" w14:paraId="33C3C500"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449B7677" w14:textId="77777777" w:rsidR="00322A95" w:rsidRPr="00322A95" w:rsidRDefault="00322A95" w:rsidP="00322A95">
            <w:pPr>
              <w:pStyle w:val="TableText"/>
            </w:pPr>
            <w:r w:rsidRPr="00322A95">
              <w:t>Hutt Valley</w:t>
            </w:r>
          </w:p>
        </w:tc>
        <w:tc>
          <w:tcPr>
            <w:tcW w:w="4253" w:type="dxa"/>
            <w:tcBorders>
              <w:top w:val="single" w:sz="4" w:space="0" w:color="A6A6A6" w:themeColor="background1" w:themeShade="A6"/>
              <w:bottom w:val="single" w:sz="4" w:space="0" w:color="A6A6A6" w:themeColor="background1" w:themeShade="A6"/>
            </w:tcBorders>
            <w:vAlign w:val="bottom"/>
          </w:tcPr>
          <w:p w14:paraId="1B1C9F9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3422BD4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1,967</w:t>
            </w:r>
          </w:p>
        </w:tc>
      </w:tr>
      <w:tr w:rsidR="00322A95" w:rsidRPr="00664BF3" w14:paraId="67A094F8"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78696F08" w14:textId="77777777" w:rsidR="00322A95" w:rsidRPr="00322A95" w:rsidRDefault="00322A95" w:rsidP="00322A95">
            <w:pPr>
              <w:pStyle w:val="TableText"/>
            </w:pPr>
            <w:proofErr w:type="spellStart"/>
            <w:r w:rsidRPr="00322A95">
              <w:t>Wairarapa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7FD5848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3D4A54B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458</w:t>
            </w:r>
          </w:p>
        </w:tc>
      </w:tr>
      <w:tr w:rsidR="00322A95" w:rsidRPr="00664BF3" w14:paraId="1FE97AEC"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67FD98B" w14:textId="77777777" w:rsidR="00322A95" w:rsidRPr="00322A95" w:rsidRDefault="00322A95" w:rsidP="00322A95">
            <w:pPr>
              <w:pStyle w:val="TableText"/>
            </w:pPr>
            <w:r w:rsidRPr="00322A95">
              <w:t>Nelson Marlborough</w:t>
            </w:r>
          </w:p>
        </w:tc>
        <w:tc>
          <w:tcPr>
            <w:tcW w:w="4253" w:type="dxa"/>
            <w:tcBorders>
              <w:top w:val="single" w:sz="4" w:space="0" w:color="A6A6A6" w:themeColor="background1" w:themeShade="A6"/>
              <w:bottom w:val="single" w:sz="4" w:space="0" w:color="A6A6A6" w:themeColor="background1" w:themeShade="A6"/>
            </w:tcBorders>
            <w:vAlign w:val="bottom"/>
          </w:tcPr>
          <w:p w14:paraId="41C96F1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67B82ED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1,548</w:t>
            </w:r>
          </w:p>
        </w:tc>
      </w:tr>
      <w:tr w:rsidR="00322A95" w:rsidRPr="00664BF3" w14:paraId="470211F1"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B1D6588" w14:textId="77777777" w:rsidR="00322A95" w:rsidRPr="00322A95" w:rsidRDefault="00322A95" w:rsidP="00322A95">
            <w:pPr>
              <w:pStyle w:val="TableText"/>
            </w:pPr>
            <w:r w:rsidRPr="00322A95">
              <w:t>West Coast</w:t>
            </w:r>
          </w:p>
        </w:tc>
        <w:tc>
          <w:tcPr>
            <w:tcW w:w="4253" w:type="dxa"/>
            <w:tcBorders>
              <w:top w:val="single" w:sz="4" w:space="0" w:color="A6A6A6" w:themeColor="background1" w:themeShade="A6"/>
              <w:bottom w:val="single" w:sz="4" w:space="0" w:color="A6A6A6" w:themeColor="background1" w:themeShade="A6"/>
            </w:tcBorders>
            <w:vAlign w:val="bottom"/>
          </w:tcPr>
          <w:p w14:paraId="11CCFC4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7FF722E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319</w:t>
            </w:r>
          </w:p>
        </w:tc>
      </w:tr>
      <w:tr w:rsidR="00322A95" w:rsidRPr="00664BF3" w14:paraId="40293BA8"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35771C4C" w14:textId="77777777" w:rsidR="00322A95" w:rsidRPr="00322A95" w:rsidRDefault="00322A95" w:rsidP="00322A95">
            <w:pPr>
              <w:pStyle w:val="TableText"/>
            </w:pPr>
            <w:r w:rsidRPr="00322A95">
              <w:t>Canterbury</w:t>
            </w:r>
          </w:p>
        </w:tc>
        <w:tc>
          <w:tcPr>
            <w:tcW w:w="4253" w:type="dxa"/>
            <w:tcBorders>
              <w:top w:val="single" w:sz="4" w:space="0" w:color="A6A6A6" w:themeColor="background1" w:themeShade="A6"/>
              <w:bottom w:val="single" w:sz="4" w:space="0" w:color="A6A6A6" w:themeColor="background1" w:themeShade="A6"/>
            </w:tcBorders>
            <w:vAlign w:val="bottom"/>
          </w:tcPr>
          <w:p w14:paraId="35856FF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5B25473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6,305</w:t>
            </w:r>
          </w:p>
        </w:tc>
      </w:tr>
      <w:tr w:rsidR="00322A95" w:rsidRPr="00664BF3" w14:paraId="0C5411FE"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08E2647E" w14:textId="77777777" w:rsidR="00322A95" w:rsidRPr="00322A95" w:rsidRDefault="00322A95" w:rsidP="00322A95">
            <w:pPr>
              <w:pStyle w:val="TableText"/>
            </w:pPr>
            <w:r w:rsidRPr="00322A95">
              <w:t>South Canterbury</w:t>
            </w:r>
          </w:p>
        </w:tc>
        <w:tc>
          <w:tcPr>
            <w:tcW w:w="4253" w:type="dxa"/>
            <w:tcBorders>
              <w:top w:val="single" w:sz="4" w:space="0" w:color="A6A6A6" w:themeColor="background1" w:themeShade="A6"/>
              <w:bottom w:val="single" w:sz="4" w:space="0" w:color="A6A6A6" w:themeColor="background1" w:themeShade="A6"/>
            </w:tcBorders>
            <w:vAlign w:val="bottom"/>
          </w:tcPr>
          <w:p w14:paraId="7035DBA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5D39C55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650</w:t>
            </w:r>
          </w:p>
        </w:tc>
      </w:tr>
      <w:tr w:rsidR="00322A95" w:rsidRPr="00664BF3" w14:paraId="1DCFCB0F"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042F506" w14:textId="77777777" w:rsidR="00322A95" w:rsidRPr="00322A95" w:rsidRDefault="00322A95" w:rsidP="00322A95">
            <w:pPr>
              <w:pStyle w:val="TableText"/>
            </w:pPr>
            <w:r w:rsidRPr="00322A95">
              <w:t>Southern</w:t>
            </w:r>
          </w:p>
        </w:tc>
        <w:tc>
          <w:tcPr>
            <w:tcW w:w="4253" w:type="dxa"/>
            <w:tcBorders>
              <w:top w:val="single" w:sz="4" w:space="0" w:color="A6A6A6" w:themeColor="background1" w:themeShade="A6"/>
              <w:bottom w:val="single" w:sz="4" w:space="0" w:color="A6A6A6" w:themeColor="background1" w:themeShade="A6"/>
            </w:tcBorders>
            <w:vAlign w:val="bottom"/>
          </w:tcPr>
          <w:p w14:paraId="73BEA00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w:t>
            </w:r>
          </w:p>
        </w:tc>
        <w:tc>
          <w:tcPr>
            <w:tcW w:w="2693" w:type="dxa"/>
            <w:tcBorders>
              <w:top w:val="single" w:sz="4" w:space="0" w:color="A6A6A6" w:themeColor="background1" w:themeShade="A6"/>
              <w:bottom w:val="single" w:sz="4" w:space="0" w:color="A6A6A6" w:themeColor="background1" w:themeShade="A6"/>
            </w:tcBorders>
            <w:vAlign w:val="bottom"/>
          </w:tcPr>
          <w:p w14:paraId="730EE76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3,317</w:t>
            </w:r>
          </w:p>
        </w:tc>
      </w:tr>
      <w:tr w:rsidR="00322A95" w:rsidRPr="00664BF3" w14:paraId="3EC4ACCA" w14:textId="77777777" w:rsidTr="008C5C54">
        <w:trPr>
          <w:cantSplit/>
        </w:trPr>
        <w:tc>
          <w:tcPr>
            <w:tcW w:w="2410" w:type="dxa"/>
            <w:tcBorders>
              <w:top w:val="single" w:sz="4" w:space="0" w:color="A6A6A6" w:themeColor="background1" w:themeShade="A6"/>
              <w:bottom w:val="single" w:sz="4" w:space="0" w:color="auto"/>
            </w:tcBorders>
          </w:tcPr>
          <w:p w14:paraId="47ADCF4C" w14:textId="77777777" w:rsidR="00322A95" w:rsidRPr="00322A95" w:rsidRDefault="00322A95" w:rsidP="00322A95">
            <w:pPr>
              <w:pStyle w:val="TableText"/>
            </w:pPr>
            <w:r w:rsidRPr="00322A95">
              <w:t>Unknown</w:t>
            </w:r>
          </w:p>
        </w:tc>
        <w:tc>
          <w:tcPr>
            <w:tcW w:w="4253" w:type="dxa"/>
            <w:tcBorders>
              <w:top w:val="single" w:sz="4" w:space="0" w:color="A6A6A6" w:themeColor="background1" w:themeShade="A6"/>
              <w:bottom w:val="single" w:sz="4" w:space="0" w:color="auto"/>
            </w:tcBorders>
            <w:vAlign w:val="bottom"/>
          </w:tcPr>
          <w:p w14:paraId="71F6701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693" w:type="dxa"/>
            <w:tcBorders>
              <w:top w:val="single" w:sz="4" w:space="0" w:color="A6A6A6" w:themeColor="background1" w:themeShade="A6"/>
              <w:bottom w:val="single" w:sz="4" w:space="0" w:color="auto"/>
            </w:tcBorders>
            <w:vAlign w:val="bottom"/>
          </w:tcPr>
          <w:p w14:paraId="16365E1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426</w:t>
            </w:r>
          </w:p>
        </w:tc>
      </w:tr>
      <w:tr w:rsidR="00197E5A" w:rsidRPr="00664BF3" w14:paraId="37398A13" w14:textId="77777777" w:rsidTr="008C5C54">
        <w:trPr>
          <w:cantSplit/>
        </w:trPr>
        <w:tc>
          <w:tcPr>
            <w:tcW w:w="2410" w:type="dxa"/>
            <w:tcBorders>
              <w:top w:val="single" w:sz="4" w:space="0" w:color="auto"/>
              <w:bottom w:val="single" w:sz="4" w:space="0" w:color="auto"/>
            </w:tcBorders>
          </w:tcPr>
          <w:p w14:paraId="1A2594B5" w14:textId="77777777" w:rsidR="00197E5A" w:rsidRPr="00322A95" w:rsidRDefault="00197E5A" w:rsidP="00197E5A">
            <w:pPr>
              <w:pStyle w:val="TableText"/>
              <w:rPr>
                <w:b/>
              </w:rPr>
            </w:pPr>
            <w:r w:rsidRPr="00322A95">
              <w:rPr>
                <w:b/>
              </w:rPr>
              <w:t>New Zealand</w:t>
            </w:r>
          </w:p>
        </w:tc>
        <w:tc>
          <w:tcPr>
            <w:tcW w:w="4253" w:type="dxa"/>
            <w:tcBorders>
              <w:top w:val="single" w:sz="4" w:space="0" w:color="auto"/>
              <w:bottom w:val="single" w:sz="4" w:space="0" w:color="auto"/>
            </w:tcBorders>
            <w:vAlign w:val="bottom"/>
          </w:tcPr>
          <w:p w14:paraId="2EC696A2" w14:textId="77777777" w:rsidR="00197E5A" w:rsidRPr="00322A95" w:rsidRDefault="00197E5A" w:rsidP="00322A95">
            <w:pPr>
              <w:jc w:val="right"/>
              <w:rPr>
                <w:rFonts w:ascii="Arial" w:hAnsi="Arial" w:cs="Arial"/>
                <w:b/>
                <w:bCs/>
                <w:color w:val="000000"/>
                <w:sz w:val="18"/>
                <w:szCs w:val="18"/>
              </w:rPr>
            </w:pPr>
            <w:r w:rsidRPr="00322A95">
              <w:rPr>
                <w:rFonts w:ascii="Arial" w:hAnsi="Arial" w:cs="Arial"/>
                <w:b/>
                <w:bCs/>
                <w:color w:val="000000"/>
                <w:sz w:val="18"/>
                <w:szCs w:val="18"/>
              </w:rPr>
              <w:t>2</w:t>
            </w:r>
            <w:r w:rsidR="00322A95" w:rsidRPr="00322A95">
              <w:rPr>
                <w:rFonts w:ascii="Arial" w:hAnsi="Arial" w:cs="Arial"/>
                <w:b/>
                <w:bCs/>
                <w:color w:val="000000"/>
                <w:sz w:val="18"/>
                <w:szCs w:val="18"/>
              </w:rPr>
              <w:t>9</w:t>
            </w:r>
          </w:p>
        </w:tc>
        <w:tc>
          <w:tcPr>
            <w:tcW w:w="2693" w:type="dxa"/>
            <w:tcBorders>
              <w:top w:val="single" w:sz="4" w:space="0" w:color="auto"/>
              <w:bottom w:val="single" w:sz="4" w:space="0" w:color="auto"/>
            </w:tcBorders>
            <w:vAlign w:val="bottom"/>
          </w:tcPr>
          <w:p w14:paraId="138D8525" w14:textId="77777777" w:rsidR="00197E5A" w:rsidRPr="00322A95" w:rsidRDefault="00197E5A" w:rsidP="00322A95">
            <w:pPr>
              <w:jc w:val="right"/>
              <w:rPr>
                <w:rFonts w:ascii="Arial" w:hAnsi="Arial" w:cs="Arial"/>
                <w:b/>
                <w:bCs/>
                <w:color w:val="000000"/>
                <w:sz w:val="18"/>
                <w:szCs w:val="18"/>
              </w:rPr>
            </w:pPr>
            <w:r w:rsidRPr="00322A95">
              <w:rPr>
                <w:rFonts w:ascii="Arial" w:hAnsi="Arial" w:cs="Arial"/>
                <w:b/>
                <w:bCs/>
                <w:color w:val="000000"/>
                <w:sz w:val="18"/>
                <w:szCs w:val="18"/>
              </w:rPr>
              <w:t>5</w:t>
            </w:r>
            <w:r w:rsidR="00322A95" w:rsidRPr="00322A95">
              <w:rPr>
                <w:rFonts w:ascii="Arial" w:hAnsi="Arial" w:cs="Arial"/>
                <w:b/>
                <w:bCs/>
                <w:color w:val="000000"/>
                <w:sz w:val="18"/>
                <w:szCs w:val="18"/>
              </w:rPr>
              <w:t>9</w:t>
            </w:r>
            <w:r w:rsidRPr="00322A95">
              <w:rPr>
                <w:rFonts w:ascii="Arial" w:hAnsi="Arial" w:cs="Arial"/>
                <w:b/>
                <w:bCs/>
                <w:color w:val="000000"/>
                <w:sz w:val="18"/>
                <w:szCs w:val="18"/>
              </w:rPr>
              <w:t>,</w:t>
            </w:r>
            <w:r w:rsidR="00322A95" w:rsidRPr="00322A95">
              <w:rPr>
                <w:rFonts w:ascii="Arial" w:hAnsi="Arial" w:cs="Arial"/>
                <w:b/>
                <w:bCs/>
                <w:color w:val="000000"/>
                <w:sz w:val="18"/>
                <w:szCs w:val="18"/>
              </w:rPr>
              <w:t>733</w:t>
            </w:r>
          </w:p>
        </w:tc>
      </w:tr>
    </w:tbl>
    <w:p w14:paraId="3572C622" w14:textId="77777777" w:rsidR="00EF2116" w:rsidRPr="00664BF3" w:rsidRDefault="00EF2116" w:rsidP="00EF2116">
      <w:pPr>
        <w:rPr>
          <w:highlight w:val="yellow"/>
        </w:rPr>
      </w:pPr>
    </w:p>
    <w:p w14:paraId="0F27C7EB" w14:textId="77777777" w:rsidR="00EF2116" w:rsidRPr="00664BF3" w:rsidRDefault="00EF2116" w:rsidP="00BF6041">
      <w:pPr>
        <w:rPr>
          <w:highlight w:val="yellow"/>
        </w:rPr>
      </w:pPr>
    </w:p>
    <w:p w14:paraId="042D3361" w14:textId="77777777" w:rsidR="00E86851" w:rsidRPr="00322A95" w:rsidRDefault="00E86851" w:rsidP="00F07B9C">
      <w:pPr>
        <w:pStyle w:val="Table"/>
      </w:pPr>
      <w:bookmarkStart w:id="501" w:name="_Toc397424571"/>
      <w:bookmarkStart w:id="502" w:name="_Toc501611007"/>
      <w:r w:rsidRPr="00322A95">
        <w:t xml:space="preserve">Table </w:t>
      </w:r>
      <w:fldSimple w:instr=" SEQ Table \* ARABIC ">
        <w:r w:rsidR="00E928C8">
          <w:rPr>
            <w:noProof/>
          </w:rPr>
          <w:t>28</w:t>
        </w:r>
      </w:fldSimple>
      <w:r w:rsidRPr="00322A95">
        <w:t xml:space="preserve">: Number and percentage of women diagnosed with </w:t>
      </w:r>
      <w:proofErr w:type="spellStart"/>
      <w:r w:rsidRPr="00322A95">
        <w:t>eclampsia</w:t>
      </w:r>
      <w:proofErr w:type="spellEnd"/>
      <w:r w:rsidRPr="00322A95">
        <w:t xml:space="preserve"> during birth admission, by facility of birth (secondary and tertiary facilities)</w:t>
      </w:r>
      <w:r w:rsidR="000D131F" w:rsidRPr="00322A95">
        <w:t>, 201</w:t>
      </w:r>
      <w:bookmarkEnd w:id="501"/>
      <w:r w:rsidR="00322A95" w:rsidRPr="00322A95">
        <w:t>6</w:t>
      </w:r>
      <w:bookmarkEnd w:id="502"/>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828"/>
        <w:gridCol w:w="2764"/>
        <w:gridCol w:w="2764"/>
      </w:tblGrid>
      <w:tr w:rsidR="001B10B9" w:rsidRPr="00664BF3" w14:paraId="5ECBD0AE" w14:textId="77777777" w:rsidTr="00793BC6">
        <w:trPr>
          <w:cantSplit/>
        </w:trPr>
        <w:tc>
          <w:tcPr>
            <w:tcW w:w="3828" w:type="dxa"/>
            <w:tcBorders>
              <w:top w:val="single" w:sz="4" w:space="0" w:color="auto"/>
              <w:bottom w:val="single" w:sz="4" w:space="0" w:color="auto"/>
            </w:tcBorders>
          </w:tcPr>
          <w:p w14:paraId="5518BBC5" w14:textId="77777777" w:rsidR="001B10B9" w:rsidRPr="00322A95" w:rsidRDefault="001B10B9" w:rsidP="00793BC6">
            <w:pPr>
              <w:pStyle w:val="TableText"/>
              <w:keepNext/>
              <w:rPr>
                <w:b/>
              </w:rPr>
            </w:pPr>
            <w:r w:rsidRPr="00322A95">
              <w:rPr>
                <w:b/>
              </w:rPr>
              <w:t>Place of birth</w:t>
            </w:r>
          </w:p>
        </w:tc>
        <w:tc>
          <w:tcPr>
            <w:tcW w:w="2764" w:type="dxa"/>
            <w:tcBorders>
              <w:top w:val="single" w:sz="4" w:space="0" w:color="auto"/>
              <w:bottom w:val="single" w:sz="4" w:space="0" w:color="auto"/>
            </w:tcBorders>
          </w:tcPr>
          <w:p w14:paraId="30E862DD" w14:textId="77777777" w:rsidR="001B10B9" w:rsidRPr="00322A95" w:rsidRDefault="001B10B9" w:rsidP="00793BC6">
            <w:pPr>
              <w:pStyle w:val="TableText"/>
              <w:keepNext/>
              <w:jc w:val="center"/>
              <w:rPr>
                <w:b/>
              </w:rPr>
            </w:pPr>
            <w:r w:rsidRPr="00322A95">
              <w:rPr>
                <w:b/>
              </w:rPr>
              <w:t xml:space="preserve">Diagnosis of </w:t>
            </w:r>
            <w:proofErr w:type="spellStart"/>
            <w:r w:rsidRPr="00322A95">
              <w:rPr>
                <w:b/>
              </w:rPr>
              <w:t>eclampsia</w:t>
            </w:r>
            <w:proofErr w:type="spellEnd"/>
            <w:r w:rsidR="00793BC6" w:rsidRPr="00322A95">
              <w:rPr>
                <w:b/>
              </w:rPr>
              <w:br/>
            </w:r>
            <w:r w:rsidRPr="00322A95">
              <w:rPr>
                <w:b/>
              </w:rPr>
              <w:t>during birth admission</w:t>
            </w:r>
          </w:p>
        </w:tc>
        <w:tc>
          <w:tcPr>
            <w:tcW w:w="2764" w:type="dxa"/>
            <w:tcBorders>
              <w:top w:val="single" w:sz="4" w:space="0" w:color="auto"/>
              <w:bottom w:val="single" w:sz="4" w:space="0" w:color="auto"/>
            </w:tcBorders>
          </w:tcPr>
          <w:p w14:paraId="5E257A25" w14:textId="77777777" w:rsidR="001B10B9" w:rsidRPr="00322A95" w:rsidRDefault="001B10B9" w:rsidP="00793BC6">
            <w:pPr>
              <w:pStyle w:val="TableText"/>
              <w:keepNext/>
              <w:jc w:val="center"/>
              <w:rPr>
                <w:b/>
              </w:rPr>
            </w:pPr>
            <w:r w:rsidRPr="00322A95">
              <w:rPr>
                <w:b/>
              </w:rPr>
              <w:t>All women giving birth</w:t>
            </w:r>
          </w:p>
        </w:tc>
      </w:tr>
      <w:tr w:rsidR="00322A95" w:rsidRPr="00322A95" w14:paraId="0F601A92" w14:textId="77777777" w:rsidTr="008C5C54">
        <w:trPr>
          <w:cantSplit/>
        </w:trPr>
        <w:tc>
          <w:tcPr>
            <w:tcW w:w="3828" w:type="dxa"/>
            <w:tcBorders>
              <w:top w:val="single" w:sz="4" w:space="0" w:color="auto"/>
              <w:bottom w:val="single" w:sz="4" w:space="0" w:color="A6A6A6" w:themeColor="background1" w:themeShade="A6"/>
            </w:tcBorders>
          </w:tcPr>
          <w:p w14:paraId="4C118AFC" w14:textId="77777777" w:rsidR="00322A95" w:rsidRPr="00322A95" w:rsidRDefault="00322A95" w:rsidP="00322A95">
            <w:pPr>
              <w:pStyle w:val="TableText"/>
              <w:keepNext/>
            </w:pPr>
            <w:proofErr w:type="spellStart"/>
            <w:r w:rsidRPr="00322A95">
              <w:t>Whangarei</w:t>
            </w:r>
            <w:proofErr w:type="spellEnd"/>
          </w:p>
        </w:tc>
        <w:tc>
          <w:tcPr>
            <w:tcW w:w="2764" w:type="dxa"/>
            <w:tcBorders>
              <w:top w:val="single" w:sz="4" w:space="0" w:color="auto"/>
              <w:bottom w:val="single" w:sz="4" w:space="0" w:color="A6A6A6" w:themeColor="background1" w:themeShade="A6"/>
            </w:tcBorders>
            <w:vAlign w:val="bottom"/>
          </w:tcPr>
          <w:p w14:paraId="580DD557"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0</w:t>
            </w:r>
          </w:p>
        </w:tc>
        <w:tc>
          <w:tcPr>
            <w:tcW w:w="2764" w:type="dxa"/>
            <w:tcBorders>
              <w:top w:val="single" w:sz="4" w:space="0" w:color="auto"/>
              <w:bottom w:val="single" w:sz="4" w:space="0" w:color="A6A6A6" w:themeColor="background1" w:themeShade="A6"/>
            </w:tcBorders>
            <w:vAlign w:val="bottom"/>
          </w:tcPr>
          <w:p w14:paraId="25BE44B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1,622</w:t>
            </w:r>
          </w:p>
        </w:tc>
      </w:tr>
      <w:tr w:rsidR="00322A95" w:rsidRPr="00322A95" w14:paraId="21DA162C"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4E81BF1" w14:textId="77777777" w:rsidR="00322A95" w:rsidRPr="00322A95" w:rsidRDefault="00322A95" w:rsidP="00322A95">
            <w:pPr>
              <w:pStyle w:val="TableText"/>
              <w:keepNext/>
            </w:pPr>
            <w:r w:rsidRPr="00322A95">
              <w:t>North Shore</w:t>
            </w:r>
          </w:p>
        </w:tc>
        <w:tc>
          <w:tcPr>
            <w:tcW w:w="2764" w:type="dxa"/>
            <w:tcBorders>
              <w:top w:val="single" w:sz="4" w:space="0" w:color="A6A6A6" w:themeColor="background1" w:themeShade="A6"/>
              <w:bottom w:val="single" w:sz="4" w:space="0" w:color="A6A6A6" w:themeColor="background1" w:themeShade="A6"/>
            </w:tcBorders>
            <w:vAlign w:val="bottom"/>
          </w:tcPr>
          <w:p w14:paraId="0784E2A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0FF76B3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3,988</w:t>
            </w:r>
          </w:p>
        </w:tc>
      </w:tr>
      <w:tr w:rsidR="00322A95" w:rsidRPr="00322A95" w14:paraId="4C7EA23E"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69157FF" w14:textId="77777777" w:rsidR="00322A95" w:rsidRPr="00322A95" w:rsidRDefault="00322A95" w:rsidP="00322A95">
            <w:pPr>
              <w:pStyle w:val="TableText"/>
              <w:keepNext/>
            </w:pPr>
            <w:r w:rsidRPr="00322A95">
              <w:t>Waitakere</w:t>
            </w:r>
          </w:p>
        </w:tc>
        <w:tc>
          <w:tcPr>
            <w:tcW w:w="2764" w:type="dxa"/>
            <w:tcBorders>
              <w:top w:val="single" w:sz="4" w:space="0" w:color="A6A6A6" w:themeColor="background1" w:themeShade="A6"/>
              <w:bottom w:val="single" w:sz="4" w:space="0" w:color="A6A6A6" w:themeColor="background1" w:themeShade="A6"/>
            </w:tcBorders>
            <w:vAlign w:val="bottom"/>
          </w:tcPr>
          <w:p w14:paraId="50E9AC7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F89975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2,867</w:t>
            </w:r>
          </w:p>
        </w:tc>
      </w:tr>
      <w:tr w:rsidR="00322A95" w:rsidRPr="00322A95" w14:paraId="7C67A92A"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122F79F" w14:textId="77777777" w:rsidR="00322A95" w:rsidRPr="00322A95" w:rsidRDefault="00322A95" w:rsidP="00322A95">
            <w:pPr>
              <w:pStyle w:val="TableText"/>
              <w:keepNext/>
            </w:pPr>
            <w:r w:rsidRPr="00322A95">
              <w:t>Auckland City</w:t>
            </w:r>
          </w:p>
        </w:tc>
        <w:tc>
          <w:tcPr>
            <w:tcW w:w="2764" w:type="dxa"/>
            <w:tcBorders>
              <w:top w:val="single" w:sz="4" w:space="0" w:color="A6A6A6" w:themeColor="background1" w:themeShade="A6"/>
              <w:bottom w:val="single" w:sz="4" w:space="0" w:color="A6A6A6" w:themeColor="background1" w:themeShade="A6"/>
            </w:tcBorders>
            <w:vAlign w:val="bottom"/>
          </w:tcPr>
          <w:p w14:paraId="2582531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13BAB2B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7,184</w:t>
            </w:r>
          </w:p>
        </w:tc>
      </w:tr>
      <w:tr w:rsidR="00322A95" w:rsidRPr="00322A95" w14:paraId="4C915CD8"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FD1AC6A" w14:textId="77777777" w:rsidR="00322A95" w:rsidRPr="00322A95" w:rsidRDefault="00322A95" w:rsidP="00322A95">
            <w:pPr>
              <w:pStyle w:val="TableText"/>
              <w:keepNext/>
            </w:pPr>
            <w:proofErr w:type="spellStart"/>
            <w:r w:rsidRPr="00322A95">
              <w:t>Middlemore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9D0379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63F1C14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6,295</w:t>
            </w:r>
          </w:p>
        </w:tc>
      </w:tr>
      <w:tr w:rsidR="00322A95" w:rsidRPr="00322A95" w14:paraId="42613743"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FA3BB4F" w14:textId="77777777" w:rsidR="00322A95" w:rsidRPr="00322A95" w:rsidRDefault="00322A95" w:rsidP="00322A95">
            <w:pPr>
              <w:pStyle w:val="TableText"/>
              <w:keepNext/>
            </w:pPr>
            <w:r w:rsidRPr="00322A95">
              <w:t>Waikato</w:t>
            </w:r>
          </w:p>
        </w:tc>
        <w:tc>
          <w:tcPr>
            <w:tcW w:w="2764" w:type="dxa"/>
            <w:tcBorders>
              <w:top w:val="single" w:sz="4" w:space="0" w:color="A6A6A6" w:themeColor="background1" w:themeShade="A6"/>
              <w:bottom w:val="single" w:sz="4" w:space="0" w:color="A6A6A6" w:themeColor="background1" w:themeShade="A6"/>
            </w:tcBorders>
            <w:vAlign w:val="bottom"/>
          </w:tcPr>
          <w:p w14:paraId="4755B4A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3E00DE6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3,493</w:t>
            </w:r>
          </w:p>
        </w:tc>
      </w:tr>
      <w:tr w:rsidR="00322A95" w:rsidRPr="00322A95" w14:paraId="6CC3AB2F"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691EC5E" w14:textId="77777777" w:rsidR="00322A95" w:rsidRPr="00322A95" w:rsidRDefault="00322A95" w:rsidP="00322A95">
            <w:pPr>
              <w:pStyle w:val="TableText"/>
              <w:keepNext/>
            </w:pPr>
            <w:proofErr w:type="spellStart"/>
            <w:r w:rsidRPr="00322A95">
              <w:t>Rotorua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725A29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09DC8AC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1,303</w:t>
            </w:r>
          </w:p>
        </w:tc>
      </w:tr>
      <w:tr w:rsidR="00322A95" w:rsidRPr="00322A95" w14:paraId="05D3FA8A"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98B1633" w14:textId="77777777" w:rsidR="00322A95" w:rsidRPr="00322A95" w:rsidRDefault="00322A95" w:rsidP="00322A95">
            <w:pPr>
              <w:pStyle w:val="TableText"/>
              <w:keepNext/>
            </w:pPr>
            <w:r w:rsidRPr="00322A95">
              <w:t>Tauranga</w:t>
            </w:r>
          </w:p>
        </w:tc>
        <w:tc>
          <w:tcPr>
            <w:tcW w:w="2764" w:type="dxa"/>
            <w:tcBorders>
              <w:top w:val="single" w:sz="4" w:space="0" w:color="A6A6A6" w:themeColor="background1" w:themeShade="A6"/>
              <w:bottom w:val="single" w:sz="4" w:space="0" w:color="A6A6A6" w:themeColor="background1" w:themeShade="A6"/>
            </w:tcBorders>
            <w:vAlign w:val="bottom"/>
          </w:tcPr>
          <w:p w14:paraId="57DF5A3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E942EC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1,767</w:t>
            </w:r>
          </w:p>
        </w:tc>
      </w:tr>
      <w:tr w:rsidR="00322A95" w:rsidRPr="00322A95" w14:paraId="1D9246FF"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03F3CFA" w14:textId="77777777" w:rsidR="00322A95" w:rsidRPr="00322A95" w:rsidRDefault="00322A95" w:rsidP="00322A95">
            <w:pPr>
              <w:pStyle w:val="TableText"/>
              <w:keepNext/>
            </w:pPr>
            <w:proofErr w:type="spellStart"/>
            <w:r w:rsidRPr="00322A95">
              <w:t>Whakatane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513092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4653F2B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593</w:t>
            </w:r>
          </w:p>
        </w:tc>
      </w:tr>
      <w:tr w:rsidR="00322A95" w:rsidRPr="00322A95" w14:paraId="40B3FCBE"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0FBA5E2F" w14:textId="77777777" w:rsidR="00322A95" w:rsidRPr="00322A95" w:rsidRDefault="00322A95" w:rsidP="00322A95">
            <w:pPr>
              <w:pStyle w:val="TableText"/>
            </w:pPr>
            <w:proofErr w:type="spellStart"/>
            <w:r w:rsidRPr="00322A95">
              <w:t>Gisborne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BBBF7B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51BA5C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697</w:t>
            </w:r>
          </w:p>
        </w:tc>
      </w:tr>
      <w:tr w:rsidR="00322A95" w:rsidRPr="00322A95" w14:paraId="296E1080"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3F3CE14" w14:textId="77777777" w:rsidR="00322A95" w:rsidRPr="00322A95" w:rsidRDefault="00322A95" w:rsidP="00322A95">
            <w:pPr>
              <w:pStyle w:val="TableText"/>
            </w:pPr>
            <w:r w:rsidRPr="00322A95">
              <w:t>Hawke’s Bay</w:t>
            </w:r>
          </w:p>
        </w:tc>
        <w:tc>
          <w:tcPr>
            <w:tcW w:w="2764" w:type="dxa"/>
            <w:tcBorders>
              <w:top w:val="single" w:sz="4" w:space="0" w:color="A6A6A6" w:themeColor="background1" w:themeShade="A6"/>
              <w:bottom w:val="single" w:sz="4" w:space="0" w:color="A6A6A6" w:themeColor="background1" w:themeShade="A6"/>
            </w:tcBorders>
            <w:vAlign w:val="bottom"/>
          </w:tcPr>
          <w:p w14:paraId="4B35B2E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661E09E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1,911</w:t>
            </w:r>
          </w:p>
        </w:tc>
      </w:tr>
      <w:tr w:rsidR="00322A95" w:rsidRPr="00322A95" w14:paraId="24861994"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E7BB977" w14:textId="77777777" w:rsidR="00322A95" w:rsidRPr="00322A95" w:rsidRDefault="00322A95" w:rsidP="00322A95">
            <w:pPr>
              <w:pStyle w:val="TableText"/>
            </w:pPr>
            <w:proofErr w:type="spellStart"/>
            <w:r w:rsidRPr="00322A95">
              <w:t>Taranaki</w:t>
            </w:r>
            <w:proofErr w:type="spellEnd"/>
            <w:r w:rsidRPr="00322A95">
              <w:t xml:space="preserve"> Base</w:t>
            </w:r>
          </w:p>
        </w:tc>
        <w:tc>
          <w:tcPr>
            <w:tcW w:w="2764" w:type="dxa"/>
            <w:tcBorders>
              <w:top w:val="single" w:sz="4" w:space="0" w:color="A6A6A6" w:themeColor="background1" w:themeShade="A6"/>
              <w:bottom w:val="single" w:sz="4" w:space="0" w:color="A6A6A6" w:themeColor="background1" w:themeShade="A6"/>
            </w:tcBorders>
            <w:vAlign w:val="bottom"/>
          </w:tcPr>
          <w:p w14:paraId="6B87088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3660396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1,261</w:t>
            </w:r>
          </w:p>
        </w:tc>
      </w:tr>
      <w:tr w:rsidR="00322A95" w:rsidRPr="00322A95" w14:paraId="568ED668"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790065A" w14:textId="77777777" w:rsidR="00322A95" w:rsidRPr="00322A95" w:rsidRDefault="00322A95" w:rsidP="00322A95">
            <w:pPr>
              <w:pStyle w:val="TableText"/>
            </w:pPr>
            <w:proofErr w:type="spellStart"/>
            <w:r w:rsidRPr="00322A95">
              <w:t>Palmerston</w:t>
            </w:r>
            <w:proofErr w:type="spellEnd"/>
            <w:r w:rsidRPr="00322A95">
              <w:t xml:space="preserve"> North</w:t>
            </w:r>
          </w:p>
        </w:tc>
        <w:tc>
          <w:tcPr>
            <w:tcW w:w="2764" w:type="dxa"/>
            <w:tcBorders>
              <w:top w:val="single" w:sz="4" w:space="0" w:color="A6A6A6" w:themeColor="background1" w:themeShade="A6"/>
              <w:bottom w:val="single" w:sz="4" w:space="0" w:color="A6A6A6" w:themeColor="background1" w:themeShade="A6"/>
            </w:tcBorders>
            <w:vAlign w:val="bottom"/>
          </w:tcPr>
          <w:p w14:paraId="7B507E6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5A0D980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1,807</w:t>
            </w:r>
          </w:p>
        </w:tc>
      </w:tr>
      <w:tr w:rsidR="00322A95" w:rsidRPr="00322A95" w14:paraId="3CE6BCF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0C429A6" w14:textId="77777777" w:rsidR="00322A95" w:rsidRPr="00322A95" w:rsidRDefault="00322A95" w:rsidP="00322A95">
            <w:pPr>
              <w:pStyle w:val="TableText"/>
            </w:pPr>
            <w:proofErr w:type="spellStart"/>
            <w:r w:rsidRPr="00322A95">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07EA54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5597D58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686</w:t>
            </w:r>
          </w:p>
        </w:tc>
      </w:tr>
      <w:tr w:rsidR="00322A95" w:rsidRPr="00322A95" w14:paraId="70600F64"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AEBEFF2" w14:textId="77777777" w:rsidR="00322A95" w:rsidRPr="00322A95" w:rsidRDefault="00322A95" w:rsidP="00322A95">
            <w:pPr>
              <w:pStyle w:val="TableText"/>
            </w:pPr>
            <w:r w:rsidRPr="00322A95">
              <w:t>Wellington</w:t>
            </w:r>
          </w:p>
        </w:tc>
        <w:tc>
          <w:tcPr>
            <w:tcW w:w="2764" w:type="dxa"/>
            <w:tcBorders>
              <w:top w:val="single" w:sz="4" w:space="0" w:color="A6A6A6" w:themeColor="background1" w:themeShade="A6"/>
              <w:bottom w:val="single" w:sz="4" w:space="0" w:color="A6A6A6" w:themeColor="background1" w:themeShade="A6"/>
            </w:tcBorders>
            <w:vAlign w:val="bottom"/>
          </w:tcPr>
          <w:p w14:paraId="48611B2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505BE4A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3,232</w:t>
            </w:r>
          </w:p>
        </w:tc>
      </w:tr>
      <w:tr w:rsidR="00322A95" w:rsidRPr="00322A95" w14:paraId="37B9DF77"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03B7407" w14:textId="77777777" w:rsidR="00322A95" w:rsidRPr="00322A95" w:rsidRDefault="00322A95" w:rsidP="00322A95">
            <w:pPr>
              <w:pStyle w:val="TableText"/>
            </w:pPr>
            <w:r w:rsidRPr="00322A95">
              <w:t>Hutt</w:t>
            </w:r>
          </w:p>
        </w:tc>
        <w:tc>
          <w:tcPr>
            <w:tcW w:w="2764" w:type="dxa"/>
            <w:tcBorders>
              <w:top w:val="single" w:sz="4" w:space="0" w:color="A6A6A6" w:themeColor="background1" w:themeShade="A6"/>
              <w:bottom w:val="single" w:sz="4" w:space="0" w:color="A6A6A6" w:themeColor="background1" w:themeShade="A6"/>
            </w:tcBorders>
            <w:vAlign w:val="bottom"/>
          </w:tcPr>
          <w:p w14:paraId="73DEFE6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4CD237F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1,871</w:t>
            </w:r>
          </w:p>
        </w:tc>
      </w:tr>
      <w:tr w:rsidR="00322A95" w:rsidRPr="00322A95" w14:paraId="524121B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0BE9ECF" w14:textId="77777777" w:rsidR="00322A95" w:rsidRPr="00322A95" w:rsidRDefault="00322A95" w:rsidP="00322A95">
            <w:pPr>
              <w:pStyle w:val="TableText"/>
            </w:pPr>
            <w:proofErr w:type="spellStart"/>
            <w:r w:rsidRPr="00322A95">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BDF6F7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5C3592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410</w:t>
            </w:r>
          </w:p>
        </w:tc>
      </w:tr>
      <w:tr w:rsidR="00322A95" w:rsidRPr="00322A95" w14:paraId="4B32008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7B72174" w14:textId="77777777" w:rsidR="00322A95" w:rsidRPr="00322A95" w:rsidRDefault="00322A95" w:rsidP="00322A95">
            <w:pPr>
              <w:pStyle w:val="TableText"/>
            </w:pPr>
            <w:r w:rsidRPr="00322A95">
              <w:t>Wairau</w:t>
            </w:r>
          </w:p>
        </w:tc>
        <w:tc>
          <w:tcPr>
            <w:tcW w:w="2764" w:type="dxa"/>
            <w:tcBorders>
              <w:top w:val="single" w:sz="4" w:space="0" w:color="A6A6A6" w:themeColor="background1" w:themeShade="A6"/>
              <w:bottom w:val="single" w:sz="4" w:space="0" w:color="A6A6A6" w:themeColor="background1" w:themeShade="A6"/>
            </w:tcBorders>
            <w:vAlign w:val="bottom"/>
          </w:tcPr>
          <w:p w14:paraId="378B2CE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7146FBA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490</w:t>
            </w:r>
          </w:p>
        </w:tc>
      </w:tr>
      <w:tr w:rsidR="00322A95" w:rsidRPr="00322A95" w14:paraId="6D11AFF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84BFFDB" w14:textId="77777777" w:rsidR="00322A95" w:rsidRPr="00322A95" w:rsidRDefault="00322A95" w:rsidP="00322A95">
            <w:pPr>
              <w:pStyle w:val="TableText"/>
            </w:pPr>
            <w:r w:rsidRPr="00322A95">
              <w:t>Nelson</w:t>
            </w:r>
          </w:p>
        </w:tc>
        <w:tc>
          <w:tcPr>
            <w:tcW w:w="2764" w:type="dxa"/>
            <w:tcBorders>
              <w:top w:val="single" w:sz="4" w:space="0" w:color="A6A6A6" w:themeColor="background1" w:themeShade="A6"/>
              <w:bottom w:val="single" w:sz="4" w:space="0" w:color="A6A6A6" w:themeColor="background1" w:themeShade="A6"/>
            </w:tcBorders>
            <w:vAlign w:val="bottom"/>
          </w:tcPr>
          <w:p w14:paraId="76A35E3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7461F57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903</w:t>
            </w:r>
          </w:p>
        </w:tc>
      </w:tr>
      <w:tr w:rsidR="00322A95" w:rsidRPr="00322A95" w14:paraId="5EC48242"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A986E52" w14:textId="77777777" w:rsidR="00322A95" w:rsidRPr="00322A95" w:rsidRDefault="00322A95" w:rsidP="00322A95">
            <w:pPr>
              <w:pStyle w:val="TableText"/>
            </w:pPr>
            <w:r w:rsidRPr="00322A95">
              <w:t>Grey Base</w:t>
            </w:r>
          </w:p>
        </w:tc>
        <w:tc>
          <w:tcPr>
            <w:tcW w:w="2764" w:type="dxa"/>
            <w:tcBorders>
              <w:top w:val="single" w:sz="4" w:space="0" w:color="A6A6A6" w:themeColor="background1" w:themeShade="A6"/>
              <w:bottom w:val="single" w:sz="4" w:space="0" w:color="A6A6A6" w:themeColor="background1" w:themeShade="A6"/>
            </w:tcBorders>
            <w:vAlign w:val="bottom"/>
          </w:tcPr>
          <w:p w14:paraId="24CD26A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6D5130A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218</w:t>
            </w:r>
          </w:p>
        </w:tc>
      </w:tr>
      <w:tr w:rsidR="00322A95" w:rsidRPr="00322A95" w14:paraId="30B9440C"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3C6071A" w14:textId="77777777" w:rsidR="00322A95" w:rsidRPr="00322A95" w:rsidRDefault="00322A95" w:rsidP="00322A95">
            <w:pPr>
              <w:pStyle w:val="TableText"/>
            </w:pPr>
            <w:r w:rsidRPr="00322A95">
              <w:t>Christchurch</w:t>
            </w:r>
          </w:p>
        </w:tc>
        <w:tc>
          <w:tcPr>
            <w:tcW w:w="2764" w:type="dxa"/>
            <w:tcBorders>
              <w:top w:val="single" w:sz="4" w:space="0" w:color="A6A6A6" w:themeColor="background1" w:themeShade="A6"/>
              <w:bottom w:val="single" w:sz="4" w:space="0" w:color="A6A6A6" w:themeColor="background1" w:themeShade="A6"/>
            </w:tcBorders>
            <w:vAlign w:val="bottom"/>
          </w:tcPr>
          <w:p w14:paraId="4F0B443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E44CEA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5,175</w:t>
            </w:r>
          </w:p>
        </w:tc>
      </w:tr>
      <w:tr w:rsidR="00322A95" w:rsidRPr="00322A95" w14:paraId="62A4CCD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E74569A" w14:textId="77777777" w:rsidR="00322A95" w:rsidRPr="00322A95" w:rsidRDefault="00322A95" w:rsidP="00322A95">
            <w:pPr>
              <w:pStyle w:val="TableText"/>
            </w:pPr>
            <w:proofErr w:type="spellStart"/>
            <w:r w:rsidRPr="00322A95">
              <w:t>Timaru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02B2E6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3A02B2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600</w:t>
            </w:r>
          </w:p>
        </w:tc>
      </w:tr>
      <w:tr w:rsidR="00322A95" w:rsidRPr="00322A95" w14:paraId="62E0E447"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6754159F" w14:textId="77777777" w:rsidR="00322A95" w:rsidRPr="00322A95" w:rsidRDefault="00322A95" w:rsidP="00322A95">
            <w:pPr>
              <w:pStyle w:val="TableText"/>
            </w:pPr>
            <w:r w:rsidRPr="00322A95">
              <w:t>Dunedin</w:t>
            </w:r>
          </w:p>
        </w:tc>
        <w:tc>
          <w:tcPr>
            <w:tcW w:w="2764" w:type="dxa"/>
            <w:tcBorders>
              <w:top w:val="single" w:sz="4" w:space="0" w:color="A6A6A6" w:themeColor="background1" w:themeShade="A6"/>
              <w:bottom w:val="single" w:sz="4" w:space="0" w:color="A6A6A6" w:themeColor="background1" w:themeShade="A6"/>
            </w:tcBorders>
            <w:vAlign w:val="bottom"/>
          </w:tcPr>
          <w:p w14:paraId="1FCE5EB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4B143FD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1,646</w:t>
            </w:r>
          </w:p>
        </w:tc>
      </w:tr>
      <w:tr w:rsidR="00322A95" w:rsidRPr="00322A95" w14:paraId="5345367E"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68A27033" w14:textId="77777777" w:rsidR="00322A95" w:rsidRPr="00322A95" w:rsidRDefault="00322A95" w:rsidP="00322A95">
            <w:pPr>
              <w:pStyle w:val="TableText"/>
            </w:pPr>
            <w:r w:rsidRPr="00322A95">
              <w:t>Southland</w:t>
            </w:r>
          </w:p>
        </w:tc>
        <w:tc>
          <w:tcPr>
            <w:tcW w:w="2764" w:type="dxa"/>
            <w:tcBorders>
              <w:top w:val="single" w:sz="4" w:space="0" w:color="A6A6A6" w:themeColor="background1" w:themeShade="A6"/>
              <w:bottom w:val="single" w:sz="4" w:space="0" w:color="A6A6A6" w:themeColor="background1" w:themeShade="A6"/>
            </w:tcBorders>
            <w:vAlign w:val="bottom"/>
          </w:tcPr>
          <w:p w14:paraId="3AB750C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25A2027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1,213</w:t>
            </w:r>
          </w:p>
        </w:tc>
      </w:tr>
      <w:tr w:rsidR="00322A95" w:rsidRPr="00322A95" w14:paraId="6A6D7665"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1486082" w14:textId="77777777" w:rsidR="00322A95" w:rsidRPr="00322A95" w:rsidRDefault="00322A95" w:rsidP="00322A95">
            <w:pPr>
              <w:pStyle w:val="TableText"/>
              <w:rPr>
                <w:b/>
              </w:rPr>
            </w:pPr>
            <w:r w:rsidRPr="00322A95">
              <w:rPr>
                <w:b/>
              </w:rPr>
              <w:t>All secondary and tertiary facilities</w:t>
            </w:r>
          </w:p>
        </w:tc>
        <w:tc>
          <w:tcPr>
            <w:tcW w:w="2764" w:type="dxa"/>
            <w:tcBorders>
              <w:top w:val="single" w:sz="4" w:space="0" w:color="A6A6A6" w:themeColor="background1" w:themeShade="A6"/>
              <w:bottom w:val="single" w:sz="4" w:space="0" w:color="A6A6A6" w:themeColor="background1" w:themeShade="A6"/>
            </w:tcBorders>
            <w:vAlign w:val="bottom"/>
          </w:tcPr>
          <w:p w14:paraId="70AB21CE"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29</w:t>
            </w:r>
          </w:p>
        </w:tc>
        <w:tc>
          <w:tcPr>
            <w:tcW w:w="2764" w:type="dxa"/>
            <w:tcBorders>
              <w:top w:val="single" w:sz="4" w:space="0" w:color="A6A6A6" w:themeColor="background1" w:themeShade="A6"/>
              <w:bottom w:val="single" w:sz="4" w:space="0" w:color="A6A6A6" w:themeColor="background1" w:themeShade="A6"/>
            </w:tcBorders>
            <w:vAlign w:val="bottom"/>
          </w:tcPr>
          <w:p w14:paraId="703CE015"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51,232</w:t>
            </w:r>
          </w:p>
        </w:tc>
      </w:tr>
      <w:tr w:rsidR="00322A95" w:rsidRPr="00322A95" w14:paraId="5F9646C8"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0463E8C5" w14:textId="77777777" w:rsidR="00322A95" w:rsidRPr="00322A95" w:rsidRDefault="00322A95" w:rsidP="00322A95">
            <w:pPr>
              <w:pStyle w:val="TableText"/>
              <w:rPr>
                <w:b/>
              </w:rPr>
            </w:pPr>
            <w:r w:rsidRPr="00322A95">
              <w:rPr>
                <w:b/>
              </w:rPr>
              <w:t>All primary facilities</w:t>
            </w:r>
          </w:p>
        </w:tc>
        <w:tc>
          <w:tcPr>
            <w:tcW w:w="2764" w:type="dxa"/>
            <w:tcBorders>
              <w:top w:val="single" w:sz="4" w:space="0" w:color="A6A6A6" w:themeColor="background1" w:themeShade="A6"/>
              <w:bottom w:val="single" w:sz="4" w:space="0" w:color="A6A6A6" w:themeColor="background1" w:themeShade="A6"/>
            </w:tcBorders>
            <w:vAlign w:val="bottom"/>
          </w:tcPr>
          <w:p w14:paraId="07E58C83"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0C4C20E2"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5,718</w:t>
            </w:r>
          </w:p>
        </w:tc>
      </w:tr>
      <w:tr w:rsidR="00322A95" w:rsidRPr="00322A95" w14:paraId="483369F4"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32647D7" w14:textId="77777777" w:rsidR="00322A95" w:rsidRPr="00322A95" w:rsidRDefault="00322A95" w:rsidP="00322A95">
            <w:pPr>
              <w:pStyle w:val="TableText"/>
              <w:rPr>
                <w:b/>
              </w:rPr>
            </w:pPr>
            <w:r w:rsidRPr="00322A95">
              <w:rPr>
                <w:b/>
              </w:rPr>
              <w:t>All home births</w:t>
            </w:r>
          </w:p>
        </w:tc>
        <w:tc>
          <w:tcPr>
            <w:tcW w:w="2764" w:type="dxa"/>
            <w:tcBorders>
              <w:top w:val="single" w:sz="4" w:space="0" w:color="A6A6A6" w:themeColor="background1" w:themeShade="A6"/>
              <w:bottom w:val="single" w:sz="4" w:space="0" w:color="A6A6A6" w:themeColor="background1" w:themeShade="A6"/>
            </w:tcBorders>
            <w:vAlign w:val="bottom"/>
          </w:tcPr>
          <w:p w14:paraId="0E9ECD23"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D307CDF"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2,043</w:t>
            </w:r>
          </w:p>
        </w:tc>
      </w:tr>
      <w:tr w:rsidR="00197E5A" w:rsidRPr="00322A95" w14:paraId="63193B6F" w14:textId="77777777" w:rsidTr="008C5C54">
        <w:trPr>
          <w:cantSplit/>
        </w:trPr>
        <w:tc>
          <w:tcPr>
            <w:tcW w:w="3828" w:type="dxa"/>
            <w:tcBorders>
              <w:top w:val="single" w:sz="4" w:space="0" w:color="A6A6A6" w:themeColor="background1" w:themeShade="A6"/>
            </w:tcBorders>
          </w:tcPr>
          <w:p w14:paraId="777481B1" w14:textId="77777777" w:rsidR="00197E5A" w:rsidRPr="00322A95" w:rsidRDefault="00197E5A" w:rsidP="00197E5A">
            <w:pPr>
              <w:pStyle w:val="TableText"/>
              <w:rPr>
                <w:b/>
                <w:vertAlign w:val="superscript"/>
              </w:rPr>
            </w:pPr>
            <w:r w:rsidRPr="00322A95">
              <w:rPr>
                <w:b/>
              </w:rPr>
              <w:t>New Zealand</w:t>
            </w:r>
            <w:r w:rsidRPr="00322A95">
              <w:rPr>
                <w:b/>
                <w:vertAlign w:val="superscript"/>
              </w:rPr>
              <w:t>1</w:t>
            </w:r>
          </w:p>
        </w:tc>
        <w:tc>
          <w:tcPr>
            <w:tcW w:w="2764" w:type="dxa"/>
            <w:tcBorders>
              <w:top w:val="single" w:sz="4" w:space="0" w:color="A6A6A6" w:themeColor="background1" w:themeShade="A6"/>
            </w:tcBorders>
            <w:vAlign w:val="bottom"/>
          </w:tcPr>
          <w:p w14:paraId="4BA04B27" w14:textId="77777777" w:rsidR="00197E5A" w:rsidRPr="00322A95" w:rsidRDefault="00322A95" w:rsidP="00197E5A">
            <w:pPr>
              <w:jc w:val="right"/>
              <w:rPr>
                <w:rFonts w:ascii="Arial" w:hAnsi="Arial" w:cs="Arial"/>
                <w:b/>
                <w:bCs/>
                <w:color w:val="000000"/>
                <w:sz w:val="18"/>
                <w:szCs w:val="18"/>
              </w:rPr>
            </w:pPr>
            <w:r w:rsidRPr="00322A95">
              <w:rPr>
                <w:rFonts w:ascii="Arial" w:hAnsi="Arial" w:cs="Arial"/>
                <w:b/>
                <w:bCs/>
                <w:color w:val="000000"/>
                <w:sz w:val="18"/>
                <w:szCs w:val="18"/>
              </w:rPr>
              <w:t>29</w:t>
            </w:r>
          </w:p>
        </w:tc>
        <w:tc>
          <w:tcPr>
            <w:tcW w:w="2764" w:type="dxa"/>
            <w:tcBorders>
              <w:top w:val="single" w:sz="4" w:space="0" w:color="A6A6A6" w:themeColor="background1" w:themeShade="A6"/>
            </w:tcBorders>
            <w:vAlign w:val="bottom"/>
          </w:tcPr>
          <w:p w14:paraId="5F6FE7B7" w14:textId="77777777" w:rsidR="00197E5A"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59</w:t>
            </w:r>
            <w:r w:rsidR="00197E5A" w:rsidRPr="00322A95">
              <w:rPr>
                <w:rFonts w:ascii="Arial" w:hAnsi="Arial" w:cs="Arial"/>
                <w:b/>
                <w:bCs/>
                <w:color w:val="000000"/>
                <w:sz w:val="18"/>
                <w:szCs w:val="18"/>
              </w:rPr>
              <w:t>,</w:t>
            </w:r>
            <w:r w:rsidRPr="00322A95">
              <w:rPr>
                <w:rFonts w:ascii="Arial" w:hAnsi="Arial" w:cs="Arial"/>
                <w:b/>
                <w:bCs/>
                <w:color w:val="000000"/>
                <w:sz w:val="18"/>
                <w:szCs w:val="18"/>
              </w:rPr>
              <w:t>733</w:t>
            </w:r>
          </w:p>
        </w:tc>
      </w:tr>
    </w:tbl>
    <w:p w14:paraId="5A09F700" w14:textId="77777777" w:rsidR="00FC6A7A" w:rsidRPr="00322A95" w:rsidRDefault="00FC6A7A" w:rsidP="003C46CE">
      <w:pPr>
        <w:pStyle w:val="Note"/>
      </w:pPr>
      <w:r w:rsidRPr="00322A95">
        <w:t>1</w:t>
      </w:r>
      <w:r w:rsidRPr="00322A95">
        <w:tab/>
        <w:t>Includes women where birth location was unspecified.</w:t>
      </w:r>
    </w:p>
    <w:p w14:paraId="4B55A77F" w14:textId="77777777" w:rsidR="00EF2116" w:rsidRPr="00664BF3" w:rsidRDefault="00EF2116" w:rsidP="00EF2116">
      <w:pPr>
        <w:rPr>
          <w:highlight w:val="yellow"/>
        </w:rPr>
      </w:pPr>
    </w:p>
    <w:p w14:paraId="30078D94" w14:textId="77777777" w:rsidR="00EF2116" w:rsidRPr="00664BF3" w:rsidRDefault="00EF2116" w:rsidP="00EF2116">
      <w:pPr>
        <w:rPr>
          <w:highlight w:val="yellow"/>
        </w:rPr>
      </w:pPr>
    </w:p>
    <w:p w14:paraId="2CCF2376" w14:textId="77777777" w:rsidR="00792D84" w:rsidRPr="00664BF3" w:rsidRDefault="00792D84">
      <w:pPr>
        <w:spacing w:line="240" w:lineRule="auto"/>
        <w:rPr>
          <w:b/>
          <w:sz w:val="40"/>
          <w:highlight w:val="yellow"/>
        </w:rPr>
      </w:pPr>
      <w:bookmarkStart w:id="503" w:name="_Toc397424530"/>
      <w:r w:rsidRPr="00664BF3">
        <w:rPr>
          <w:highlight w:val="yellow"/>
        </w:rPr>
        <w:br w:type="page"/>
      </w:r>
    </w:p>
    <w:p w14:paraId="21901E4A" w14:textId="77777777" w:rsidR="006E34CA" w:rsidRPr="00322A95" w:rsidRDefault="006E34CA" w:rsidP="006E34CA">
      <w:pPr>
        <w:pStyle w:val="Heading2"/>
      </w:pPr>
      <w:bookmarkStart w:id="504" w:name="_Toc495071595"/>
      <w:bookmarkStart w:id="505" w:name="_Toc501611164"/>
      <w:r w:rsidRPr="00322A95">
        <w:t xml:space="preserve">Indicator 14: </w:t>
      </w:r>
      <w:proofErr w:type="spellStart"/>
      <w:r w:rsidRPr="00322A95">
        <w:t>Peripartum</w:t>
      </w:r>
      <w:proofErr w:type="spellEnd"/>
      <w:r w:rsidRPr="00322A95">
        <w:t xml:space="preserve"> hysterectomy</w:t>
      </w:r>
      <w:r w:rsidR="000D131F" w:rsidRPr="00322A95">
        <w:t>, 201</w:t>
      </w:r>
      <w:r w:rsidR="00322A95" w:rsidRPr="00322A95">
        <w:t>6</w:t>
      </w:r>
      <w:bookmarkEnd w:id="504"/>
      <w:bookmarkEnd w:id="505"/>
    </w:p>
    <w:p w14:paraId="30E6CE1B" w14:textId="77777777" w:rsidR="006E34CA" w:rsidRPr="00322A95" w:rsidRDefault="006E34CA" w:rsidP="006E34CA">
      <w:pPr>
        <w:pStyle w:val="Table"/>
      </w:pPr>
      <w:bookmarkStart w:id="506" w:name="_Toc501611008"/>
      <w:r w:rsidRPr="00322A95">
        <w:t xml:space="preserve">Table </w:t>
      </w:r>
      <w:fldSimple w:instr=" SEQ Table \* ARABIC ">
        <w:r w:rsidR="00E928C8">
          <w:rPr>
            <w:noProof/>
          </w:rPr>
          <w:t>29</w:t>
        </w:r>
      </w:fldSimple>
      <w:r w:rsidRPr="00322A95">
        <w:t xml:space="preserve">: Number and percentage of women having a </w:t>
      </w:r>
      <w:proofErr w:type="spellStart"/>
      <w:r w:rsidRPr="00322A95">
        <w:t>peripartum</w:t>
      </w:r>
      <w:proofErr w:type="spellEnd"/>
      <w:r w:rsidRPr="00322A95">
        <w:t xml:space="preserve"> hysterectomy, by DHB of residence</w:t>
      </w:r>
      <w:r w:rsidR="000D131F" w:rsidRPr="00322A95">
        <w:t>, 201</w:t>
      </w:r>
      <w:r w:rsidR="00322A95" w:rsidRPr="00322A95">
        <w:t>6</w:t>
      </w:r>
      <w:bookmarkEnd w:id="506"/>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977"/>
        <w:gridCol w:w="2977"/>
      </w:tblGrid>
      <w:tr w:rsidR="001B10B9" w:rsidRPr="00664BF3" w14:paraId="7E8D4B5F" w14:textId="77777777" w:rsidTr="00197E5A">
        <w:trPr>
          <w:cantSplit/>
        </w:trPr>
        <w:tc>
          <w:tcPr>
            <w:tcW w:w="3402" w:type="dxa"/>
            <w:tcBorders>
              <w:top w:val="single" w:sz="4" w:space="0" w:color="auto"/>
              <w:bottom w:val="single" w:sz="4" w:space="0" w:color="auto"/>
            </w:tcBorders>
          </w:tcPr>
          <w:p w14:paraId="217DB7C1" w14:textId="77777777" w:rsidR="001B10B9" w:rsidRPr="00322A95" w:rsidRDefault="001B10B9" w:rsidP="005C632D">
            <w:pPr>
              <w:pStyle w:val="TableText"/>
              <w:keepNext/>
              <w:rPr>
                <w:b/>
              </w:rPr>
            </w:pPr>
            <w:r w:rsidRPr="00322A95">
              <w:rPr>
                <w:b/>
              </w:rPr>
              <w:t>DHB of residence</w:t>
            </w:r>
          </w:p>
        </w:tc>
        <w:tc>
          <w:tcPr>
            <w:tcW w:w="2977" w:type="dxa"/>
            <w:tcBorders>
              <w:top w:val="single" w:sz="4" w:space="0" w:color="auto"/>
              <w:bottom w:val="single" w:sz="4" w:space="0" w:color="auto"/>
            </w:tcBorders>
          </w:tcPr>
          <w:p w14:paraId="6EFF27B3" w14:textId="77777777" w:rsidR="001B10B9" w:rsidRPr="00322A95" w:rsidRDefault="009D3880" w:rsidP="005C632D">
            <w:pPr>
              <w:pStyle w:val="TableText"/>
              <w:keepNext/>
              <w:jc w:val="center"/>
              <w:rPr>
                <w:b/>
              </w:rPr>
            </w:pPr>
            <w:proofErr w:type="spellStart"/>
            <w:r w:rsidRPr="00322A95">
              <w:rPr>
                <w:b/>
              </w:rPr>
              <w:t>Peripartum</w:t>
            </w:r>
            <w:proofErr w:type="spellEnd"/>
            <w:r w:rsidR="005C632D" w:rsidRPr="00322A95">
              <w:rPr>
                <w:b/>
              </w:rPr>
              <w:t xml:space="preserve"> hysterectomy</w:t>
            </w:r>
          </w:p>
        </w:tc>
        <w:tc>
          <w:tcPr>
            <w:tcW w:w="2977" w:type="dxa"/>
            <w:tcBorders>
              <w:top w:val="single" w:sz="4" w:space="0" w:color="auto"/>
              <w:bottom w:val="single" w:sz="4" w:space="0" w:color="auto"/>
            </w:tcBorders>
          </w:tcPr>
          <w:p w14:paraId="4DA2EDE5" w14:textId="77777777" w:rsidR="001B10B9" w:rsidRPr="00322A95" w:rsidRDefault="001B10B9" w:rsidP="005C632D">
            <w:pPr>
              <w:pStyle w:val="TableText"/>
              <w:keepNext/>
              <w:jc w:val="center"/>
              <w:rPr>
                <w:b/>
              </w:rPr>
            </w:pPr>
            <w:r w:rsidRPr="00322A95">
              <w:rPr>
                <w:b/>
              </w:rPr>
              <w:t>All women giving birth</w:t>
            </w:r>
          </w:p>
        </w:tc>
      </w:tr>
      <w:tr w:rsidR="00322A95" w:rsidRPr="00664BF3" w14:paraId="169A8365" w14:textId="77777777" w:rsidTr="00197E5A">
        <w:trPr>
          <w:cantSplit/>
        </w:trPr>
        <w:tc>
          <w:tcPr>
            <w:tcW w:w="3402" w:type="dxa"/>
            <w:tcBorders>
              <w:top w:val="single" w:sz="4" w:space="0" w:color="auto"/>
              <w:bottom w:val="single" w:sz="4" w:space="0" w:color="A6A6A6" w:themeColor="background1" w:themeShade="A6"/>
            </w:tcBorders>
          </w:tcPr>
          <w:p w14:paraId="0D916BE8" w14:textId="77777777" w:rsidR="00322A95" w:rsidRPr="00322A95" w:rsidRDefault="00322A95" w:rsidP="00322A95">
            <w:pPr>
              <w:pStyle w:val="TableText"/>
              <w:keepNext/>
            </w:pPr>
            <w:r w:rsidRPr="00322A95">
              <w:t>Northland</w:t>
            </w:r>
          </w:p>
        </w:tc>
        <w:tc>
          <w:tcPr>
            <w:tcW w:w="2977" w:type="dxa"/>
            <w:tcBorders>
              <w:top w:val="single" w:sz="4" w:space="0" w:color="auto"/>
              <w:bottom w:val="single" w:sz="4" w:space="0" w:color="A6A6A6" w:themeColor="background1" w:themeShade="A6"/>
            </w:tcBorders>
            <w:vAlign w:val="bottom"/>
          </w:tcPr>
          <w:p w14:paraId="1EE56871"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1</w:t>
            </w:r>
          </w:p>
        </w:tc>
        <w:tc>
          <w:tcPr>
            <w:tcW w:w="2977" w:type="dxa"/>
            <w:tcBorders>
              <w:top w:val="single" w:sz="4" w:space="0" w:color="auto"/>
              <w:bottom w:val="single" w:sz="4" w:space="0" w:color="A6A6A6" w:themeColor="background1" w:themeShade="A6"/>
            </w:tcBorders>
            <w:vAlign w:val="bottom"/>
          </w:tcPr>
          <w:p w14:paraId="61E483A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2,264</w:t>
            </w:r>
          </w:p>
        </w:tc>
      </w:tr>
      <w:tr w:rsidR="00322A95" w:rsidRPr="00664BF3" w14:paraId="28A145A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0AF6D3E" w14:textId="77777777" w:rsidR="00322A95" w:rsidRPr="00322A95" w:rsidRDefault="00322A95" w:rsidP="00322A95">
            <w:pPr>
              <w:pStyle w:val="TableText"/>
              <w:keepNext/>
            </w:pPr>
            <w:proofErr w:type="spellStart"/>
            <w:r w:rsidRPr="00322A95">
              <w:t>Waitemata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24FEBC2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w:t>
            </w:r>
          </w:p>
        </w:tc>
        <w:tc>
          <w:tcPr>
            <w:tcW w:w="2977" w:type="dxa"/>
            <w:tcBorders>
              <w:top w:val="single" w:sz="4" w:space="0" w:color="A6A6A6" w:themeColor="background1" w:themeShade="A6"/>
              <w:bottom w:val="single" w:sz="4" w:space="0" w:color="A6A6A6" w:themeColor="background1" w:themeShade="A6"/>
            </w:tcBorders>
            <w:vAlign w:val="bottom"/>
          </w:tcPr>
          <w:p w14:paraId="5B856C8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7,935</w:t>
            </w:r>
          </w:p>
        </w:tc>
      </w:tr>
      <w:tr w:rsidR="00322A95" w:rsidRPr="00664BF3" w14:paraId="0E94140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DF9932C" w14:textId="77777777" w:rsidR="00322A95" w:rsidRPr="00322A95" w:rsidRDefault="00322A95" w:rsidP="00322A95">
            <w:pPr>
              <w:pStyle w:val="TableText"/>
              <w:keepNext/>
            </w:pPr>
            <w:r w:rsidRPr="00322A95">
              <w:t>Auckland</w:t>
            </w:r>
          </w:p>
        </w:tc>
        <w:tc>
          <w:tcPr>
            <w:tcW w:w="2977" w:type="dxa"/>
            <w:tcBorders>
              <w:top w:val="single" w:sz="4" w:space="0" w:color="A6A6A6" w:themeColor="background1" w:themeShade="A6"/>
              <w:bottom w:val="single" w:sz="4" w:space="0" w:color="A6A6A6" w:themeColor="background1" w:themeShade="A6"/>
            </w:tcBorders>
            <w:vAlign w:val="bottom"/>
          </w:tcPr>
          <w:p w14:paraId="7A8FDCB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7C13619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5,908</w:t>
            </w:r>
          </w:p>
        </w:tc>
      </w:tr>
      <w:tr w:rsidR="00322A95" w:rsidRPr="00664BF3" w14:paraId="5E6EABD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1D05A14" w14:textId="77777777" w:rsidR="00322A95" w:rsidRPr="00322A95" w:rsidRDefault="00322A95" w:rsidP="00322A95">
            <w:pPr>
              <w:pStyle w:val="TableText"/>
            </w:pPr>
            <w:r w:rsidRPr="00322A95">
              <w:t xml:space="preserve">Counties </w:t>
            </w:r>
            <w:proofErr w:type="spellStart"/>
            <w:r w:rsidRPr="00322A95">
              <w:t>Manukau</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111CAAC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977" w:type="dxa"/>
            <w:tcBorders>
              <w:top w:val="single" w:sz="4" w:space="0" w:color="A6A6A6" w:themeColor="background1" w:themeShade="A6"/>
              <w:bottom w:val="single" w:sz="4" w:space="0" w:color="A6A6A6" w:themeColor="background1" w:themeShade="A6"/>
            </w:tcBorders>
            <w:vAlign w:val="bottom"/>
          </w:tcPr>
          <w:p w14:paraId="13D145C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8,246</w:t>
            </w:r>
          </w:p>
        </w:tc>
      </w:tr>
      <w:tr w:rsidR="00322A95" w:rsidRPr="00664BF3" w14:paraId="30F30F3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6C290E6" w14:textId="77777777" w:rsidR="00322A95" w:rsidRPr="00322A95" w:rsidRDefault="00322A95" w:rsidP="00322A95">
            <w:pPr>
              <w:pStyle w:val="TableText"/>
            </w:pPr>
            <w:r w:rsidRPr="00322A95">
              <w:t>Waikato</w:t>
            </w:r>
          </w:p>
        </w:tc>
        <w:tc>
          <w:tcPr>
            <w:tcW w:w="2977" w:type="dxa"/>
            <w:tcBorders>
              <w:top w:val="single" w:sz="4" w:space="0" w:color="A6A6A6" w:themeColor="background1" w:themeShade="A6"/>
              <w:bottom w:val="single" w:sz="4" w:space="0" w:color="A6A6A6" w:themeColor="background1" w:themeShade="A6"/>
            </w:tcBorders>
            <w:vAlign w:val="bottom"/>
          </w:tcPr>
          <w:p w14:paraId="013D99D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2977" w:type="dxa"/>
            <w:tcBorders>
              <w:top w:val="single" w:sz="4" w:space="0" w:color="A6A6A6" w:themeColor="background1" w:themeShade="A6"/>
              <w:bottom w:val="single" w:sz="4" w:space="0" w:color="A6A6A6" w:themeColor="background1" w:themeShade="A6"/>
            </w:tcBorders>
            <w:vAlign w:val="bottom"/>
          </w:tcPr>
          <w:p w14:paraId="33431E6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5,353</w:t>
            </w:r>
          </w:p>
        </w:tc>
      </w:tr>
      <w:tr w:rsidR="00322A95" w:rsidRPr="00664BF3" w14:paraId="5E86929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79BB198" w14:textId="77777777" w:rsidR="00322A95" w:rsidRPr="00322A95" w:rsidRDefault="00322A95" w:rsidP="00322A95">
            <w:pPr>
              <w:pStyle w:val="TableText"/>
            </w:pPr>
            <w:r w:rsidRPr="00322A95">
              <w:t>Lakes</w:t>
            </w:r>
          </w:p>
        </w:tc>
        <w:tc>
          <w:tcPr>
            <w:tcW w:w="2977" w:type="dxa"/>
            <w:tcBorders>
              <w:top w:val="single" w:sz="4" w:space="0" w:color="A6A6A6" w:themeColor="background1" w:themeShade="A6"/>
              <w:bottom w:val="single" w:sz="4" w:space="0" w:color="A6A6A6" w:themeColor="background1" w:themeShade="A6"/>
            </w:tcBorders>
            <w:vAlign w:val="bottom"/>
          </w:tcPr>
          <w:p w14:paraId="2AF8F90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977" w:type="dxa"/>
            <w:tcBorders>
              <w:top w:val="single" w:sz="4" w:space="0" w:color="A6A6A6" w:themeColor="background1" w:themeShade="A6"/>
              <w:bottom w:val="single" w:sz="4" w:space="0" w:color="A6A6A6" w:themeColor="background1" w:themeShade="A6"/>
            </w:tcBorders>
            <w:vAlign w:val="bottom"/>
          </w:tcPr>
          <w:p w14:paraId="2C76A43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1,545</w:t>
            </w:r>
          </w:p>
        </w:tc>
      </w:tr>
      <w:tr w:rsidR="00322A95" w:rsidRPr="00664BF3" w14:paraId="54EC8FC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BB1B48B" w14:textId="77777777" w:rsidR="00322A95" w:rsidRPr="00322A95" w:rsidRDefault="00322A95" w:rsidP="00322A95">
            <w:pPr>
              <w:pStyle w:val="TableText"/>
            </w:pPr>
            <w:r w:rsidRPr="00322A95">
              <w:t>Bay of Plenty</w:t>
            </w:r>
          </w:p>
        </w:tc>
        <w:tc>
          <w:tcPr>
            <w:tcW w:w="2977" w:type="dxa"/>
            <w:tcBorders>
              <w:top w:val="single" w:sz="4" w:space="0" w:color="A6A6A6" w:themeColor="background1" w:themeShade="A6"/>
              <w:bottom w:val="single" w:sz="4" w:space="0" w:color="A6A6A6" w:themeColor="background1" w:themeShade="A6"/>
            </w:tcBorders>
            <w:vAlign w:val="bottom"/>
          </w:tcPr>
          <w:p w14:paraId="1B68199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03AB126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2,890</w:t>
            </w:r>
          </w:p>
        </w:tc>
      </w:tr>
      <w:tr w:rsidR="00322A95" w:rsidRPr="00664BF3" w14:paraId="196D81A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2552AF4" w14:textId="77777777" w:rsidR="00322A95" w:rsidRPr="00322A95" w:rsidRDefault="00322A95" w:rsidP="00322A95">
            <w:pPr>
              <w:pStyle w:val="TableText"/>
            </w:pPr>
            <w:proofErr w:type="spellStart"/>
            <w:r w:rsidRPr="00322A95">
              <w:t>Tairāwhiti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685D7BB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655F708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777</w:t>
            </w:r>
          </w:p>
        </w:tc>
      </w:tr>
      <w:tr w:rsidR="00322A95" w:rsidRPr="00664BF3" w14:paraId="1B3F2BC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912BE01" w14:textId="77777777" w:rsidR="00322A95" w:rsidRPr="00322A95" w:rsidRDefault="00322A95" w:rsidP="00322A95">
            <w:pPr>
              <w:pStyle w:val="TableText"/>
            </w:pPr>
            <w:r w:rsidRPr="00322A95">
              <w:t>Hawke’s Bay</w:t>
            </w:r>
          </w:p>
        </w:tc>
        <w:tc>
          <w:tcPr>
            <w:tcW w:w="2977" w:type="dxa"/>
            <w:tcBorders>
              <w:top w:val="single" w:sz="4" w:space="0" w:color="A6A6A6" w:themeColor="background1" w:themeShade="A6"/>
              <w:bottom w:val="single" w:sz="4" w:space="0" w:color="A6A6A6" w:themeColor="background1" w:themeShade="A6"/>
            </w:tcBorders>
            <w:vAlign w:val="bottom"/>
          </w:tcPr>
          <w:p w14:paraId="7F0FEEE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2977" w:type="dxa"/>
            <w:tcBorders>
              <w:top w:val="single" w:sz="4" w:space="0" w:color="A6A6A6" w:themeColor="background1" w:themeShade="A6"/>
              <w:bottom w:val="single" w:sz="4" w:space="0" w:color="A6A6A6" w:themeColor="background1" w:themeShade="A6"/>
            </w:tcBorders>
            <w:vAlign w:val="bottom"/>
          </w:tcPr>
          <w:p w14:paraId="214CD2C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2,056</w:t>
            </w:r>
          </w:p>
        </w:tc>
      </w:tr>
      <w:tr w:rsidR="00322A95" w:rsidRPr="00664BF3" w14:paraId="42DD4AA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17F6B6D" w14:textId="77777777" w:rsidR="00322A95" w:rsidRPr="00322A95" w:rsidRDefault="00322A95" w:rsidP="00322A95">
            <w:pPr>
              <w:pStyle w:val="TableText"/>
            </w:pPr>
            <w:proofErr w:type="spellStart"/>
            <w:r w:rsidRPr="00322A95">
              <w:t>Taranaki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7049114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3E28EB7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1,435</w:t>
            </w:r>
          </w:p>
        </w:tc>
      </w:tr>
      <w:tr w:rsidR="00322A95" w:rsidRPr="00664BF3" w14:paraId="03F4F70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E85EB7E" w14:textId="77777777" w:rsidR="00322A95" w:rsidRPr="00322A95" w:rsidRDefault="00322A95" w:rsidP="00322A95">
            <w:pPr>
              <w:pStyle w:val="TableText"/>
            </w:pPr>
            <w:proofErr w:type="spellStart"/>
            <w:r w:rsidRPr="00322A95">
              <w:t>MidCentral</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32A8202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977" w:type="dxa"/>
            <w:tcBorders>
              <w:top w:val="single" w:sz="4" w:space="0" w:color="A6A6A6" w:themeColor="background1" w:themeShade="A6"/>
              <w:bottom w:val="single" w:sz="4" w:space="0" w:color="A6A6A6" w:themeColor="background1" w:themeShade="A6"/>
            </w:tcBorders>
            <w:vAlign w:val="bottom"/>
          </w:tcPr>
          <w:p w14:paraId="76E6812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2,079</w:t>
            </w:r>
          </w:p>
        </w:tc>
      </w:tr>
      <w:tr w:rsidR="00322A95" w:rsidRPr="00664BF3" w14:paraId="3ABA0D3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7B697BE" w14:textId="77777777" w:rsidR="00322A95" w:rsidRPr="00322A95" w:rsidRDefault="00322A95" w:rsidP="00322A95">
            <w:pPr>
              <w:pStyle w:val="TableText"/>
            </w:pPr>
            <w:proofErr w:type="spellStart"/>
            <w:r w:rsidRPr="00322A95">
              <w:t>Whanganui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62E8550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0613A55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801</w:t>
            </w:r>
          </w:p>
        </w:tc>
      </w:tr>
      <w:tr w:rsidR="00322A95" w:rsidRPr="00664BF3" w14:paraId="5CF8A39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E99A2F7" w14:textId="77777777" w:rsidR="00322A95" w:rsidRPr="00322A95" w:rsidRDefault="00322A95" w:rsidP="00322A95">
            <w:pPr>
              <w:pStyle w:val="TableText"/>
            </w:pPr>
            <w:r w:rsidRPr="00322A95">
              <w:t>Capital &amp; Coast</w:t>
            </w:r>
          </w:p>
        </w:tc>
        <w:tc>
          <w:tcPr>
            <w:tcW w:w="2977" w:type="dxa"/>
            <w:tcBorders>
              <w:top w:val="single" w:sz="4" w:space="0" w:color="A6A6A6" w:themeColor="background1" w:themeShade="A6"/>
              <w:bottom w:val="single" w:sz="4" w:space="0" w:color="A6A6A6" w:themeColor="background1" w:themeShade="A6"/>
            </w:tcBorders>
            <w:vAlign w:val="bottom"/>
          </w:tcPr>
          <w:p w14:paraId="370DA91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221D66A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3,454</w:t>
            </w:r>
          </w:p>
        </w:tc>
      </w:tr>
      <w:tr w:rsidR="00322A95" w:rsidRPr="00664BF3" w14:paraId="1D85B7B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9A96A51" w14:textId="77777777" w:rsidR="00322A95" w:rsidRPr="00322A95" w:rsidRDefault="00322A95" w:rsidP="00322A95">
            <w:pPr>
              <w:pStyle w:val="TableText"/>
            </w:pPr>
            <w:r w:rsidRPr="00322A95">
              <w:t>Hutt Valley</w:t>
            </w:r>
          </w:p>
        </w:tc>
        <w:tc>
          <w:tcPr>
            <w:tcW w:w="2977" w:type="dxa"/>
            <w:tcBorders>
              <w:top w:val="single" w:sz="4" w:space="0" w:color="A6A6A6" w:themeColor="background1" w:themeShade="A6"/>
              <w:bottom w:val="single" w:sz="4" w:space="0" w:color="A6A6A6" w:themeColor="background1" w:themeShade="A6"/>
            </w:tcBorders>
            <w:vAlign w:val="bottom"/>
          </w:tcPr>
          <w:p w14:paraId="03608CA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2A01AE3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1,967</w:t>
            </w:r>
          </w:p>
        </w:tc>
      </w:tr>
      <w:tr w:rsidR="00322A95" w:rsidRPr="00664BF3" w14:paraId="457D118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DE4EC3A" w14:textId="77777777" w:rsidR="00322A95" w:rsidRPr="00322A95" w:rsidRDefault="00322A95" w:rsidP="00322A95">
            <w:pPr>
              <w:pStyle w:val="TableText"/>
            </w:pPr>
            <w:proofErr w:type="spellStart"/>
            <w:r w:rsidRPr="00322A95">
              <w:t>Wairarapa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4247284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3EE07F3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458</w:t>
            </w:r>
          </w:p>
        </w:tc>
      </w:tr>
      <w:tr w:rsidR="00322A95" w:rsidRPr="00664BF3" w14:paraId="6D4C45E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A168338" w14:textId="77777777" w:rsidR="00322A95" w:rsidRPr="00322A95" w:rsidRDefault="00322A95" w:rsidP="00322A95">
            <w:pPr>
              <w:pStyle w:val="TableText"/>
            </w:pPr>
            <w:r w:rsidRPr="00322A95">
              <w:t>Nelson Marlborough</w:t>
            </w:r>
          </w:p>
        </w:tc>
        <w:tc>
          <w:tcPr>
            <w:tcW w:w="2977" w:type="dxa"/>
            <w:tcBorders>
              <w:top w:val="single" w:sz="4" w:space="0" w:color="A6A6A6" w:themeColor="background1" w:themeShade="A6"/>
              <w:bottom w:val="single" w:sz="4" w:space="0" w:color="A6A6A6" w:themeColor="background1" w:themeShade="A6"/>
            </w:tcBorders>
            <w:vAlign w:val="bottom"/>
          </w:tcPr>
          <w:p w14:paraId="7CB4DBF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4168D1F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1,548</w:t>
            </w:r>
          </w:p>
        </w:tc>
      </w:tr>
      <w:tr w:rsidR="00322A95" w:rsidRPr="00664BF3" w14:paraId="431E2F4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2227FD8" w14:textId="77777777" w:rsidR="00322A95" w:rsidRPr="00322A95" w:rsidRDefault="00322A95" w:rsidP="00322A95">
            <w:pPr>
              <w:pStyle w:val="TableText"/>
            </w:pPr>
            <w:r w:rsidRPr="00322A95">
              <w:t>West Coast</w:t>
            </w:r>
          </w:p>
        </w:tc>
        <w:tc>
          <w:tcPr>
            <w:tcW w:w="2977" w:type="dxa"/>
            <w:tcBorders>
              <w:top w:val="single" w:sz="4" w:space="0" w:color="A6A6A6" w:themeColor="background1" w:themeShade="A6"/>
              <w:bottom w:val="single" w:sz="4" w:space="0" w:color="A6A6A6" w:themeColor="background1" w:themeShade="A6"/>
            </w:tcBorders>
            <w:vAlign w:val="bottom"/>
          </w:tcPr>
          <w:p w14:paraId="208F3B8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31EBEE3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319</w:t>
            </w:r>
          </w:p>
        </w:tc>
      </w:tr>
      <w:tr w:rsidR="00322A95" w:rsidRPr="00664BF3" w14:paraId="5DB2C15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807E62B" w14:textId="77777777" w:rsidR="00322A95" w:rsidRPr="00322A95" w:rsidRDefault="00322A95" w:rsidP="00322A95">
            <w:pPr>
              <w:pStyle w:val="TableText"/>
            </w:pPr>
            <w:r w:rsidRPr="00322A95">
              <w:t>Canterbury</w:t>
            </w:r>
          </w:p>
        </w:tc>
        <w:tc>
          <w:tcPr>
            <w:tcW w:w="2977" w:type="dxa"/>
            <w:tcBorders>
              <w:top w:val="single" w:sz="4" w:space="0" w:color="A6A6A6" w:themeColor="background1" w:themeShade="A6"/>
              <w:bottom w:val="single" w:sz="4" w:space="0" w:color="A6A6A6" w:themeColor="background1" w:themeShade="A6"/>
            </w:tcBorders>
            <w:vAlign w:val="bottom"/>
          </w:tcPr>
          <w:p w14:paraId="6215EEB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7E74B0E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6,305</w:t>
            </w:r>
          </w:p>
        </w:tc>
      </w:tr>
      <w:tr w:rsidR="00322A95" w:rsidRPr="00664BF3" w14:paraId="5CF733F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DB00E88" w14:textId="77777777" w:rsidR="00322A95" w:rsidRPr="00322A95" w:rsidRDefault="00322A95" w:rsidP="00322A95">
            <w:pPr>
              <w:pStyle w:val="TableText"/>
            </w:pPr>
            <w:r w:rsidRPr="00322A95">
              <w:t>South Canterbury</w:t>
            </w:r>
          </w:p>
        </w:tc>
        <w:tc>
          <w:tcPr>
            <w:tcW w:w="2977" w:type="dxa"/>
            <w:tcBorders>
              <w:top w:val="single" w:sz="4" w:space="0" w:color="A6A6A6" w:themeColor="background1" w:themeShade="A6"/>
              <w:bottom w:val="single" w:sz="4" w:space="0" w:color="A6A6A6" w:themeColor="background1" w:themeShade="A6"/>
            </w:tcBorders>
            <w:vAlign w:val="bottom"/>
          </w:tcPr>
          <w:p w14:paraId="562A4EC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301CD3D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650</w:t>
            </w:r>
          </w:p>
        </w:tc>
      </w:tr>
      <w:tr w:rsidR="00322A95" w:rsidRPr="00664BF3" w14:paraId="0406624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290B324" w14:textId="77777777" w:rsidR="00322A95" w:rsidRPr="00322A95" w:rsidRDefault="00322A95" w:rsidP="00322A95">
            <w:pPr>
              <w:pStyle w:val="TableText"/>
            </w:pPr>
            <w:r w:rsidRPr="00322A95">
              <w:t>Southern</w:t>
            </w:r>
          </w:p>
        </w:tc>
        <w:tc>
          <w:tcPr>
            <w:tcW w:w="2977" w:type="dxa"/>
            <w:tcBorders>
              <w:top w:val="single" w:sz="4" w:space="0" w:color="A6A6A6" w:themeColor="background1" w:themeShade="A6"/>
              <w:bottom w:val="single" w:sz="4" w:space="0" w:color="A6A6A6" w:themeColor="background1" w:themeShade="A6"/>
            </w:tcBorders>
            <w:vAlign w:val="bottom"/>
          </w:tcPr>
          <w:p w14:paraId="543538F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18D6D06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3,317</w:t>
            </w:r>
          </w:p>
        </w:tc>
      </w:tr>
      <w:tr w:rsidR="00322A95" w:rsidRPr="00664BF3" w14:paraId="17E6F17A" w14:textId="77777777" w:rsidTr="00197E5A">
        <w:trPr>
          <w:cantSplit/>
        </w:trPr>
        <w:tc>
          <w:tcPr>
            <w:tcW w:w="3402" w:type="dxa"/>
            <w:tcBorders>
              <w:top w:val="single" w:sz="4" w:space="0" w:color="A6A6A6" w:themeColor="background1" w:themeShade="A6"/>
              <w:bottom w:val="single" w:sz="4" w:space="0" w:color="auto"/>
            </w:tcBorders>
          </w:tcPr>
          <w:p w14:paraId="03F5FE1E" w14:textId="77777777" w:rsidR="00322A95" w:rsidRPr="00322A95" w:rsidRDefault="00322A95" w:rsidP="00322A95">
            <w:pPr>
              <w:pStyle w:val="TableText"/>
            </w:pPr>
            <w:r w:rsidRPr="00322A95">
              <w:t>Unknown</w:t>
            </w:r>
          </w:p>
        </w:tc>
        <w:tc>
          <w:tcPr>
            <w:tcW w:w="2977" w:type="dxa"/>
            <w:tcBorders>
              <w:top w:val="single" w:sz="4" w:space="0" w:color="A6A6A6" w:themeColor="background1" w:themeShade="A6"/>
              <w:bottom w:val="single" w:sz="4" w:space="0" w:color="auto"/>
            </w:tcBorders>
            <w:vAlign w:val="bottom"/>
          </w:tcPr>
          <w:p w14:paraId="0F2265B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977" w:type="dxa"/>
            <w:tcBorders>
              <w:top w:val="single" w:sz="4" w:space="0" w:color="A6A6A6" w:themeColor="background1" w:themeShade="A6"/>
              <w:bottom w:val="single" w:sz="4" w:space="0" w:color="auto"/>
            </w:tcBorders>
            <w:vAlign w:val="bottom"/>
          </w:tcPr>
          <w:p w14:paraId="35A50CC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426</w:t>
            </w:r>
          </w:p>
        </w:tc>
      </w:tr>
      <w:tr w:rsidR="00197E5A" w:rsidRPr="00664BF3" w14:paraId="7AAFE328" w14:textId="77777777" w:rsidTr="00197E5A">
        <w:trPr>
          <w:cantSplit/>
        </w:trPr>
        <w:tc>
          <w:tcPr>
            <w:tcW w:w="3402" w:type="dxa"/>
            <w:tcBorders>
              <w:top w:val="single" w:sz="4" w:space="0" w:color="auto"/>
            </w:tcBorders>
          </w:tcPr>
          <w:p w14:paraId="11CA92FD" w14:textId="77777777" w:rsidR="00197E5A" w:rsidRPr="00322A95" w:rsidRDefault="00197E5A" w:rsidP="00197E5A">
            <w:pPr>
              <w:pStyle w:val="TableText"/>
              <w:rPr>
                <w:b/>
              </w:rPr>
            </w:pPr>
            <w:r w:rsidRPr="00322A95">
              <w:rPr>
                <w:b/>
              </w:rPr>
              <w:t>New Zealand</w:t>
            </w:r>
          </w:p>
        </w:tc>
        <w:tc>
          <w:tcPr>
            <w:tcW w:w="2977" w:type="dxa"/>
            <w:tcBorders>
              <w:top w:val="single" w:sz="4" w:space="0" w:color="auto"/>
            </w:tcBorders>
            <w:vAlign w:val="bottom"/>
          </w:tcPr>
          <w:p w14:paraId="2375BA32" w14:textId="77777777" w:rsidR="00197E5A" w:rsidRPr="00322A95" w:rsidRDefault="00322A95" w:rsidP="00197E5A">
            <w:pPr>
              <w:jc w:val="right"/>
              <w:rPr>
                <w:rFonts w:ascii="Arial" w:hAnsi="Arial" w:cs="Arial"/>
                <w:b/>
                <w:bCs/>
                <w:color w:val="000000"/>
                <w:sz w:val="18"/>
                <w:szCs w:val="18"/>
              </w:rPr>
            </w:pPr>
            <w:r w:rsidRPr="00322A95">
              <w:rPr>
                <w:rFonts w:ascii="Arial" w:hAnsi="Arial" w:cs="Arial"/>
                <w:b/>
                <w:bCs/>
                <w:color w:val="000000"/>
                <w:sz w:val="18"/>
                <w:szCs w:val="18"/>
              </w:rPr>
              <w:t>25</w:t>
            </w:r>
          </w:p>
        </w:tc>
        <w:tc>
          <w:tcPr>
            <w:tcW w:w="2977" w:type="dxa"/>
            <w:tcBorders>
              <w:top w:val="single" w:sz="4" w:space="0" w:color="auto"/>
            </w:tcBorders>
            <w:vAlign w:val="bottom"/>
          </w:tcPr>
          <w:p w14:paraId="7674D22C" w14:textId="77777777" w:rsidR="00197E5A"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59</w:t>
            </w:r>
            <w:r w:rsidR="00197E5A" w:rsidRPr="00322A95">
              <w:rPr>
                <w:rFonts w:ascii="Arial" w:hAnsi="Arial" w:cs="Arial"/>
                <w:b/>
                <w:bCs/>
                <w:color w:val="000000"/>
                <w:sz w:val="18"/>
                <w:szCs w:val="18"/>
              </w:rPr>
              <w:t>,</w:t>
            </w:r>
            <w:r w:rsidRPr="00322A95">
              <w:rPr>
                <w:rFonts w:ascii="Arial" w:hAnsi="Arial" w:cs="Arial"/>
                <w:b/>
                <w:bCs/>
                <w:color w:val="000000"/>
                <w:sz w:val="18"/>
                <w:szCs w:val="18"/>
              </w:rPr>
              <w:t>733</w:t>
            </w:r>
          </w:p>
        </w:tc>
      </w:tr>
    </w:tbl>
    <w:p w14:paraId="48AA7B6E" w14:textId="77777777" w:rsidR="00EF2116" w:rsidRPr="00664BF3" w:rsidRDefault="00EF2116" w:rsidP="00EF2116">
      <w:pPr>
        <w:rPr>
          <w:highlight w:val="yellow"/>
        </w:rPr>
      </w:pPr>
    </w:p>
    <w:p w14:paraId="4F4DF537" w14:textId="77777777" w:rsidR="00EF2116" w:rsidRPr="00664BF3" w:rsidRDefault="00EF2116" w:rsidP="005C632D">
      <w:pPr>
        <w:rPr>
          <w:highlight w:val="yellow"/>
        </w:rPr>
      </w:pPr>
    </w:p>
    <w:p w14:paraId="7CC5190A" w14:textId="77777777" w:rsidR="00792D84" w:rsidRPr="00664BF3" w:rsidRDefault="00792D84">
      <w:pPr>
        <w:spacing w:line="240" w:lineRule="auto"/>
        <w:rPr>
          <w:b/>
          <w:sz w:val="20"/>
          <w:highlight w:val="yellow"/>
        </w:rPr>
      </w:pPr>
      <w:r w:rsidRPr="00664BF3">
        <w:rPr>
          <w:highlight w:val="yellow"/>
        </w:rPr>
        <w:br w:type="page"/>
      </w:r>
    </w:p>
    <w:p w14:paraId="305EA193" w14:textId="77777777" w:rsidR="006E34CA" w:rsidRPr="00322A95" w:rsidRDefault="006E34CA" w:rsidP="006E34CA">
      <w:pPr>
        <w:pStyle w:val="Table"/>
      </w:pPr>
      <w:bookmarkStart w:id="507" w:name="_Toc501611009"/>
      <w:r w:rsidRPr="00322A95">
        <w:t xml:space="preserve">Table </w:t>
      </w:r>
      <w:fldSimple w:instr=" SEQ Table \* ARABIC ">
        <w:r w:rsidR="00E928C8">
          <w:rPr>
            <w:noProof/>
          </w:rPr>
          <w:t>30</w:t>
        </w:r>
      </w:fldSimple>
      <w:r w:rsidRPr="00322A95">
        <w:t xml:space="preserve">: </w:t>
      </w:r>
      <w:r w:rsidR="0062029D" w:rsidRPr="00322A95">
        <w:t xml:space="preserve">Number and percentage of women having a </w:t>
      </w:r>
      <w:proofErr w:type="spellStart"/>
      <w:r w:rsidR="0062029D" w:rsidRPr="00322A95">
        <w:t>peripartum</w:t>
      </w:r>
      <w:proofErr w:type="spellEnd"/>
      <w:r w:rsidR="0062029D" w:rsidRPr="00322A95">
        <w:t xml:space="preserve"> hysterectomy</w:t>
      </w:r>
      <w:r w:rsidRPr="00322A95">
        <w:t>, by facility of birth (secondary and tertiary facilities)</w:t>
      </w:r>
      <w:r w:rsidR="000D131F" w:rsidRPr="00322A95">
        <w:t>, 201</w:t>
      </w:r>
      <w:r w:rsidR="00322A95" w:rsidRPr="00322A95">
        <w:t>6</w:t>
      </w:r>
      <w:bookmarkEnd w:id="50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047"/>
        <w:gridCol w:w="3048"/>
      </w:tblGrid>
      <w:tr w:rsidR="001B10B9" w:rsidRPr="00664BF3" w14:paraId="2B494058" w14:textId="77777777" w:rsidTr="00197E5A">
        <w:trPr>
          <w:cantSplit/>
        </w:trPr>
        <w:tc>
          <w:tcPr>
            <w:tcW w:w="3261" w:type="dxa"/>
            <w:tcBorders>
              <w:top w:val="single" w:sz="4" w:space="0" w:color="auto"/>
              <w:bottom w:val="single" w:sz="4" w:space="0" w:color="auto"/>
            </w:tcBorders>
          </w:tcPr>
          <w:p w14:paraId="39695181" w14:textId="77777777" w:rsidR="001B10B9" w:rsidRPr="00322A95" w:rsidRDefault="001B10B9" w:rsidP="009C6125">
            <w:pPr>
              <w:pStyle w:val="TableText"/>
              <w:keepNext/>
              <w:rPr>
                <w:b/>
              </w:rPr>
            </w:pPr>
            <w:r w:rsidRPr="00322A95">
              <w:rPr>
                <w:b/>
              </w:rPr>
              <w:t>Place of birth</w:t>
            </w:r>
          </w:p>
        </w:tc>
        <w:tc>
          <w:tcPr>
            <w:tcW w:w="3047" w:type="dxa"/>
            <w:tcBorders>
              <w:top w:val="single" w:sz="4" w:space="0" w:color="auto"/>
              <w:bottom w:val="single" w:sz="4" w:space="0" w:color="auto"/>
            </w:tcBorders>
          </w:tcPr>
          <w:p w14:paraId="1868982F" w14:textId="79A3DC54" w:rsidR="001B10B9" w:rsidRPr="00322A95" w:rsidRDefault="001B10B9" w:rsidP="00623F50">
            <w:pPr>
              <w:pStyle w:val="TableText"/>
              <w:keepNext/>
              <w:jc w:val="center"/>
              <w:rPr>
                <w:b/>
              </w:rPr>
            </w:pPr>
            <w:r w:rsidRPr="00322A95">
              <w:rPr>
                <w:b/>
              </w:rPr>
              <w:t>Abdominal hysterectomy</w:t>
            </w:r>
            <w:r w:rsidR="009C6125" w:rsidRPr="00322A95">
              <w:rPr>
                <w:b/>
              </w:rPr>
              <w:br/>
            </w:r>
            <w:r w:rsidRPr="00322A95">
              <w:rPr>
                <w:b/>
              </w:rPr>
              <w:t>within 6</w:t>
            </w:r>
            <w:r w:rsidR="009C6125" w:rsidRPr="00322A95">
              <w:rPr>
                <w:b/>
              </w:rPr>
              <w:t> </w:t>
            </w:r>
            <w:r w:rsidRPr="00322A95">
              <w:rPr>
                <w:b/>
              </w:rPr>
              <w:t>weeks of birth</w:t>
            </w:r>
          </w:p>
        </w:tc>
        <w:tc>
          <w:tcPr>
            <w:tcW w:w="3048" w:type="dxa"/>
            <w:tcBorders>
              <w:top w:val="single" w:sz="4" w:space="0" w:color="auto"/>
              <w:bottom w:val="single" w:sz="4" w:space="0" w:color="auto"/>
            </w:tcBorders>
          </w:tcPr>
          <w:p w14:paraId="7FA30023" w14:textId="77777777" w:rsidR="001B10B9" w:rsidRPr="00322A95" w:rsidRDefault="001B10B9" w:rsidP="009C6125">
            <w:pPr>
              <w:pStyle w:val="TableText"/>
              <w:keepNext/>
              <w:jc w:val="center"/>
              <w:rPr>
                <w:b/>
              </w:rPr>
            </w:pPr>
            <w:r w:rsidRPr="00322A95">
              <w:rPr>
                <w:b/>
              </w:rPr>
              <w:t>All women giving birth</w:t>
            </w:r>
          </w:p>
        </w:tc>
      </w:tr>
      <w:tr w:rsidR="00322A95" w:rsidRPr="00322A95" w14:paraId="4ED9D5F8" w14:textId="77777777" w:rsidTr="00197E5A">
        <w:trPr>
          <w:cantSplit/>
        </w:trPr>
        <w:tc>
          <w:tcPr>
            <w:tcW w:w="3261" w:type="dxa"/>
            <w:tcBorders>
              <w:top w:val="single" w:sz="4" w:space="0" w:color="auto"/>
              <w:bottom w:val="single" w:sz="4" w:space="0" w:color="A6A6A6" w:themeColor="background1" w:themeShade="A6"/>
            </w:tcBorders>
          </w:tcPr>
          <w:p w14:paraId="34362CBD" w14:textId="77777777" w:rsidR="00322A95" w:rsidRPr="00322A95" w:rsidRDefault="00322A95" w:rsidP="00322A95">
            <w:pPr>
              <w:pStyle w:val="TableText"/>
              <w:keepNext/>
            </w:pPr>
            <w:proofErr w:type="spellStart"/>
            <w:r w:rsidRPr="00322A95">
              <w:t>Whangarei</w:t>
            </w:r>
            <w:proofErr w:type="spellEnd"/>
          </w:p>
        </w:tc>
        <w:tc>
          <w:tcPr>
            <w:tcW w:w="3047" w:type="dxa"/>
            <w:tcBorders>
              <w:top w:val="single" w:sz="4" w:space="0" w:color="auto"/>
              <w:bottom w:val="single" w:sz="4" w:space="0" w:color="A6A6A6" w:themeColor="background1" w:themeShade="A6"/>
            </w:tcBorders>
            <w:vAlign w:val="bottom"/>
          </w:tcPr>
          <w:p w14:paraId="1D5F0E0D"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1</w:t>
            </w:r>
          </w:p>
        </w:tc>
        <w:tc>
          <w:tcPr>
            <w:tcW w:w="3048" w:type="dxa"/>
            <w:tcBorders>
              <w:top w:val="single" w:sz="4" w:space="0" w:color="auto"/>
              <w:bottom w:val="single" w:sz="4" w:space="0" w:color="A6A6A6" w:themeColor="background1" w:themeShade="A6"/>
            </w:tcBorders>
            <w:vAlign w:val="bottom"/>
          </w:tcPr>
          <w:p w14:paraId="62AAD5D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1,622</w:t>
            </w:r>
          </w:p>
        </w:tc>
      </w:tr>
      <w:tr w:rsidR="00322A95" w:rsidRPr="00322A95" w14:paraId="2DE9063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5F26E87" w14:textId="77777777" w:rsidR="00322A95" w:rsidRPr="00322A95" w:rsidRDefault="00322A95" w:rsidP="00322A95">
            <w:pPr>
              <w:pStyle w:val="TableText"/>
              <w:keepNext/>
            </w:pPr>
            <w:r w:rsidRPr="00322A95">
              <w:t>North Shore</w:t>
            </w:r>
          </w:p>
        </w:tc>
        <w:tc>
          <w:tcPr>
            <w:tcW w:w="3047" w:type="dxa"/>
            <w:tcBorders>
              <w:top w:val="single" w:sz="4" w:space="0" w:color="A6A6A6" w:themeColor="background1" w:themeShade="A6"/>
              <w:bottom w:val="single" w:sz="4" w:space="0" w:color="A6A6A6" w:themeColor="background1" w:themeShade="A6"/>
            </w:tcBorders>
            <w:vAlign w:val="bottom"/>
          </w:tcPr>
          <w:p w14:paraId="1086E5F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2230318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3,988</w:t>
            </w:r>
          </w:p>
        </w:tc>
      </w:tr>
      <w:tr w:rsidR="00322A95" w:rsidRPr="00322A95" w14:paraId="3A4EAC2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FA08E0C" w14:textId="77777777" w:rsidR="00322A95" w:rsidRPr="00322A95" w:rsidRDefault="00322A95" w:rsidP="00322A95">
            <w:pPr>
              <w:pStyle w:val="TableText"/>
              <w:keepNext/>
            </w:pPr>
            <w:r w:rsidRPr="00322A95">
              <w:t>Waitakere</w:t>
            </w:r>
          </w:p>
        </w:tc>
        <w:tc>
          <w:tcPr>
            <w:tcW w:w="3047" w:type="dxa"/>
            <w:tcBorders>
              <w:top w:val="single" w:sz="4" w:space="0" w:color="A6A6A6" w:themeColor="background1" w:themeShade="A6"/>
              <w:bottom w:val="single" w:sz="4" w:space="0" w:color="A6A6A6" w:themeColor="background1" w:themeShade="A6"/>
            </w:tcBorders>
            <w:vAlign w:val="bottom"/>
          </w:tcPr>
          <w:p w14:paraId="2D765E4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310C275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2,867</w:t>
            </w:r>
          </w:p>
        </w:tc>
      </w:tr>
      <w:tr w:rsidR="00322A95" w:rsidRPr="00322A95" w14:paraId="59AE9F5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72FCCDA" w14:textId="77777777" w:rsidR="00322A95" w:rsidRPr="00322A95" w:rsidRDefault="00322A95" w:rsidP="00322A95">
            <w:pPr>
              <w:pStyle w:val="TableText"/>
              <w:keepNext/>
            </w:pPr>
            <w:r w:rsidRPr="00322A95">
              <w:t>Auckland City</w:t>
            </w:r>
          </w:p>
        </w:tc>
        <w:tc>
          <w:tcPr>
            <w:tcW w:w="3047" w:type="dxa"/>
            <w:tcBorders>
              <w:top w:val="single" w:sz="4" w:space="0" w:color="A6A6A6" w:themeColor="background1" w:themeShade="A6"/>
              <w:bottom w:val="single" w:sz="4" w:space="0" w:color="A6A6A6" w:themeColor="background1" w:themeShade="A6"/>
            </w:tcBorders>
            <w:vAlign w:val="bottom"/>
          </w:tcPr>
          <w:p w14:paraId="7FD2C23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w:t>
            </w:r>
          </w:p>
        </w:tc>
        <w:tc>
          <w:tcPr>
            <w:tcW w:w="3048" w:type="dxa"/>
            <w:tcBorders>
              <w:top w:val="single" w:sz="4" w:space="0" w:color="A6A6A6" w:themeColor="background1" w:themeShade="A6"/>
              <w:bottom w:val="single" w:sz="4" w:space="0" w:color="A6A6A6" w:themeColor="background1" w:themeShade="A6"/>
            </w:tcBorders>
            <w:vAlign w:val="bottom"/>
          </w:tcPr>
          <w:p w14:paraId="53720EC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7,184</w:t>
            </w:r>
          </w:p>
        </w:tc>
      </w:tr>
      <w:tr w:rsidR="00322A95" w:rsidRPr="00322A95" w14:paraId="343EF3B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B22E642" w14:textId="77777777" w:rsidR="00322A95" w:rsidRPr="00322A95" w:rsidRDefault="00322A95" w:rsidP="00322A95">
            <w:pPr>
              <w:pStyle w:val="TableText"/>
              <w:keepNext/>
            </w:pPr>
            <w:proofErr w:type="spellStart"/>
            <w:r w:rsidRPr="00322A95">
              <w:t>Middlemore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24E820C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3048" w:type="dxa"/>
            <w:tcBorders>
              <w:top w:val="single" w:sz="4" w:space="0" w:color="A6A6A6" w:themeColor="background1" w:themeShade="A6"/>
              <w:bottom w:val="single" w:sz="4" w:space="0" w:color="A6A6A6" w:themeColor="background1" w:themeShade="A6"/>
            </w:tcBorders>
            <w:vAlign w:val="bottom"/>
          </w:tcPr>
          <w:p w14:paraId="783F6CD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6,295</w:t>
            </w:r>
          </w:p>
        </w:tc>
      </w:tr>
      <w:tr w:rsidR="00322A95" w:rsidRPr="00322A95" w14:paraId="7E7C76F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E192A5E" w14:textId="77777777" w:rsidR="00322A95" w:rsidRPr="00322A95" w:rsidRDefault="00322A95" w:rsidP="00322A95">
            <w:pPr>
              <w:pStyle w:val="TableText"/>
              <w:keepNext/>
            </w:pPr>
            <w:r w:rsidRPr="00322A95">
              <w:t>Waikato</w:t>
            </w:r>
          </w:p>
        </w:tc>
        <w:tc>
          <w:tcPr>
            <w:tcW w:w="3047" w:type="dxa"/>
            <w:tcBorders>
              <w:top w:val="single" w:sz="4" w:space="0" w:color="A6A6A6" w:themeColor="background1" w:themeShade="A6"/>
              <w:bottom w:val="single" w:sz="4" w:space="0" w:color="A6A6A6" w:themeColor="background1" w:themeShade="A6"/>
            </w:tcBorders>
            <w:vAlign w:val="bottom"/>
          </w:tcPr>
          <w:p w14:paraId="567B456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w:t>
            </w:r>
          </w:p>
        </w:tc>
        <w:tc>
          <w:tcPr>
            <w:tcW w:w="3048" w:type="dxa"/>
            <w:tcBorders>
              <w:top w:val="single" w:sz="4" w:space="0" w:color="A6A6A6" w:themeColor="background1" w:themeShade="A6"/>
              <w:bottom w:val="single" w:sz="4" w:space="0" w:color="A6A6A6" w:themeColor="background1" w:themeShade="A6"/>
            </w:tcBorders>
            <w:vAlign w:val="bottom"/>
          </w:tcPr>
          <w:p w14:paraId="5222073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3,493</w:t>
            </w:r>
          </w:p>
        </w:tc>
      </w:tr>
      <w:tr w:rsidR="00322A95" w:rsidRPr="00322A95" w14:paraId="4FFAD1A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7EBD5D8" w14:textId="77777777" w:rsidR="00322A95" w:rsidRPr="00322A95" w:rsidRDefault="00322A95" w:rsidP="00322A95">
            <w:pPr>
              <w:pStyle w:val="TableText"/>
              <w:keepNext/>
            </w:pPr>
            <w:proofErr w:type="spellStart"/>
            <w:r w:rsidRPr="00322A95">
              <w:t>Rotorua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7D776E4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69CF479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1,303</w:t>
            </w:r>
          </w:p>
        </w:tc>
      </w:tr>
      <w:tr w:rsidR="00322A95" w:rsidRPr="00322A95" w14:paraId="3A95584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44A1DC1" w14:textId="77777777" w:rsidR="00322A95" w:rsidRPr="00322A95" w:rsidRDefault="00322A95" w:rsidP="00322A95">
            <w:pPr>
              <w:pStyle w:val="TableText"/>
              <w:keepNext/>
            </w:pPr>
            <w:r w:rsidRPr="00322A95">
              <w:t>Tauranga</w:t>
            </w:r>
          </w:p>
        </w:tc>
        <w:tc>
          <w:tcPr>
            <w:tcW w:w="3047" w:type="dxa"/>
            <w:tcBorders>
              <w:top w:val="single" w:sz="4" w:space="0" w:color="A6A6A6" w:themeColor="background1" w:themeShade="A6"/>
              <w:bottom w:val="single" w:sz="4" w:space="0" w:color="A6A6A6" w:themeColor="background1" w:themeShade="A6"/>
            </w:tcBorders>
            <w:vAlign w:val="bottom"/>
          </w:tcPr>
          <w:p w14:paraId="0A645B6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712E2D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1,767</w:t>
            </w:r>
          </w:p>
        </w:tc>
      </w:tr>
      <w:tr w:rsidR="00322A95" w:rsidRPr="00322A95" w14:paraId="73FD97B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E696807" w14:textId="77777777" w:rsidR="00322A95" w:rsidRPr="00322A95" w:rsidRDefault="00322A95" w:rsidP="00322A95">
            <w:pPr>
              <w:pStyle w:val="TableText"/>
              <w:keepNext/>
            </w:pPr>
            <w:proofErr w:type="spellStart"/>
            <w:r w:rsidRPr="00322A95">
              <w:t>Whakatane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7CC8972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65B9F5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593</w:t>
            </w:r>
          </w:p>
        </w:tc>
      </w:tr>
      <w:tr w:rsidR="00322A95" w:rsidRPr="00322A95" w14:paraId="6B71D3B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2B214A8" w14:textId="77777777" w:rsidR="00322A95" w:rsidRPr="00322A95" w:rsidRDefault="00322A95" w:rsidP="00322A95">
            <w:pPr>
              <w:pStyle w:val="TableText"/>
              <w:keepNext/>
            </w:pPr>
            <w:proofErr w:type="spellStart"/>
            <w:r w:rsidRPr="00322A95">
              <w:t>Gisborne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64CF4E7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0002187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697</w:t>
            </w:r>
          </w:p>
        </w:tc>
      </w:tr>
      <w:tr w:rsidR="00322A95" w:rsidRPr="00322A95" w14:paraId="3DCE7F1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8D3F3B2" w14:textId="77777777" w:rsidR="00322A95" w:rsidRPr="00322A95" w:rsidRDefault="00322A95" w:rsidP="00322A95">
            <w:pPr>
              <w:pStyle w:val="TableText"/>
            </w:pPr>
            <w:r w:rsidRPr="00322A95">
              <w:t>Hawke’s Bay</w:t>
            </w:r>
          </w:p>
        </w:tc>
        <w:tc>
          <w:tcPr>
            <w:tcW w:w="3047" w:type="dxa"/>
            <w:tcBorders>
              <w:top w:val="single" w:sz="4" w:space="0" w:color="A6A6A6" w:themeColor="background1" w:themeShade="A6"/>
              <w:bottom w:val="single" w:sz="4" w:space="0" w:color="A6A6A6" w:themeColor="background1" w:themeShade="A6"/>
            </w:tcBorders>
            <w:vAlign w:val="bottom"/>
          </w:tcPr>
          <w:p w14:paraId="4638976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3048" w:type="dxa"/>
            <w:tcBorders>
              <w:top w:val="single" w:sz="4" w:space="0" w:color="A6A6A6" w:themeColor="background1" w:themeShade="A6"/>
              <w:bottom w:val="single" w:sz="4" w:space="0" w:color="A6A6A6" w:themeColor="background1" w:themeShade="A6"/>
            </w:tcBorders>
            <w:vAlign w:val="bottom"/>
          </w:tcPr>
          <w:p w14:paraId="04153CE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1,911</w:t>
            </w:r>
          </w:p>
        </w:tc>
      </w:tr>
      <w:tr w:rsidR="00322A95" w:rsidRPr="00322A95" w14:paraId="1DD6FA5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5EED4B9" w14:textId="77777777" w:rsidR="00322A95" w:rsidRPr="00322A95" w:rsidRDefault="00322A95" w:rsidP="00322A95">
            <w:pPr>
              <w:pStyle w:val="TableText"/>
            </w:pPr>
            <w:proofErr w:type="spellStart"/>
            <w:r w:rsidRPr="00322A95">
              <w:t>Taranaki</w:t>
            </w:r>
            <w:proofErr w:type="spellEnd"/>
            <w:r w:rsidRPr="00322A95">
              <w:t xml:space="preserve"> Base</w:t>
            </w:r>
          </w:p>
        </w:tc>
        <w:tc>
          <w:tcPr>
            <w:tcW w:w="3047" w:type="dxa"/>
            <w:tcBorders>
              <w:top w:val="single" w:sz="4" w:space="0" w:color="A6A6A6" w:themeColor="background1" w:themeShade="A6"/>
              <w:bottom w:val="single" w:sz="4" w:space="0" w:color="A6A6A6" w:themeColor="background1" w:themeShade="A6"/>
            </w:tcBorders>
            <w:vAlign w:val="bottom"/>
          </w:tcPr>
          <w:p w14:paraId="2663939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55223EF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1,261</w:t>
            </w:r>
          </w:p>
        </w:tc>
      </w:tr>
      <w:tr w:rsidR="00322A95" w:rsidRPr="00322A95" w14:paraId="41C8015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B4E2582" w14:textId="77777777" w:rsidR="00322A95" w:rsidRPr="00322A95" w:rsidRDefault="00322A95" w:rsidP="00322A95">
            <w:pPr>
              <w:pStyle w:val="TableText"/>
            </w:pPr>
            <w:proofErr w:type="spellStart"/>
            <w:r w:rsidRPr="00322A95">
              <w:t>Palmerston</w:t>
            </w:r>
            <w:proofErr w:type="spellEnd"/>
            <w:r w:rsidRPr="00322A95">
              <w:t xml:space="preserve"> North</w:t>
            </w:r>
          </w:p>
        </w:tc>
        <w:tc>
          <w:tcPr>
            <w:tcW w:w="3047" w:type="dxa"/>
            <w:tcBorders>
              <w:top w:val="single" w:sz="4" w:space="0" w:color="A6A6A6" w:themeColor="background1" w:themeShade="A6"/>
              <w:bottom w:val="single" w:sz="4" w:space="0" w:color="A6A6A6" w:themeColor="background1" w:themeShade="A6"/>
            </w:tcBorders>
            <w:vAlign w:val="bottom"/>
          </w:tcPr>
          <w:p w14:paraId="6001C08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3048" w:type="dxa"/>
            <w:tcBorders>
              <w:top w:val="single" w:sz="4" w:space="0" w:color="A6A6A6" w:themeColor="background1" w:themeShade="A6"/>
              <w:bottom w:val="single" w:sz="4" w:space="0" w:color="A6A6A6" w:themeColor="background1" w:themeShade="A6"/>
            </w:tcBorders>
            <w:vAlign w:val="bottom"/>
          </w:tcPr>
          <w:p w14:paraId="3E43956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1,807</w:t>
            </w:r>
          </w:p>
        </w:tc>
      </w:tr>
      <w:tr w:rsidR="00322A95" w:rsidRPr="00322A95" w14:paraId="5BC2A47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0E732EE" w14:textId="77777777" w:rsidR="00322A95" w:rsidRPr="00322A95" w:rsidRDefault="00322A95" w:rsidP="00322A95">
            <w:pPr>
              <w:pStyle w:val="TableText"/>
            </w:pPr>
            <w:proofErr w:type="spellStart"/>
            <w:r w:rsidRPr="00322A95">
              <w:t>Whanganui</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3099984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0F7377A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686</w:t>
            </w:r>
          </w:p>
        </w:tc>
      </w:tr>
      <w:tr w:rsidR="00322A95" w:rsidRPr="00322A95" w14:paraId="589FF05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52CAF7D" w14:textId="77777777" w:rsidR="00322A95" w:rsidRPr="00322A95" w:rsidRDefault="00322A95" w:rsidP="00322A95">
            <w:pPr>
              <w:pStyle w:val="TableText"/>
            </w:pPr>
            <w:r w:rsidRPr="00322A95">
              <w:t>Wellington</w:t>
            </w:r>
          </w:p>
        </w:tc>
        <w:tc>
          <w:tcPr>
            <w:tcW w:w="3047" w:type="dxa"/>
            <w:tcBorders>
              <w:top w:val="single" w:sz="4" w:space="0" w:color="A6A6A6" w:themeColor="background1" w:themeShade="A6"/>
              <w:bottom w:val="single" w:sz="4" w:space="0" w:color="A6A6A6" w:themeColor="background1" w:themeShade="A6"/>
            </w:tcBorders>
            <w:vAlign w:val="bottom"/>
          </w:tcPr>
          <w:p w14:paraId="2E55401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3048" w:type="dxa"/>
            <w:tcBorders>
              <w:top w:val="single" w:sz="4" w:space="0" w:color="A6A6A6" w:themeColor="background1" w:themeShade="A6"/>
              <w:bottom w:val="single" w:sz="4" w:space="0" w:color="A6A6A6" w:themeColor="background1" w:themeShade="A6"/>
            </w:tcBorders>
            <w:vAlign w:val="bottom"/>
          </w:tcPr>
          <w:p w14:paraId="178807C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3,232</w:t>
            </w:r>
          </w:p>
        </w:tc>
      </w:tr>
      <w:tr w:rsidR="00322A95" w:rsidRPr="00322A95" w14:paraId="2FDEA79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AD4A555" w14:textId="77777777" w:rsidR="00322A95" w:rsidRPr="00322A95" w:rsidRDefault="00322A95" w:rsidP="00322A95">
            <w:pPr>
              <w:pStyle w:val="TableText"/>
            </w:pPr>
            <w:r w:rsidRPr="00322A95">
              <w:t>Hutt</w:t>
            </w:r>
          </w:p>
        </w:tc>
        <w:tc>
          <w:tcPr>
            <w:tcW w:w="3047" w:type="dxa"/>
            <w:tcBorders>
              <w:top w:val="single" w:sz="4" w:space="0" w:color="A6A6A6" w:themeColor="background1" w:themeShade="A6"/>
              <w:bottom w:val="single" w:sz="4" w:space="0" w:color="A6A6A6" w:themeColor="background1" w:themeShade="A6"/>
            </w:tcBorders>
            <w:vAlign w:val="bottom"/>
          </w:tcPr>
          <w:p w14:paraId="1AD7724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5648548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1,871</w:t>
            </w:r>
          </w:p>
        </w:tc>
      </w:tr>
      <w:tr w:rsidR="00322A95" w:rsidRPr="00322A95" w14:paraId="0A8E1D0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BD10835" w14:textId="77777777" w:rsidR="00322A95" w:rsidRPr="00322A95" w:rsidRDefault="00322A95" w:rsidP="00322A95">
            <w:pPr>
              <w:pStyle w:val="TableText"/>
            </w:pPr>
            <w:proofErr w:type="spellStart"/>
            <w:r w:rsidRPr="00322A95">
              <w:t>Wairarapa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6D34886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1360FB1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410</w:t>
            </w:r>
          </w:p>
        </w:tc>
      </w:tr>
      <w:tr w:rsidR="00322A95" w:rsidRPr="00322A95" w14:paraId="46C02D8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8FCE77F" w14:textId="77777777" w:rsidR="00322A95" w:rsidRPr="00322A95" w:rsidRDefault="00322A95" w:rsidP="00322A95">
            <w:pPr>
              <w:pStyle w:val="TableText"/>
            </w:pPr>
            <w:r w:rsidRPr="00322A95">
              <w:t>Wairau</w:t>
            </w:r>
          </w:p>
        </w:tc>
        <w:tc>
          <w:tcPr>
            <w:tcW w:w="3047" w:type="dxa"/>
            <w:tcBorders>
              <w:top w:val="single" w:sz="4" w:space="0" w:color="A6A6A6" w:themeColor="background1" w:themeShade="A6"/>
              <w:bottom w:val="single" w:sz="4" w:space="0" w:color="A6A6A6" w:themeColor="background1" w:themeShade="A6"/>
            </w:tcBorders>
            <w:vAlign w:val="bottom"/>
          </w:tcPr>
          <w:p w14:paraId="6949A4F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94A698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490</w:t>
            </w:r>
          </w:p>
        </w:tc>
      </w:tr>
      <w:tr w:rsidR="00322A95" w:rsidRPr="00322A95" w14:paraId="632C5A2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5A04034" w14:textId="77777777" w:rsidR="00322A95" w:rsidRPr="00322A95" w:rsidRDefault="00322A95" w:rsidP="00322A95">
            <w:pPr>
              <w:pStyle w:val="TableText"/>
            </w:pPr>
            <w:r w:rsidRPr="00322A95">
              <w:t>Nelson</w:t>
            </w:r>
          </w:p>
        </w:tc>
        <w:tc>
          <w:tcPr>
            <w:tcW w:w="3047" w:type="dxa"/>
            <w:tcBorders>
              <w:top w:val="single" w:sz="4" w:space="0" w:color="A6A6A6" w:themeColor="background1" w:themeShade="A6"/>
              <w:bottom w:val="single" w:sz="4" w:space="0" w:color="A6A6A6" w:themeColor="background1" w:themeShade="A6"/>
            </w:tcBorders>
            <w:vAlign w:val="bottom"/>
          </w:tcPr>
          <w:p w14:paraId="7FCBFDC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FD2C06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903</w:t>
            </w:r>
          </w:p>
        </w:tc>
      </w:tr>
      <w:tr w:rsidR="00322A95" w:rsidRPr="00322A95" w14:paraId="3ECE021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78C6EFA" w14:textId="77777777" w:rsidR="00322A95" w:rsidRPr="00322A95" w:rsidRDefault="00322A95" w:rsidP="00322A95">
            <w:pPr>
              <w:pStyle w:val="TableText"/>
            </w:pPr>
            <w:r w:rsidRPr="00322A95">
              <w:t>Grey Base</w:t>
            </w:r>
          </w:p>
        </w:tc>
        <w:tc>
          <w:tcPr>
            <w:tcW w:w="3047" w:type="dxa"/>
            <w:tcBorders>
              <w:top w:val="single" w:sz="4" w:space="0" w:color="A6A6A6" w:themeColor="background1" w:themeShade="A6"/>
              <w:bottom w:val="single" w:sz="4" w:space="0" w:color="A6A6A6" w:themeColor="background1" w:themeShade="A6"/>
            </w:tcBorders>
            <w:vAlign w:val="bottom"/>
          </w:tcPr>
          <w:p w14:paraId="218A459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509D54E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218</w:t>
            </w:r>
          </w:p>
        </w:tc>
      </w:tr>
      <w:tr w:rsidR="00322A95" w:rsidRPr="00322A95" w14:paraId="7267CAF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0334211" w14:textId="77777777" w:rsidR="00322A95" w:rsidRPr="00322A95" w:rsidRDefault="00322A95" w:rsidP="00322A95">
            <w:pPr>
              <w:pStyle w:val="TableText"/>
            </w:pPr>
            <w:r w:rsidRPr="00322A95">
              <w:t>Christchurch</w:t>
            </w:r>
          </w:p>
        </w:tc>
        <w:tc>
          <w:tcPr>
            <w:tcW w:w="3047" w:type="dxa"/>
            <w:tcBorders>
              <w:top w:val="single" w:sz="4" w:space="0" w:color="A6A6A6" w:themeColor="background1" w:themeShade="A6"/>
              <w:bottom w:val="single" w:sz="4" w:space="0" w:color="A6A6A6" w:themeColor="background1" w:themeShade="A6"/>
            </w:tcBorders>
            <w:vAlign w:val="bottom"/>
          </w:tcPr>
          <w:p w14:paraId="497A368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7089D2C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5,175</w:t>
            </w:r>
          </w:p>
        </w:tc>
      </w:tr>
      <w:tr w:rsidR="00322A95" w:rsidRPr="00322A95" w14:paraId="682A140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2E29298" w14:textId="77777777" w:rsidR="00322A95" w:rsidRPr="00322A95" w:rsidRDefault="00322A95" w:rsidP="00322A95">
            <w:pPr>
              <w:pStyle w:val="TableText"/>
            </w:pPr>
            <w:proofErr w:type="spellStart"/>
            <w:r w:rsidRPr="00322A95">
              <w:t>Timaru</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191E867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31A6F3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600</w:t>
            </w:r>
          </w:p>
        </w:tc>
      </w:tr>
      <w:tr w:rsidR="00322A95" w:rsidRPr="00322A95" w14:paraId="3E0AA15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14E67F2" w14:textId="77777777" w:rsidR="00322A95" w:rsidRPr="00322A95" w:rsidRDefault="00322A95" w:rsidP="00322A95">
            <w:pPr>
              <w:pStyle w:val="TableText"/>
            </w:pPr>
            <w:r w:rsidRPr="00322A95">
              <w:t>Dunedin</w:t>
            </w:r>
          </w:p>
        </w:tc>
        <w:tc>
          <w:tcPr>
            <w:tcW w:w="3047" w:type="dxa"/>
            <w:tcBorders>
              <w:top w:val="single" w:sz="4" w:space="0" w:color="A6A6A6" w:themeColor="background1" w:themeShade="A6"/>
              <w:bottom w:val="single" w:sz="4" w:space="0" w:color="A6A6A6" w:themeColor="background1" w:themeShade="A6"/>
            </w:tcBorders>
            <w:vAlign w:val="bottom"/>
          </w:tcPr>
          <w:p w14:paraId="27F672E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34A1CB8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1,646</w:t>
            </w:r>
          </w:p>
        </w:tc>
      </w:tr>
      <w:tr w:rsidR="00322A95" w:rsidRPr="00322A95" w14:paraId="569D062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8DC342A" w14:textId="77777777" w:rsidR="00322A95" w:rsidRPr="00322A95" w:rsidRDefault="00322A95" w:rsidP="00322A95">
            <w:pPr>
              <w:pStyle w:val="TableText"/>
            </w:pPr>
            <w:r w:rsidRPr="00322A95">
              <w:t>Southland</w:t>
            </w:r>
          </w:p>
        </w:tc>
        <w:tc>
          <w:tcPr>
            <w:tcW w:w="3047" w:type="dxa"/>
            <w:tcBorders>
              <w:top w:val="single" w:sz="4" w:space="0" w:color="A6A6A6" w:themeColor="background1" w:themeShade="A6"/>
              <w:bottom w:val="single" w:sz="4" w:space="0" w:color="A6A6A6" w:themeColor="background1" w:themeShade="A6"/>
            </w:tcBorders>
            <w:vAlign w:val="bottom"/>
          </w:tcPr>
          <w:p w14:paraId="72C9F38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88FFB0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1,213</w:t>
            </w:r>
          </w:p>
        </w:tc>
      </w:tr>
      <w:tr w:rsidR="00322A95" w:rsidRPr="00322A95" w14:paraId="44D8BDF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101766E" w14:textId="77777777" w:rsidR="00322A95" w:rsidRPr="00322A95" w:rsidRDefault="00322A95" w:rsidP="00322A95">
            <w:pPr>
              <w:pStyle w:val="TableText"/>
              <w:rPr>
                <w:b/>
              </w:rPr>
            </w:pPr>
            <w:r w:rsidRPr="00322A95">
              <w:rPr>
                <w:b/>
              </w:rPr>
              <w:t>All secondary and tertiary facilities</w:t>
            </w:r>
          </w:p>
        </w:tc>
        <w:tc>
          <w:tcPr>
            <w:tcW w:w="3047" w:type="dxa"/>
            <w:tcBorders>
              <w:top w:val="single" w:sz="4" w:space="0" w:color="A6A6A6" w:themeColor="background1" w:themeShade="A6"/>
              <w:bottom w:val="single" w:sz="4" w:space="0" w:color="A6A6A6" w:themeColor="background1" w:themeShade="A6"/>
            </w:tcBorders>
            <w:vAlign w:val="bottom"/>
          </w:tcPr>
          <w:p w14:paraId="1029549F"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25</w:t>
            </w:r>
          </w:p>
        </w:tc>
        <w:tc>
          <w:tcPr>
            <w:tcW w:w="3048" w:type="dxa"/>
            <w:tcBorders>
              <w:top w:val="single" w:sz="4" w:space="0" w:color="A6A6A6" w:themeColor="background1" w:themeShade="A6"/>
              <w:bottom w:val="single" w:sz="4" w:space="0" w:color="A6A6A6" w:themeColor="background1" w:themeShade="A6"/>
            </w:tcBorders>
            <w:vAlign w:val="bottom"/>
          </w:tcPr>
          <w:p w14:paraId="1CA01881"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51,232</w:t>
            </w:r>
          </w:p>
        </w:tc>
      </w:tr>
      <w:tr w:rsidR="00322A95" w:rsidRPr="00322A95" w14:paraId="14F16AE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9FB9F6A" w14:textId="77777777" w:rsidR="00322A95" w:rsidRPr="00322A95" w:rsidRDefault="00322A95" w:rsidP="00322A95">
            <w:pPr>
              <w:pStyle w:val="TableText"/>
              <w:rPr>
                <w:b/>
              </w:rPr>
            </w:pPr>
            <w:r w:rsidRPr="00322A95">
              <w:rPr>
                <w:b/>
              </w:rPr>
              <w:t>All primary facilities</w:t>
            </w:r>
          </w:p>
        </w:tc>
        <w:tc>
          <w:tcPr>
            <w:tcW w:w="3047" w:type="dxa"/>
            <w:tcBorders>
              <w:top w:val="single" w:sz="4" w:space="0" w:color="A6A6A6" w:themeColor="background1" w:themeShade="A6"/>
              <w:bottom w:val="single" w:sz="4" w:space="0" w:color="A6A6A6" w:themeColor="background1" w:themeShade="A6"/>
            </w:tcBorders>
            <w:vAlign w:val="bottom"/>
          </w:tcPr>
          <w:p w14:paraId="551F8FAE"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6D7EED0"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5,718</w:t>
            </w:r>
          </w:p>
        </w:tc>
      </w:tr>
      <w:tr w:rsidR="00322A95" w:rsidRPr="00322A95" w14:paraId="7847699B" w14:textId="77777777" w:rsidTr="00197E5A">
        <w:trPr>
          <w:cantSplit/>
        </w:trPr>
        <w:tc>
          <w:tcPr>
            <w:tcW w:w="3261" w:type="dxa"/>
            <w:tcBorders>
              <w:top w:val="single" w:sz="4" w:space="0" w:color="A6A6A6" w:themeColor="background1" w:themeShade="A6"/>
              <w:bottom w:val="single" w:sz="4" w:space="0" w:color="auto"/>
            </w:tcBorders>
          </w:tcPr>
          <w:p w14:paraId="0C9F8C8C" w14:textId="77777777" w:rsidR="00322A95" w:rsidRPr="00322A95" w:rsidRDefault="00322A95" w:rsidP="00322A95">
            <w:pPr>
              <w:pStyle w:val="TableText"/>
              <w:rPr>
                <w:b/>
              </w:rPr>
            </w:pPr>
            <w:r w:rsidRPr="00322A95">
              <w:rPr>
                <w:b/>
              </w:rPr>
              <w:t>All home births</w:t>
            </w:r>
          </w:p>
        </w:tc>
        <w:tc>
          <w:tcPr>
            <w:tcW w:w="3047" w:type="dxa"/>
            <w:tcBorders>
              <w:top w:val="single" w:sz="4" w:space="0" w:color="A6A6A6" w:themeColor="background1" w:themeShade="A6"/>
              <w:bottom w:val="single" w:sz="4" w:space="0" w:color="auto"/>
            </w:tcBorders>
            <w:vAlign w:val="bottom"/>
          </w:tcPr>
          <w:p w14:paraId="5FDF7BCC"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0</w:t>
            </w:r>
          </w:p>
        </w:tc>
        <w:tc>
          <w:tcPr>
            <w:tcW w:w="3048" w:type="dxa"/>
            <w:tcBorders>
              <w:top w:val="single" w:sz="4" w:space="0" w:color="A6A6A6" w:themeColor="background1" w:themeShade="A6"/>
              <w:bottom w:val="single" w:sz="4" w:space="0" w:color="auto"/>
            </w:tcBorders>
            <w:vAlign w:val="bottom"/>
          </w:tcPr>
          <w:p w14:paraId="1B9D3001"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2,043</w:t>
            </w:r>
          </w:p>
        </w:tc>
      </w:tr>
      <w:tr w:rsidR="00197E5A" w:rsidRPr="00322A95" w14:paraId="268EA076" w14:textId="77777777" w:rsidTr="00197E5A">
        <w:trPr>
          <w:cantSplit/>
        </w:trPr>
        <w:tc>
          <w:tcPr>
            <w:tcW w:w="3261" w:type="dxa"/>
            <w:tcBorders>
              <w:top w:val="single" w:sz="4" w:space="0" w:color="auto"/>
            </w:tcBorders>
          </w:tcPr>
          <w:p w14:paraId="66AB57F1" w14:textId="77777777" w:rsidR="00197E5A" w:rsidRPr="00322A95" w:rsidRDefault="00197E5A" w:rsidP="00197E5A">
            <w:pPr>
              <w:pStyle w:val="TableText"/>
              <w:rPr>
                <w:b/>
                <w:vertAlign w:val="superscript"/>
              </w:rPr>
            </w:pPr>
            <w:r w:rsidRPr="00322A95">
              <w:rPr>
                <w:b/>
              </w:rPr>
              <w:t>New Zealand</w:t>
            </w:r>
            <w:r w:rsidRPr="00322A95">
              <w:rPr>
                <w:b/>
                <w:vertAlign w:val="superscript"/>
              </w:rPr>
              <w:t>1</w:t>
            </w:r>
          </w:p>
        </w:tc>
        <w:tc>
          <w:tcPr>
            <w:tcW w:w="3047" w:type="dxa"/>
            <w:tcBorders>
              <w:top w:val="single" w:sz="4" w:space="0" w:color="auto"/>
            </w:tcBorders>
            <w:vAlign w:val="bottom"/>
          </w:tcPr>
          <w:p w14:paraId="5659A379" w14:textId="77777777" w:rsidR="00197E5A" w:rsidRPr="00322A95" w:rsidRDefault="00322A95" w:rsidP="00197E5A">
            <w:pPr>
              <w:jc w:val="right"/>
              <w:rPr>
                <w:rFonts w:ascii="Arial" w:hAnsi="Arial" w:cs="Arial"/>
                <w:b/>
                <w:bCs/>
                <w:color w:val="000000"/>
                <w:sz w:val="18"/>
                <w:szCs w:val="18"/>
              </w:rPr>
            </w:pPr>
            <w:r w:rsidRPr="00322A95">
              <w:rPr>
                <w:rFonts w:ascii="Arial" w:hAnsi="Arial" w:cs="Arial"/>
                <w:b/>
                <w:bCs/>
                <w:color w:val="000000"/>
                <w:sz w:val="18"/>
                <w:szCs w:val="18"/>
              </w:rPr>
              <w:t>25</w:t>
            </w:r>
          </w:p>
        </w:tc>
        <w:tc>
          <w:tcPr>
            <w:tcW w:w="3048" w:type="dxa"/>
            <w:tcBorders>
              <w:top w:val="single" w:sz="4" w:space="0" w:color="auto"/>
            </w:tcBorders>
            <w:vAlign w:val="bottom"/>
          </w:tcPr>
          <w:p w14:paraId="47E13A83" w14:textId="77777777" w:rsidR="00197E5A"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59</w:t>
            </w:r>
            <w:r w:rsidR="00197E5A" w:rsidRPr="00322A95">
              <w:rPr>
                <w:rFonts w:ascii="Arial" w:hAnsi="Arial" w:cs="Arial"/>
                <w:b/>
                <w:bCs/>
                <w:color w:val="000000"/>
                <w:sz w:val="18"/>
                <w:szCs w:val="18"/>
              </w:rPr>
              <w:t>,</w:t>
            </w:r>
            <w:r w:rsidRPr="00322A95">
              <w:rPr>
                <w:rFonts w:ascii="Arial" w:hAnsi="Arial" w:cs="Arial"/>
                <w:b/>
                <w:bCs/>
                <w:color w:val="000000"/>
                <w:sz w:val="18"/>
                <w:szCs w:val="18"/>
              </w:rPr>
              <w:t>733</w:t>
            </w:r>
          </w:p>
        </w:tc>
      </w:tr>
    </w:tbl>
    <w:p w14:paraId="48AEA5C9" w14:textId="77777777" w:rsidR="006E34CA" w:rsidRPr="00322A95" w:rsidRDefault="006E34CA" w:rsidP="003C46CE">
      <w:pPr>
        <w:pStyle w:val="Note"/>
      </w:pPr>
      <w:r w:rsidRPr="00322A95">
        <w:t>1</w:t>
      </w:r>
      <w:r w:rsidRPr="00322A95">
        <w:tab/>
        <w:t>Includes women where birth location was unspecified.</w:t>
      </w:r>
    </w:p>
    <w:p w14:paraId="6F1ADE78" w14:textId="77777777" w:rsidR="00EF2116" w:rsidRPr="00664BF3" w:rsidRDefault="00EF2116" w:rsidP="00EF2116">
      <w:pPr>
        <w:rPr>
          <w:highlight w:val="yellow"/>
        </w:rPr>
      </w:pPr>
    </w:p>
    <w:p w14:paraId="74D58240" w14:textId="77777777" w:rsidR="00EF2116" w:rsidRPr="00664BF3" w:rsidRDefault="00EF2116" w:rsidP="00EF2116">
      <w:pPr>
        <w:rPr>
          <w:highlight w:val="yellow"/>
        </w:rPr>
      </w:pPr>
    </w:p>
    <w:p w14:paraId="3DF2B761" w14:textId="77777777" w:rsidR="006E34CA" w:rsidRPr="00664BF3" w:rsidRDefault="006E34CA" w:rsidP="006E34CA">
      <w:pPr>
        <w:spacing w:after="200" w:line="276" w:lineRule="auto"/>
        <w:rPr>
          <w:highlight w:val="yellow"/>
        </w:rPr>
      </w:pPr>
      <w:r w:rsidRPr="00664BF3">
        <w:rPr>
          <w:highlight w:val="yellow"/>
        </w:rPr>
        <w:br w:type="page"/>
      </w:r>
    </w:p>
    <w:p w14:paraId="2371CDE5" w14:textId="77777777" w:rsidR="006E34CA" w:rsidRPr="00322A95" w:rsidRDefault="006E34CA" w:rsidP="006E34CA">
      <w:pPr>
        <w:pStyle w:val="Heading2"/>
      </w:pPr>
      <w:bookmarkStart w:id="508" w:name="_Toc495071596"/>
      <w:bookmarkStart w:id="509" w:name="_Toc501611165"/>
      <w:r w:rsidRPr="00322A95">
        <w:t>Indicator 15: Mechanical ventilation during pregnancy or postnatal period</w:t>
      </w:r>
      <w:r w:rsidR="000D131F" w:rsidRPr="00322A95">
        <w:t>, 201</w:t>
      </w:r>
      <w:r w:rsidR="00322A95" w:rsidRPr="00322A95">
        <w:t>6</w:t>
      </w:r>
      <w:bookmarkEnd w:id="508"/>
      <w:bookmarkEnd w:id="509"/>
    </w:p>
    <w:p w14:paraId="5FF492DF" w14:textId="77777777" w:rsidR="006E34CA" w:rsidRPr="00322A95" w:rsidRDefault="006E34CA" w:rsidP="006E34CA">
      <w:pPr>
        <w:pStyle w:val="Table"/>
      </w:pPr>
      <w:bookmarkStart w:id="510" w:name="_Toc501611010"/>
      <w:r w:rsidRPr="00322A95">
        <w:t xml:space="preserve">Table </w:t>
      </w:r>
      <w:fldSimple w:instr=" SEQ Table \* ARABIC ">
        <w:r w:rsidR="00E928C8">
          <w:rPr>
            <w:noProof/>
          </w:rPr>
          <w:t>31</w:t>
        </w:r>
      </w:fldSimple>
      <w:r w:rsidRPr="00322A95">
        <w:t>: Number and percentage of women admitted to ICU and requiring over 24 hours of mechanical ventilation any</w:t>
      </w:r>
      <w:r w:rsidR="009E0B0F" w:rsidRPr="00322A95">
        <w:t xml:space="preserve"> </w:t>
      </w:r>
      <w:r w:rsidRPr="00322A95">
        <w:t>time during the pregnancy or postna</w:t>
      </w:r>
      <w:r w:rsidR="00807ACC" w:rsidRPr="00322A95">
        <w:t>t</w:t>
      </w:r>
      <w:r w:rsidRPr="00322A95">
        <w:t>al period, by DHB of residence</w:t>
      </w:r>
      <w:r w:rsidR="000D131F" w:rsidRPr="00322A95">
        <w:t>, 201</w:t>
      </w:r>
      <w:r w:rsidR="00322A95" w:rsidRPr="00322A95">
        <w:t>6</w:t>
      </w:r>
      <w:bookmarkEnd w:id="510"/>
    </w:p>
    <w:tbl>
      <w:tblPr>
        <w:tblW w:w="9356" w:type="dxa"/>
        <w:tblInd w:w="57" w:type="dxa"/>
        <w:tblLayout w:type="fixed"/>
        <w:tblCellMar>
          <w:left w:w="57" w:type="dxa"/>
          <w:right w:w="57" w:type="dxa"/>
        </w:tblCellMar>
        <w:tblLook w:val="0460" w:firstRow="1" w:lastRow="1" w:firstColumn="0" w:lastColumn="0" w:noHBand="0" w:noVBand="1"/>
      </w:tblPr>
      <w:tblGrid>
        <w:gridCol w:w="2410"/>
        <w:gridCol w:w="3473"/>
        <w:gridCol w:w="3473"/>
      </w:tblGrid>
      <w:tr w:rsidR="00552E3B" w:rsidRPr="00664BF3" w14:paraId="3C2CC9BB" w14:textId="77777777" w:rsidTr="00197E5A">
        <w:trPr>
          <w:cantSplit/>
        </w:trPr>
        <w:tc>
          <w:tcPr>
            <w:tcW w:w="2410" w:type="dxa"/>
            <w:tcBorders>
              <w:top w:val="single" w:sz="4" w:space="0" w:color="auto"/>
              <w:bottom w:val="single" w:sz="4" w:space="0" w:color="auto"/>
            </w:tcBorders>
          </w:tcPr>
          <w:p w14:paraId="44B35632" w14:textId="77777777" w:rsidR="00552E3B" w:rsidRPr="00322A95" w:rsidRDefault="00552E3B" w:rsidP="00A32EFE">
            <w:pPr>
              <w:pStyle w:val="TableText"/>
              <w:rPr>
                <w:b/>
              </w:rPr>
            </w:pPr>
            <w:r w:rsidRPr="00322A95">
              <w:rPr>
                <w:b/>
              </w:rPr>
              <w:t>DHB of residence</w:t>
            </w:r>
          </w:p>
        </w:tc>
        <w:tc>
          <w:tcPr>
            <w:tcW w:w="3473" w:type="dxa"/>
            <w:tcBorders>
              <w:top w:val="single" w:sz="4" w:space="0" w:color="auto"/>
              <w:bottom w:val="single" w:sz="4" w:space="0" w:color="auto"/>
            </w:tcBorders>
          </w:tcPr>
          <w:p w14:paraId="2EFE8632" w14:textId="77777777" w:rsidR="00552E3B" w:rsidRPr="00322A95" w:rsidRDefault="00552E3B" w:rsidP="00A32EFE">
            <w:pPr>
              <w:pStyle w:val="TableText"/>
              <w:jc w:val="center"/>
              <w:rPr>
                <w:b/>
              </w:rPr>
            </w:pPr>
            <w:r w:rsidRPr="00322A95">
              <w:rPr>
                <w:b/>
              </w:rPr>
              <w:t>ICU admission with over 24 hours of</w:t>
            </w:r>
            <w:r w:rsidR="00A32EFE" w:rsidRPr="00322A95">
              <w:rPr>
                <w:b/>
              </w:rPr>
              <w:t> </w:t>
            </w:r>
            <w:r w:rsidRPr="00322A95">
              <w:rPr>
                <w:b/>
              </w:rPr>
              <w:t>mechanical ventilation</w:t>
            </w:r>
          </w:p>
        </w:tc>
        <w:tc>
          <w:tcPr>
            <w:tcW w:w="3473" w:type="dxa"/>
            <w:tcBorders>
              <w:top w:val="single" w:sz="4" w:space="0" w:color="auto"/>
              <w:bottom w:val="single" w:sz="4" w:space="0" w:color="auto"/>
            </w:tcBorders>
          </w:tcPr>
          <w:p w14:paraId="756EF152" w14:textId="77777777" w:rsidR="00552E3B" w:rsidRPr="00322A95" w:rsidRDefault="00552E3B" w:rsidP="00A32EFE">
            <w:pPr>
              <w:pStyle w:val="TableText"/>
              <w:jc w:val="center"/>
              <w:rPr>
                <w:b/>
              </w:rPr>
            </w:pPr>
            <w:r w:rsidRPr="00322A95">
              <w:rPr>
                <w:b/>
              </w:rPr>
              <w:t>All women giving birth</w:t>
            </w:r>
          </w:p>
        </w:tc>
      </w:tr>
      <w:tr w:rsidR="00322A95" w:rsidRPr="00322A95" w14:paraId="6B93BE28" w14:textId="77777777" w:rsidTr="00197E5A">
        <w:trPr>
          <w:cantSplit/>
        </w:trPr>
        <w:tc>
          <w:tcPr>
            <w:tcW w:w="2410" w:type="dxa"/>
            <w:tcBorders>
              <w:top w:val="single" w:sz="4" w:space="0" w:color="auto"/>
              <w:bottom w:val="single" w:sz="4" w:space="0" w:color="A6A6A6" w:themeColor="background1" w:themeShade="A6"/>
            </w:tcBorders>
          </w:tcPr>
          <w:p w14:paraId="1D43D6FD" w14:textId="77777777" w:rsidR="00322A95" w:rsidRPr="00322A95" w:rsidRDefault="00322A95" w:rsidP="00322A95">
            <w:pPr>
              <w:pStyle w:val="TableText"/>
            </w:pPr>
            <w:r w:rsidRPr="00322A95">
              <w:t>Northland</w:t>
            </w:r>
          </w:p>
        </w:tc>
        <w:tc>
          <w:tcPr>
            <w:tcW w:w="3473" w:type="dxa"/>
            <w:tcBorders>
              <w:top w:val="single" w:sz="4" w:space="0" w:color="auto"/>
              <w:bottom w:val="single" w:sz="4" w:space="0" w:color="A6A6A6" w:themeColor="background1" w:themeShade="A6"/>
            </w:tcBorders>
            <w:vAlign w:val="bottom"/>
          </w:tcPr>
          <w:p w14:paraId="4E9B6966"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0</w:t>
            </w:r>
          </w:p>
        </w:tc>
        <w:tc>
          <w:tcPr>
            <w:tcW w:w="3473" w:type="dxa"/>
            <w:tcBorders>
              <w:top w:val="single" w:sz="4" w:space="0" w:color="auto"/>
              <w:bottom w:val="single" w:sz="4" w:space="0" w:color="A6A6A6" w:themeColor="background1" w:themeShade="A6"/>
            </w:tcBorders>
            <w:vAlign w:val="bottom"/>
          </w:tcPr>
          <w:p w14:paraId="3B273E7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2,264</w:t>
            </w:r>
          </w:p>
        </w:tc>
      </w:tr>
      <w:tr w:rsidR="00322A95" w:rsidRPr="00322A95" w14:paraId="481D2BB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DF2F274" w14:textId="77777777" w:rsidR="00322A95" w:rsidRPr="00322A95" w:rsidRDefault="00322A95" w:rsidP="00322A95">
            <w:pPr>
              <w:pStyle w:val="TableText"/>
            </w:pPr>
            <w:proofErr w:type="spellStart"/>
            <w:r w:rsidRPr="00322A95">
              <w:t>Waitemata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0C4C119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w:t>
            </w:r>
          </w:p>
        </w:tc>
        <w:tc>
          <w:tcPr>
            <w:tcW w:w="3473" w:type="dxa"/>
            <w:tcBorders>
              <w:top w:val="single" w:sz="4" w:space="0" w:color="A6A6A6" w:themeColor="background1" w:themeShade="A6"/>
              <w:bottom w:val="single" w:sz="4" w:space="0" w:color="A6A6A6" w:themeColor="background1" w:themeShade="A6"/>
            </w:tcBorders>
            <w:vAlign w:val="bottom"/>
          </w:tcPr>
          <w:p w14:paraId="5D4C030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7,935</w:t>
            </w:r>
          </w:p>
        </w:tc>
      </w:tr>
      <w:tr w:rsidR="00322A95" w:rsidRPr="00322A95" w14:paraId="377983B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221DA5A" w14:textId="77777777" w:rsidR="00322A95" w:rsidRPr="00322A95" w:rsidRDefault="00322A95" w:rsidP="00322A95">
            <w:pPr>
              <w:pStyle w:val="TableText"/>
            </w:pPr>
            <w:r w:rsidRPr="00322A95">
              <w:t>Auckland</w:t>
            </w:r>
          </w:p>
        </w:tc>
        <w:tc>
          <w:tcPr>
            <w:tcW w:w="3473" w:type="dxa"/>
            <w:tcBorders>
              <w:top w:val="single" w:sz="4" w:space="0" w:color="A6A6A6" w:themeColor="background1" w:themeShade="A6"/>
              <w:bottom w:val="single" w:sz="4" w:space="0" w:color="A6A6A6" w:themeColor="background1" w:themeShade="A6"/>
            </w:tcBorders>
            <w:vAlign w:val="bottom"/>
          </w:tcPr>
          <w:p w14:paraId="07C2794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4AB25BD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5,908</w:t>
            </w:r>
          </w:p>
        </w:tc>
      </w:tr>
      <w:tr w:rsidR="00322A95" w:rsidRPr="00322A95" w14:paraId="03658E1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BC004E9" w14:textId="77777777" w:rsidR="00322A95" w:rsidRPr="00322A95" w:rsidRDefault="00322A95" w:rsidP="00322A95">
            <w:pPr>
              <w:pStyle w:val="TableText"/>
            </w:pPr>
            <w:r w:rsidRPr="00322A95">
              <w:t xml:space="preserve">Counties </w:t>
            </w:r>
            <w:proofErr w:type="spellStart"/>
            <w:r w:rsidRPr="00322A95">
              <w:t>Manukau</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2089464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4D59A6E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8,246</w:t>
            </w:r>
          </w:p>
        </w:tc>
      </w:tr>
      <w:tr w:rsidR="00322A95" w:rsidRPr="00322A95" w14:paraId="767468C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A09DB54" w14:textId="77777777" w:rsidR="00322A95" w:rsidRPr="00322A95" w:rsidRDefault="00322A95" w:rsidP="00322A95">
            <w:pPr>
              <w:pStyle w:val="TableText"/>
            </w:pPr>
            <w:r w:rsidRPr="00322A95">
              <w:t>Waikato</w:t>
            </w:r>
          </w:p>
        </w:tc>
        <w:tc>
          <w:tcPr>
            <w:tcW w:w="3473" w:type="dxa"/>
            <w:tcBorders>
              <w:top w:val="single" w:sz="4" w:space="0" w:color="A6A6A6" w:themeColor="background1" w:themeShade="A6"/>
              <w:bottom w:val="single" w:sz="4" w:space="0" w:color="A6A6A6" w:themeColor="background1" w:themeShade="A6"/>
            </w:tcBorders>
            <w:vAlign w:val="bottom"/>
          </w:tcPr>
          <w:p w14:paraId="17301BD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3473" w:type="dxa"/>
            <w:tcBorders>
              <w:top w:val="single" w:sz="4" w:space="0" w:color="A6A6A6" w:themeColor="background1" w:themeShade="A6"/>
              <w:bottom w:val="single" w:sz="4" w:space="0" w:color="A6A6A6" w:themeColor="background1" w:themeShade="A6"/>
            </w:tcBorders>
            <w:vAlign w:val="bottom"/>
          </w:tcPr>
          <w:p w14:paraId="2BA8669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5,353</w:t>
            </w:r>
          </w:p>
        </w:tc>
      </w:tr>
      <w:tr w:rsidR="00322A95" w:rsidRPr="00322A95" w14:paraId="501402B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AE45D6D" w14:textId="77777777" w:rsidR="00322A95" w:rsidRPr="00322A95" w:rsidRDefault="00322A95" w:rsidP="00322A95">
            <w:pPr>
              <w:pStyle w:val="TableText"/>
            </w:pPr>
            <w:r w:rsidRPr="00322A95">
              <w:t>Lakes</w:t>
            </w:r>
          </w:p>
        </w:tc>
        <w:tc>
          <w:tcPr>
            <w:tcW w:w="3473" w:type="dxa"/>
            <w:tcBorders>
              <w:top w:val="single" w:sz="4" w:space="0" w:color="A6A6A6" w:themeColor="background1" w:themeShade="A6"/>
              <w:bottom w:val="single" w:sz="4" w:space="0" w:color="A6A6A6" w:themeColor="background1" w:themeShade="A6"/>
            </w:tcBorders>
            <w:vAlign w:val="bottom"/>
          </w:tcPr>
          <w:p w14:paraId="55E1153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36F780C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1,545</w:t>
            </w:r>
          </w:p>
        </w:tc>
      </w:tr>
      <w:tr w:rsidR="00322A95" w:rsidRPr="00322A95" w14:paraId="125CC97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AB84D8B" w14:textId="77777777" w:rsidR="00322A95" w:rsidRPr="00322A95" w:rsidRDefault="00322A95" w:rsidP="00322A95">
            <w:pPr>
              <w:pStyle w:val="TableText"/>
            </w:pPr>
            <w:r w:rsidRPr="00322A95">
              <w:t>Bay of Plenty</w:t>
            </w:r>
          </w:p>
        </w:tc>
        <w:tc>
          <w:tcPr>
            <w:tcW w:w="3473" w:type="dxa"/>
            <w:tcBorders>
              <w:top w:val="single" w:sz="4" w:space="0" w:color="A6A6A6" w:themeColor="background1" w:themeShade="A6"/>
              <w:bottom w:val="single" w:sz="4" w:space="0" w:color="A6A6A6" w:themeColor="background1" w:themeShade="A6"/>
            </w:tcBorders>
            <w:vAlign w:val="bottom"/>
          </w:tcPr>
          <w:p w14:paraId="7B83900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0139682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2,890</w:t>
            </w:r>
          </w:p>
        </w:tc>
      </w:tr>
      <w:tr w:rsidR="00322A95" w:rsidRPr="00322A95" w14:paraId="4AF6253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CAA2118" w14:textId="77777777" w:rsidR="00322A95" w:rsidRPr="00322A95" w:rsidRDefault="00322A95" w:rsidP="00322A95">
            <w:pPr>
              <w:pStyle w:val="TableText"/>
            </w:pPr>
            <w:proofErr w:type="spellStart"/>
            <w:r w:rsidRPr="00322A95">
              <w:t>Tairāwhiti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75C4578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085F4C1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777</w:t>
            </w:r>
          </w:p>
        </w:tc>
      </w:tr>
      <w:tr w:rsidR="00322A95" w:rsidRPr="00322A95" w14:paraId="1BC6F76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FFF2857" w14:textId="77777777" w:rsidR="00322A95" w:rsidRPr="00322A95" w:rsidRDefault="00322A95" w:rsidP="00322A95">
            <w:pPr>
              <w:pStyle w:val="TableText"/>
            </w:pPr>
            <w:r w:rsidRPr="00322A95">
              <w:t>Hawke’s Bay</w:t>
            </w:r>
          </w:p>
        </w:tc>
        <w:tc>
          <w:tcPr>
            <w:tcW w:w="3473" w:type="dxa"/>
            <w:tcBorders>
              <w:top w:val="single" w:sz="4" w:space="0" w:color="A6A6A6" w:themeColor="background1" w:themeShade="A6"/>
              <w:bottom w:val="single" w:sz="4" w:space="0" w:color="A6A6A6" w:themeColor="background1" w:themeShade="A6"/>
            </w:tcBorders>
            <w:vAlign w:val="bottom"/>
          </w:tcPr>
          <w:p w14:paraId="5ABB7EA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65F5A4F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2,056</w:t>
            </w:r>
          </w:p>
        </w:tc>
      </w:tr>
      <w:tr w:rsidR="00322A95" w:rsidRPr="00322A95" w14:paraId="0E674DE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B0D98BC" w14:textId="77777777" w:rsidR="00322A95" w:rsidRPr="00322A95" w:rsidRDefault="00322A95" w:rsidP="00322A95">
            <w:pPr>
              <w:pStyle w:val="TableText"/>
            </w:pPr>
            <w:proofErr w:type="spellStart"/>
            <w:r w:rsidRPr="00322A95">
              <w:t>Taranaki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13A9433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5F850D9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1,435</w:t>
            </w:r>
          </w:p>
        </w:tc>
      </w:tr>
      <w:tr w:rsidR="00322A95" w:rsidRPr="00322A95" w14:paraId="7788942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C251813" w14:textId="77777777" w:rsidR="00322A95" w:rsidRPr="00322A95" w:rsidRDefault="00322A95" w:rsidP="00322A95">
            <w:pPr>
              <w:pStyle w:val="TableText"/>
            </w:pPr>
            <w:proofErr w:type="spellStart"/>
            <w:r w:rsidRPr="00322A95">
              <w:t>MidCentral</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2619535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349FF50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2,079</w:t>
            </w:r>
          </w:p>
        </w:tc>
      </w:tr>
      <w:tr w:rsidR="00322A95" w:rsidRPr="00322A95" w14:paraId="6674A49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DA9020C" w14:textId="77777777" w:rsidR="00322A95" w:rsidRPr="00322A95" w:rsidRDefault="00322A95" w:rsidP="00322A95">
            <w:pPr>
              <w:pStyle w:val="TableText"/>
            </w:pPr>
            <w:proofErr w:type="spellStart"/>
            <w:r w:rsidRPr="00322A95">
              <w:t>Whanganui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67C06AB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5BC9C41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801</w:t>
            </w:r>
          </w:p>
        </w:tc>
      </w:tr>
      <w:tr w:rsidR="00322A95" w:rsidRPr="00322A95" w14:paraId="099DF2D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3DBD0FC" w14:textId="77777777" w:rsidR="00322A95" w:rsidRPr="00322A95" w:rsidRDefault="00322A95" w:rsidP="00322A95">
            <w:pPr>
              <w:pStyle w:val="TableText"/>
            </w:pPr>
            <w:r w:rsidRPr="00322A95">
              <w:t>Capital &amp; Coast</w:t>
            </w:r>
          </w:p>
        </w:tc>
        <w:tc>
          <w:tcPr>
            <w:tcW w:w="3473" w:type="dxa"/>
            <w:tcBorders>
              <w:top w:val="single" w:sz="4" w:space="0" w:color="A6A6A6" w:themeColor="background1" w:themeShade="A6"/>
              <w:bottom w:val="single" w:sz="4" w:space="0" w:color="A6A6A6" w:themeColor="background1" w:themeShade="A6"/>
            </w:tcBorders>
            <w:vAlign w:val="bottom"/>
          </w:tcPr>
          <w:p w14:paraId="42ED24F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1EB10F2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3,454</w:t>
            </w:r>
          </w:p>
        </w:tc>
      </w:tr>
      <w:tr w:rsidR="00322A95" w:rsidRPr="00322A95" w14:paraId="0937D5C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B7A5FD4" w14:textId="77777777" w:rsidR="00322A95" w:rsidRPr="00322A95" w:rsidRDefault="00322A95" w:rsidP="00322A95">
            <w:pPr>
              <w:pStyle w:val="TableText"/>
            </w:pPr>
            <w:r w:rsidRPr="00322A95">
              <w:t>Hutt Valley</w:t>
            </w:r>
          </w:p>
        </w:tc>
        <w:tc>
          <w:tcPr>
            <w:tcW w:w="3473" w:type="dxa"/>
            <w:tcBorders>
              <w:top w:val="single" w:sz="4" w:space="0" w:color="A6A6A6" w:themeColor="background1" w:themeShade="A6"/>
              <w:bottom w:val="single" w:sz="4" w:space="0" w:color="A6A6A6" w:themeColor="background1" w:themeShade="A6"/>
            </w:tcBorders>
            <w:vAlign w:val="bottom"/>
          </w:tcPr>
          <w:p w14:paraId="70BAF83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4FD0682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1,967</w:t>
            </w:r>
          </w:p>
        </w:tc>
      </w:tr>
      <w:tr w:rsidR="00322A95" w:rsidRPr="00322A95" w14:paraId="10929F7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E108BE2" w14:textId="77777777" w:rsidR="00322A95" w:rsidRPr="00322A95" w:rsidRDefault="00322A95" w:rsidP="00322A95">
            <w:pPr>
              <w:pStyle w:val="TableText"/>
            </w:pPr>
            <w:proofErr w:type="spellStart"/>
            <w:r w:rsidRPr="00322A95">
              <w:t>Wairarapa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1BD3221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0DD0712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458</w:t>
            </w:r>
          </w:p>
        </w:tc>
      </w:tr>
      <w:tr w:rsidR="00322A95" w:rsidRPr="00322A95" w14:paraId="6EC38AD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3FD7DF0" w14:textId="77777777" w:rsidR="00322A95" w:rsidRPr="00322A95" w:rsidRDefault="00322A95" w:rsidP="00322A95">
            <w:pPr>
              <w:pStyle w:val="TableText"/>
            </w:pPr>
            <w:r w:rsidRPr="00322A95">
              <w:t>Nelson Marlborough</w:t>
            </w:r>
          </w:p>
        </w:tc>
        <w:tc>
          <w:tcPr>
            <w:tcW w:w="3473" w:type="dxa"/>
            <w:tcBorders>
              <w:top w:val="single" w:sz="4" w:space="0" w:color="A6A6A6" w:themeColor="background1" w:themeShade="A6"/>
              <w:bottom w:val="single" w:sz="4" w:space="0" w:color="A6A6A6" w:themeColor="background1" w:themeShade="A6"/>
            </w:tcBorders>
            <w:vAlign w:val="bottom"/>
          </w:tcPr>
          <w:p w14:paraId="0ED53FE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2600262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1,548</w:t>
            </w:r>
          </w:p>
        </w:tc>
      </w:tr>
      <w:tr w:rsidR="00322A95" w:rsidRPr="00322A95" w14:paraId="744DC2E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EB2458D" w14:textId="77777777" w:rsidR="00322A95" w:rsidRPr="00322A95" w:rsidRDefault="00322A95" w:rsidP="00322A95">
            <w:pPr>
              <w:pStyle w:val="TableText"/>
            </w:pPr>
            <w:r w:rsidRPr="00322A95">
              <w:t>West Coast</w:t>
            </w:r>
          </w:p>
        </w:tc>
        <w:tc>
          <w:tcPr>
            <w:tcW w:w="3473" w:type="dxa"/>
            <w:tcBorders>
              <w:top w:val="single" w:sz="4" w:space="0" w:color="A6A6A6" w:themeColor="background1" w:themeShade="A6"/>
              <w:bottom w:val="single" w:sz="4" w:space="0" w:color="A6A6A6" w:themeColor="background1" w:themeShade="A6"/>
            </w:tcBorders>
            <w:vAlign w:val="bottom"/>
          </w:tcPr>
          <w:p w14:paraId="78231E5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764FF3E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319</w:t>
            </w:r>
          </w:p>
        </w:tc>
      </w:tr>
      <w:tr w:rsidR="00322A95" w:rsidRPr="00322A95" w14:paraId="33F7C45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63B2934" w14:textId="77777777" w:rsidR="00322A95" w:rsidRPr="00322A95" w:rsidRDefault="00322A95" w:rsidP="00322A95">
            <w:pPr>
              <w:pStyle w:val="TableText"/>
            </w:pPr>
            <w:r w:rsidRPr="00322A95">
              <w:t>Canterbury</w:t>
            </w:r>
          </w:p>
        </w:tc>
        <w:tc>
          <w:tcPr>
            <w:tcW w:w="3473" w:type="dxa"/>
            <w:tcBorders>
              <w:top w:val="single" w:sz="4" w:space="0" w:color="A6A6A6" w:themeColor="background1" w:themeShade="A6"/>
              <w:bottom w:val="single" w:sz="4" w:space="0" w:color="A6A6A6" w:themeColor="background1" w:themeShade="A6"/>
            </w:tcBorders>
            <w:vAlign w:val="bottom"/>
          </w:tcPr>
          <w:p w14:paraId="06A8918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0BE38F2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6,305</w:t>
            </w:r>
          </w:p>
        </w:tc>
      </w:tr>
      <w:tr w:rsidR="00322A95" w:rsidRPr="00322A95" w14:paraId="54C57B9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3339957" w14:textId="77777777" w:rsidR="00322A95" w:rsidRPr="00322A95" w:rsidRDefault="00322A95" w:rsidP="00322A95">
            <w:pPr>
              <w:pStyle w:val="TableText"/>
            </w:pPr>
            <w:r w:rsidRPr="00322A95">
              <w:t>South Canterbury</w:t>
            </w:r>
          </w:p>
        </w:tc>
        <w:tc>
          <w:tcPr>
            <w:tcW w:w="3473" w:type="dxa"/>
            <w:tcBorders>
              <w:top w:val="single" w:sz="4" w:space="0" w:color="A6A6A6" w:themeColor="background1" w:themeShade="A6"/>
              <w:bottom w:val="single" w:sz="4" w:space="0" w:color="A6A6A6" w:themeColor="background1" w:themeShade="A6"/>
            </w:tcBorders>
            <w:vAlign w:val="bottom"/>
          </w:tcPr>
          <w:p w14:paraId="2D8E7BB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4E2DF96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650</w:t>
            </w:r>
          </w:p>
        </w:tc>
      </w:tr>
      <w:tr w:rsidR="00322A95" w:rsidRPr="00322A95" w14:paraId="7364722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7226EC0" w14:textId="77777777" w:rsidR="00322A95" w:rsidRPr="00322A95" w:rsidRDefault="00322A95" w:rsidP="00322A95">
            <w:pPr>
              <w:pStyle w:val="TableText"/>
            </w:pPr>
            <w:r w:rsidRPr="00322A95">
              <w:t>Southern</w:t>
            </w:r>
          </w:p>
        </w:tc>
        <w:tc>
          <w:tcPr>
            <w:tcW w:w="3473" w:type="dxa"/>
            <w:tcBorders>
              <w:top w:val="single" w:sz="4" w:space="0" w:color="A6A6A6" w:themeColor="background1" w:themeShade="A6"/>
              <w:bottom w:val="single" w:sz="4" w:space="0" w:color="A6A6A6" w:themeColor="background1" w:themeShade="A6"/>
            </w:tcBorders>
            <w:vAlign w:val="bottom"/>
          </w:tcPr>
          <w:p w14:paraId="3EFF860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6BC4AE6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3,317</w:t>
            </w:r>
          </w:p>
        </w:tc>
      </w:tr>
      <w:tr w:rsidR="00322A95" w:rsidRPr="00322A95" w14:paraId="787FCDD3" w14:textId="77777777" w:rsidTr="00197E5A">
        <w:trPr>
          <w:cantSplit/>
        </w:trPr>
        <w:tc>
          <w:tcPr>
            <w:tcW w:w="2410" w:type="dxa"/>
            <w:tcBorders>
              <w:top w:val="single" w:sz="4" w:space="0" w:color="A6A6A6" w:themeColor="background1" w:themeShade="A6"/>
              <w:bottom w:val="single" w:sz="4" w:space="0" w:color="auto"/>
            </w:tcBorders>
          </w:tcPr>
          <w:p w14:paraId="6F7CF572" w14:textId="77777777" w:rsidR="00322A95" w:rsidRPr="00322A95" w:rsidRDefault="00322A95" w:rsidP="00322A95">
            <w:pPr>
              <w:pStyle w:val="TableText"/>
            </w:pPr>
            <w:r w:rsidRPr="00322A95">
              <w:t>Unknown</w:t>
            </w:r>
          </w:p>
        </w:tc>
        <w:tc>
          <w:tcPr>
            <w:tcW w:w="3473" w:type="dxa"/>
            <w:tcBorders>
              <w:top w:val="single" w:sz="4" w:space="0" w:color="A6A6A6" w:themeColor="background1" w:themeShade="A6"/>
              <w:bottom w:val="single" w:sz="4" w:space="0" w:color="auto"/>
            </w:tcBorders>
            <w:vAlign w:val="bottom"/>
          </w:tcPr>
          <w:p w14:paraId="27E1132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3473" w:type="dxa"/>
            <w:tcBorders>
              <w:top w:val="single" w:sz="4" w:space="0" w:color="A6A6A6" w:themeColor="background1" w:themeShade="A6"/>
              <w:bottom w:val="single" w:sz="4" w:space="0" w:color="auto"/>
            </w:tcBorders>
            <w:vAlign w:val="bottom"/>
          </w:tcPr>
          <w:p w14:paraId="00A9431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426</w:t>
            </w:r>
          </w:p>
        </w:tc>
      </w:tr>
      <w:tr w:rsidR="00197E5A" w:rsidRPr="00322A95" w14:paraId="0A927688" w14:textId="77777777" w:rsidTr="00197E5A">
        <w:trPr>
          <w:cantSplit/>
        </w:trPr>
        <w:tc>
          <w:tcPr>
            <w:tcW w:w="2410" w:type="dxa"/>
            <w:tcBorders>
              <w:top w:val="single" w:sz="4" w:space="0" w:color="auto"/>
              <w:bottom w:val="single" w:sz="4" w:space="0" w:color="auto"/>
            </w:tcBorders>
          </w:tcPr>
          <w:p w14:paraId="5A081D40" w14:textId="77777777" w:rsidR="00197E5A" w:rsidRPr="00322A95" w:rsidRDefault="00197E5A" w:rsidP="00197E5A">
            <w:pPr>
              <w:pStyle w:val="TableText"/>
              <w:rPr>
                <w:b/>
              </w:rPr>
            </w:pPr>
            <w:r w:rsidRPr="00322A95">
              <w:rPr>
                <w:b/>
              </w:rPr>
              <w:t>New Zealand</w:t>
            </w:r>
          </w:p>
        </w:tc>
        <w:tc>
          <w:tcPr>
            <w:tcW w:w="3473" w:type="dxa"/>
            <w:tcBorders>
              <w:top w:val="single" w:sz="4" w:space="0" w:color="auto"/>
              <w:bottom w:val="single" w:sz="4" w:space="0" w:color="auto"/>
            </w:tcBorders>
            <w:vAlign w:val="bottom"/>
          </w:tcPr>
          <w:p w14:paraId="04570089" w14:textId="77777777" w:rsidR="00197E5A" w:rsidRPr="00322A95" w:rsidRDefault="00322A95" w:rsidP="00197E5A">
            <w:pPr>
              <w:jc w:val="right"/>
              <w:rPr>
                <w:rFonts w:ascii="Arial" w:hAnsi="Arial" w:cs="Arial"/>
                <w:b/>
                <w:bCs/>
                <w:color w:val="000000"/>
                <w:sz w:val="18"/>
                <w:szCs w:val="18"/>
              </w:rPr>
            </w:pPr>
            <w:r w:rsidRPr="00322A95">
              <w:rPr>
                <w:rFonts w:ascii="Arial" w:hAnsi="Arial" w:cs="Arial"/>
                <w:b/>
                <w:bCs/>
                <w:color w:val="000000"/>
                <w:sz w:val="18"/>
                <w:szCs w:val="18"/>
              </w:rPr>
              <w:t>9</w:t>
            </w:r>
          </w:p>
        </w:tc>
        <w:tc>
          <w:tcPr>
            <w:tcW w:w="3473" w:type="dxa"/>
            <w:tcBorders>
              <w:top w:val="single" w:sz="4" w:space="0" w:color="auto"/>
              <w:bottom w:val="single" w:sz="4" w:space="0" w:color="auto"/>
            </w:tcBorders>
            <w:vAlign w:val="bottom"/>
          </w:tcPr>
          <w:p w14:paraId="18BC4AE8" w14:textId="77777777" w:rsidR="00197E5A"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59</w:t>
            </w:r>
            <w:r w:rsidR="00197E5A" w:rsidRPr="00322A95">
              <w:rPr>
                <w:rFonts w:ascii="Arial" w:hAnsi="Arial" w:cs="Arial"/>
                <w:b/>
                <w:bCs/>
                <w:color w:val="000000"/>
                <w:sz w:val="18"/>
                <w:szCs w:val="18"/>
              </w:rPr>
              <w:t>,</w:t>
            </w:r>
            <w:r w:rsidRPr="00322A95">
              <w:rPr>
                <w:rFonts w:ascii="Arial" w:hAnsi="Arial" w:cs="Arial"/>
                <w:b/>
                <w:bCs/>
                <w:color w:val="000000"/>
                <w:sz w:val="18"/>
                <w:szCs w:val="18"/>
              </w:rPr>
              <w:t>733</w:t>
            </w:r>
          </w:p>
        </w:tc>
      </w:tr>
    </w:tbl>
    <w:p w14:paraId="2FDA077D" w14:textId="77777777" w:rsidR="00EF2116" w:rsidRPr="00322A95" w:rsidRDefault="00EF2116" w:rsidP="00EF2116"/>
    <w:p w14:paraId="5A5E1635" w14:textId="77777777" w:rsidR="00EF2116" w:rsidRDefault="00EF2116" w:rsidP="00A32EFE">
      <w:pPr>
        <w:rPr>
          <w:highlight w:val="yellow"/>
        </w:rPr>
      </w:pPr>
    </w:p>
    <w:p w14:paraId="65D8000C" w14:textId="77777777" w:rsidR="008F7A67" w:rsidRDefault="008F7A67" w:rsidP="00A32EFE">
      <w:pPr>
        <w:rPr>
          <w:highlight w:val="yellow"/>
        </w:rPr>
      </w:pPr>
    </w:p>
    <w:p w14:paraId="69FBD14F" w14:textId="77777777" w:rsidR="008F7A67" w:rsidRPr="00664BF3" w:rsidRDefault="008F7A67" w:rsidP="00A32EFE">
      <w:pPr>
        <w:rPr>
          <w:highlight w:val="yellow"/>
        </w:rPr>
      </w:pPr>
    </w:p>
    <w:p w14:paraId="6686DA40" w14:textId="77777777" w:rsidR="006E34CA" w:rsidRPr="00322A95" w:rsidRDefault="006E34CA" w:rsidP="006E34CA">
      <w:pPr>
        <w:pStyle w:val="Table"/>
      </w:pPr>
      <w:bookmarkStart w:id="511" w:name="_Toc501611011"/>
      <w:r w:rsidRPr="00322A95">
        <w:t xml:space="preserve">Table </w:t>
      </w:r>
      <w:fldSimple w:instr=" SEQ Table \* ARABIC ">
        <w:r w:rsidR="00E928C8">
          <w:rPr>
            <w:noProof/>
          </w:rPr>
          <w:t>32</w:t>
        </w:r>
      </w:fldSimple>
      <w:r w:rsidRPr="00322A95">
        <w:t>: Number and percentage of women admitted to ICU and requiring over 24 hours of mechanical ventilation any</w:t>
      </w:r>
      <w:r w:rsidR="009E0B0F" w:rsidRPr="00322A95">
        <w:t xml:space="preserve"> </w:t>
      </w:r>
      <w:r w:rsidRPr="00322A95">
        <w:t>time during the pregnancy or postna</w:t>
      </w:r>
      <w:r w:rsidR="00807ACC" w:rsidRPr="00322A95">
        <w:t>t</w:t>
      </w:r>
      <w:r w:rsidRPr="00322A95">
        <w:t>al period, by facility of birth (secondary and tertiary facilities)</w:t>
      </w:r>
      <w:r w:rsidR="000D131F" w:rsidRPr="00322A95">
        <w:t>, 201</w:t>
      </w:r>
      <w:r w:rsidR="00322A95" w:rsidRPr="00322A95">
        <w:t>6</w:t>
      </w:r>
      <w:bookmarkEnd w:id="51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3402"/>
        <w:gridCol w:w="2552"/>
      </w:tblGrid>
      <w:tr w:rsidR="00E14828" w:rsidRPr="00664BF3" w14:paraId="6C27CADD" w14:textId="77777777" w:rsidTr="00197E5A">
        <w:trPr>
          <w:cantSplit/>
        </w:trPr>
        <w:tc>
          <w:tcPr>
            <w:tcW w:w="3402" w:type="dxa"/>
            <w:tcBorders>
              <w:top w:val="single" w:sz="4" w:space="0" w:color="auto"/>
              <w:bottom w:val="single" w:sz="4" w:space="0" w:color="auto"/>
            </w:tcBorders>
          </w:tcPr>
          <w:p w14:paraId="5E6FB1C6" w14:textId="77777777" w:rsidR="00E14828" w:rsidRPr="00322A95" w:rsidRDefault="00E14828" w:rsidP="00BA1C6A">
            <w:pPr>
              <w:pStyle w:val="TableText"/>
              <w:keepNext/>
              <w:rPr>
                <w:b/>
              </w:rPr>
            </w:pPr>
            <w:r w:rsidRPr="00322A95">
              <w:rPr>
                <w:b/>
              </w:rPr>
              <w:t>Place of birth</w:t>
            </w:r>
          </w:p>
        </w:tc>
        <w:tc>
          <w:tcPr>
            <w:tcW w:w="3402" w:type="dxa"/>
            <w:tcBorders>
              <w:top w:val="single" w:sz="4" w:space="0" w:color="auto"/>
              <w:bottom w:val="single" w:sz="4" w:space="0" w:color="auto"/>
            </w:tcBorders>
          </w:tcPr>
          <w:p w14:paraId="7E03E1AD" w14:textId="77777777" w:rsidR="00E14828" w:rsidRPr="00322A95" w:rsidRDefault="00E14828" w:rsidP="00BA1C6A">
            <w:pPr>
              <w:pStyle w:val="TableText"/>
              <w:keepNext/>
              <w:jc w:val="center"/>
              <w:rPr>
                <w:b/>
              </w:rPr>
            </w:pPr>
            <w:r w:rsidRPr="00322A95">
              <w:rPr>
                <w:b/>
              </w:rPr>
              <w:t>ICU admission with over 24</w:t>
            </w:r>
            <w:r w:rsidR="00BA1C6A" w:rsidRPr="00322A95">
              <w:rPr>
                <w:b/>
              </w:rPr>
              <w:t> </w:t>
            </w:r>
            <w:r w:rsidRPr="00322A95">
              <w:rPr>
                <w:b/>
              </w:rPr>
              <w:t>hours of</w:t>
            </w:r>
            <w:r w:rsidR="00BA1C6A" w:rsidRPr="00322A95">
              <w:rPr>
                <w:b/>
              </w:rPr>
              <w:t> </w:t>
            </w:r>
            <w:r w:rsidRPr="00322A95">
              <w:rPr>
                <w:b/>
              </w:rPr>
              <w:t>mechanical ventilation</w:t>
            </w:r>
          </w:p>
        </w:tc>
        <w:tc>
          <w:tcPr>
            <w:tcW w:w="2552" w:type="dxa"/>
            <w:tcBorders>
              <w:top w:val="single" w:sz="4" w:space="0" w:color="auto"/>
              <w:bottom w:val="single" w:sz="4" w:space="0" w:color="auto"/>
            </w:tcBorders>
          </w:tcPr>
          <w:p w14:paraId="75F5A780" w14:textId="77777777" w:rsidR="00E14828" w:rsidRPr="00322A95" w:rsidRDefault="00E14828" w:rsidP="00BA1C6A">
            <w:pPr>
              <w:pStyle w:val="TableText"/>
              <w:keepNext/>
              <w:jc w:val="center"/>
              <w:rPr>
                <w:b/>
              </w:rPr>
            </w:pPr>
            <w:r w:rsidRPr="00322A95">
              <w:rPr>
                <w:b/>
              </w:rPr>
              <w:t>All women giving birth</w:t>
            </w:r>
          </w:p>
        </w:tc>
      </w:tr>
      <w:tr w:rsidR="00322A95" w:rsidRPr="00322A95" w14:paraId="37209DAF" w14:textId="77777777" w:rsidTr="00197E5A">
        <w:trPr>
          <w:cantSplit/>
        </w:trPr>
        <w:tc>
          <w:tcPr>
            <w:tcW w:w="3402" w:type="dxa"/>
            <w:tcBorders>
              <w:top w:val="single" w:sz="4" w:space="0" w:color="auto"/>
              <w:bottom w:val="single" w:sz="4" w:space="0" w:color="A6A6A6" w:themeColor="background1" w:themeShade="A6"/>
            </w:tcBorders>
          </w:tcPr>
          <w:p w14:paraId="4D9E79BE" w14:textId="77777777" w:rsidR="00322A95" w:rsidRPr="00322A95" w:rsidRDefault="00322A95" w:rsidP="00322A95">
            <w:pPr>
              <w:pStyle w:val="TableText"/>
              <w:keepNext/>
            </w:pPr>
            <w:proofErr w:type="spellStart"/>
            <w:r w:rsidRPr="00322A95">
              <w:t>Whangarei</w:t>
            </w:r>
            <w:proofErr w:type="spellEnd"/>
          </w:p>
        </w:tc>
        <w:tc>
          <w:tcPr>
            <w:tcW w:w="3402" w:type="dxa"/>
            <w:tcBorders>
              <w:top w:val="single" w:sz="4" w:space="0" w:color="auto"/>
              <w:bottom w:val="single" w:sz="4" w:space="0" w:color="A6A6A6" w:themeColor="background1" w:themeShade="A6"/>
            </w:tcBorders>
            <w:vAlign w:val="bottom"/>
          </w:tcPr>
          <w:p w14:paraId="53B158CC" w14:textId="77777777" w:rsidR="00322A95" w:rsidRPr="00322A95" w:rsidRDefault="00322A95" w:rsidP="00322A95">
            <w:pPr>
              <w:spacing w:line="240" w:lineRule="auto"/>
              <w:jc w:val="right"/>
              <w:rPr>
                <w:rFonts w:ascii="Arial" w:hAnsi="Arial" w:cs="Arial"/>
                <w:color w:val="000000"/>
                <w:sz w:val="18"/>
                <w:szCs w:val="18"/>
                <w:lang w:eastAsia="en-NZ"/>
              </w:rPr>
            </w:pPr>
            <w:r w:rsidRPr="00322A95">
              <w:rPr>
                <w:rFonts w:ascii="Arial" w:hAnsi="Arial" w:cs="Arial"/>
                <w:color w:val="000000"/>
                <w:sz w:val="18"/>
                <w:szCs w:val="18"/>
              </w:rPr>
              <w:t>0</w:t>
            </w:r>
          </w:p>
        </w:tc>
        <w:tc>
          <w:tcPr>
            <w:tcW w:w="2552" w:type="dxa"/>
            <w:tcBorders>
              <w:top w:val="single" w:sz="4" w:space="0" w:color="auto"/>
              <w:bottom w:val="single" w:sz="4" w:space="0" w:color="A6A6A6" w:themeColor="background1" w:themeShade="A6"/>
            </w:tcBorders>
            <w:vAlign w:val="bottom"/>
          </w:tcPr>
          <w:p w14:paraId="55A85DB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1,622</w:t>
            </w:r>
          </w:p>
        </w:tc>
      </w:tr>
      <w:tr w:rsidR="00322A95" w:rsidRPr="00322A95" w14:paraId="7CAC1F9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94E18BD" w14:textId="77777777" w:rsidR="00322A95" w:rsidRPr="00322A95" w:rsidRDefault="00322A95" w:rsidP="00322A95">
            <w:pPr>
              <w:pStyle w:val="TableText"/>
              <w:keepNext/>
            </w:pPr>
            <w:r w:rsidRPr="00322A95">
              <w:t>North Shore</w:t>
            </w:r>
          </w:p>
        </w:tc>
        <w:tc>
          <w:tcPr>
            <w:tcW w:w="3402" w:type="dxa"/>
            <w:tcBorders>
              <w:top w:val="single" w:sz="4" w:space="0" w:color="A6A6A6" w:themeColor="background1" w:themeShade="A6"/>
              <w:bottom w:val="single" w:sz="4" w:space="0" w:color="A6A6A6" w:themeColor="background1" w:themeShade="A6"/>
            </w:tcBorders>
            <w:vAlign w:val="bottom"/>
          </w:tcPr>
          <w:p w14:paraId="4418068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8BED98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3,988</w:t>
            </w:r>
          </w:p>
        </w:tc>
      </w:tr>
      <w:tr w:rsidR="00322A95" w:rsidRPr="00322A95" w14:paraId="6FCCAB8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245580B" w14:textId="77777777" w:rsidR="00322A95" w:rsidRPr="00322A95" w:rsidRDefault="00322A95" w:rsidP="00322A95">
            <w:pPr>
              <w:pStyle w:val="TableText"/>
              <w:keepNext/>
            </w:pPr>
            <w:r w:rsidRPr="00322A95">
              <w:t>Waitakere</w:t>
            </w:r>
          </w:p>
        </w:tc>
        <w:tc>
          <w:tcPr>
            <w:tcW w:w="3402" w:type="dxa"/>
            <w:tcBorders>
              <w:top w:val="single" w:sz="4" w:space="0" w:color="A6A6A6" w:themeColor="background1" w:themeShade="A6"/>
              <w:bottom w:val="single" w:sz="4" w:space="0" w:color="A6A6A6" w:themeColor="background1" w:themeShade="A6"/>
            </w:tcBorders>
            <w:vAlign w:val="bottom"/>
          </w:tcPr>
          <w:p w14:paraId="694F9CF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E46DE5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2,867</w:t>
            </w:r>
          </w:p>
        </w:tc>
      </w:tr>
      <w:tr w:rsidR="00322A95" w:rsidRPr="00322A95" w14:paraId="7F02958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9DD913F" w14:textId="77777777" w:rsidR="00322A95" w:rsidRPr="00322A95" w:rsidRDefault="00322A95" w:rsidP="00322A95">
            <w:pPr>
              <w:pStyle w:val="TableText"/>
              <w:keepNext/>
            </w:pPr>
            <w:r w:rsidRPr="00322A95">
              <w:t>Auckland City</w:t>
            </w:r>
          </w:p>
        </w:tc>
        <w:tc>
          <w:tcPr>
            <w:tcW w:w="3402" w:type="dxa"/>
            <w:tcBorders>
              <w:top w:val="single" w:sz="4" w:space="0" w:color="A6A6A6" w:themeColor="background1" w:themeShade="A6"/>
              <w:bottom w:val="single" w:sz="4" w:space="0" w:color="A6A6A6" w:themeColor="background1" w:themeShade="A6"/>
            </w:tcBorders>
            <w:vAlign w:val="bottom"/>
          </w:tcPr>
          <w:p w14:paraId="6419D5B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w:t>
            </w:r>
          </w:p>
        </w:tc>
        <w:tc>
          <w:tcPr>
            <w:tcW w:w="2552" w:type="dxa"/>
            <w:tcBorders>
              <w:top w:val="single" w:sz="4" w:space="0" w:color="A6A6A6" w:themeColor="background1" w:themeShade="A6"/>
              <w:bottom w:val="single" w:sz="4" w:space="0" w:color="A6A6A6" w:themeColor="background1" w:themeShade="A6"/>
            </w:tcBorders>
            <w:vAlign w:val="bottom"/>
          </w:tcPr>
          <w:p w14:paraId="4E2866F5"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7,184</w:t>
            </w:r>
          </w:p>
        </w:tc>
      </w:tr>
      <w:tr w:rsidR="00322A95" w:rsidRPr="00322A95" w14:paraId="0D05671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130262E" w14:textId="77777777" w:rsidR="00322A95" w:rsidRPr="00322A95" w:rsidRDefault="00322A95" w:rsidP="00322A95">
            <w:pPr>
              <w:pStyle w:val="TableText"/>
              <w:keepNext/>
            </w:pPr>
            <w:proofErr w:type="spellStart"/>
            <w:r w:rsidRPr="00322A95">
              <w:t>Middlemore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F35722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5069FC6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6,295</w:t>
            </w:r>
          </w:p>
        </w:tc>
      </w:tr>
      <w:tr w:rsidR="00322A95" w:rsidRPr="00322A95" w14:paraId="0EF91BA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34FDAFB" w14:textId="77777777" w:rsidR="00322A95" w:rsidRPr="00322A95" w:rsidRDefault="00322A95" w:rsidP="00322A95">
            <w:pPr>
              <w:pStyle w:val="TableText"/>
              <w:keepNext/>
            </w:pPr>
            <w:r w:rsidRPr="00322A95">
              <w:t>Waikato</w:t>
            </w:r>
          </w:p>
        </w:tc>
        <w:tc>
          <w:tcPr>
            <w:tcW w:w="3402" w:type="dxa"/>
            <w:tcBorders>
              <w:top w:val="single" w:sz="4" w:space="0" w:color="A6A6A6" w:themeColor="background1" w:themeShade="A6"/>
              <w:bottom w:val="single" w:sz="4" w:space="0" w:color="A6A6A6" w:themeColor="background1" w:themeShade="A6"/>
            </w:tcBorders>
            <w:vAlign w:val="bottom"/>
          </w:tcPr>
          <w:p w14:paraId="4990A6E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w:t>
            </w:r>
          </w:p>
        </w:tc>
        <w:tc>
          <w:tcPr>
            <w:tcW w:w="2552" w:type="dxa"/>
            <w:tcBorders>
              <w:top w:val="single" w:sz="4" w:space="0" w:color="A6A6A6" w:themeColor="background1" w:themeShade="A6"/>
              <w:bottom w:val="single" w:sz="4" w:space="0" w:color="A6A6A6" w:themeColor="background1" w:themeShade="A6"/>
            </w:tcBorders>
            <w:vAlign w:val="bottom"/>
          </w:tcPr>
          <w:p w14:paraId="4D60A07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3,493</w:t>
            </w:r>
          </w:p>
        </w:tc>
      </w:tr>
      <w:tr w:rsidR="00322A95" w:rsidRPr="00322A95" w14:paraId="0621658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5A6730B" w14:textId="77777777" w:rsidR="00322A95" w:rsidRPr="00322A95" w:rsidRDefault="00322A95" w:rsidP="00322A95">
            <w:pPr>
              <w:pStyle w:val="TableText"/>
              <w:keepNext/>
            </w:pPr>
            <w:proofErr w:type="spellStart"/>
            <w:r w:rsidRPr="00322A95">
              <w:t>Rotorua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5D98284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14D862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1,303</w:t>
            </w:r>
          </w:p>
        </w:tc>
      </w:tr>
      <w:tr w:rsidR="00322A95" w:rsidRPr="00322A95" w14:paraId="355B942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A3FFB0D" w14:textId="77777777" w:rsidR="00322A95" w:rsidRPr="00322A95" w:rsidRDefault="00322A95" w:rsidP="00322A95">
            <w:pPr>
              <w:pStyle w:val="TableText"/>
            </w:pPr>
            <w:r w:rsidRPr="00322A95">
              <w:t>Tauranga</w:t>
            </w:r>
          </w:p>
        </w:tc>
        <w:tc>
          <w:tcPr>
            <w:tcW w:w="3402" w:type="dxa"/>
            <w:tcBorders>
              <w:top w:val="single" w:sz="4" w:space="0" w:color="A6A6A6" w:themeColor="background1" w:themeShade="A6"/>
              <w:bottom w:val="single" w:sz="4" w:space="0" w:color="A6A6A6" w:themeColor="background1" w:themeShade="A6"/>
            </w:tcBorders>
            <w:vAlign w:val="bottom"/>
          </w:tcPr>
          <w:p w14:paraId="138EFED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FD40F4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1,767</w:t>
            </w:r>
          </w:p>
        </w:tc>
      </w:tr>
      <w:tr w:rsidR="00322A95" w:rsidRPr="00322A95" w14:paraId="5DDBF06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54E6E6A" w14:textId="77777777" w:rsidR="00322A95" w:rsidRPr="00322A95" w:rsidRDefault="00322A95" w:rsidP="00322A95">
            <w:pPr>
              <w:pStyle w:val="TableText"/>
            </w:pPr>
            <w:proofErr w:type="spellStart"/>
            <w:r w:rsidRPr="00322A95">
              <w:t>Whakatane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CEE835D"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532831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593</w:t>
            </w:r>
          </w:p>
        </w:tc>
      </w:tr>
      <w:tr w:rsidR="00322A95" w:rsidRPr="00322A95" w14:paraId="7715F97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9A1B013" w14:textId="77777777" w:rsidR="00322A95" w:rsidRPr="00322A95" w:rsidRDefault="00322A95" w:rsidP="00322A95">
            <w:pPr>
              <w:pStyle w:val="TableText"/>
            </w:pPr>
            <w:proofErr w:type="spellStart"/>
            <w:r w:rsidRPr="00322A95">
              <w:t>Gisborne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AECA5E4"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53A4DF4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697</w:t>
            </w:r>
          </w:p>
        </w:tc>
      </w:tr>
      <w:tr w:rsidR="00322A95" w:rsidRPr="00322A95" w14:paraId="23D3A73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11001D4" w14:textId="77777777" w:rsidR="00322A95" w:rsidRPr="00322A95" w:rsidRDefault="00322A95" w:rsidP="00322A95">
            <w:pPr>
              <w:pStyle w:val="TableText"/>
            </w:pPr>
            <w:r w:rsidRPr="00322A95">
              <w:t>Hawke’s Bay</w:t>
            </w:r>
          </w:p>
        </w:tc>
        <w:tc>
          <w:tcPr>
            <w:tcW w:w="3402" w:type="dxa"/>
            <w:tcBorders>
              <w:top w:val="single" w:sz="4" w:space="0" w:color="A6A6A6" w:themeColor="background1" w:themeShade="A6"/>
              <w:bottom w:val="single" w:sz="4" w:space="0" w:color="A6A6A6" w:themeColor="background1" w:themeShade="A6"/>
            </w:tcBorders>
            <w:vAlign w:val="bottom"/>
          </w:tcPr>
          <w:p w14:paraId="7E22F376"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DE2E0B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1,911</w:t>
            </w:r>
          </w:p>
        </w:tc>
      </w:tr>
      <w:tr w:rsidR="00322A95" w:rsidRPr="00322A95" w14:paraId="7AD42E1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9C2E7EA" w14:textId="77777777" w:rsidR="00322A95" w:rsidRPr="00322A95" w:rsidRDefault="00322A95" w:rsidP="00322A95">
            <w:pPr>
              <w:pStyle w:val="TableText"/>
            </w:pPr>
            <w:proofErr w:type="spellStart"/>
            <w:r w:rsidRPr="00322A95">
              <w:t>Taranaki</w:t>
            </w:r>
            <w:proofErr w:type="spellEnd"/>
            <w:r w:rsidRPr="00322A95">
              <w:t xml:space="preserve"> Base</w:t>
            </w:r>
          </w:p>
        </w:tc>
        <w:tc>
          <w:tcPr>
            <w:tcW w:w="3402" w:type="dxa"/>
            <w:tcBorders>
              <w:top w:val="single" w:sz="4" w:space="0" w:color="A6A6A6" w:themeColor="background1" w:themeShade="A6"/>
              <w:bottom w:val="single" w:sz="4" w:space="0" w:color="A6A6A6" w:themeColor="background1" w:themeShade="A6"/>
            </w:tcBorders>
            <w:vAlign w:val="bottom"/>
          </w:tcPr>
          <w:p w14:paraId="1547A3F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78694DA2"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1,261</w:t>
            </w:r>
          </w:p>
        </w:tc>
      </w:tr>
      <w:tr w:rsidR="00322A95" w:rsidRPr="00322A95" w14:paraId="60EB0DA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8F849DF" w14:textId="77777777" w:rsidR="00322A95" w:rsidRPr="00322A95" w:rsidRDefault="00322A95" w:rsidP="00322A95">
            <w:pPr>
              <w:pStyle w:val="TableText"/>
            </w:pPr>
            <w:proofErr w:type="spellStart"/>
            <w:r w:rsidRPr="00322A95">
              <w:t>Palmerston</w:t>
            </w:r>
            <w:proofErr w:type="spellEnd"/>
            <w:r w:rsidRPr="00322A95">
              <w:t xml:space="preserve"> North</w:t>
            </w:r>
          </w:p>
        </w:tc>
        <w:tc>
          <w:tcPr>
            <w:tcW w:w="3402" w:type="dxa"/>
            <w:tcBorders>
              <w:top w:val="single" w:sz="4" w:space="0" w:color="A6A6A6" w:themeColor="background1" w:themeShade="A6"/>
              <w:bottom w:val="single" w:sz="4" w:space="0" w:color="A6A6A6" w:themeColor="background1" w:themeShade="A6"/>
            </w:tcBorders>
            <w:vAlign w:val="bottom"/>
          </w:tcPr>
          <w:p w14:paraId="2836C80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58A584F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1,807</w:t>
            </w:r>
          </w:p>
        </w:tc>
      </w:tr>
      <w:tr w:rsidR="00322A95" w:rsidRPr="00322A95" w14:paraId="297DDAF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477F7FE" w14:textId="77777777" w:rsidR="00322A95" w:rsidRPr="00322A95" w:rsidRDefault="00322A95" w:rsidP="00322A95">
            <w:pPr>
              <w:pStyle w:val="TableText"/>
            </w:pPr>
            <w:proofErr w:type="spellStart"/>
            <w:r w:rsidRPr="00322A95">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9719ED1"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6E6A61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686</w:t>
            </w:r>
          </w:p>
        </w:tc>
      </w:tr>
      <w:tr w:rsidR="00322A95" w:rsidRPr="00322A95" w14:paraId="6C9759D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C468BE0" w14:textId="77777777" w:rsidR="00322A95" w:rsidRPr="00322A95" w:rsidRDefault="00322A95" w:rsidP="00322A95">
            <w:pPr>
              <w:pStyle w:val="TableText"/>
            </w:pPr>
            <w:r w:rsidRPr="00322A95">
              <w:t>Wellington</w:t>
            </w:r>
          </w:p>
        </w:tc>
        <w:tc>
          <w:tcPr>
            <w:tcW w:w="3402" w:type="dxa"/>
            <w:tcBorders>
              <w:top w:val="single" w:sz="4" w:space="0" w:color="A6A6A6" w:themeColor="background1" w:themeShade="A6"/>
              <w:bottom w:val="single" w:sz="4" w:space="0" w:color="A6A6A6" w:themeColor="background1" w:themeShade="A6"/>
            </w:tcBorders>
            <w:vAlign w:val="bottom"/>
          </w:tcPr>
          <w:p w14:paraId="1970EF2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1C93C91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3,232</w:t>
            </w:r>
          </w:p>
        </w:tc>
      </w:tr>
      <w:tr w:rsidR="00322A95" w:rsidRPr="00322A95" w14:paraId="009FF59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55E7410" w14:textId="77777777" w:rsidR="00322A95" w:rsidRPr="00322A95" w:rsidRDefault="00322A95" w:rsidP="00322A95">
            <w:pPr>
              <w:pStyle w:val="TableText"/>
            </w:pPr>
            <w:r w:rsidRPr="00322A95">
              <w:t>Hutt</w:t>
            </w:r>
          </w:p>
        </w:tc>
        <w:tc>
          <w:tcPr>
            <w:tcW w:w="3402" w:type="dxa"/>
            <w:tcBorders>
              <w:top w:val="single" w:sz="4" w:space="0" w:color="A6A6A6" w:themeColor="background1" w:themeShade="A6"/>
              <w:bottom w:val="single" w:sz="4" w:space="0" w:color="A6A6A6" w:themeColor="background1" w:themeShade="A6"/>
            </w:tcBorders>
            <w:vAlign w:val="bottom"/>
          </w:tcPr>
          <w:p w14:paraId="13972D1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9AA2D7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1,871</w:t>
            </w:r>
          </w:p>
        </w:tc>
      </w:tr>
      <w:tr w:rsidR="00322A95" w:rsidRPr="00322A95" w14:paraId="6F0D3F4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39D9240" w14:textId="77777777" w:rsidR="00322A95" w:rsidRPr="00322A95" w:rsidRDefault="00322A95" w:rsidP="00322A95">
            <w:pPr>
              <w:pStyle w:val="TableText"/>
            </w:pPr>
            <w:proofErr w:type="spellStart"/>
            <w:r w:rsidRPr="00322A95">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1F00666A"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D65A238"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410</w:t>
            </w:r>
          </w:p>
        </w:tc>
      </w:tr>
      <w:tr w:rsidR="00322A95" w:rsidRPr="00322A95" w14:paraId="47FF933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A40A16A" w14:textId="77777777" w:rsidR="00322A95" w:rsidRPr="00322A95" w:rsidRDefault="00322A95" w:rsidP="00322A95">
            <w:pPr>
              <w:pStyle w:val="TableText"/>
            </w:pPr>
            <w:r w:rsidRPr="00322A95">
              <w:t>Wairau</w:t>
            </w:r>
          </w:p>
        </w:tc>
        <w:tc>
          <w:tcPr>
            <w:tcW w:w="3402" w:type="dxa"/>
            <w:tcBorders>
              <w:top w:val="single" w:sz="4" w:space="0" w:color="A6A6A6" w:themeColor="background1" w:themeShade="A6"/>
              <w:bottom w:val="single" w:sz="4" w:space="0" w:color="A6A6A6" w:themeColor="background1" w:themeShade="A6"/>
            </w:tcBorders>
            <w:vAlign w:val="bottom"/>
          </w:tcPr>
          <w:p w14:paraId="4C7D42A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7C724CF7"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490</w:t>
            </w:r>
          </w:p>
        </w:tc>
      </w:tr>
      <w:tr w:rsidR="00322A95" w:rsidRPr="00322A95" w14:paraId="3B3C554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2BEBB8F" w14:textId="77777777" w:rsidR="00322A95" w:rsidRPr="00322A95" w:rsidRDefault="00322A95" w:rsidP="00322A95">
            <w:pPr>
              <w:pStyle w:val="TableText"/>
            </w:pPr>
            <w:r w:rsidRPr="00322A95">
              <w:t>Nelson</w:t>
            </w:r>
          </w:p>
        </w:tc>
        <w:tc>
          <w:tcPr>
            <w:tcW w:w="3402" w:type="dxa"/>
            <w:tcBorders>
              <w:top w:val="single" w:sz="4" w:space="0" w:color="A6A6A6" w:themeColor="background1" w:themeShade="A6"/>
              <w:bottom w:val="single" w:sz="4" w:space="0" w:color="A6A6A6" w:themeColor="background1" w:themeShade="A6"/>
            </w:tcBorders>
            <w:vAlign w:val="bottom"/>
          </w:tcPr>
          <w:p w14:paraId="5A2E20FC"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6B43AB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903</w:t>
            </w:r>
          </w:p>
        </w:tc>
      </w:tr>
      <w:tr w:rsidR="00322A95" w:rsidRPr="00322A95" w14:paraId="0D36151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4A0F28B" w14:textId="77777777" w:rsidR="00322A95" w:rsidRPr="00322A95" w:rsidRDefault="00322A95" w:rsidP="00322A95">
            <w:pPr>
              <w:pStyle w:val="TableText"/>
            </w:pPr>
            <w:r w:rsidRPr="00322A95">
              <w:t>Grey Base</w:t>
            </w:r>
          </w:p>
        </w:tc>
        <w:tc>
          <w:tcPr>
            <w:tcW w:w="3402" w:type="dxa"/>
            <w:tcBorders>
              <w:top w:val="single" w:sz="4" w:space="0" w:color="A6A6A6" w:themeColor="background1" w:themeShade="A6"/>
              <w:bottom w:val="single" w:sz="4" w:space="0" w:color="A6A6A6" w:themeColor="background1" w:themeShade="A6"/>
            </w:tcBorders>
            <w:vAlign w:val="bottom"/>
          </w:tcPr>
          <w:p w14:paraId="7D857F3B"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056EF83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218</w:t>
            </w:r>
          </w:p>
        </w:tc>
      </w:tr>
      <w:tr w:rsidR="00322A95" w:rsidRPr="00322A95" w14:paraId="1CCF0C2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ED45139" w14:textId="77777777" w:rsidR="00322A95" w:rsidRPr="00322A95" w:rsidRDefault="00322A95" w:rsidP="00322A95">
            <w:pPr>
              <w:pStyle w:val="TableText"/>
            </w:pPr>
            <w:r w:rsidRPr="00322A95">
              <w:t>Christchurch</w:t>
            </w:r>
          </w:p>
        </w:tc>
        <w:tc>
          <w:tcPr>
            <w:tcW w:w="3402" w:type="dxa"/>
            <w:tcBorders>
              <w:top w:val="single" w:sz="4" w:space="0" w:color="A6A6A6" w:themeColor="background1" w:themeShade="A6"/>
              <w:bottom w:val="single" w:sz="4" w:space="0" w:color="A6A6A6" w:themeColor="background1" w:themeShade="A6"/>
            </w:tcBorders>
            <w:vAlign w:val="bottom"/>
          </w:tcPr>
          <w:p w14:paraId="623CDC2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53D7E73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5,175</w:t>
            </w:r>
          </w:p>
        </w:tc>
      </w:tr>
      <w:tr w:rsidR="00322A95" w:rsidRPr="00322A95" w14:paraId="29AA17C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E119A04" w14:textId="77777777" w:rsidR="00322A95" w:rsidRPr="00322A95" w:rsidRDefault="00322A95" w:rsidP="00322A95">
            <w:pPr>
              <w:pStyle w:val="TableText"/>
            </w:pPr>
            <w:proofErr w:type="spellStart"/>
            <w:r w:rsidRPr="00322A95">
              <w:t>Timaru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144E7C99"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20EB7B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600</w:t>
            </w:r>
          </w:p>
        </w:tc>
      </w:tr>
      <w:tr w:rsidR="00322A95" w:rsidRPr="00322A95" w14:paraId="43FA0C5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D5E3D1F" w14:textId="77777777" w:rsidR="00322A95" w:rsidRPr="00322A95" w:rsidRDefault="00322A95" w:rsidP="00322A95">
            <w:pPr>
              <w:pStyle w:val="TableText"/>
            </w:pPr>
            <w:r w:rsidRPr="00322A95">
              <w:t>Dunedin</w:t>
            </w:r>
          </w:p>
        </w:tc>
        <w:tc>
          <w:tcPr>
            <w:tcW w:w="3402" w:type="dxa"/>
            <w:tcBorders>
              <w:top w:val="single" w:sz="4" w:space="0" w:color="A6A6A6" w:themeColor="background1" w:themeShade="A6"/>
              <w:bottom w:val="single" w:sz="4" w:space="0" w:color="A6A6A6" w:themeColor="background1" w:themeShade="A6"/>
            </w:tcBorders>
            <w:vAlign w:val="bottom"/>
          </w:tcPr>
          <w:p w14:paraId="235BD1B0"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488177E"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1,646</w:t>
            </w:r>
          </w:p>
        </w:tc>
      </w:tr>
      <w:tr w:rsidR="00322A95" w:rsidRPr="00322A95" w14:paraId="0CA6AE5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AB8886C" w14:textId="77777777" w:rsidR="00322A95" w:rsidRPr="00322A95" w:rsidRDefault="00322A95" w:rsidP="00322A95">
            <w:pPr>
              <w:pStyle w:val="TableText"/>
            </w:pPr>
            <w:r w:rsidRPr="00322A95">
              <w:t>Southland</w:t>
            </w:r>
          </w:p>
        </w:tc>
        <w:tc>
          <w:tcPr>
            <w:tcW w:w="3402" w:type="dxa"/>
            <w:tcBorders>
              <w:top w:val="single" w:sz="4" w:space="0" w:color="A6A6A6" w:themeColor="background1" w:themeShade="A6"/>
              <w:bottom w:val="single" w:sz="4" w:space="0" w:color="A6A6A6" w:themeColor="background1" w:themeShade="A6"/>
            </w:tcBorders>
            <w:vAlign w:val="bottom"/>
          </w:tcPr>
          <w:p w14:paraId="44568C1F"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474A68E3" w14:textId="77777777" w:rsidR="00322A95" w:rsidRPr="00322A95" w:rsidRDefault="00322A95" w:rsidP="00322A95">
            <w:pPr>
              <w:jc w:val="right"/>
              <w:rPr>
                <w:rFonts w:ascii="Arial" w:hAnsi="Arial" w:cs="Arial"/>
                <w:color w:val="000000"/>
                <w:sz w:val="18"/>
                <w:szCs w:val="18"/>
              </w:rPr>
            </w:pPr>
            <w:r w:rsidRPr="00322A95">
              <w:rPr>
                <w:rFonts w:ascii="Arial" w:hAnsi="Arial" w:cs="Arial"/>
                <w:color w:val="000000"/>
                <w:sz w:val="18"/>
                <w:szCs w:val="18"/>
              </w:rPr>
              <w:t>1,213</w:t>
            </w:r>
          </w:p>
        </w:tc>
      </w:tr>
      <w:tr w:rsidR="00322A95" w:rsidRPr="00322A95" w14:paraId="07457AF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17A622B" w14:textId="77777777" w:rsidR="00322A95" w:rsidRPr="00322A95" w:rsidRDefault="00322A95" w:rsidP="00322A95">
            <w:pPr>
              <w:pStyle w:val="TableText"/>
              <w:rPr>
                <w:b/>
              </w:rPr>
            </w:pPr>
            <w:r w:rsidRPr="00322A95">
              <w:rPr>
                <w:b/>
              </w:rPr>
              <w:t>All secondary and tertiary facilities</w:t>
            </w:r>
          </w:p>
        </w:tc>
        <w:tc>
          <w:tcPr>
            <w:tcW w:w="3402" w:type="dxa"/>
            <w:tcBorders>
              <w:top w:val="single" w:sz="4" w:space="0" w:color="A6A6A6" w:themeColor="background1" w:themeShade="A6"/>
              <w:bottom w:val="single" w:sz="4" w:space="0" w:color="A6A6A6" w:themeColor="background1" w:themeShade="A6"/>
            </w:tcBorders>
            <w:vAlign w:val="bottom"/>
          </w:tcPr>
          <w:p w14:paraId="7F14F86A"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8</w:t>
            </w:r>
          </w:p>
        </w:tc>
        <w:tc>
          <w:tcPr>
            <w:tcW w:w="2552" w:type="dxa"/>
            <w:tcBorders>
              <w:top w:val="single" w:sz="4" w:space="0" w:color="A6A6A6" w:themeColor="background1" w:themeShade="A6"/>
              <w:bottom w:val="single" w:sz="4" w:space="0" w:color="A6A6A6" w:themeColor="background1" w:themeShade="A6"/>
            </w:tcBorders>
            <w:vAlign w:val="bottom"/>
          </w:tcPr>
          <w:p w14:paraId="628AF0D1"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51,232</w:t>
            </w:r>
          </w:p>
        </w:tc>
      </w:tr>
      <w:tr w:rsidR="00322A95" w:rsidRPr="00322A95" w14:paraId="77BE0F3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F8A0A14" w14:textId="77777777" w:rsidR="00322A95" w:rsidRPr="00322A95" w:rsidRDefault="00322A95" w:rsidP="00322A95">
            <w:pPr>
              <w:pStyle w:val="TableText"/>
              <w:rPr>
                <w:b/>
              </w:rPr>
            </w:pPr>
            <w:r w:rsidRPr="00322A95">
              <w:rPr>
                <w:b/>
              </w:rPr>
              <w:t>All primary facilities</w:t>
            </w:r>
          </w:p>
        </w:tc>
        <w:tc>
          <w:tcPr>
            <w:tcW w:w="3402" w:type="dxa"/>
            <w:tcBorders>
              <w:top w:val="single" w:sz="4" w:space="0" w:color="A6A6A6" w:themeColor="background1" w:themeShade="A6"/>
              <w:bottom w:val="single" w:sz="4" w:space="0" w:color="A6A6A6" w:themeColor="background1" w:themeShade="A6"/>
            </w:tcBorders>
            <w:vAlign w:val="bottom"/>
          </w:tcPr>
          <w:p w14:paraId="3DB16048"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58C77AC7"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5,718</w:t>
            </w:r>
          </w:p>
        </w:tc>
      </w:tr>
      <w:tr w:rsidR="00322A95" w:rsidRPr="00322A95" w14:paraId="1CBD1A5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15A9289" w14:textId="77777777" w:rsidR="00322A95" w:rsidRPr="00322A95" w:rsidRDefault="00322A95" w:rsidP="00322A95">
            <w:pPr>
              <w:pStyle w:val="TableText"/>
              <w:rPr>
                <w:b/>
              </w:rPr>
            </w:pPr>
            <w:r w:rsidRPr="00322A95">
              <w:rPr>
                <w:b/>
              </w:rPr>
              <w:t>All home births</w:t>
            </w:r>
          </w:p>
        </w:tc>
        <w:tc>
          <w:tcPr>
            <w:tcW w:w="3402" w:type="dxa"/>
            <w:tcBorders>
              <w:top w:val="single" w:sz="4" w:space="0" w:color="A6A6A6" w:themeColor="background1" w:themeShade="A6"/>
              <w:bottom w:val="single" w:sz="4" w:space="0" w:color="A6A6A6" w:themeColor="background1" w:themeShade="A6"/>
            </w:tcBorders>
            <w:vAlign w:val="bottom"/>
          </w:tcPr>
          <w:p w14:paraId="1AB47ECB"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1970F03D" w14:textId="77777777" w:rsidR="00322A95" w:rsidRPr="00322A95" w:rsidRDefault="00322A95" w:rsidP="00322A95">
            <w:pPr>
              <w:jc w:val="right"/>
              <w:rPr>
                <w:rFonts w:ascii="Arial" w:hAnsi="Arial" w:cs="Arial"/>
                <w:b/>
                <w:bCs/>
                <w:color w:val="000000"/>
                <w:sz w:val="18"/>
                <w:szCs w:val="18"/>
              </w:rPr>
            </w:pPr>
            <w:r w:rsidRPr="00322A95">
              <w:rPr>
                <w:rFonts w:ascii="Arial" w:hAnsi="Arial" w:cs="Arial"/>
                <w:b/>
                <w:bCs/>
                <w:color w:val="000000"/>
                <w:sz w:val="18"/>
                <w:szCs w:val="18"/>
              </w:rPr>
              <w:t>2,043</w:t>
            </w:r>
          </w:p>
        </w:tc>
      </w:tr>
      <w:tr w:rsidR="00197E5A" w:rsidRPr="00322A95" w14:paraId="2BAC7206" w14:textId="77777777" w:rsidTr="00197E5A">
        <w:trPr>
          <w:cantSplit/>
        </w:trPr>
        <w:tc>
          <w:tcPr>
            <w:tcW w:w="3402" w:type="dxa"/>
            <w:tcBorders>
              <w:top w:val="single" w:sz="4" w:space="0" w:color="A6A6A6" w:themeColor="background1" w:themeShade="A6"/>
            </w:tcBorders>
          </w:tcPr>
          <w:p w14:paraId="1DA9698F" w14:textId="77777777" w:rsidR="00197E5A" w:rsidRPr="00322A95" w:rsidRDefault="00197E5A" w:rsidP="00197E5A">
            <w:pPr>
              <w:pStyle w:val="TableText"/>
              <w:rPr>
                <w:b/>
                <w:vertAlign w:val="superscript"/>
              </w:rPr>
            </w:pPr>
            <w:r w:rsidRPr="00322A95">
              <w:rPr>
                <w:b/>
              </w:rPr>
              <w:t>New Zealand</w:t>
            </w:r>
            <w:r w:rsidRPr="00322A95">
              <w:rPr>
                <w:b/>
                <w:vertAlign w:val="superscript"/>
              </w:rPr>
              <w:t>1</w:t>
            </w:r>
          </w:p>
        </w:tc>
        <w:tc>
          <w:tcPr>
            <w:tcW w:w="3402" w:type="dxa"/>
            <w:tcBorders>
              <w:top w:val="single" w:sz="4" w:space="0" w:color="A6A6A6" w:themeColor="background1" w:themeShade="A6"/>
            </w:tcBorders>
            <w:vAlign w:val="bottom"/>
          </w:tcPr>
          <w:p w14:paraId="07434B86" w14:textId="77777777" w:rsidR="00197E5A" w:rsidRPr="00322A95" w:rsidRDefault="00322A95" w:rsidP="00197E5A">
            <w:pPr>
              <w:jc w:val="right"/>
              <w:rPr>
                <w:rFonts w:ascii="Arial" w:hAnsi="Arial" w:cs="Arial"/>
                <w:b/>
                <w:bCs/>
                <w:color w:val="000000"/>
                <w:sz w:val="18"/>
                <w:szCs w:val="18"/>
              </w:rPr>
            </w:pPr>
            <w:r w:rsidRPr="00322A95">
              <w:rPr>
                <w:rFonts w:ascii="Arial" w:hAnsi="Arial" w:cs="Arial"/>
                <w:b/>
                <w:bCs/>
                <w:color w:val="000000"/>
                <w:sz w:val="18"/>
                <w:szCs w:val="18"/>
              </w:rPr>
              <w:t>9</w:t>
            </w:r>
          </w:p>
        </w:tc>
        <w:tc>
          <w:tcPr>
            <w:tcW w:w="2552" w:type="dxa"/>
            <w:tcBorders>
              <w:top w:val="single" w:sz="4" w:space="0" w:color="A6A6A6" w:themeColor="background1" w:themeShade="A6"/>
            </w:tcBorders>
            <w:vAlign w:val="bottom"/>
          </w:tcPr>
          <w:p w14:paraId="3BB50C7A" w14:textId="77777777" w:rsidR="00197E5A" w:rsidRPr="00322A95" w:rsidRDefault="00197E5A" w:rsidP="00322A95">
            <w:pPr>
              <w:jc w:val="right"/>
              <w:rPr>
                <w:rFonts w:ascii="Arial" w:hAnsi="Arial" w:cs="Arial"/>
                <w:b/>
                <w:bCs/>
                <w:color w:val="000000"/>
                <w:sz w:val="18"/>
                <w:szCs w:val="18"/>
              </w:rPr>
            </w:pPr>
            <w:r w:rsidRPr="00322A95">
              <w:rPr>
                <w:rFonts w:ascii="Arial" w:hAnsi="Arial" w:cs="Arial"/>
                <w:b/>
                <w:bCs/>
                <w:color w:val="000000"/>
                <w:sz w:val="18"/>
                <w:szCs w:val="18"/>
              </w:rPr>
              <w:t>5</w:t>
            </w:r>
            <w:r w:rsidR="00322A95" w:rsidRPr="00322A95">
              <w:rPr>
                <w:rFonts w:ascii="Arial" w:hAnsi="Arial" w:cs="Arial"/>
                <w:b/>
                <w:bCs/>
                <w:color w:val="000000"/>
                <w:sz w:val="18"/>
                <w:szCs w:val="18"/>
              </w:rPr>
              <w:t>9</w:t>
            </w:r>
            <w:r w:rsidRPr="00322A95">
              <w:rPr>
                <w:rFonts w:ascii="Arial" w:hAnsi="Arial" w:cs="Arial"/>
                <w:b/>
                <w:bCs/>
                <w:color w:val="000000"/>
                <w:sz w:val="18"/>
                <w:szCs w:val="18"/>
              </w:rPr>
              <w:t>,</w:t>
            </w:r>
            <w:r w:rsidR="00322A95" w:rsidRPr="00322A95">
              <w:rPr>
                <w:rFonts w:ascii="Arial" w:hAnsi="Arial" w:cs="Arial"/>
                <w:b/>
                <w:bCs/>
                <w:color w:val="000000"/>
                <w:sz w:val="18"/>
                <w:szCs w:val="18"/>
              </w:rPr>
              <w:t>733</w:t>
            </w:r>
          </w:p>
        </w:tc>
      </w:tr>
    </w:tbl>
    <w:p w14:paraId="119F1185" w14:textId="77777777" w:rsidR="006E34CA" w:rsidRPr="00322A95" w:rsidRDefault="006E34CA" w:rsidP="003C46CE">
      <w:pPr>
        <w:pStyle w:val="Note"/>
      </w:pPr>
      <w:r w:rsidRPr="00322A95">
        <w:t>1</w:t>
      </w:r>
      <w:r w:rsidRPr="00322A95">
        <w:tab/>
        <w:t>Includes women where birth location was unspecified.</w:t>
      </w:r>
    </w:p>
    <w:p w14:paraId="1E6FDDC8" w14:textId="77777777" w:rsidR="00EF2116" w:rsidRPr="00664BF3" w:rsidRDefault="00EF2116" w:rsidP="00EF2116">
      <w:pPr>
        <w:rPr>
          <w:highlight w:val="yellow"/>
        </w:rPr>
      </w:pPr>
    </w:p>
    <w:p w14:paraId="449BF98E" w14:textId="77777777" w:rsidR="00EF2116" w:rsidRPr="00664BF3" w:rsidRDefault="00EF2116" w:rsidP="00EF2116">
      <w:pPr>
        <w:rPr>
          <w:highlight w:val="yellow"/>
        </w:rPr>
      </w:pPr>
    </w:p>
    <w:p w14:paraId="2EC18365" w14:textId="77777777" w:rsidR="00A76D55" w:rsidRPr="00664BF3" w:rsidRDefault="00A76D55" w:rsidP="00A76D55">
      <w:pPr>
        <w:rPr>
          <w:highlight w:val="yellow"/>
        </w:rPr>
      </w:pPr>
      <w:r w:rsidRPr="00664BF3">
        <w:rPr>
          <w:highlight w:val="yellow"/>
        </w:rPr>
        <w:br w:type="page"/>
      </w:r>
    </w:p>
    <w:p w14:paraId="50DA861E" w14:textId="77777777" w:rsidR="00E86851" w:rsidRPr="0079671E" w:rsidRDefault="00E86851" w:rsidP="00A76D55">
      <w:pPr>
        <w:pStyle w:val="Heading1"/>
      </w:pPr>
      <w:bookmarkStart w:id="512" w:name="_Toc495071597"/>
      <w:bookmarkStart w:id="513" w:name="_Toc501611166"/>
      <w:r w:rsidRPr="0079671E">
        <w:t xml:space="preserve">Indicator </w:t>
      </w:r>
      <w:r w:rsidR="00EB1544" w:rsidRPr="0079671E">
        <w:t>16</w:t>
      </w:r>
      <w:r w:rsidRPr="0079671E">
        <w:t xml:space="preserve">: </w:t>
      </w:r>
      <w:r w:rsidR="00B81D56" w:rsidRPr="0079671E">
        <w:t>M</w:t>
      </w:r>
      <w:r w:rsidRPr="0079671E">
        <w:t>aternal tobacco use during postnatal period</w:t>
      </w:r>
      <w:bookmarkEnd w:id="503"/>
      <w:bookmarkEnd w:id="512"/>
      <w:bookmarkEnd w:id="513"/>
    </w:p>
    <w:p w14:paraId="6A58113A" w14:textId="77777777" w:rsidR="00E86851" w:rsidRPr="002F7D1D" w:rsidRDefault="00E86851" w:rsidP="00A76D55">
      <w:pPr>
        <w:pStyle w:val="Heading2"/>
      </w:pPr>
      <w:bookmarkStart w:id="514" w:name="_Toc397424531"/>
      <w:bookmarkStart w:id="515" w:name="_Toc495071598"/>
      <w:bookmarkStart w:id="516" w:name="_Toc501611167"/>
      <w:r w:rsidRPr="002F7D1D">
        <w:t>Rationale and purpose</w:t>
      </w:r>
      <w:bookmarkEnd w:id="514"/>
      <w:bookmarkEnd w:id="515"/>
      <w:bookmarkEnd w:id="516"/>
    </w:p>
    <w:p w14:paraId="4F99C03A" w14:textId="77777777" w:rsidR="00E86851" w:rsidRPr="002F7D1D" w:rsidRDefault="00E86851" w:rsidP="00A76D55">
      <w:pPr>
        <w:rPr>
          <w:b/>
        </w:rPr>
      </w:pPr>
      <w:r w:rsidRPr="002F7D1D">
        <w:t>Smoking</w:t>
      </w:r>
      <w:r w:rsidR="009D3880" w:rsidRPr="002F7D1D">
        <w:t xml:space="preserve"> during pregnancy</w:t>
      </w:r>
      <w:r w:rsidRPr="002F7D1D">
        <w:t xml:space="preserve"> leads to increased carbon monoxide concentration in the blood of both the mother and her </w:t>
      </w:r>
      <w:r w:rsidR="009D3880" w:rsidRPr="002F7D1D">
        <w:t>baby</w:t>
      </w:r>
      <w:r w:rsidR="00916DE6" w:rsidRPr="002F7D1D">
        <w:t>,</w:t>
      </w:r>
      <w:r w:rsidR="00AA2883" w:rsidRPr="002F7D1D">
        <w:t xml:space="preserve"> resulting in reduced </w:t>
      </w:r>
      <w:r w:rsidRPr="002F7D1D">
        <w:t>oxygen and nourishment available to the baby</w:t>
      </w:r>
      <w:r w:rsidR="00AA2883" w:rsidRPr="002F7D1D">
        <w:t xml:space="preserve">. This increases the risk of babies being born with a low birth weight and increases the risk </w:t>
      </w:r>
      <w:r w:rsidRPr="002F7D1D">
        <w:t xml:space="preserve">of neonatal mortality, sudden </w:t>
      </w:r>
      <w:r w:rsidR="002B2701" w:rsidRPr="002F7D1D">
        <w:t xml:space="preserve">and </w:t>
      </w:r>
      <w:r w:rsidRPr="002F7D1D">
        <w:t>unexpected death in infancy and long-term respiratory problems for the child (</w:t>
      </w:r>
      <w:r w:rsidR="001551C8" w:rsidRPr="002F7D1D">
        <w:t xml:space="preserve">The </w:t>
      </w:r>
      <w:r w:rsidRPr="002F7D1D">
        <w:t>Quit Group 2004).</w:t>
      </w:r>
    </w:p>
    <w:p w14:paraId="587048F6" w14:textId="77777777" w:rsidR="00F07B9C" w:rsidRPr="00664BF3" w:rsidRDefault="00F07B9C" w:rsidP="00A76D55">
      <w:pPr>
        <w:rPr>
          <w:highlight w:val="yellow"/>
        </w:rPr>
      </w:pPr>
    </w:p>
    <w:p w14:paraId="66ABE1AD" w14:textId="76A559F1" w:rsidR="000F3E15" w:rsidRPr="002F7D1D" w:rsidRDefault="00E86851" w:rsidP="00A76D55">
      <w:r w:rsidRPr="002F7D1D">
        <w:t xml:space="preserve">This indicator monitors </w:t>
      </w:r>
      <w:r w:rsidR="00E00A27" w:rsidRPr="002F7D1D">
        <w:t xml:space="preserve">maternal </w:t>
      </w:r>
      <w:r w:rsidRPr="002F7D1D">
        <w:t xml:space="preserve">tobacco use at two weeks postnatal, which </w:t>
      </w:r>
      <w:r w:rsidR="00AA2883" w:rsidRPr="002F7D1D">
        <w:t xml:space="preserve">potentially identifies the number of women who have continued to smoke during pregnancy and following the birth </w:t>
      </w:r>
      <w:r w:rsidR="00972384" w:rsidRPr="002F7D1D">
        <w:t>as well as</w:t>
      </w:r>
      <w:r w:rsidR="00AA2883" w:rsidRPr="002F7D1D">
        <w:t xml:space="preserve"> those who have re-commenced smoking following the birth. </w:t>
      </w:r>
      <w:r w:rsidR="00D660E0">
        <w:t>We can use t</w:t>
      </w:r>
      <w:r w:rsidR="00AA2883" w:rsidRPr="002F7D1D">
        <w:t xml:space="preserve">his indicator </w:t>
      </w:r>
      <w:r w:rsidR="00DF77E0">
        <w:t>to identify how we can support women and families to stop smoking’</w:t>
      </w:r>
      <w:r w:rsidR="008E05DC" w:rsidRPr="002F7D1D">
        <w:t>.</w:t>
      </w:r>
    </w:p>
    <w:p w14:paraId="6AFDA1A8" w14:textId="77777777" w:rsidR="00F07B9C" w:rsidRPr="002F7D1D" w:rsidRDefault="00F07B9C" w:rsidP="00A76D55"/>
    <w:p w14:paraId="1F2F94E2" w14:textId="15504504" w:rsidR="00E86851" w:rsidRPr="002F7D1D" w:rsidRDefault="008E05DC" w:rsidP="00A76D55">
      <w:r w:rsidRPr="002F7D1D">
        <w:t>I</w:t>
      </w:r>
      <w:r w:rsidR="00E86851" w:rsidRPr="002F7D1D">
        <w:t>mproving</w:t>
      </w:r>
      <w:r w:rsidR="00D660E0">
        <w:t xml:space="preserve"> rates against</w:t>
      </w:r>
      <w:r w:rsidR="00E86851" w:rsidRPr="002F7D1D">
        <w:t xml:space="preserve"> this indicator </w:t>
      </w:r>
      <w:r w:rsidR="00AA2883" w:rsidRPr="002F7D1D">
        <w:t xml:space="preserve">will </w:t>
      </w:r>
      <w:r w:rsidR="00E86851" w:rsidRPr="002F7D1D">
        <w:t xml:space="preserve">require </w:t>
      </w:r>
      <w:r w:rsidR="009D3880" w:rsidRPr="002F7D1D">
        <w:t xml:space="preserve">providers to ensure they offer </w:t>
      </w:r>
      <w:r w:rsidR="00E86851" w:rsidRPr="002F7D1D">
        <w:t>coordinated tobacco cessation support during pregnancy and into the postnatal period that meets the needs of local populations</w:t>
      </w:r>
      <w:r w:rsidR="00AA2883" w:rsidRPr="002F7D1D">
        <w:t xml:space="preserve">. It will </w:t>
      </w:r>
      <w:r w:rsidR="00E86851" w:rsidRPr="002F7D1D">
        <w:t>require tobacco cessation services to work closely with LMCs and DHB maternity services.</w:t>
      </w:r>
    </w:p>
    <w:p w14:paraId="7F6F5679" w14:textId="77777777" w:rsidR="00F07B9C" w:rsidRPr="00664BF3" w:rsidRDefault="00F07B9C" w:rsidP="00A76D55">
      <w:pPr>
        <w:rPr>
          <w:highlight w:val="yellow"/>
        </w:rPr>
      </w:pPr>
    </w:p>
    <w:p w14:paraId="6D555EE2" w14:textId="77777777" w:rsidR="00E86851" w:rsidRPr="002F7D1D" w:rsidRDefault="00214401" w:rsidP="00A76D55">
      <w:pPr>
        <w:pStyle w:val="Heading2"/>
      </w:pPr>
      <w:bookmarkStart w:id="517" w:name="_Toc495071599"/>
      <w:bookmarkStart w:id="518" w:name="_Toc501611168"/>
      <w:r w:rsidRPr="002F7D1D">
        <w:t>Notes on 201</w:t>
      </w:r>
      <w:r w:rsidR="002F7D1D" w:rsidRPr="002F7D1D">
        <w:t>6</w:t>
      </w:r>
      <w:r w:rsidRPr="002F7D1D">
        <w:t xml:space="preserve"> data</w:t>
      </w:r>
      <w:bookmarkEnd w:id="517"/>
      <w:bookmarkEnd w:id="518"/>
    </w:p>
    <w:p w14:paraId="7F25F8E9" w14:textId="77777777" w:rsidR="00084646" w:rsidRPr="002F7D1D" w:rsidRDefault="00E86851" w:rsidP="00A76D55">
      <w:r w:rsidRPr="002F7D1D">
        <w:t>Rates of maternal tobacco use in the postnatal period (</w:t>
      </w:r>
      <w:r w:rsidR="00E00A27" w:rsidRPr="002F7D1D">
        <w:t xml:space="preserve">measured at </w:t>
      </w:r>
      <w:r w:rsidRPr="002F7D1D">
        <w:t xml:space="preserve">two weeks after birth) varied between DHBs and between secondary and tertiary facility of birth; DHB rates ranged from </w:t>
      </w:r>
      <w:r w:rsidR="008C5C54" w:rsidRPr="002F7D1D">
        <w:t>2.</w:t>
      </w:r>
      <w:r w:rsidR="002F7D1D" w:rsidRPr="002F7D1D">
        <w:t>2</w:t>
      </w:r>
      <w:r w:rsidR="008C5C54" w:rsidRPr="002F7D1D">
        <w:t xml:space="preserve">% </w:t>
      </w:r>
      <w:r w:rsidRPr="002F7D1D">
        <w:t xml:space="preserve">to </w:t>
      </w:r>
      <w:r w:rsidR="002F7D1D" w:rsidRPr="002F7D1D">
        <w:t>31.3</w:t>
      </w:r>
      <w:r w:rsidRPr="002F7D1D">
        <w:t xml:space="preserve">%, and facility rates ranged from </w:t>
      </w:r>
      <w:r w:rsidR="008C5C54" w:rsidRPr="002F7D1D">
        <w:t>1.</w:t>
      </w:r>
      <w:r w:rsidR="002F7D1D" w:rsidRPr="002F7D1D">
        <w:t>6</w:t>
      </w:r>
      <w:r w:rsidRPr="002F7D1D">
        <w:t xml:space="preserve">% to </w:t>
      </w:r>
      <w:r w:rsidR="008C5C54" w:rsidRPr="002F7D1D">
        <w:t>3</w:t>
      </w:r>
      <w:r w:rsidR="002F7D1D" w:rsidRPr="002F7D1D">
        <w:t>2.8</w:t>
      </w:r>
      <w:r w:rsidRPr="002F7D1D">
        <w:t xml:space="preserve">%. </w:t>
      </w:r>
      <w:r w:rsidR="00916DE6" w:rsidRPr="002F7D1D">
        <w:t xml:space="preserve">District health boards </w:t>
      </w:r>
      <w:r w:rsidRPr="002F7D1D">
        <w:t xml:space="preserve">and facilities with higher rates </w:t>
      </w:r>
      <w:r w:rsidR="009D3880" w:rsidRPr="002F7D1D">
        <w:t xml:space="preserve">should undertake </w:t>
      </w:r>
      <w:r w:rsidRPr="002F7D1D">
        <w:t xml:space="preserve">further investigation into </w:t>
      </w:r>
      <w:r w:rsidR="009D3880" w:rsidRPr="002F7D1D">
        <w:t>their provision of</w:t>
      </w:r>
      <w:r w:rsidRPr="002F7D1D">
        <w:t xml:space="preserve"> appropriate smoking cessation services and development of new initiatives to support smoking cessation among pregnant and postpartum women</w:t>
      </w:r>
      <w:r w:rsidR="00B94029" w:rsidRPr="002F7D1D">
        <w:t>, particularly among population groups known to have high rates of tobacco use</w:t>
      </w:r>
      <w:r w:rsidRPr="002F7D1D">
        <w:t>.</w:t>
      </w:r>
    </w:p>
    <w:p w14:paraId="6ECB09BD" w14:textId="77777777" w:rsidR="00F07B9C" w:rsidRPr="002F7D1D" w:rsidRDefault="00F07B9C" w:rsidP="00A76D55"/>
    <w:p w14:paraId="7E4184AD" w14:textId="2AFC5296" w:rsidR="0097713D" w:rsidRPr="00664BF3" w:rsidRDefault="0097713D" w:rsidP="0097713D">
      <w:pPr>
        <w:rPr>
          <w:highlight w:val="yellow"/>
        </w:rPr>
      </w:pPr>
      <w:r w:rsidRPr="002F7D1D">
        <w:t xml:space="preserve">This indicator currently </w:t>
      </w:r>
      <w:r w:rsidRPr="00967DC9">
        <w:t>presents tobacco use information from women registered with an LMC or a DHB primary maternity service. Completeness of this data varies between DHBs</w:t>
      </w:r>
      <w:r w:rsidR="00967DC9" w:rsidRPr="00967DC9">
        <w:t>. From 2009</w:t>
      </w:r>
      <w:r w:rsidR="008702BF">
        <w:t xml:space="preserve"> to </w:t>
      </w:r>
      <w:r w:rsidR="00967DC9" w:rsidRPr="00967DC9">
        <w:t>2016, completeness</w:t>
      </w:r>
      <w:r w:rsidRPr="00967DC9">
        <w:t xml:space="preserve"> rang</w:t>
      </w:r>
      <w:r w:rsidR="00967DC9" w:rsidRPr="00967DC9">
        <w:t>ed from 54</w:t>
      </w:r>
      <w:r w:rsidRPr="00967DC9">
        <w:t>% to 9</w:t>
      </w:r>
      <w:r w:rsidR="00197E5A" w:rsidRPr="00967DC9">
        <w:t>7</w:t>
      </w:r>
      <w:r w:rsidRPr="00967DC9">
        <w:t>% of all women giving birth (</w:t>
      </w:r>
      <w:r w:rsidR="00582849" w:rsidRPr="00967DC9">
        <w:t xml:space="preserve">over 90% complete for </w:t>
      </w:r>
      <w:r w:rsidR="00967DC9" w:rsidRPr="00967DC9">
        <w:t>15</w:t>
      </w:r>
      <w:r w:rsidR="00582849" w:rsidRPr="00967DC9">
        <w:t xml:space="preserve"> DHBs).</w:t>
      </w:r>
    </w:p>
    <w:p w14:paraId="328BEC24" w14:textId="77777777" w:rsidR="00084646" w:rsidRPr="00664BF3" w:rsidRDefault="00084646" w:rsidP="00A76D55">
      <w:pPr>
        <w:rPr>
          <w:highlight w:val="yellow"/>
        </w:rPr>
      </w:pPr>
    </w:p>
    <w:p w14:paraId="3CEEEE54" w14:textId="77777777" w:rsidR="003217AF" w:rsidRPr="00664BF3" w:rsidRDefault="003217AF">
      <w:pPr>
        <w:spacing w:line="240" w:lineRule="auto"/>
        <w:rPr>
          <w:highlight w:val="yellow"/>
        </w:rPr>
      </w:pPr>
      <w:r w:rsidRPr="00664BF3">
        <w:rPr>
          <w:highlight w:val="yellow"/>
        </w:rPr>
        <w:br w:type="page"/>
      </w:r>
    </w:p>
    <w:p w14:paraId="3539F0C5" w14:textId="77777777" w:rsidR="00E86851" w:rsidRPr="002F7D1D" w:rsidRDefault="00E86851" w:rsidP="00A76D55">
      <w:pPr>
        <w:pStyle w:val="Heading2"/>
      </w:pPr>
      <w:bookmarkStart w:id="519" w:name="_Toc397424533"/>
      <w:bookmarkStart w:id="520" w:name="_Toc495071600"/>
      <w:bookmarkStart w:id="521" w:name="_Toc501611169"/>
      <w:r w:rsidRPr="002F7D1D">
        <w:t xml:space="preserve">Indicator </w:t>
      </w:r>
      <w:r w:rsidR="00EB1544" w:rsidRPr="002F7D1D">
        <w:t>16</w:t>
      </w:r>
      <w:r w:rsidRPr="002F7D1D">
        <w:t>: Maternal tobacco use during postnatal period</w:t>
      </w:r>
      <w:r w:rsidR="000D131F" w:rsidRPr="002F7D1D">
        <w:t>, 201</w:t>
      </w:r>
      <w:bookmarkEnd w:id="519"/>
      <w:r w:rsidR="002F7D1D" w:rsidRPr="002F7D1D">
        <w:t>6</w:t>
      </w:r>
      <w:bookmarkEnd w:id="520"/>
      <w:bookmarkEnd w:id="521"/>
    </w:p>
    <w:p w14:paraId="0AD690C2" w14:textId="77777777" w:rsidR="00E86851" w:rsidRPr="002F7D1D" w:rsidRDefault="00E86851" w:rsidP="00F07B9C">
      <w:pPr>
        <w:pStyle w:val="Figure"/>
      </w:pPr>
      <w:bookmarkStart w:id="522" w:name="_Toc386033860"/>
      <w:bookmarkStart w:id="523" w:name="_Toc397424612"/>
      <w:bookmarkStart w:id="524" w:name="_Toc418165644"/>
      <w:bookmarkStart w:id="525" w:name="_Toc426377233"/>
      <w:bookmarkStart w:id="526" w:name="_Toc426377271"/>
      <w:bookmarkStart w:id="527" w:name="_Toc428901315"/>
      <w:bookmarkStart w:id="528" w:name="_Toc495071958"/>
      <w:r w:rsidRPr="002F7D1D">
        <w:t xml:space="preserve">Figure </w:t>
      </w:r>
      <w:fldSimple w:instr=" SEQ Figure \* ARABIC ">
        <w:r w:rsidR="00E928C8">
          <w:rPr>
            <w:noProof/>
          </w:rPr>
          <w:t>27</w:t>
        </w:r>
      </w:fldSimple>
      <w:r w:rsidRPr="002F7D1D">
        <w:t xml:space="preserve">: Percentage of women identified as smokers during postnatal period (2 weeks after birth), by </w:t>
      </w:r>
      <w:r w:rsidR="00B575E7" w:rsidRPr="002F7D1D">
        <w:t>DHB of residence</w:t>
      </w:r>
      <w:r w:rsidR="000D131F" w:rsidRPr="002F7D1D">
        <w:t>, 201</w:t>
      </w:r>
      <w:bookmarkEnd w:id="522"/>
      <w:bookmarkEnd w:id="523"/>
      <w:bookmarkEnd w:id="524"/>
      <w:bookmarkEnd w:id="525"/>
      <w:bookmarkEnd w:id="526"/>
      <w:bookmarkEnd w:id="527"/>
      <w:r w:rsidR="002F7D1D" w:rsidRPr="002F7D1D">
        <w:t>6</w:t>
      </w:r>
      <w:bookmarkEnd w:id="528"/>
    </w:p>
    <w:p w14:paraId="647C1820" w14:textId="77777777" w:rsidR="00E86851" w:rsidRPr="002F7D1D" w:rsidRDefault="002F7D1D" w:rsidP="00F07B9C">
      <w:r w:rsidRPr="002F7D1D">
        <w:rPr>
          <w:noProof/>
          <w:lang w:eastAsia="en-NZ"/>
        </w:rPr>
        <w:drawing>
          <wp:inline distT="0" distB="0" distL="0" distR="0" wp14:anchorId="6AEF9CB5" wp14:editId="055BADFD">
            <wp:extent cx="5754663" cy="28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4663" cy="2880000"/>
                    </a:xfrm>
                    <a:prstGeom prst="rect">
                      <a:avLst/>
                    </a:prstGeom>
                    <a:noFill/>
                  </pic:spPr>
                </pic:pic>
              </a:graphicData>
            </a:graphic>
          </wp:inline>
        </w:drawing>
      </w:r>
    </w:p>
    <w:p w14:paraId="07B65F91" w14:textId="77777777" w:rsidR="00E86851" w:rsidRPr="002F7D1D" w:rsidRDefault="002B0C51" w:rsidP="00F07B9C">
      <w:pPr>
        <w:pStyle w:val="Note"/>
      </w:pPr>
      <w:r>
        <w:t>Solid</w:t>
      </w:r>
      <w:r w:rsidR="00F44BD2" w:rsidRPr="002F7D1D">
        <w:t xml:space="preserve"> line represents the median percentage of DHBs; dashed lines represent the </w:t>
      </w:r>
      <w:r w:rsidR="00AC11B1" w:rsidRPr="002F7D1D">
        <w:t>25th</w:t>
      </w:r>
      <w:r w:rsidR="00F44BD2" w:rsidRPr="002F7D1D">
        <w:t xml:space="preserve"> and </w:t>
      </w:r>
      <w:r w:rsidR="00AC11B1" w:rsidRPr="002F7D1D">
        <w:t>75th</w:t>
      </w:r>
      <w:r w:rsidR="00F44BD2" w:rsidRPr="002F7D1D">
        <w:t xml:space="preserve"> percentiles.</w:t>
      </w:r>
      <w:r w:rsidR="00E86851" w:rsidRPr="002F7D1D">
        <w:br/>
        <w:t>Error bars represent 95% confidence intervals.</w:t>
      </w:r>
    </w:p>
    <w:p w14:paraId="7A7CEC47" w14:textId="77777777" w:rsidR="00E86851" w:rsidRPr="00664BF3" w:rsidRDefault="00E86851" w:rsidP="00F07B9C">
      <w:pPr>
        <w:rPr>
          <w:highlight w:val="yellow"/>
        </w:rPr>
      </w:pPr>
    </w:p>
    <w:p w14:paraId="25815F3F" w14:textId="77777777" w:rsidR="00E86851" w:rsidRPr="002F7D1D" w:rsidRDefault="00E86851" w:rsidP="00F07B9C">
      <w:pPr>
        <w:pStyle w:val="Figure"/>
      </w:pPr>
      <w:bookmarkStart w:id="529" w:name="_Toc386033861"/>
      <w:bookmarkStart w:id="530" w:name="_Toc397424613"/>
      <w:bookmarkStart w:id="531" w:name="_Toc418165645"/>
      <w:bookmarkStart w:id="532" w:name="_Toc426377234"/>
      <w:bookmarkStart w:id="533" w:name="_Toc426377272"/>
      <w:bookmarkStart w:id="534" w:name="_Toc428901316"/>
      <w:bookmarkStart w:id="535" w:name="_Toc495071959"/>
      <w:r w:rsidRPr="002F7D1D">
        <w:t xml:space="preserve">Figure </w:t>
      </w:r>
      <w:fldSimple w:instr=" SEQ Figure \* ARABIC ">
        <w:r w:rsidR="00E928C8">
          <w:rPr>
            <w:noProof/>
          </w:rPr>
          <w:t>28</w:t>
        </w:r>
      </w:fldSimple>
      <w:r w:rsidRPr="002F7D1D">
        <w:t>: Percentage of women identified as smokers during postnatal period (2 weeks after birth), by facility of birth (secondary and tertiary facilities)</w:t>
      </w:r>
      <w:r w:rsidR="000D131F" w:rsidRPr="002F7D1D">
        <w:t>, 201</w:t>
      </w:r>
      <w:bookmarkEnd w:id="529"/>
      <w:bookmarkEnd w:id="530"/>
      <w:bookmarkEnd w:id="531"/>
      <w:bookmarkEnd w:id="532"/>
      <w:bookmarkEnd w:id="533"/>
      <w:bookmarkEnd w:id="534"/>
      <w:r w:rsidR="002F7D1D" w:rsidRPr="002F7D1D">
        <w:t>6</w:t>
      </w:r>
      <w:bookmarkEnd w:id="535"/>
    </w:p>
    <w:p w14:paraId="6F2FCCAD" w14:textId="77777777" w:rsidR="00E86851" w:rsidRPr="002F7D1D" w:rsidRDefault="002F7D1D" w:rsidP="00E86851">
      <w:r w:rsidRPr="002F7D1D">
        <w:rPr>
          <w:noProof/>
          <w:lang w:eastAsia="en-NZ"/>
        </w:rPr>
        <w:drawing>
          <wp:inline distT="0" distB="0" distL="0" distR="0" wp14:anchorId="292E7B7C" wp14:editId="7743FCD7">
            <wp:extent cx="5759466" cy="28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66" cy="2880000"/>
                    </a:xfrm>
                    <a:prstGeom prst="rect">
                      <a:avLst/>
                    </a:prstGeom>
                    <a:noFill/>
                  </pic:spPr>
                </pic:pic>
              </a:graphicData>
            </a:graphic>
          </wp:inline>
        </w:drawing>
      </w:r>
    </w:p>
    <w:p w14:paraId="17CBEC0E" w14:textId="77777777" w:rsidR="00F07B9C" w:rsidRPr="002F7D1D" w:rsidRDefault="002B0C51" w:rsidP="00F07B9C">
      <w:pPr>
        <w:pStyle w:val="Note"/>
      </w:pPr>
      <w:r>
        <w:t>Solid</w:t>
      </w:r>
      <w:r w:rsidR="006215DE" w:rsidRPr="002F7D1D">
        <w:t xml:space="preserve"> line represents the median percentage of secondary and tertiary facilities; dashed lines represent the </w:t>
      </w:r>
      <w:r w:rsidR="00AC11B1" w:rsidRPr="002F7D1D">
        <w:t>25th</w:t>
      </w:r>
      <w:r w:rsidR="006215DE" w:rsidRPr="002F7D1D">
        <w:t xml:space="preserve"> and </w:t>
      </w:r>
      <w:r w:rsidR="00AC11B1" w:rsidRPr="002F7D1D">
        <w:t>75th</w:t>
      </w:r>
      <w:r w:rsidR="006215DE" w:rsidRPr="002F7D1D">
        <w:t xml:space="preserve"> percentiles.</w:t>
      </w:r>
      <w:r w:rsidR="00E86851" w:rsidRPr="002F7D1D">
        <w:br/>
        <w:t>Error bars represent 95% confidence intervals.</w:t>
      </w:r>
    </w:p>
    <w:p w14:paraId="052B9B73" w14:textId="77777777" w:rsidR="00A76D55" w:rsidRPr="00664BF3" w:rsidRDefault="00A76D55" w:rsidP="00A76D55">
      <w:pPr>
        <w:rPr>
          <w:highlight w:val="yellow"/>
        </w:rPr>
      </w:pPr>
    </w:p>
    <w:p w14:paraId="74F72D64" w14:textId="77777777" w:rsidR="00E86851" w:rsidRPr="002F7D1D" w:rsidRDefault="00E86851" w:rsidP="00A76D55">
      <w:pPr>
        <w:pStyle w:val="Table"/>
      </w:pPr>
      <w:bookmarkStart w:id="536" w:name="_Toc397424572"/>
      <w:bookmarkStart w:id="537" w:name="_Toc501611012"/>
      <w:r w:rsidRPr="002F7D1D">
        <w:t xml:space="preserve">Table </w:t>
      </w:r>
      <w:fldSimple w:instr=" SEQ Table \* ARABIC ">
        <w:r w:rsidR="00E928C8">
          <w:rPr>
            <w:noProof/>
          </w:rPr>
          <w:t>33</w:t>
        </w:r>
      </w:fldSimple>
      <w:r w:rsidRPr="002F7D1D">
        <w:t>: Number and percentage of women identified as smokers during postnatal period (2</w:t>
      </w:r>
      <w:r w:rsidR="00473D26" w:rsidRPr="002F7D1D">
        <w:t> </w:t>
      </w:r>
      <w:r w:rsidRPr="002F7D1D">
        <w:t xml:space="preserve">weeks after birth), by </w:t>
      </w:r>
      <w:r w:rsidR="00B575E7" w:rsidRPr="002F7D1D">
        <w:t>DHB of residence</w:t>
      </w:r>
      <w:r w:rsidR="000D131F" w:rsidRPr="002F7D1D">
        <w:t>, 201</w:t>
      </w:r>
      <w:bookmarkEnd w:id="536"/>
      <w:r w:rsidR="002F7D1D" w:rsidRPr="002F7D1D">
        <w:t>6</w:t>
      </w:r>
      <w:bookmarkEnd w:id="537"/>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127"/>
        <w:gridCol w:w="2835"/>
        <w:gridCol w:w="2835"/>
        <w:gridCol w:w="1560"/>
      </w:tblGrid>
      <w:tr w:rsidR="00EB1544" w:rsidRPr="00664BF3" w14:paraId="6A91E0E5" w14:textId="77777777" w:rsidTr="00E5660E">
        <w:trPr>
          <w:cantSplit/>
        </w:trPr>
        <w:tc>
          <w:tcPr>
            <w:tcW w:w="2127" w:type="dxa"/>
            <w:tcBorders>
              <w:top w:val="single" w:sz="4" w:space="0" w:color="auto"/>
              <w:bottom w:val="single" w:sz="4" w:space="0" w:color="auto"/>
            </w:tcBorders>
          </w:tcPr>
          <w:p w14:paraId="49955262" w14:textId="77777777" w:rsidR="00EB1544" w:rsidRPr="002F7D1D" w:rsidRDefault="00EB1544" w:rsidP="00473D26">
            <w:pPr>
              <w:pStyle w:val="TableText"/>
              <w:rPr>
                <w:b/>
              </w:rPr>
            </w:pPr>
            <w:r w:rsidRPr="002F7D1D">
              <w:rPr>
                <w:b/>
              </w:rPr>
              <w:t>DHB of residence</w:t>
            </w:r>
          </w:p>
        </w:tc>
        <w:tc>
          <w:tcPr>
            <w:tcW w:w="2835" w:type="dxa"/>
            <w:tcBorders>
              <w:top w:val="single" w:sz="4" w:space="0" w:color="auto"/>
              <w:bottom w:val="single" w:sz="4" w:space="0" w:color="auto"/>
            </w:tcBorders>
          </w:tcPr>
          <w:p w14:paraId="00865997" w14:textId="77777777" w:rsidR="00EB1544" w:rsidRPr="002F7D1D" w:rsidRDefault="00EB1544" w:rsidP="00473D26">
            <w:pPr>
              <w:pStyle w:val="TableText"/>
              <w:jc w:val="center"/>
              <w:rPr>
                <w:b/>
              </w:rPr>
            </w:pPr>
            <w:r w:rsidRPr="002F7D1D">
              <w:rPr>
                <w:b/>
              </w:rPr>
              <w:t>Women identified as smokers at 2 weeks after birth</w:t>
            </w:r>
          </w:p>
        </w:tc>
        <w:tc>
          <w:tcPr>
            <w:tcW w:w="2835" w:type="dxa"/>
            <w:tcBorders>
              <w:top w:val="single" w:sz="4" w:space="0" w:color="auto"/>
              <w:bottom w:val="single" w:sz="4" w:space="0" w:color="auto"/>
            </w:tcBorders>
          </w:tcPr>
          <w:p w14:paraId="3D279D1E" w14:textId="77777777" w:rsidR="00EB1544" w:rsidRPr="002F7D1D" w:rsidRDefault="00EB1544" w:rsidP="00473D26">
            <w:pPr>
              <w:pStyle w:val="TableText"/>
              <w:jc w:val="center"/>
              <w:rPr>
                <w:b/>
              </w:rPr>
            </w:pPr>
            <w:r w:rsidRPr="002F7D1D">
              <w:rPr>
                <w:b/>
              </w:rPr>
              <w:t>All women with reported smoking status at 2 weeks after birth</w:t>
            </w:r>
          </w:p>
        </w:tc>
        <w:tc>
          <w:tcPr>
            <w:tcW w:w="1560" w:type="dxa"/>
            <w:tcBorders>
              <w:top w:val="single" w:sz="4" w:space="0" w:color="auto"/>
              <w:bottom w:val="single" w:sz="4" w:space="0" w:color="auto"/>
            </w:tcBorders>
          </w:tcPr>
          <w:p w14:paraId="33C368A2" w14:textId="77777777" w:rsidR="00EB1544" w:rsidRPr="002F7D1D" w:rsidRDefault="00EB1544" w:rsidP="00473D26">
            <w:pPr>
              <w:pStyle w:val="TableText"/>
              <w:jc w:val="center"/>
              <w:rPr>
                <w:b/>
              </w:rPr>
            </w:pPr>
            <w:r w:rsidRPr="002F7D1D">
              <w:rPr>
                <w:b/>
              </w:rPr>
              <w:t>Rate (%)</w:t>
            </w:r>
          </w:p>
        </w:tc>
      </w:tr>
      <w:tr w:rsidR="00875B84" w:rsidRPr="00664BF3" w14:paraId="4B5E785C" w14:textId="77777777" w:rsidTr="00E5660E">
        <w:trPr>
          <w:cantSplit/>
        </w:trPr>
        <w:tc>
          <w:tcPr>
            <w:tcW w:w="2127" w:type="dxa"/>
            <w:tcBorders>
              <w:top w:val="single" w:sz="4" w:space="0" w:color="auto"/>
              <w:bottom w:val="single" w:sz="4" w:space="0" w:color="A6A6A6" w:themeColor="background1" w:themeShade="A6"/>
            </w:tcBorders>
          </w:tcPr>
          <w:p w14:paraId="796DAD6B" w14:textId="77777777" w:rsidR="00875B84" w:rsidRPr="00903ECA" w:rsidRDefault="00875B84" w:rsidP="00875B84">
            <w:pPr>
              <w:pStyle w:val="TableText"/>
            </w:pPr>
            <w:r w:rsidRPr="00903ECA">
              <w:t>Northland</w:t>
            </w:r>
          </w:p>
        </w:tc>
        <w:tc>
          <w:tcPr>
            <w:tcW w:w="2835" w:type="dxa"/>
            <w:tcBorders>
              <w:top w:val="single" w:sz="4" w:space="0" w:color="auto"/>
              <w:bottom w:val="single" w:sz="4" w:space="0" w:color="A6A6A6" w:themeColor="background1" w:themeShade="A6"/>
            </w:tcBorders>
            <w:vAlign w:val="bottom"/>
          </w:tcPr>
          <w:p w14:paraId="7FA2E837" w14:textId="77777777" w:rsidR="00875B84" w:rsidRPr="00664BF3" w:rsidRDefault="00875B84" w:rsidP="00875B84">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529</w:t>
            </w:r>
          </w:p>
        </w:tc>
        <w:tc>
          <w:tcPr>
            <w:tcW w:w="2835" w:type="dxa"/>
            <w:tcBorders>
              <w:top w:val="single" w:sz="4" w:space="0" w:color="auto"/>
              <w:bottom w:val="single" w:sz="4" w:space="0" w:color="A6A6A6" w:themeColor="background1" w:themeShade="A6"/>
            </w:tcBorders>
            <w:vAlign w:val="bottom"/>
          </w:tcPr>
          <w:p w14:paraId="27B37A0C"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2,097</w:t>
            </w:r>
          </w:p>
        </w:tc>
        <w:tc>
          <w:tcPr>
            <w:tcW w:w="1560" w:type="dxa"/>
            <w:tcBorders>
              <w:top w:val="single" w:sz="4" w:space="0" w:color="auto"/>
              <w:bottom w:val="single" w:sz="4" w:space="0" w:color="A6A6A6" w:themeColor="background1" w:themeShade="A6"/>
            </w:tcBorders>
            <w:vAlign w:val="bottom"/>
          </w:tcPr>
          <w:p w14:paraId="2B5DDFC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25.2</w:t>
            </w:r>
          </w:p>
        </w:tc>
      </w:tr>
      <w:tr w:rsidR="00875B84" w:rsidRPr="00664BF3" w14:paraId="1F2E7B2C"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23C3B91" w14:textId="77777777" w:rsidR="00875B84" w:rsidRPr="00903ECA" w:rsidRDefault="00875B84" w:rsidP="00875B84">
            <w:pPr>
              <w:pStyle w:val="TableText"/>
            </w:pPr>
            <w:proofErr w:type="spellStart"/>
            <w:r w:rsidRPr="00903ECA">
              <w:t>Waitemata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5BC5CA7E"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325</w:t>
            </w:r>
          </w:p>
        </w:tc>
        <w:tc>
          <w:tcPr>
            <w:tcW w:w="2835" w:type="dxa"/>
            <w:tcBorders>
              <w:top w:val="single" w:sz="4" w:space="0" w:color="A6A6A6" w:themeColor="background1" w:themeShade="A6"/>
              <w:bottom w:val="single" w:sz="4" w:space="0" w:color="A6A6A6" w:themeColor="background1" w:themeShade="A6"/>
            </w:tcBorders>
            <w:vAlign w:val="bottom"/>
          </w:tcPr>
          <w:p w14:paraId="4DF6330B"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7,543</w:t>
            </w:r>
          </w:p>
        </w:tc>
        <w:tc>
          <w:tcPr>
            <w:tcW w:w="1560" w:type="dxa"/>
            <w:tcBorders>
              <w:top w:val="single" w:sz="4" w:space="0" w:color="A6A6A6" w:themeColor="background1" w:themeShade="A6"/>
              <w:bottom w:val="single" w:sz="4" w:space="0" w:color="A6A6A6" w:themeColor="background1" w:themeShade="A6"/>
            </w:tcBorders>
            <w:vAlign w:val="bottom"/>
          </w:tcPr>
          <w:p w14:paraId="791113B8"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4.3</w:t>
            </w:r>
          </w:p>
        </w:tc>
      </w:tr>
      <w:tr w:rsidR="00875B84" w:rsidRPr="00664BF3" w14:paraId="286B5C73"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55380E3D" w14:textId="77777777" w:rsidR="00875B84" w:rsidRPr="00903ECA" w:rsidRDefault="00875B84" w:rsidP="00875B84">
            <w:pPr>
              <w:pStyle w:val="TableText"/>
            </w:pPr>
            <w:r w:rsidRPr="00903ECA">
              <w:t>Auckland</w:t>
            </w:r>
          </w:p>
        </w:tc>
        <w:tc>
          <w:tcPr>
            <w:tcW w:w="2835" w:type="dxa"/>
            <w:tcBorders>
              <w:top w:val="single" w:sz="4" w:space="0" w:color="A6A6A6" w:themeColor="background1" w:themeShade="A6"/>
              <w:bottom w:val="single" w:sz="4" w:space="0" w:color="A6A6A6" w:themeColor="background1" w:themeShade="A6"/>
            </w:tcBorders>
            <w:vAlign w:val="bottom"/>
          </w:tcPr>
          <w:p w14:paraId="62873065"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122</w:t>
            </w:r>
          </w:p>
        </w:tc>
        <w:tc>
          <w:tcPr>
            <w:tcW w:w="2835" w:type="dxa"/>
            <w:tcBorders>
              <w:top w:val="single" w:sz="4" w:space="0" w:color="A6A6A6" w:themeColor="background1" w:themeShade="A6"/>
              <w:bottom w:val="single" w:sz="4" w:space="0" w:color="A6A6A6" w:themeColor="background1" w:themeShade="A6"/>
            </w:tcBorders>
            <w:vAlign w:val="bottom"/>
          </w:tcPr>
          <w:p w14:paraId="775884A7"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5,472</w:t>
            </w:r>
          </w:p>
        </w:tc>
        <w:tc>
          <w:tcPr>
            <w:tcW w:w="1560" w:type="dxa"/>
            <w:tcBorders>
              <w:top w:val="single" w:sz="4" w:space="0" w:color="A6A6A6" w:themeColor="background1" w:themeShade="A6"/>
              <w:bottom w:val="single" w:sz="4" w:space="0" w:color="A6A6A6" w:themeColor="background1" w:themeShade="A6"/>
            </w:tcBorders>
            <w:vAlign w:val="bottom"/>
          </w:tcPr>
          <w:p w14:paraId="19E60570"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2.2</w:t>
            </w:r>
          </w:p>
        </w:tc>
      </w:tr>
      <w:tr w:rsidR="00875B84" w:rsidRPr="00664BF3" w14:paraId="63668DCD"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9C67B8C" w14:textId="77777777" w:rsidR="00875B84" w:rsidRPr="00903ECA" w:rsidRDefault="00875B84" w:rsidP="00875B84">
            <w:pPr>
              <w:pStyle w:val="TableText"/>
            </w:pPr>
            <w:r w:rsidRPr="00903ECA">
              <w:t xml:space="preserve">Counties </w:t>
            </w:r>
            <w:proofErr w:type="spellStart"/>
            <w:r w:rsidRPr="00903ECA">
              <w:t>Manukau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E7E868D"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586</w:t>
            </w:r>
          </w:p>
        </w:tc>
        <w:tc>
          <w:tcPr>
            <w:tcW w:w="2835" w:type="dxa"/>
            <w:tcBorders>
              <w:top w:val="single" w:sz="4" w:space="0" w:color="A6A6A6" w:themeColor="background1" w:themeShade="A6"/>
              <w:bottom w:val="single" w:sz="4" w:space="0" w:color="A6A6A6" w:themeColor="background1" w:themeShade="A6"/>
            </w:tcBorders>
            <w:vAlign w:val="bottom"/>
          </w:tcPr>
          <w:p w14:paraId="26FC76C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6,130</w:t>
            </w:r>
          </w:p>
        </w:tc>
        <w:tc>
          <w:tcPr>
            <w:tcW w:w="1560" w:type="dxa"/>
            <w:tcBorders>
              <w:top w:val="single" w:sz="4" w:space="0" w:color="A6A6A6" w:themeColor="background1" w:themeShade="A6"/>
              <w:bottom w:val="single" w:sz="4" w:space="0" w:color="A6A6A6" w:themeColor="background1" w:themeShade="A6"/>
            </w:tcBorders>
            <w:vAlign w:val="bottom"/>
          </w:tcPr>
          <w:p w14:paraId="3E65D343"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9.6</w:t>
            </w:r>
          </w:p>
        </w:tc>
      </w:tr>
      <w:tr w:rsidR="00875B84" w:rsidRPr="00664BF3" w14:paraId="5EBFBC50"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705AD0DB" w14:textId="77777777" w:rsidR="00875B84" w:rsidRPr="00903ECA" w:rsidRDefault="00875B84" w:rsidP="00875B84">
            <w:pPr>
              <w:pStyle w:val="TableText"/>
            </w:pPr>
            <w:r w:rsidRPr="00903ECA">
              <w:t>Waikato</w:t>
            </w:r>
          </w:p>
        </w:tc>
        <w:tc>
          <w:tcPr>
            <w:tcW w:w="2835" w:type="dxa"/>
            <w:tcBorders>
              <w:top w:val="single" w:sz="4" w:space="0" w:color="A6A6A6" w:themeColor="background1" w:themeShade="A6"/>
              <w:bottom w:val="single" w:sz="4" w:space="0" w:color="A6A6A6" w:themeColor="background1" w:themeShade="A6"/>
            </w:tcBorders>
            <w:vAlign w:val="bottom"/>
          </w:tcPr>
          <w:p w14:paraId="670B442A"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786</w:t>
            </w:r>
          </w:p>
        </w:tc>
        <w:tc>
          <w:tcPr>
            <w:tcW w:w="2835" w:type="dxa"/>
            <w:tcBorders>
              <w:top w:val="single" w:sz="4" w:space="0" w:color="A6A6A6" w:themeColor="background1" w:themeShade="A6"/>
              <w:bottom w:val="single" w:sz="4" w:space="0" w:color="A6A6A6" w:themeColor="background1" w:themeShade="A6"/>
            </w:tcBorders>
            <w:vAlign w:val="bottom"/>
          </w:tcPr>
          <w:p w14:paraId="3642DA9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5,067</w:t>
            </w:r>
          </w:p>
        </w:tc>
        <w:tc>
          <w:tcPr>
            <w:tcW w:w="1560" w:type="dxa"/>
            <w:tcBorders>
              <w:top w:val="single" w:sz="4" w:space="0" w:color="A6A6A6" w:themeColor="background1" w:themeShade="A6"/>
              <w:bottom w:val="single" w:sz="4" w:space="0" w:color="A6A6A6" w:themeColor="background1" w:themeShade="A6"/>
            </w:tcBorders>
            <w:vAlign w:val="bottom"/>
          </w:tcPr>
          <w:p w14:paraId="3DC8E32B"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15.5</w:t>
            </w:r>
          </w:p>
        </w:tc>
      </w:tr>
      <w:tr w:rsidR="00875B84" w:rsidRPr="00664BF3" w14:paraId="476A9FCF"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7CA84524" w14:textId="77777777" w:rsidR="00875B84" w:rsidRPr="00903ECA" w:rsidRDefault="00875B84" w:rsidP="00875B84">
            <w:pPr>
              <w:pStyle w:val="TableText"/>
            </w:pPr>
            <w:r w:rsidRPr="00903ECA">
              <w:t>Lakes</w:t>
            </w:r>
          </w:p>
        </w:tc>
        <w:tc>
          <w:tcPr>
            <w:tcW w:w="2835" w:type="dxa"/>
            <w:tcBorders>
              <w:top w:val="single" w:sz="4" w:space="0" w:color="A6A6A6" w:themeColor="background1" w:themeShade="A6"/>
              <w:bottom w:val="single" w:sz="4" w:space="0" w:color="A6A6A6" w:themeColor="background1" w:themeShade="A6"/>
            </w:tcBorders>
            <w:vAlign w:val="bottom"/>
          </w:tcPr>
          <w:p w14:paraId="5E716E7D"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322</w:t>
            </w:r>
          </w:p>
        </w:tc>
        <w:tc>
          <w:tcPr>
            <w:tcW w:w="2835" w:type="dxa"/>
            <w:tcBorders>
              <w:top w:val="single" w:sz="4" w:space="0" w:color="A6A6A6" w:themeColor="background1" w:themeShade="A6"/>
              <w:bottom w:val="single" w:sz="4" w:space="0" w:color="A6A6A6" w:themeColor="background1" w:themeShade="A6"/>
            </w:tcBorders>
            <w:vAlign w:val="bottom"/>
          </w:tcPr>
          <w:p w14:paraId="40A8875A"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1,488</w:t>
            </w:r>
          </w:p>
        </w:tc>
        <w:tc>
          <w:tcPr>
            <w:tcW w:w="1560" w:type="dxa"/>
            <w:tcBorders>
              <w:top w:val="single" w:sz="4" w:space="0" w:color="A6A6A6" w:themeColor="background1" w:themeShade="A6"/>
              <w:bottom w:val="single" w:sz="4" w:space="0" w:color="A6A6A6" w:themeColor="background1" w:themeShade="A6"/>
            </w:tcBorders>
            <w:vAlign w:val="bottom"/>
          </w:tcPr>
          <w:p w14:paraId="1C5D6EA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21.6</w:t>
            </w:r>
          </w:p>
        </w:tc>
      </w:tr>
      <w:tr w:rsidR="00875B84" w:rsidRPr="00664BF3" w14:paraId="4B8D39A7"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6081A94E" w14:textId="77777777" w:rsidR="00875B84" w:rsidRPr="00903ECA" w:rsidRDefault="00875B84" w:rsidP="00875B84">
            <w:pPr>
              <w:pStyle w:val="TableText"/>
            </w:pPr>
            <w:r w:rsidRPr="00903ECA">
              <w:t>Bay of Plenty</w:t>
            </w:r>
          </w:p>
        </w:tc>
        <w:tc>
          <w:tcPr>
            <w:tcW w:w="2835" w:type="dxa"/>
            <w:tcBorders>
              <w:top w:val="single" w:sz="4" w:space="0" w:color="A6A6A6" w:themeColor="background1" w:themeShade="A6"/>
              <w:bottom w:val="single" w:sz="4" w:space="0" w:color="A6A6A6" w:themeColor="background1" w:themeShade="A6"/>
            </w:tcBorders>
            <w:vAlign w:val="bottom"/>
          </w:tcPr>
          <w:p w14:paraId="6948FEC2"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491</w:t>
            </w:r>
          </w:p>
        </w:tc>
        <w:tc>
          <w:tcPr>
            <w:tcW w:w="2835" w:type="dxa"/>
            <w:tcBorders>
              <w:top w:val="single" w:sz="4" w:space="0" w:color="A6A6A6" w:themeColor="background1" w:themeShade="A6"/>
              <w:bottom w:val="single" w:sz="4" w:space="0" w:color="A6A6A6" w:themeColor="background1" w:themeShade="A6"/>
            </w:tcBorders>
            <w:vAlign w:val="bottom"/>
          </w:tcPr>
          <w:p w14:paraId="3062481F"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2,815</w:t>
            </w:r>
          </w:p>
        </w:tc>
        <w:tc>
          <w:tcPr>
            <w:tcW w:w="1560" w:type="dxa"/>
            <w:tcBorders>
              <w:top w:val="single" w:sz="4" w:space="0" w:color="A6A6A6" w:themeColor="background1" w:themeShade="A6"/>
              <w:bottom w:val="single" w:sz="4" w:space="0" w:color="A6A6A6" w:themeColor="background1" w:themeShade="A6"/>
            </w:tcBorders>
            <w:vAlign w:val="bottom"/>
          </w:tcPr>
          <w:p w14:paraId="45759977"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17.4</w:t>
            </w:r>
          </w:p>
        </w:tc>
      </w:tr>
      <w:tr w:rsidR="00875B84" w:rsidRPr="00664BF3" w14:paraId="13D6DDAD"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3E9AA31" w14:textId="77777777" w:rsidR="00875B84" w:rsidRPr="00903ECA" w:rsidRDefault="00875B84" w:rsidP="00875B84">
            <w:pPr>
              <w:pStyle w:val="TableText"/>
            </w:pPr>
            <w:proofErr w:type="spellStart"/>
            <w:r w:rsidRPr="00903ECA">
              <w:t>Tairāwhiti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3632CA35"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232</w:t>
            </w:r>
          </w:p>
        </w:tc>
        <w:tc>
          <w:tcPr>
            <w:tcW w:w="2835" w:type="dxa"/>
            <w:tcBorders>
              <w:top w:val="single" w:sz="4" w:space="0" w:color="A6A6A6" w:themeColor="background1" w:themeShade="A6"/>
              <w:bottom w:val="single" w:sz="4" w:space="0" w:color="A6A6A6" w:themeColor="background1" w:themeShade="A6"/>
            </w:tcBorders>
            <w:vAlign w:val="bottom"/>
          </w:tcPr>
          <w:p w14:paraId="558413C4"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741</w:t>
            </w:r>
          </w:p>
        </w:tc>
        <w:tc>
          <w:tcPr>
            <w:tcW w:w="1560" w:type="dxa"/>
            <w:tcBorders>
              <w:top w:val="single" w:sz="4" w:space="0" w:color="A6A6A6" w:themeColor="background1" w:themeShade="A6"/>
              <w:bottom w:val="single" w:sz="4" w:space="0" w:color="A6A6A6" w:themeColor="background1" w:themeShade="A6"/>
            </w:tcBorders>
            <w:vAlign w:val="bottom"/>
          </w:tcPr>
          <w:p w14:paraId="46F72F1A"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31.3</w:t>
            </w:r>
          </w:p>
        </w:tc>
      </w:tr>
      <w:tr w:rsidR="00875B84" w:rsidRPr="00664BF3" w14:paraId="70FFF85D"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502F889" w14:textId="77777777" w:rsidR="00875B84" w:rsidRPr="00903ECA" w:rsidRDefault="00875B84" w:rsidP="00875B84">
            <w:pPr>
              <w:pStyle w:val="TableText"/>
            </w:pPr>
            <w:r w:rsidRPr="00903ECA">
              <w:t>Hawke’s Bay</w:t>
            </w:r>
          </w:p>
        </w:tc>
        <w:tc>
          <w:tcPr>
            <w:tcW w:w="2835" w:type="dxa"/>
            <w:tcBorders>
              <w:top w:val="single" w:sz="4" w:space="0" w:color="A6A6A6" w:themeColor="background1" w:themeShade="A6"/>
              <w:bottom w:val="single" w:sz="4" w:space="0" w:color="A6A6A6" w:themeColor="background1" w:themeShade="A6"/>
            </w:tcBorders>
            <w:vAlign w:val="bottom"/>
          </w:tcPr>
          <w:p w14:paraId="4E056C92"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405</w:t>
            </w:r>
          </w:p>
        </w:tc>
        <w:tc>
          <w:tcPr>
            <w:tcW w:w="2835" w:type="dxa"/>
            <w:tcBorders>
              <w:top w:val="single" w:sz="4" w:space="0" w:color="A6A6A6" w:themeColor="background1" w:themeShade="A6"/>
              <w:bottom w:val="single" w:sz="4" w:space="0" w:color="A6A6A6" w:themeColor="background1" w:themeShade="A6"/>
            </w:tcBorders>
            <w:vAlign w:val="bottom"/>
          </w:tcPr>
          <w:p w14:paraId="4122FDD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1,961</w:t>
            </w:r>
          </w:p>
        </w:tc>
        <w:tc>
          <w:tcPr>
            <w:tcW w:w="1560" w:type="dxa"/>
            <w:tcBorders>
              <w:top w:val="single" w:sz="4" w:space="0" w:color="A6A6A6" w:themeColor="background1" w:themeShade="A6"/>
              <w:bottom w:val="single" w:sz="4" w:space="0" w:color="A6A6A6" w:themeColor="background1" w:themeShade="A6"/>
            </w:tcBorders>
            <w:vAlign w:val="bottom"/>
          </w:tcPr>
          <w:p w14:paraId="76713B6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20.7</w:t>
            </w:r>
          </w:p>
        </w:tc>
      </w:tr>
      <w:tr w:rsidR="00875B84" w:rsidRPr="00664BF3" w14:paraId="4ABDADBA"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26E7F901" w14:textId="77777777" w:rsidR="00875B84" w:rsidRPr="00903ECA" w:rsidRDefault="00875B84" w:rsidP="00875B84">
            <w:pPr>
              <w:pStyle w:val="TableText"/>
            </w:pPr>
            <w:proofErr w:type="spellStart"/>
            <w:r w:rsidRPr="00903ECA">
              <w:t>Taranaki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2C48608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223</w:t>
            </w:r>
          </w:p>
        </w:tc>
        <w:tc>
          <w:tcPr>
            <w:tcW w:w="2835" w:type="dxa"/>
            <w:tcBorders>
              <w:top w:val="single" w:sz="4" w:space="0" w:color="A6A6A6" w:themeColor="background1" w:themeShade="A6"/>
              <w:bottom w:val="single" w:sz="4" w:space="0" w:color="A6A6A6" w:themeColor="background1" w:themeShade="A6"/>
            </w:tcBorders>
            <w:vAlign w:val="bottom"/>
          </w:tcPr>
          <w:p w14:paraId="6FABC14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1,412</w:t>
            </w:r>
          </w:p>
        </w:tc>
        <w:tc>
          <w:tcPr>
            <w:tcW w:w="1560" w:type="dxa"/>
            <w:tcBorders>
              <w:top w:val="single" w:sz="4" w:space="0" w:color="A6A6A6" w:themeColor="background1" w:themeShade="A6"/>
              <w:bottom w:val="single" w:sz="4" w:space="0" w:color="A6A6A6" w:themeColor="background1" w:themeShade="A6"/>
            </w:tcBorders>
            <w:vAlign w:val="bottom"/>
          </w:tcPr>
          <w:p w14:paraId="2B21CCE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15.8</w:t>
            </w:r>
          </w:p>
        </w:tc>
      </w:tr>
      <w:tr w:rsidR="00875B84" w:rsidRPr="00664BF3" w14:paraId="79D2DCD5"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69BE982D" w14:textId="77777777" w:rsidR="00875B84" w:rsidRPr="00903ECA" w:rsidRDefault="00875B84" w:rsidP="00875B84">
            <w:pPr>
              <w:pStyle w:val="TableText"/>
            </w:pPr>
            <w:proofErr w:type="spellStart"/>
            <w:r w:rsidRPr="00903ECA">
              <w:t>MidCentral</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4FE0EDDC"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351</w:t>
            </w:r>
          </w:p>
        </w:tc>
        <w:tc>
          <w:tcPr>
            <w:tcW w:w="2835" w:type="dxa"/>
            <w:tcBorders>
              <w:top w:val="single" w:sz="4" w:space="0" w:color="A6A6A6" w:themeColor="background1" w:themeShade="A6"/>
              <w:bottom w:val="single" w:sz="4" w:space="0" w:color="A6A6A6" w:themeColor="background1" w:themeShade="A6"/>
            </w:tcBorders>
            <w:vAlign w:val="bottom"/>
          </w:tcPr>
          <w:p w14:paraId="0311DFE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1,933</w:t>
            </w:r>
          </w:p>
        </w:tc>
        <w:tc>
          <w:tcPr>
            <w:tcW w:w="1560" w:type="dxa"/>
            <w:tcBorders>
              <w:top w:val="single" w:sz="4" w:space="0" w:color="A6A6A6" w:themeColor="background1" w:themeShade="A6"/>
              <w:bottom w:val="single" w:sz="4" w:space="0" w:color="A6A6A6" w:themeColor="background1" w:themeShade="A6"/>
            </w:tcBorders>
            <w:vAlign w:val="bottom"/>
          </w:tcPr>
          <w:p w14:paraId="5FC73F43"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18.2</w:t>
            </w:r>
          </w:p>
        </w:tc>
      </w:tr>
      <w:tr w:rsidR="00875B84" w:rsidRPr="00664BF3" w14:paraId="33F4913D"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296ED303" w14:textId="77777777" w:rsidR="00875B84" w:rsidRPr="00903ECA" w:rsidRDefault="00875B84" w:rsidP="00875B84">
            <w:pPr>
              <w:pStyle w:val="TableText"/>
            </w:pPr>
            <w:proofErr w:type="spellStart"/>
            <w:r w:rsidRPr="00903ECA">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1BA1E8D8"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158</w:t>
            </w:r>
          </w:p>
        </w:tc>
        <w:tc>
          <w:tcPr>
            <w:tcW w:w="2835" w:type="dxa"/>
            <w:tcBorders>
              <w:top w:val="single" w:sz="4" w:space="0" w:color="A6A6A6" w:themeColor="background1" w:themeShade="A6"/>
              <w:bottom w:val="single" w:sz="4" w:space="0" w:color="A6A6A6" w:themeColor="background1" w:themeShade="A6"/>
            </w:tcBorders>
            <w:vAlign w:val="bottom"/>
          </w:tcPr>
          <w:p w14:paraId="2D6E564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727</w:t>
            </w:r>
          </w:p>
        </w:tc>
        <w:tc>
          <w:tcPr>
            <w:tcW w:w="1560" w:type="dxa"/>
            <w:tcBorders>
              <w:top w:val="single" w:sz="4" w:space="0" w:color="A6A6A6" w:themeColor="background1" w:themeShade="A6"/>
              <w:bottom w:val="single" w:sz="4" w:space="0" w:color="A6A6A6" w:themeColor="background1" w:themeShade="A6"/>
            </w:tcBorders>
            <w:vAlign w:val="bottom"/>
          </w:tcPr>
          <w:p w14:paraId="7CF090EB"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21.7</w:t>
            </w:r>
          </w:p>
        </w:tc>
      </w:tr>
      <w:tr w:rsidR="00875B84" w:rsidRPr="00664BF3" w14:paraId="7EBF2306"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4874B364" w14:textId="77777777" w:rsidR="00875B84" w:rsidRPr="00903ECA" w:rsidRDefault="00875B84" w:rsidP="00875B84">
            <w:pPr>
              <w:pStyle w:val="TableText"/>
            </w:pPr>
            <w:r w:rsidRPr="00903ECA">
              <w:t>Capital &amp; Coast</w:t>
            </w:r>
          </w:p>
        </w:tc>
        <w:tc>
          <w:tcPr>
            <w:tcW w:w="2835" w:type="dxa"/>
            <w:tcBorders>
              <w:top w:val="single" w:sz="4" w:space="0" w:color="A6A6A6" w:themeColor="background1" w:themeShade="A6"/>
              <w:bottom w:val="single" w:sz="4" w:space="0" w:color="A6A6A6" w:themeColor="background1" w:themeShade="A6"/>
            </w:tcBorders>
            <w:vAlign w:val="bottom"/>
          </w:tcPr>
          <w:p w14:paraId="4012E230"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221</w:t>
            </w:r>
          </w:p>
        </w:tc>
        <w:tc>
          <w:tcPr>
            <w:tcW w:w="2835" w:type="dxa"/>
            <w:tcBorders>
              <w:top w:val="single" w:sz="4" w:space="0" w:color="A6A6A6" w:themeColor="background1" w:themeShade="A6"/>
              <w:bottom w:val="single" w:sz="4" w:space="0" w:color="A6A6A6" w:themeColor="background1" w:themeShade="A6"/>
            </w:tcBorders>
            <w:vAlign w:val="bottom"/>
          </w:tcPr>
          <w:p w14:paraId="2F7C23A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3,255</w:t>
            </w:r>
          </w:p>
        </w:tc>
        <w:tc>
          <w:tcPr>
            <w:tcW w:w="1560" w:type="dxa"/>
            <w:tcBorders>
              <w:top w:val="single" w:sz="4" w:space="0" w:color="A6A6A6" w:themeColor="background1" w:themeShade="A6"/>
              <w:bottom w:val="single" w:sz="4" w:space="0" w:color="A6A6A6" w:themeColor="background1" w:themeShade="A6"/>
            </w:tcBorders>
            <w:vAlign w:val="bottom"/>
          </w:tcPr>
          <w:p w14:paraId="486FA94F"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6.8</w:t>
            </w:r>
          </w:p>
        </w:tc>
      </w:tr>
      <w:tr w:rsidR="00875B84" w:rsidRPr="00664BF3" w14:paraId="245FE954"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5AF8988" w14:textId="77777777" w:rsidR="00875B84" w:rsidRPr="00903ECA" w:rsidRDefault="00875B84" w:rsidP="00875B84">
            <w:pPr>
              <w:pStyle w:val="TableText"/>
            </w:pPr>
            <w:r w:rsidRPr="00903ECA">
              <w:t>Hutt Valley</w:t>
            </w:r>
          </w:p>
        </w:tc>
        <w:tc>
          <w:tcPr>
            <w:tcW w:w="2835" w:type="dxa"/>
            <w:tcBorders>
              <w:top w:val="single" w:sz="4" w:space="0" w:color="A6A6A6" w:themeColor="background1" w:themeShade="A6"/>
              <w:bottom w:val="single" w:sz="4" w:space="0" w:color="A6A6A6" w:themeColor="background1" w:themeShade="A6"/>
            </w:tcBorders>
            <w:vAlign w:val="bottom"/>
          </w:tcPr>
          <w:p w14:paraId="3A3BCCB2"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174</w:t>
            </w:r>
          </w:p>
        </w:tc>
        <w:tc>
          <w:tcPr>
            <w:tcW w:w="2835" w:type="dxa"/>
            <w:tcBorders>
              <w:top w:val="single" w:sz="4" w:space="0" w:color="A6A6A6" w:themeColor="background1" w:themeShade="A6"/>
              <w:bottom w:val="single" w:sz="4" w:space="0" w:color="A6A6A6" w:themeColor="background1" w:themeShade="A6"/>
            </w:tcBorders>
            <w:vAlign w:val="bottom"/>
          </w:tcPr>
          <w:p w14:paraId="23289B8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1,829</w:t>
            </w:r>
          </w:p>
        </w:tc>
        <w:tc>
          <w:tcPr>
            <w:tcW w:w="1560" w:type="dxa"/>
            <w:tcBorders>
              <w:top w:val="single" w:sz="4" w:space="0" w:color="A6A6A6" w:themeColor="background1" w:themeShade="A6"/>
              <w:bottom w:val="single" w:sz="4" w:space="0" w:color="A6A6A6" w:themeColor="background1" w:themeShade="A6"/>
            </w:tcBorders>
            <w:vAlign w:val="bottom"/>
          </w:tcPr>
          <w:p w14:paraId="67E3AC8F"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9.5</w:t>
            </w:r>
          </w:p>
        </w:tc>
      </w:tr>
      <w:tr w:rsidR="00875B84" w:rsidRPr="00664BF3" w14:paraId="6B3C5F02"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E870D44" w14:textId="77777777" w:rsidR="00875B84" w:rsidRPr="00903ECA" w:rsidRDefault="00875B84" w:rsidP="00875B84">
            <w:pPr>
              <w:pStyle w:val="TableText"/>
            </w:pPr>
            <w:proofErr w:type="spellStart"/>
            <w:r w:rsidRPr="00903ECA">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6E14A3B2"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47</w:t>
            </w:r>
          </w:p>
        </w:tc>
        <w:tc>
          <w:tcPr>
            <w:tcW w:w="2835" w:type="dxa"/>
            <w:tcBorders>
              <w:top w:val="single" w:sz="4" w:space="0" w:color="A6A6A6" w:themeColor="background1" w:themeShade="A6"/>
              <w:bottom w:val="single" w:sz="4" w:space="0" w:color="A6A6A6" w:themeColor="background1" w:themeShade="A6"/>
            </w:tcBorders>
            <w:vAlign w:val="bottom"/>
          </w:tcPr>
          <w:p w14:paraId="28D8D422"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453</w:t>
            </w:r>
          </w:p>
        </w:tc>
        <w:tc>
          <w:tcPr>
            <w:tcW w:w="1560" w:type="dxa"/>
            <w:tcBorders>
              <w:top w:val="single" w:sz="4" w:space="0" w:color="A6A6A6" w:themeColor="background1" w:themeShade="A6"/>
              <w:bottom w:val="single" w:sz="4" w:space="0" w:color="A6A6A6" w:themeColor="background1" w:themeShade="A6"/>
            </w:tcBorders>
            <w:vAlign w:val="bottom"/>
          </w:tcPr>
          <w:p w14:paraId="214EE88E"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10.4</w:t>
            </w:r>
          </w:p>
        </w:tc>
      </w:tr>
      <w:tr w:rsidR="00875B84" w:rsidRPr="00664BF3" w14:paraId="0A919720"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615BE40" w14:textId="77777777" w:rsidR="00875B84" w:rsidRPr="00903ECA" w:rsidRDefault="00875B84" w:rsidP="00875B84">
            <w:pPr>
              <w:pStyle w:val="TableText"/>
            </w:pPr>
            <w:r w:rsidRPr="00903ECA">
              <w:t>Nelson Marlborough</w:t>
            </w:r>
          </w:p>
        </w:tc>
        <w:tc>
          <w:tcPr>
            <w:tcW w:w="2835" w:type="dxa"/>
            <w:tcBorders>
              <w:top w:val="single" w:sz="4" w:space="0" w:color="A6A6A6" w:themeColor="background1" w:themeShade="A6"/>
              <w:bottom w:val="single" w:sz="4" w:space="0" w:color="A6A6A6" w:themeColor="background1" w:themeShade="A6"/>
            </w:tcBorders>
            <w:vAlign w:val="bottom"/>
          </w:tcPr>
          <w:p w14:paraId="0B304DBB"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179</w:t>
            </w:r>
          </w:p>
        </w:tc>
        <w:tc>
          <w:tcPr>
            <w:tcW w:w="2835" w:type="dxa"/>
            <w:tcBorders>
              <w:top w:val="single" w:sz="4" w:space="0" w:color="A6A6A6" w:themeColor="background1" w:themeShade="A6"/>
              <w:bottom w:val="single" w:sz="4" w:space="0" w:color="A6A6A6" w:themeColor="background1" w:themeShade="A6"/>
            </w:tcBorders>
            <w:vAlign w:val="bottom"/>
          </w:tcPr>
          <w:p w14:paraId="5722C66A"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1,315</w:t>
            </w:r>
          </w:p>
        </w:tc>
        <w:tc>
          <w:tcPr>
            <w:tcW w:w="1560" w:type="dxa"/>
            <w:tcBorders>
              <w:top w:val="single" w:sz="4" w:space="0" w:color="A6A6A6" w:themeColor="background1" w:themeShade="A6"/>
              <w:bottom w:val="single" w:sz="4" w:space="0" w:color="A6A6A6" w:themeColor="background1" w:themeShade="A6"/>
            </w:tcBorders>
            <w:vAlign w:val="bottom"/>
          </w:tcPr>
          <w:p w14:paraId="6C22B54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13.6</w:t>
            </w:r>
          </w:p>
        </w:tc>
      </w:tr>
      <w:tr w:rsidR="00875B84" w:rsidRPr="00664BF3" w14:paraId="03B37170"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E5F65CB" w14:textId="77777777" w:rsidR="00875B84" w:rsidRPr="00903ECA" w:rsidRDefault="00875B84" w:rsidP="00875B84">
            <w:pPr>
              <w:pStyle w:val="TableText"/>
            </w:pPr>
            <w:r w:rsidRPr="00903ECA">
              <w:t>West Coast</w:t>
            </w:r>
          </w:p>
        </w:tc>
        <w:tc>
          <w:tcPr>
            <w:tcW w:w="2835" w:type="dxa"/>
            <w:tcBorders>
              <w:top w:val="single" w:sz="4" w:space="0" w:color="A6A6A6" w:themeColor="background1" w:themeShade="A6"/>
              <w:bottom w:val="single" w:sz="4" w:space="0" w:color="A6A6A6" w:themeColor="background1" w:themeShade="A6"/>
            </w:tcBorders>
            <w:vAlign w:val="bottom"/>
          </w:tcPr>
          <w:p w14:paraId="7CD0D4F0"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56</w:t>
            </w:r>
          </w:p>
        </w:tc>
        <w:tc>
          <w:tcPr>
            <w:tcW w:w="2835" w:type="dxa"/>
            <w:tcBorders>
              <w:top w:val="single" w:sz="4" w:space="0" w:color="A6A6A6" w:themeColor="background1" w:themeShade="A6"/>
              <w:bottom w:val="single" w:sz="4" w:space="0" w:color="A6A6A6" w:themeColor="background1" w:themeShade="A6"/>
            </w:tcBorders>
            <w:vAlign w:val="bottom"/>
          </w:tcPr>
          <w:p w14:paraId="7286043B"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309</w:t>
            </w:r>
          </w:p>
        </w:tc>
        <w:tc>
          <w:tcPr>
            <w:tcW w:w="1560" w:type="dxa"/>
            <w:tcBorders>
              <w:top w:val="single" w:sz="4" w:space="0" w:color="A6A6A6" w:themeColor="background1" w:themeShade="A6"/>
              <w:bottom w:val="single" w:sz="4" w:space="0" w:color="A6A6A6" w:themeColor="background1" w:themeShade="A6"/>
            </w:tcBorders>
            <w:vAlign w:val="bottom"/>
          </w:tcPr>
          <w:p w14:paraId="1A5D2DD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18.1</w:t>
            </w:r>
          </w:p>
        </w:tc>
      </w:tr>
      <w:tr w:rsidR="00875B84" w:rsidRPr="00664BF3" w14:paraId="2A3660AC"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613863E" w14:textId="77777777" w:rsidR="00875B84" w:rsidRPr="00903ECA" w:rsidRDefault="00875B84" w:rsidP="00875B84">
            <w:pPr>
              <w:pStyle w:val="TableText"/>
            </w:pPr>
            <w:r w:rsidRPr="00903ECA">
              <w:t>Canterbury</w:t>
            </w:r>
          </w:p>
        </w:tc>
        <w:tc>
          <w:tcPr>
            <w:tcW w:w="2835" w:type="dxa"/>
            <w:tcBorders>
              <w:top w:val="single" w:sz="4" w:space="0" w:color="A6A6A6" w:themeColor="background1" w:themeShade="A6"/>
              <w:bottom w:val="single" w:sz="4" w:space="0" w:color="A6A6A6" w:themeColor="background1" w:themeShade="A6"/>
            </w:tcBorders>
            <w:vAlign w:val="bottom"/>
          </w:tcPr>
          <w:p w14:paraId="0611C6FA"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621</w:t>
            </w:r>
          </w:p>
        </w:tc>
        <w:tc>
          <w:tcPr>
            <w:tcW w:w="2835" w:type="dxa"/>
            <w:tcBorders>
              <w:top w:val="single" w:sz="4" w:space="0" w:color="A6A6A6" w:themeColor="background1" w:themeShade="A6"/>
              <w:bottom w:val="single" w:sz="4" w:space="0" w:color="A6A6A6" w:themeColor="background1" w:themeShade="A6"/>
            </w:tcBorders>
            <w:vAlign w:val="bottom"/>
          </w:tcPr>
          <w:p w14:paraId="730B1F1D"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6,206</w:t>
            </w:r>
          </w:p>
        </w:tc>
        <w:tc>
          <w:tcPr>
            <w:tcW w:w="1560" w:type="dxa"/>
            <w:tcBorders>
              <w:top w:val="single" w:sz="4" w:space="0" w:color="A6A6A6" w:themeColor="background1" w:themeShade="A6"/>
              <w:bottom w:val="single" w:sz="4" w:space="0" w:color="A6A6A6" w:themeColor="background1" w:themeShade="A6"/>
            </w:tcBorders>
            <w:vAlign w:val="bottom"/>
          </w:tcPr>
          <w:p w14:paraId="0CB58184"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10.0</w:t>
            </w:r>
          </w:p>
        </w:tc>
      </w:tr>
      <w:tr w:rsidR="00875B84" w:rsidRPr="00664BF3" w14:paraId="02C3D2DA"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3277769" w14:textId="77777777" w:rsidR="00875B84" w:rsidRPr="00903ECA" w:rsidRDefault="00875B84" w:rsidP="00875B84">
            <w:pPr>
              <w:pStyle w:val="TableText"/>
            </w:pPr>
            <w:r w:rsidRPr="00903ECA">
              <w:t>South Canterbury</w:t>
            </w:r>
          </w:p>
        </w:tc>
        <w:tc>
          <w:tcPr>
            <w:tcW w:w="2835" w:type="dxa"/>
            <w:tcBorders>
              <w:top w:val="single" w:sz="4" w:space="0" w:color="A6A6A6" w:themeColor="background1" w:themeShade="A6"/>
              <w:bottom w:val="single" w:sz="4" w:space="0" w:color="A6A6A6" w:themeColor="background1" w:themeShade="A6"/>
            </w:tcBorders>
            <w:vAlign w:val="bottom"/>
          </w:tcPr>
          <w:p w14:paraId="1C1CB137"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97</w:t>
            </w:r>
          </w:p>
        </w:tc>
        <w:tc>
          <w:tcPr>
            <w:tcW w:w="2835" w:type="dxa"/>
            <w:tcBorders>
              <w:top w:val="single" w:sz="4" w:space="0" w:color="A6A6A6" w:themeColor="background1" w:themeShade="A6"/>
              <w:bottom w:val="single" w:sz="4" w:space="0" w:color="A6A6A6" w:themeColor="background1" w:themeShade="A6"/>
            </w:tcBorders>
            <w:vAlign w:val="bottom"/>
          </w:tcPr>
          <w:p w14:paraId="13C75C0F"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569</w:t>
            </w:r>
          </w:p>
        </w:tc>
        <w:tc>
          <w:tcPr>
            <w:tcW w:w="1560" w:type="dxa"/>
            <w:tcBorders>
              <w:top w:val="single" w:sz="4" w:space="0" w:color="A6A6A6" w:themeColor="background1" w:themeShade="A6"/>
              <w:bottom w:val="single" w:sz="4" w:space="0" w:color="A6A6A6" w:themeColor="background1" w:themeShade="A6"/>
            </w:tcBorders>
            <w:vAlign w:val="bottom"/>
          </w:tcPr>
          <w:p w14:paraId="62236418"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17.0</w:t>
            </w:r>
          </w:p>
        </w:tc>
      </w:tr>
      <w:tr w:rsidR="00875B84" w:rsidRPr="00664BF3" w14:paraId="1691A47C"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2D7C986A" w14:textId="77777777" w:rsidR="00875B84" w:rsidRPr="00903ECA" w:rsidRDefault="00875B84" w:rsidP="00875B84">
            <w:pPr>
              <w:pStyle w:val="TableText"/>
            </w:pPr>
            <w:r w:rsidRPr="00903ECA">
              <w:t>Southern</w:t>
            </w:r>
          </w:p>
        </w:tc>
        <w:tc>
          <w:tcPr>
            <w:tcW w:w="2835" w:type="dxa"/>
            <w:tcBorders>
              <w:top w:val="single" w:sz="4" w:space="0" w:color="A6A6A6" w:themeColor="background1" w:themeShade="A6"/>
              <w:bottom w:val="single" w:sz="4" w:space="0" w:color="A6A6A6" w:themeColor="background1" w:themeShade="A6"/>
            </w:tcBorders>
            <w:vAlign w:val="bottom"/>
          </w:tcPr>
          <w:p w14:paraId="1FEFDC39"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418</w:t>
            </w:r>
          </w:p>
        </w:tc>
        <w:tc>
          <w:tcPr>
            <w:tcW w:w="2835" w:type="dxa"/>
            <w:tcBorders>
              <w:top w:val="single" w:sz="4" w:space="0" w:color="A6A6A6" w:themeColor="background1" w:themeShade="A6"/>
              <w:bottom w:val="single" w:sz="4" w:space="0" w:color="A6A6A6" w:themeColor="background1" w:themeShade="A6"/>
            </w:tcBorders>
            <w:vAlign w:val="bottom"/>
          </w:tcPr>
          <w:p w14:paraId="4FE04CA6"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3,188</w:t>
            </w:r>
          </w:p>
        </w:tc>
        <w:tc>
          <w:tcPr>
            <w:tcW w:w="1560" w:type="dxa"/>
            <w:tcBorders>
              <w:top w:val="single" w:sz="4" w:space="0" w:color="A6A6A6" w:themeColor="background1" w:themeShade="A6"/>
              <w:bottom w:val="single" w:sz="4" w:space="0" w:color="A6A6A6" w:themeColor="background1" w:themeShade="A6"/>
            </w:tcBorders>
            <w:vAlign w:val="bottom"/>
          </w:tcPr>
          <w:p w14:paraId="6AE96341" w14:textId="77777777" w:rsidR="00875B84" w:rsidRPr="00664BF3" w:rsidRDefault="00875B84" w:rsidP="00875B84">
            <w:pPr>
              <w:jc w:val="right"/>
              <w:rPr>
                <w:rFonts w:ascii="Arial" w:hAnsi="Arial" w:cs="Arial"/>
                <w:color w:val="000000"/>
                <w:sz w:val="18"/>
                <w:szCs w:val="18"/>
                <w:highlight w:val="yellow"/>
              </w:rPr>
            </w:pPr>
            <w:r>
              <w:rPr>
                <w:rFonts w:ascii="Arial" w:hAnsi="Arial" w:cs="Arial"/>
                <w:color w:val="000000"/>
                <w:sz w:val="18"/>
                <w:szCs w:val="18"/>
              </w:rPr>
              <w:t>13.1</w:t>
            </w:r>
          </w:p>
        </w:tc>
      </w:tr>
      <w:tr w:rsidR="00875B84" w:rsidRPr="00875B84" w14:paraId="19A3B443" w14:textId="77777777" w:rsidTr="00E5660E">
        <w:trPr>
          <w:cantSplit/>
        </w:trPr>
        <w:tc>
          <w:tcPr>
            <w:tcW w:w="2127" w:type="dxa"/>
            <w:tcBorders>
              <w:top w:val="single" w:sz="4" w:space="0" w:color="A6A6A6" w:themeColor="background1" w:themeShade="A6"/>
              <w:bottom w:val="single" w:sz="4" w:space="0" w:color="auto"/>
            </w:tcBorders>
          </w:tcPr>
          <w:p w14:paraId="6C5FE3DD" w14:textId="77777777" w:rsidR="00875B84" w:rsidRPr="00903ECA" w:rsidRDefault="00875B84" w:rsidP="00875B84">
            <w:pPr>
              <w:pStyle w:val="TableText"/>
            </w:pPr>
            <w:r w:rsidRPr="00903ECA">
              <w:t>Unknown</w:t>
            </w:r>
          </w:p>
        </w:tc>
        <w:tc>
          <w:tcPr>
            <w:tcW w:w="2835" w:type="dxa"/>
            <w:tcBorders>
              <w:top w:val="single" w:sz="4" w:space="0" w:color="A6A6A6" w:themeColor="background1" w:themeShade="A6"/>
              <w:bottom w:val="single" w:sz="4" w:space="0" w:color="auto"/>
            </w:tcBorders>
            <w:vAlign w:val="bottom"/>
          </w:tcPr>
          <w:p w14:paraId="35B585AE" w14:textId="77777777" w:rsidR="00875B84" w:rsidRPr="00875B84" w:rsidRDefault="00875B84" w:rsidP="00875B84">
            <w:pPr>
              <w:jc w:val="right"/>
              <w:rPr>
                <w:rFonts w:ascii="Arial" w:hAnsi="Arial" w:cs="Arial"/>
                <w:color w:val="000000"/>
                <w:sz w:val="18"/>
                <w:szCs w:val="18"/>
              </w:rPr>
            </w:pPr>
            <w:r w:rsidRPr="00875B84">
              <w:rPr>
                <w:rFonts w:ascii="Arial" w:hAnsi="Arial" w:cs="Arial"/>
                <w:color w:val="000000"/>
                <w:sz w:val="18"/>
                <w:szCs w:val="18"/>
              </w:rPr>
              <w:t>45</w:t>
            </w:r>
          </w:p>
        </w:tc>
        <w:tc>
          <w:tcPr>
            <w:tcW w:w="2835" w:type="dxa"/>
            <w:tcBorders>
              <w:top w:val="single" w:sz="4" w:space="0" w:color="A6A6A6" w:themeColor="background1" w:themeShade="A6"/>
              <w:bottom w:val="single" w:sz="4" w:space="0" w:color="auto"/>
            </w:tcBorders>
            <w:vAlign w:val="bottom"/>
          </w:tcPr>
          <w:p w14:paraId="0FD6295F" w14:textId="77777777" w:rsidR="00875B84" w:rsidRPr="00875B84" w:rsidRDefault="00875B84" w:rsidP="00875B84">
            <w:pPr>
              <w:jc w:val="right"/>
              <w:rPr>
                <w:rFonts w:ascii="Arial" w:hAnsi="Arial" w:cs="Arial"/>
                <w:color w:val="000000"/>
                <w:sz w:val="18"/>
                <w:szCs w:val="18"/>
              </w:rPr>
            </w:pPr>
            <w:r w:rsidRPr="00875B84">
              <w:rPr>
                <w:rFonts w:ascii="Arial" w:hAnsi="Arial" w:cs="Arial"/>
                <w:color w:val="000000"/>
                <w:sz w:val="18"/>
                <w:szCs w:val="18"/>
              </w:rPr>
              <w:t>286</w:t>
            </w:r>
          </w:p>
        </w:tc>
        <w:tc>
          <w:tcPr>
            <w:tcW w:w="1560" w:type="dxa"/>
            <w:tcBorders>
              <w:top w:val="single" w:sz="4" w:space="0" w:color="A6A6A6" w:themeColor="background1" w:themeShade="A6"/>
              <w:bottom w:val="single" w:sz="4" w:space="0" w:color="auto"/>
            </w:tcBorders>
            <w:vAlign w:val="bottom"/>
          </w:tcPr>
          <w:p w14:paraId="25FDEE17" w14:textId="77777777" w:rsidR="00875B84" w:rsidRPr="00875B84" w:rsidRDefault="00875B84" w:rsidP="00875B84">
            <w:pPr>
              <w:jc w:val="right"/>
              <w:rPr>
                <w:rFonts w:ascii="Arial" w:hAnsi="Arial" w:cs="Arial"/>
                <w:color w:val="000000"/>
                <w:sz w:val="18"/>
                <w:szCs w:val="18"/>
              </w:rPr>
            </w:pPr>
            <w:r w:rsidRPr="00875B84">
              <w:rPr>
                <w:rFonts w:ascii="Arial" w:hAnsi="Arial" w:cs="Arial"/>
                <w:color w:val="000000"/>
                <w:sz w:val="18"/>
                <w:szCs w:val="18"/>
              </w:rPr>
              <w:t>-</w:t>
            </w:r>
          </w:p>
        </w:tc>
      </w:tr>
      <w:tr w:rsidR="00E5660E" w:rsidRPr="00875B84" w14:paraId="7242D8B1" w14:textId="77777777" w:rsidTr="00E5660E">
        <w:trPr>
          <w:cantSplit/>
        </w:trPr>
        <w:tc>
          <w:tcPr>
            <w:tcW w:w="2127" w:type="dxa"/>
            <w:tcBorders>
              <w:top w:val="single" w:sz="4" w:space="0" w:color="auto"/>
              <w:bottom w:val="single" w:sz="4" w:space="0" w:color="auto"/>
            </w:tcBorders>
          </w:tcPr>
          <w:p w14:paraId="384721E4" w14:textId="77777777" w:rsidR="00E5660E" w:rsidRPr="00903ECA" w:rsidRDefault="00E5660E" w:rsidP="00E5660E">
            <w:pPr>
              <w:pStyle w:val="TableText"/>
              <w:rPr>
                <w:b/>
              </w:rPr>
            </w:pPr>
            <w:r w:rsidRPr="00903ECA">
              <w:rPr>
                <w:b/>
              </w:rPr>
              <w:t>New Zealand</w:t>
            </w:r>
          </w:p>
        </w:tc>
        <w:tc>
          <w:tcPr>
            <w:tcW w:w="2835" w:type="dxa"/>
            <w:tcBorders>
              <w:top w:val="single" w:sz="4" w:space="0" w:color="auto"/>
              <w:bottom w:val="single" w:sz="4" w:space="0" w:color="auto"/>
            </w:tcBorders>
            <w:vAlign w:val="bottom"/>
          </w:tcPr>
          <w:p w14:paraId="1BEC0079" w14:textId="77777777" w:rsidR="00E5660E" w:rsidRPr="00875B84" w:rsidRDefault="00875B84" w:rsidP="00E5660E">
            <w:pPr>
              <w:jc w:val="right"/>
              <w:rPr>
                <w:rFonts w:ascii="Arial" w:hAnsi="Arial" w:cs="Arial"/>
                <w:b/>
                <w:bCs/>
                <w:color w:val="000000"/>
                <w:sz w:val="18"/>
                <w:szCs w:val="18"/>
              </w:rPr>
            </w:pPr>
            <w:r w:rsidRPr="00875B84">
              <w:rPr>
                <w:rFonts w:ascii="Arial" w:hAnsi="Arial" w:cs="Arial"/>
                <w:b/>
                <w:bCs/>
                <w:color w:val="000000"/>
                <w:sz w:val="18"/>
                <w:szCs w:val="18"/>
              </w:rPr>
              <w:t>6,388</w:t>
            </w:r>
          </w:p>
        </w:tc>
        <w:tc>
          <w:tcPr>
            <w:tcW w:w="2835" w:type="dxa"/>
            <w:tcBorders>
              <w:top w:val="single" w:sz="4" w:space="0" w:color="auto"/>
              <w:bottom w:val="single" w:sz="4" w:space="0" w:color="auto"/>
            </w:tcBorders>
            <w:vAlign w:val="bottom"/>
          </w:tcPr>
          <w:p w14:paraId="47DAD0DD" w14:textId="77777777" w:rsidR="00E5660E" w:rsidRPr="00875B84" w:rsidRDefault="00875B84" w:rsidP="00E5660E">
            <w:pPr>
              <w:jc w:val="right"/>
              <w:rPr>
                <w:rFonts w:ascii="Arial" w:hAnsi="Arial" w:cs="Arial"/>
                <w:b/>
                <w:bCs/>
                <w:color w:val="000000"/>
                <w:sz w:val="18"/>
                <w:szCs w:val="18"/>
              </w:rPr>
            </w:pPr>
            <w:r w:rsidRPr="00875B84">
              <w:rPr>
                <w:rFonts w:ascii="Arial" w:hAnsi="Arial" w:cs="Arial"/>
                <w:b/>
                <w:bCs/>
                <w:color w:val="000000"/>
                <w:sz w:val="18"/>
                <w:szCs w:val="18"/>
              </w:rPr>
              <w:t>54,796</w:t>
            </w:r>
          </w:p>
        </w:tc>
        <w:tc>
          <w:tcPr>
            <w:tcW w:w="1560" w:type="dxa"/>
            <w:tcBorders>
              <w:top w:val="single" w:sz="4" w:space="0" w:color="auto"/>
              <w:bottom w:val="single" w:sz="4" w:space="0" w:color="auto"/>
            </w:tcBorders>
            <w:vAlign w:val="bottom"/>
          </w:tcPr>
          <w:p w14:paraId="308B7CE3" w14:textId="77777777" w:rsidR="00E5660E" w:rsidRPr="00875B84" w:rsidRDefault="00875B84" w:rsidP="00875B84">
            <w:pPr>
              <w:jc w:val="right"/>
              <w:rPr>
                <w:rFonts w:ascii="Arial" w:hAnsi="Arial" w:cs="Arial"/>
                <w:b/>
                <w:bCs/>
                <w:color w:val="000000"/>
                <w:sz w:val="18"/>
                <w:szCs w:val="18"/>
              </w:rPr>
            </w:pPr>
            <w:r w:rsidRPr="00875B84">
              <w:rPr>
                <w:rFonts w:ascii="Arial" w:hAnsi="Arial" w:cs="Arial"/>
                <w:b/>
                <w:bCs/>
                <w:color w:val="000000"/>
                <w:sz w:val="18"/>
                <w:szCs w:val="18"/>
              </w:rPr>
              <w:t>11</w:t>
            </w:r>
            <w:r w:rsidR="00E5660E" w:rsidRPr="00875B84">
              <w:rPr>
                <w:rFonts w:ascii="Arial" w:hAnsi="Arial" w:cs="Arial"/>
                <w:b/>
                <w:bCs/>
                <w:color w:val="000000"/>
                <w:sz w:val="18"/>
                <w:szCs w:val="18"/>
              </w:rPr>
              <w:t>.</w:t>
            </w:r>
            <w:r w:rsidRPr="00875B84">
              <w:rPr>
                <w:rFonts w:ascii="Arial" w:hAnsi="Arial" w:cs="Arial"/>
                <w:b/>
                <w:bCs/>
                <w:color w:val="000000"/>
                <w:sz w:val="18"/>
                <w:szCs w:val="18"/>
              </w:rPr>
              <w:t>7</w:t>
            </w:r>
          </w:p>
        </w:tc>
      </w:tr>
    </w:tbl>
    <w:p w14:paraId="09800267" w14:textId="77777777" w:rsidR="00EF2116" w:rsidRPr="00664BF3" w:rsidRDefault="00EF2116" w:rsidP="00EF2116">
      <w:pPr>
        <w:rPr>
          <w:highlight w:val="yellow"/>
        </w:rPr>
      </w:pPr>
    </w:p>
    <w:p w14:paraId="0EE8E5E3" w14:textId="77777777" w:rsidR="00EE5FE6" w:rsidRPr="00664BF3" w:rsidRDefault="00EE5FE6" w:rsidP="00EF2116">
      <w:pPr>
        <w:rPr>
          <w:highlight w:val="yellow"/>
        </w:rPr>
      </w:pPr>
    </w:p>
    <w:p w14:paraId="17C7FF59" w14:textId="77777777" w:rsidR="00792D84" w:rsidRPr="00664BF3" w:rsidRDefault="00792D84">
      <w:pPr>
        <w:spacing w:line="240" w:lineRule="auto"/>
        <w:rPr>
          <w:b/>
          <w:sz w:val="20"/>
          <w:highlight w:val="yellow"/>
        </w:rPr>
      </w:pPr>
      <w:r w:rsidRPr="00664BF3">
        <w:rPr>
          <w:highlight w:val="yellow"/>
        </w:rPr>
        <w:br w:type="page"/>
      </w:r>
    </w:p>
    <w:p w14:paraId="6E9BB08D" w14:textId="77777777" w:rsidR="00EE5FE6" w:rsidRPr="0093334B" w:rsidRDefault="00EE5FE6" w:rsidP="00A76D55">
      <w:pPr>
        <w:pStyle w:val="Table"/>
      </w:pPr>
      <w:bookmarkStart w:id="538" w:name="_Toc501611013"/>
      <w:r w:rsidRPr="0093334B">
        <w:t xml:space="preserve">Table </w:t>
      </w:r>
      <w:fldSimple w:instr=" SEQ Table \* ARABIC ">
        <w:r w:rsidR="00E928C8">
          <w:rPr>
            <w:noProof/>
          </w:rPr>
          <w:t>34</w:t>
        </w:r>
      </w:fldSimple>
      <w:r w:rsidRPr="0093334B">
        <w:t>: Number and percentage of women identified as smo</w:t>
      </w:r>
      <w:r w:rsidR="0066767C" w:rsidRPr="0093334B">
        <w:t>kers during postnatal period (2 </w:t>
      </w:r>
      <w:r w:rsidRPr="0093334B">
        <w:t>weeks after birth), by facility of birth (secondary and tertiary facilities)</w:t>
      </w:r>
      <w:r w:rsidR="000D131F" w:rsidRPr="0093334B">
        <w:t>, 201</w:t>
      </w:r>
      <w:r w:rsidR="0093334B" w:rsidRPr="0093334B">
        <w:t>6</w:t>
      </w:r>
      <w:bookmarkEnd w:id="53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410"/>
        <w:gridCol w:w="2410"/>
        <w:gridCol w:w="1134"/>
      </w:tblGrid>
      <w:tr w:rsidR="00EE5FE6" w:rsidRPr="00664BF3" w14:paraId="3E0E05F7" w14:textId="77777777" w:rsidTr="00E5660E">
        <w:trPr>
          <w:cantSplit/>
        </w:trPr>
        <w:tc>
          <w:tcPr>
            <w:tcW w:w="3402" w:type="dxa"/>
            <w:tcBorders>
              <w:top w:val="single" w:sz="4" w:space="0" w:color="auto"/>
              <w:bottom w:val="single" w:sz="4" w:space="0" w:color="auto"/>
            </w:tcBorders>
          </w:tcPr>
          <w:p w14:paraId="65D10C67" w14:textId="77777777" w:rsidR="00EE5FE6" w:rsidRPr="0093334B" w:rsidRDefault="00EE5FE6" w:rsidP="0066767C">
            <w:pPr>
              <w:pStyle w:val="TableText"/>
              <w:keepNext/>
              <w:rPr>
                <w:b/>
              </w:rPr>
            </w:pPr>
            <w:r w:rsidRPr="0093334B">
              <w:rPr>
                <w:b/>
              </w:rPr>
              <w:t>Place of birth</w:t>
            </w:r>
          </w:p>
        </w:tc>
        <w:tc>
          <w:tcPr>
            <w:tcW w:w="2410" w:type="dxa"/>
            <w:tcBorders>
              <w:top w:val="single" w:sz="4" w:space="0" w:color="auto"/>
              <w:bottom w:val="single" w:sz="4" w:space="0" w:color="auto"/>
            </w:tcBorders>
          </w:tcPr>
          <w:p w14:paraId="1FD5BCF0" w14:textId="77777777" w:rsidR="00EE5FE6" w:rsidRPr="0093334B" w:rsidRDefault="00EE5FE6" w:rsidP="0066767C">
            <w:pPr>
              <w:pStyle w:val="TableText"/>
              <w:keepNext/>
              <w:jc w:val="center"/>
              <w:rPr>
                <w:b/>
              </w:rPr>
            </w:pPr>
            <w:r w:rsidRPr="0093334B">
              <w:rPr>
                <w:b/>
              </w:rPr>
              <w:t>Women identified as</w:t>
            </w:r>
            <w:r w:rsidR="0066767C" w:rsidRPr="0093334B">
              <w:rPr>
                <w:b/>
              </w:rPr>
              <w:t> </w:t>
            </w:r>
            <w:r w:rsidRPr="0093334B">
              <w:rPr>
                <w:b/>
              </w:rPr>
              <w:t>smokers at 2 weeks</w:t>
            </w:r>
            <w:r w:rsidR="0066767C" w:rsidRPr="0093334B">
              <w:rPr>
                <w:b/>
              </w:rPr>
              <w:br/>
            </w:r>
            <w:r w:rsidRPr="0093334B">
              <w:rPr>
                <w:b/>
              </w:rPr>
              <w:t>after birth</w:t>
            </w:r>
          </w:p>
        </w:tc>
        <w:tc>
          <w:tcPr>
            <w:tcW w:w="2410" w:type="dxa"/>
            <w:tcBorders>
              <w:top w:val="single" w:sz="4" w:space="0" w:color="auto"/>
              <w:bottom w:val="single" w:sz="4" w:space="0" w:color="auto"/>
            </w:tcBorders>
          </w:tcPr>
          <w:p w14:paraId="65BDFDC8" w14:textId="77777777" w:rsidR="00EE5FE6" w:rsidRPr="0093334B" w:rsidRDefault="00EE5FE6" w:rsidP="0066767C">
            <w:pPr>
              <w:pStyle w:val="TableText"/>
              <w:keepNext/>
              <w:jc w:val="center"/>
              <w:rPr>
                <w:b/>
              </w:rPr>
            </w:pPr>
            <w:r w:rsidRPr="0093334B">
              <w:rPr>
                <w:b/>
              </w:rPr>
              <w:t>All women with reported smoking status at</w:t>
            </w:r>
            <w:r w:rsidR="0066767C" w:rsidRPr="0093334B">
              <w:rPr>
                <w:b/>
              </w:rPr>
              <w:br/>
            </w:r>
            <w:r w:rsidRPr="0093334B">
              <w:rPr>
                <w:b/>
              </w:rPr>
              <w:t>2</w:t>
            </w:r>
            <w:r w:rsidR="0066767C" w:rsidRPr="0093334B">
              <w:rPr>
                <w:b/>
              </w:rPr>
              <w:t> </w:t>
            </w:r>
            <w:r w:rsidRPr="0093334B">
              <w:rPr>
                <w:b/>
              </w:rPr>
              <w:t>weeks after birth</w:t>
            </w:r>
          </w:p>
        </w:tc>
        <w:tc>
          <w:tcPr>
            <w:tcW w:w="1134" w:type="dxa"/>
            <w:tcBorders>
              <w:top w:val="single" w:sz="4" w:space="0" w:color="auto"/>
              <w:bottom w:val="single" w:sz="4" w:space="0" w:color="auto"/>
            </w:tcBorders>
          </w:tcPr>
          <w:p w14:paraId="44BDBD25" w14:textId="77777777" w:rsidR="00EE5FE6" w:rsidRPr="0093334B" w:rsidRDefault="00EE5FE6" w:rsidP="0066767C">
            <w:pPr>
              <w:pStyle w:val="TableText"/>
              <w:keepNext/>
              <w:jc w:val="center"/>
              <w:rPr>
                <w:b/>
              </w:rPr>
            </w:pPr>
            <w:r w:rsidRPr="0093334B">
              <w:rPr>
                <w:b/>
              </w:rPr>
              <w:t>Rate (%)</w:t>
            </w:r>
          </w:p>
        </w:tc>
      </w:tr>
      <w:tr w:rsidR="0093334B" w:rsidRPr="0093334B" w14:paraId="3B750B0C" w14:textId="77777777" w:rsidTr="00E5660E">
        <w:trPr>
          <w:cantSplit/>
        </w:trPr>
        <w:tc>
          <w:tcPr>
            <w:tcW w:w="3402" w:type="dxa"/>
            <w:tcBorders>
              <w:top w:val="single" w:sz="4" w:space="0" w:color="auto"/>
              <w:bottom w:val="single" w:sz="4" w:space="0" w:color="A6A6A6" w:themeColor="background1" w:themeShade="A6"/>
            </w:tcBorders>
          </w:tcPr>
          <w:p w14:paraId="3B07A02F" w14:textId="77777777" w:rsidR="0093334B" w:rsidRPr="0093334B" w:rsidRDefault="0093334B" w:rsidP="0093334B">
            <w:pPr>
              <w:pStyle w:val="TableText"/>
              <w:keepNext/>
            </w:pPr>
            <w:proofErr w:type="spellStart"/>
            <w:r w:rsidRPr="0093334B">
              <w:t>Whangarei</w:t>
            </w:r>
            <w:proofErr w:type="spellEnd"/>
          </w:p>
        </w:tc>
        <w:tc>
          <w:tcPr>
            <w:tcW w:w="2410" w:type="dxa"/>
            <w:tcBorders>
              <w:top w:val="single" w:sz="4" w:space="0" w:color="auto"/>
              <w:bottom w:val="single" w:sz="4" w:space="0" w:color="A6A6A6" w:themeColor="background1" w:themeShade="A6"/>
            </w:tcBorders>
            <w:vAlign w:val="bottom"/>
          </w:tcPr>
          <w:p w14:paraId="2E99018B" w14:textId="77777777" w:rsidR="0093334B" w:rsidRPr="0093334B" w:rsidRDefault="0093334B" w:rsidP="0093334B">
            <w:pPr>
              <w:spacing w:line="240" w:lineRule="auto"/>
              <w:jc w:val="right"/>
              <w:rPr>
                <w:rFonts w:ascii="Arial" w:hAnsi="Arial" w:cs="Arial"/>
                <w:color w:val="000000"/>
                <w:sz w:val="18"/>
                <w:szCs w:val="18"/>
                <w:lang w:eastAsia="en-NZ"/>
              </w:rPr>
            </w:pPr>
            <w:r w:rsidRPr="0093334B">
              <w:rPr>
                <w:rFonts w:ascii="Arial" w:hAnsi="Arial" w:cs="Arial"/>
                <w:color w:val="000000"/>
                <w:sz w:val="18"/>
                <w:szCs w:val="18"/>
              </w:rPr>
              <w:t>340</w:t>
            </w:r>
          </w:p>
        </w:tc>
        <w:tc>
          <w:tcPr>
            <w:tcW w:w="2410" w:type="dxa"/>
            <w:tcBorders>
              <w:top w:val="single" w:sz="4" w:space="0" w:color="auto"/>
              <w:bottom w:val="single" w:sz="4" w:space="0" w:color="A6A6A6" w:themeColor="background1" w:themeShade="A6"/>
            </w:tcBorders>
            <w:vAlign w:val="bottom"/>
          </w:tcPr>
          <w:p w14:paraId="3EDCFC8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1,489</w:t>
            </w:r>
          </w:p>
        </w:tc>
        <w:tc>
          <w:tcPr>
            <w:tcW w:w="1134" w:type="dxa"/>
            <w:tcBorders>
              <w:top w:val="single" w:sz="4" w:space="0" w:color="auto"/>
              <w:bottom w:val="single" w:sz="4" w:space="0" w:color="A6A6A6" w:themeColor="background1" w:themeShade="A6"/>
            </w:tcBorders>
            <w:vAlign w:val="bottom"/>
          </w:tcPr>
          <w:p w14:paraId="3ECF8D85"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22.8</w:t>
            </w:r>
          </w:p>
        </w:tc>
      </w:tr>
      <w:tr w:rsidR="0093334B" w:rsidRPr="0093334B" w14:paraId="1B71E6C3"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4359C23" w14:textId="77777777" w:rsidR="0093334B" w:rsidRPr="0093334B" w:rsidRDefault="0093334B" w:rsidP="0093334B">
            <w:pPr>
              <w:pStyle w:val="TableText"/>
              <w:keepNext/>
            </w:pPr>
            <w:r w:rsidRPr="0093334B">
              <w:t>North Shore</w:t>
            </w:r>
          </w:p>
        </w:tc>
        <w:tc>
          <w:tcPr>
            <w:tcW w:w="2410" w:type="dxa"/>
            <w:tcBorders>
              <w:top w:val="single" w:sz="4" w:space="0" w:color="A6A6A6" w:themeColor="background1" w:themeShade="A6"/>
              <w:bottom w:val="single" w:sz="4" w:space="0" w:color="A6A6A6" w:themeColor="background1" w:themeShade="A6"/>
            </w:tcBorders>
            <w:vAlign w:val="bottom"/>
          </w:tcPr>
          <w:p w14:paraId="67B396D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97</w:t>
            </w:r>
          </w:p>
        </w:tc>
        <w:tc>
          <w:tcPr>
            <w:tcW w:w="2410" w:type="dxa"/>
            <w:tcBorders>
              <w:top w:val="single" w:sz="4" w:space="0" w:color="A6A6A6" w:themeColor="background1" w:themeShade="A6"/>
              <w:bottom w:val="single" w:sz="4" w:space="0" w:color="A6A6A6" w:themeColor="background1" w:themeShade="A6"/>
            </w:tcBorders>
            <w:vAlign w:val="bottom"/>
          </w:tcPr>
          <w:p w14:paraId="6FAEDC25"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3,813</w:t>
            </w:r>
          </w:p>
        </w:tc>
        <w:tc>
          <w:tcPr>
            <w:tcW w:w="1134" w:type="dxa"/>
            <w:tcBorders>
              <w:top w:val="single" w:sz="4" w:space="0" w:color="A6A6A6" w:themeColor="background1" w:themeShade="A6"/>
              <w:bottom w:val="single" w:sz="4" w:space="0" w:color="A6A6A6" w:themeColor="background1" w:themeShade="A6"/>
            </w:tcBorders>
            <w:vAlign w:val="bottom"/>
          </w:tcPr>
          <w:p w14:paraId="2240651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2.5</w:t>
            </w:r>
          </w:p>
        </w:tc>
      </w:tr>
      <w:tr w:rsidR="0093334B" w:rsidRPr="0093334B" w14:paraId="04A32DBA"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BAE9968" w14:textId="77777777" w:rsidR="0093334B" w:rsidRPr="0093334B" w:rsidRDefault="0093334B" w:rsidP="0093334B">
            <w:pPr>
              <w:pStyle w:val="TableText"/>
              <w:keepNext/>
            </w:pPr>
            <w:r w:rsidRPr="0093334B">
              <w:t>Waitakere</w:t>
            </w:r>
          </w:p>
        </w:tc>
        <w:tc>
          <w:tcPr>
            <w:tcW w:w="2410" w:type="dxa"/>
            <w:tcBorders>
              <w:top w:val="single" w:sz="4" w:space="0" w:color="A6A6A6" w:themeColor="background1" w:themeShade="A6"/>
              <w:bottom w:val="single" w:sz="4" w:space="0" w:color="A6A6A6" w:themeColor="background1" w:themeShade="A6"/>
            </w:tcBorders>
            <w:vAlign w:val="bottom"/>
          </w:tcPr>
          <w:p w14:paraId="7440316D"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197</w:t>
            </w:r>
          </w:p>
        </w:tc>
        <w:tc>
          <w:tcPr>
            <w:tcW w:w="2410" w:type="dxa"/>
            <w:tcBorders>
              <w:top w:val="single" w:sz="4" w:space="0" w:color="A6A6A6" w:themeColor="background1" w:themeShade="A6"/>
              <w:bottom w:val="single" w:sz="4" w:space="0" w:color="A6A6A6" w:themeColor="background1" w:themeShade="A6"/>
            </w:tcBorders>
            <w:vAlign w:val="bottom"/>
          </w:tcPr>
          <w:p w14:paraId="5DB50C2C"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2,697</w:t>
            </w:r>
          </w:p>
        </w:tc>
        <w:tc>
          <w:tcPr>
            <w:tcW w:w="1134" w:type="dxa"/>
            <w:tcBorders>
              <w:top w:val="single" w:sz="4" w:space="0" w:color="A6A6A6" w:themeColor="background1" w:themeShade="A6"/>
              <w:bottom w:val="single" w:sz="4" w:space="0" w:color="A6A6A6" w:themeColor="background1" w:themeShade="A6"/>
            </w:tcBorders>
            <w:vAlign w:val="bottom"/>
          </w:tcPr>
          <w:p w14:paraId="05A0CB4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7.3</w:t>
            </w:r>
          </w:p>
        </w:tc>
      </w:tr>
      <w:tr w:rsidR="0093334B" w:rsidRPr="0093334B" w14:paraId="1D1284F9"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31DDE43" w14:textId="77777777" w:rsidR="0093334B" w:rsidRPr="0093334B" w:rsidRDefault="0093334B" w:rsidP="0093334B">
            <w:pPr>
              <w:pStyle w:val="TableText"/>
              <w:keepNext/>
            </w:pPr>
            <w:r w:rsidRPr="0093334B">
              <w:t>Auckland City</w:t>
            </w:r>
          </w:p>
        </w:tc>
        <w:tc>
          <w:tcPr>
            <w:tcW w:w="2410" w:type="dxa"/>
            <w:tcBorders>
              <w:top w:val="single" w:sz="4" w:space="0" w:color="A6A6A6" w:themeColor="background1" w:themeShade="A6"/>
              <w:bottom w:val="single" w:sz="4" w:space="0" w:color="A6A6A6" w:themeColor="background1" w:themeShade="A6"/>
            </w:tcBorders>
            <w:vAlign w:val="bottom"/>
          </w:tcPr>
          <w:p w14:paraId="2BE471D4"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106</w:t>
            </w:r>
          </w:p>
        </w:tc>
        <w:tc>
          <w:tcPr>
            <w:tcW w:w="2410" w:type="dxa"/>
            <w:tcBorders>
              <w:top w:val="single" w:sz="4" w:space="0" w:color="A6A6A6" w:themeColor="background1" w:themeShade="A6"/>
              <w:bottom w:val="single" w:sz="4" w:space="0" w:color="A6A6A6" w:themeColor="background1" w:themeShade="A6"/>
            </w:tcBorders>
            <w:vAlign w:val="bottom"/>
          </w:tcPr>
          <w:p w14:paraId="75EFA26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6,722</w:t>
            </w:r>
          </w:p>
        </w:tc>
        <w:tc>
          <w:tcPr>
            <w:tcW w:w="1134" w:type="dxa"/>
            <w:tcBorders>
              <w:top w:val="single" w:sz="4" w:space="0" w:color="A6A6A6" w:themeColor="background1" w:themeShade="A6"/>
              <w:bottom w:val="single" w:sz="4" w:space="0" w:color="A6A6A6" w:themeColor="background1" w:themeShade="A6"/>
            </w:tcBorders>
            <w:vAlign w:val="bottom"/>
          </w:tcPr>
          <w:p w14:paraId="0536A98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w:t>
            </w:r>
          </w:p>
        </w:tc>
      </w:tr>
      <w:tr w:rsidR="0093334B" w:rsidRPr="0093334B" w14:paraId="6DB3716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A8411A2" w14:textId="77777777" w:rsidR="0093334B" w:rsidRPr="0093334B" w:rsidRDefault="0093334B" w:rsidP="0093334B">
            <w:pPr>
              <w:pStyle w:val="TableText"/>
              <w:keepNext/>
            </w:pPr>
            <w:proofErr w:type="spellStart"/>
            <w:r w:rsidRPr="0093334B">
              <w:t>Middlemore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67A55123"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449</w:t>
            </w:r>
          </w:p>
        </w:tc>
        <w:tc>
          <w:tcPr>
            <w:tcW w:w="2410" w:type="dxa"/>
            <w:tcBorders>
              <w:top w:val="single" w:sz="4" w:space="0" w:color="A6A6A6" w:themeColor="background1" w:themeShade="A6"/>
              <w:bottom w:val="single" w:sz="4" w:space="0" w:color="A6A6A6" w:themeColor="background1" w:themeShade="A6"/>
            </w:tcBorders>
            <w:vAlign w:val="bottom"/>
          </w:tcPr>
          <w:p w14:paraId="4C268B0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4,257</w:t>
            </w:r>
          </w:p>
        </w:tc>
        <w:tc>
          <w:tcPr>
            <w:tcW w:w="1134" w:type="dxa"/>
            <w:tcBorders>
              <w:top w:val="single" w:sz="4" w:space="0" w:color="A6A6A6" w:themeColor="background1" w:themeShade="A6"/>
              <w:bottom w:val="single" w:sz="4" w:space="0" w:color="A6A6A6" w:themeColor="background1" w:themeShade="A6"/>
            </w:tcBorders>
            <w:vAlign w:val="bottom"/>
          </w:tcPr>
          <w:p w14:paraId="7DB040D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10.5</w:t>
            </w:r>
          </w:p>
        </w:tc>
      </w:tr>
      <w:tr w:rsidR="0093334B" w:rsidRPr="0093334B" w14:paraId="795C023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811A654" w14:textId="77777777" w:rsidR="0093334B" w:rsidRPr="0093334B" w:rsidRDefault="0093334B" w:rsidP="0093334B">
            <w:pPr>
              <w:pStyle w:val="TableText"/>
              <w:keepNext/>
            </w:pPr>
            <w:r w:rsidRPr="0093334B">
              <w:t>Waikato</w:t>
            </w:r>
          </w:p>
        </w:tc>
        <w:tc>
          <w:tcPr>
            <w:tcW w:w="2410" w:type="dxa"/>
            <w:tcBorders>
              <w:top w:val="single" w:sz="4" w:space="0" w:color="A6A6A6" w:themeColor="background1" w:themeShade="A6"/>
              <w:bottom w:val="single" w:sz="4" w:space="0" w:color="A6A6A6" w:themeColor="background1" w:themeShade="A6"/>
            </w:tcBorders>
            <w:vAlign w:val="bottom"/>
          </w:tcPr>
          <w:p w14:paraId="7826A361"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497</w:t>
            </w:r>
          </w:p>
        </w:tc>
        <w:tc>
          <w:tcPr>
            <w:tcW w:w="2410" w:type="dxa"/>
            <w:tcBorders>
              <w:top w:val="single" w:sz="4" w:space="0" w:color="A6A6A6" w:themeColor="background1" w:themeShade="A6"/>
              <w:bottom w:val="single" w:sz="4" w:space="0" w:color="A6A6A6" w:themeColor="background1" w:themeShade="A6"/>
            </w:tcBorders>
            <w:vAlign w:val="bottom"/>
          </w:tcPr>
          <w:p w14:paraId="7D56A949"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3,278</w:t>
            </w:r>
          </w:p>
        </w:tc>
        <w:tc>
          <w:tcPr>
            <w:tcW w:w="1134" w:type="dxa"/>
            <w:tcBorders>
              <w:top w:val="single" w:sz="4" w:space="0" w:color="A6A6A6" w:themeColor="background1" w:themeShade="A6"/>
              <w:bottom w:val="single" w:sz="4" w:space="0" w:color="A6A6A6" w:themeColor="background1" w:themeShade="A6"/>
            </w:tcBorders>
            <w:vAlign w:val="bottom"/>
          </w:tcPr>
          <w:p w14:paraId="00A948D7"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15.2</w:t>
            </w:r>
          </w:p>
        </w:tc>
      </w:tr>
      <w:tr w:rsidR="0093334B" w:rsidRPr="0093334B" w14:paraId="597D1EE0"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59CD2ACE" w14:textId="77777777" w:rsidR="0093334B" w:rsidRPr="0093334B" w:rsidRDefault="0093334B" w:rsidP="0093334B">
            <w:pPr>
              <w:pStyle w:val="TableText"/>
              <w:keepNext/>
            </w:pPr>
            <w:proofErr w:type="spellStart"/>
            <w:r w:rsidRPr="0093334B">
              <w:t>Rotorua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EF002C5"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284</w:t>
            </w:r>
          </w:p>
        </w:tc>
        <w:tc>
          <w:tcPr>
            <w:tcW w:w="2410" w:type="dxa"/>
            <w:tcBorders>
              <w:top w:val="single" w:sz="4" w:space="0" w:color="A6A6A6" w:themeColor="background1" w:themeShade="A6"/>
              <w:bottom w:val="single" w:sz="4" w:space="0" w:color="A6A6A6" w:themeColor="background1" w:themeShade="A6"/>
            </w:tcBorders>
            <w:vAlign w:val="bottom"/>
          </w:tcPr>
          <w:p w14:paraId="48A7028D"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1,266</w:t>
            </w:r>
          </w:p>
        </w:tc>
        <w:tc>
          <w:tcPr>
            <w:tcW w:w="1134" w:type="dxa"/>
            <w:tcBorders>
              <w:top w:val="single" w:sz="4" w:space="0" w:color="A6A6A6" w:themeColor="background1" w:themeShade="A6"/>
              <w:bottom w:val="single" w:sz="4" w:space="0" w:color="A6A6A6" w:themeColor="background1" w:themeShade="A6"/>
            </w:tcBorders>
            <w:vAlign w:val="bottom"/>
          </w:tcPr>
          <w:p w14:paraId="4A19C3E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22.4</w:t>
            </w:r>
          </w:p>
        </w:tc>
      </w:tr>
      <w:tr w:rsidR="0093334B" w:rsidRPr="0093334B" w14:paraId="4ECF5564"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30166CCA" w14:textId="77777777" w:rsidR="0093334B" w:rsidRPr="0093334B" w:rsidRDefault="0093334B" w:rsidP="0093334B">
            <w:pPr>
              <w:pStyle w:val="TableText"/>
              <w:keepNext/>
            </w:pPr>
            <w:r w:rsidRPr="0093334B">
              <w:t>Tauranga</w:t>
            </w:r>
          </w:p>
        </w:tc>
        <w:tc>
          <w:tcPr>
            <w:tcW w:w="2410" w:type="dxa"/>
            <w:tcBorders>
              <w:top w:val="single" w:sz="4" w:space="0" w:color="A6A6A6" w:themeColor="background1" w:themeShade="A6"/>
              <w:bottom w:val="single" w:sz="4" w:space="0" w:color="A6A6A6" w:themeColor="background1" w:themeShade="A6"/>
            </w:tcBorders>
            <w:vAlign w:val="bottom"/>
          </w:tcPr>
          <w:p w14:paraId="67584D0F"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222</w:t>
            </w:r>
          </w:p>
        </w:tc>
        <w:tc>
          <w:tcPr>
            <w:tcW w:w="2410" w:type="dxa"/>
            <w:tcBorders>
              <w:top w:val="single" w:sz="4" w:space="0" w:color="A6A6A6" w:themeColor="background1" w:themeShade="A6"/>
              <w:bottom w:val="single" w:sz="4" w:space="0" w:color="A6A6A6" w:themeColor="background1" w:themeShade="A6"/>
            </w:tcBorders>
            <w:vAlign w:val="bottom"/>
          </w:tcPr>
          <w:p w14:paraId="419123D2"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1,721</w:t>
            </w:r>
          </w:p>
        </w:tc>
        <w:tc>
          <w:tcPr>
            <w:tcW w:w="1134" w:type="dxa"/>
            <w:tcBorders>
              <w:top w:val="single" w:sz="4" w:space="0" w:color="A6A6A6" w:themeColor="background1" w:themeShade="A6"/>
              <w:bottom w:val="single" w:sz="4" w:space="0" w:color="A6A6A6" w:themeColor="background1" w:themeShade="A6"/>
            </w:tcBorders>
            <w:vAlign w:val="bottom"/>
          </w:tcPr>
          <w:p w14:paraId="7818144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12.9</w:t>
            </w:r>
          </w:p>
        </w:tc>
      </w:tr>
      <w:tr w:rsidR="0093334B" w:rsidRPr="0093334B" w14:paraId="24E2E33A"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30BB692" w14:textId="77777777" w:rsidR="0093334B" w:rsidRPr="0093334B" w:rsidRDefault="0093334B" w:rsidP="0093334B">
            <w:pPr>
              <w:pStyle w:val="TableText"/>
              <w:keepNext/>
            </w:pPr>
            <w:proofErr w:type="spellStart"/>
            <w:r w:rsidRPr="0093334B">
              <w:t>Whakatane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7367BF53"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190</w:t>
            </w:r>
          </w:p>
        </w:tc>
        <w:tc>
          <w:tcPr>
            <w:tcW w:w="2410" w:type="dxa"/>
            <w:tcBorders>
              <w:top w:val="single" w:sz="4" w:space="0" w:color="A6A6A6" w:themeColor="background1" w:themeShade="A6"/>
              <w:bottom w:val="single" w:sz="4" w:space="0" w:color="A6A6A6" w:themeColor="background1" w:themeShade="A6"/>
            </w:tcBorders>
            <w:vAlign w:val="bottom"/>
          </w:tcPr>
          <w:p w14:paraId="6E23CD83"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580</w:t>
            </w:r>
          </w:p>
        </w:tc>
        <w:tc>
          <w:tcPr>
            <w:tcW w:w="1134" w:type="dxa"/>
            <w:tcBorders>
              <w:top w:val="single" w:sz="4" w:space="0" w:color="A6A6A6" w:themeColor="background1" w:themeShade="A6"/>
              <w:bottom w:val="single" w:sz="4" w:space="0" w:color="A6A6A6" w:themeColor="background1" w:themeShade="A6"/>
            </w:tcBorders>
            <w:vAlign w:val="bottom"/>
          </w:tcPr>
          <w:p w14:paraId="6E8FFCD1"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32.8</w:t>
            </w:r>
          </w:p>
        </w:tc>
      </w:tr>
      <w:tr w:rsidR="0093334B" w:rsidRPr="0093334B" w14:paraId="3BBF526F"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F33E0F1" w14:textId="77777777" w:rsidR="0093334B" w:rsidRPr="0093334B" w:rsidRDefault="0093334B" w:rsidP="0093334B">
            <w:pPr>
              <w:pStyle w:val="TableText"/>
              <w:keepNext/>
            </w:pPr>
            <w:proofErr w:type="spellStart"/>
            <w:r w:rsidRPr="0093334B">
              <w:t>Gisborne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7449523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194</w:t>
            </w:r>
          </w:p>
        </w:tc>
        <w:tc>
          <w:tcPr>
            <w:tcW w:w="2410" w:type="dxa"/>
            <w:tcBorders>
              <w:top w:val="single" w:sz="4" w:space="0" w:color="A6A6A6" w:themeColor="background1" w:themeShade="A6"/>
              <w:bottom w:val="single" w:sz="4" w:space="0" w:color="A6A6A6" w:themeColor="background1" w:themeShade="A6"/>
            </w:tcBorders>
            <w:vAlign w:val="bottom"/>
          </w:tcPr>
          <w:p w14:paraId="3BE411ED"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665</w:t>
            </w:r>
          </w:p>
        </w:tc>
        <w:tc>
          <w:tcPr>
            <w:tcW w:w="1134" w:type="dxa"/>
            <w:tcBorders>
              <w:top w:val="single" w:sz="4" w:space="0" w:color="A6A6A6" w:themeColor="background1" w:themeShade="A6"/>
              <w:bottom w:val="single" w:sz="4" w:space="0" w:color="A6A6A6" w:themeColor="background1" w:themeShade="A6"/>
            </w:tcBorders>
            <w:vAlign w:val="bottom"/>
          </w:tcPr>
          <w:p w14:paraId="37907402"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29.2</w:t>
            </w:r>
          </w:p>
        </w:tc>
      </w:tr>
      <w:tr w:rsidR="0093334B" w:rsidRPr="0093334B" w14:paraId="59B5EA6B"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35CA40C5" w14:textId="77777777" w:rsidR="0093334B" w:rsidRPr="0093334B" w:rsidRDefault="0093334B" w:rsidP="0093334B">
            <w:pPr>
              <w:pStyle w:val="TableText"/>
            </w:pPr>
            <w:r w:rsidRPr="0093334B">
              <w:t>Hawke’s Bay</w:t>
            </w:r>
          </w:p>
        </w:tc>
        <w:tc>
          <w:tcPr>
            <w:tcW w:w="2410" w:type="dxa"/>
            <w:tcBorders>
              <w:top w:val="single" w:sz="4" w:space="0" w:color="A6A6A6" w:themeColor="background1" w:themeShade="A6"/>
              <w:bottom w:val="single" w:sz="4" w:space="0" w:color="A6A6A6" w:themeColor="background1" w:themeShade="A6"/>
            </w:tcBorders>
            <w:vAlign w:val="bottom"/>
          </w:tcPr>
          <w:p w14:paraId="2B23943E"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379</w:t>
            </w:r>
          </w:p>
        </w:tc>
        <w:tc>
          <w:tcPr>
            <w:tcW w:w="2410" w:type="dxa"/>
            <w:tcBorders>
              <w:top w:val="single" w:sz="4" w:space="0" w:color="A6A6A6" w:themeColor="background1" w:themeShade="A6"/>
              <w:bottom w:val="single" w:sz="4" w:space="0" w:color="A6A6A6" w:themeColor="background1" w:themeShade="A6"/>
            </w:tcBorders>
            <w:vAlign w:val="bottom"/>
          </w:tcPr>
          <w:p w14:paraId="0EFADDB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1,831</w:t>
            </w:r>
          </w:p>
        </w:tc>
        <w:tc>
          <w:tcPr>
            <w:tcW w:w="1134" w:type="dxa"/>
            <w:tcBorders>
              <w:top w:val="single" w:sz="4" w:space="0" w:color="A6A6A6" w:themeColor="background1" w:themeShade="A6"/>
              <w:bottom w:val="single" w:sz="4" w:space="0" w:color="A6A6A6" w:themeColor="background1" w:themeShade="A6"/>
            </w:tcBorders>
            <w:vAlign w:val="bottom"/>
          </w:tcPr>
          <w:p w14:paraId="4918DBD2"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20.7</w:t>
            </w:r>
          </w:p>
        </w:tc>
      </w:tr>
      <w:tr w:rsidR="0093334B" w:rsidRPr="0093334B" w14:paraId="730804F4"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32EEF0A0" w14:textId="77777777" w:rsidR="0093334B" w:rsidRPr="0093334B" w:rsidRDefault="0093334B" w:rsidP="0093334B">
            <w:pPr>
              <w:pStyle w:val="TableText"/>
            </w:pPr>
            <w:proofErr w:type="spellStart"/>
            <w:r w:rsidRPr="0093334B">
              <w:t>Taranaki</w:t>
            </w:r>
            <w:proofErr w:type="spellEnd"/>
            <w:r w:rsidRPr="0093334B">
              <w:t xml:space="preserve"> Base</w:t>
            </w:r>
          </w:p>
        </w:tc>
        <w:tc>
          <w:tcPr>
            <w:tcW w:w="2410" w:type="dxa"/>
            <w:tcBorders>
              <w:top w:val="single" w:sz="4" w:space="0" w:color="A6A6A6" w:themeColor="background1" w:themeShade="A6"/>
              <w:bottom w:val="single" w:sz="4" w:space="0" w:color="A6A6A6" w:themeColor="background1" w:themeShade="A6"/>
            </w:tcBorders>
            <w:vAlign w:val="bottom"/>
          </w:tcPr>
          <w:p w14:paraId="1391F73B"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179</w:t>
            </w:r>
          </w:p>
        </w:tc>
        <w:tc>
          <w:tcPr>
            <w:tcW w:w="2410" w:type="dxa"/>
            <w:tcBorders>
              <w:top w:val="single" w:sz="4" w:space="0" w:color="A6A6A6" w:themeColor="background1" w:themeShade="A6"/>
              <w:bottom w:val="single" w:sz="4" w:space="0" w:color="A6A6A6" w:themeColor="background1" w:themeShade="A6"/>
            </w:tcBorders>
            <w:vAlign w:val="bottom"/>
          </w:tcPr>
          <w:p w14:paraId="61C64263"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1,243</w:t>
            </w:r>
          </w:p>
        </w:tc>
        <w:tc>
          <w:tcPr>
            <w:tcW w:w="1134" w:type="dxa"/>
            <w:tcBorders>
              <w:top w:val="single" w:sz="4" w:space="0" w:color="A6A6A6" w:themeColor="background1" w:themeShade="A6"/>
              <w:bottom w:val="single" w:sz="4" w:space="0" w:color="A6A6A6" w:themeColor="background1" w:themeShade="A6"/>
            </w:tcBorders>
            <w:vAlign w:val="bottom"/>
          </w:tcPr>
          <w:p w14:paraId="0DEDB36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14.4</w:t>
            </w:r>
          </w:p>
        </w:tc>
      </w:tr>
      <w:tr w:rsidR="0093334B" w:rsidRPr="0093334B" w14:paraId="0FB26157"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5B2E7A0" w14:textId="77777777" w:rsidR="0093334B" w:rsidRPr="0093334B" w:rsidRDefault="0093334B" w:rsidP="0093334B">
            <w:pPr>
              <w:pStyle w:val="TableText"/>
            </w:pPr>
            <w:proofErr w:type="spellStart"/>
            <w:r w:rsidRPr="0093334B">
              <w:t>Palmerston</w:t>
            </w:r>
            <w:proofErr w:type="spellEnd"/>
            <w:r w:rsidRPr="0093334B">
              <w:t xml:space="preserve"> North</w:t>
            </w:r>
          </w:p>
        </w:tc>
        <w:tc>
          <w:tcPr>
            <w:tcW w:w="2410" w:type="dxa"/>
            <w:tcBorders>
              <w:top w:val="single" w:sz="4" w:space="0" w:color="A6A6A6" w:themeColor="background1" w:themeShade="A6"/>
              <w:bottom w:val="single" w:sz="4" w:space="0" w:color="A6A6A6" w:themeColor="background1" w:themeShade="A6"/>
            </w:tcBorders>
            <w:vAlign w:val="bottom"/>
          </w:tcPr>
          <w:p w14:paraId="0B6C96A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301</w:t>
            </w:r>
          </w:p>
        </w:tc>
        <w:tc>
          <w:tcPr>
            <w:tcW w:w="2410" w:type="dxa"/>
            <w:tcBorders>
              <w:top w:val="single" w:sz="4" w:space="0" w:color="A6A6A6" w:themeColor="background1" w:themeShade="A6"/>
              <w:bottom w:val="single" w:sz="4" w:space="0" w:color="A6A6A6" w:themeColor="background1" w:themeShade="A6"/>
            </w:tcBorders>
            <w:vAlign w:val="bottom"/>
          </w:tcPr>
          <w:p w14:paraId="5FDC60F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1,683</w:t>
            </w:r>
          </w:p>
        </w:tc>
        <w:tc>
          <w:tcPr>
            <w:tcW w:w="1134" w:type="dxa"/>
            <w:tcBorders>
              <w:top w:val="single" w:sz="4" w:space="0" w:color="A6A6A6" w:themeColor="background1" w:themeShade="A6"/>
              <w:bottom w:val="single" w:sz="4" w:space="0" w:color="A6A6A6" w:themeColor="background1" w:themeShade="A6"/>
            </w:tcBorders>
            <w:vAlign w:val="bottom"/>
          </w:tcPr>
          <w:p w14:paraId="24814EA2"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17.9</w:t>
            </w:r>
          </w:p>
        </w:tc>
      </w:tr>
      <w:tr w:rsidR="0093334B" w:rsidRPr="0093334B" w14:paraId="78335687"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94CFAD5" w14:textId="77777777" w:rsidR="0093334B" w:rsidRPr="0093334B" w:rsidRDefault="0093334B" w:rsidP="0093334B">
            <w:pPr>
              <w:pStyle w:val="TableText"/>
            </w:pPr>
            <w:proofErr w:type="spellStart"/>
            <w:r w:rsidRPr="0093334B">
              <w:t>Whanganui</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93F8802"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145</w:t>
            </w:r>
          </w:p>
        </w:tc>
        <w:tc>
          <w:tcPr>
            <w:tcW w:w="2410" w:type="dxa"/>
            <w:tcBorders>
              <w:top w:val="single" w:sz="4" w:space="0" w:color="A6A6A6" w:themeColor="background1" w:themeShade="A6"/>
              <w:bottom w:val="single" w:sz="4" w:space="0" w:color="A6A6A6" w:themeColor="background1" w:themeShade="A6"/>
            </w:tcBorders>
            <w:vAlign w:val="bottom"/>
          </w:tcPr>
          <w:p w14:paraId="05518B4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632</w:t>
            </w:r>
          </w:p>
        </w:tc>
        <w:tc>
          <w:tcPr>
            <w:tcW w:w="1134" w:type="dxa"/>
            <w:tcBorders>
              <w:top w:val="single" w:sz="4" w:space="0" w:color="A6A6A6" w:themeColor="background1" w:themeShade="A6"/>
              <w:bottom w:val="single" w:sz="4" w:space="0" w:color="A6A6A6" w:themeColor="background1" w:themeShade="A6"/>
            </w:tcBorders>
            <w:vAlign w:val="bottom"/>
          </w:tcPr>
          <w:p w14:paraId="2458A80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22.9</w:t>
            </w:r>
          </w:p>
        </w:tc>
      </w:tr>
      <w:tr w:rsidR="0093334B" w:rsidRPr="0093334B" w14:paraId="0F6DE5C3"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48B8382" w14:textId="77777777" w:rsidR="0093334B" w:rsidRPr="0093334B" w:rsidRDefault="0093334B" w:rsidP="0093334B">
            <w:pPr>
              <w:pStyle w:val="TableText"/>
            </w:pPr>
            <w:r w:rsidRPr="0093334B">
              <w:t>Wellington</w:t>
            </w:r>
          </w:p>
        </w:tc>
        <w:tc>
          <w:tcPr>
            <w:tcW w:w="2410" w:type="dxa"/>
            <w:tcBorders>
              <w:top w:val="single" w:sz="4" w:space="0" w:color="A6A6A6" w:themeColor="background1" w:themeShade="A6"/>
              <w:bottom w:val="single" w:sz="4" w:space="0" w:color="A6A6A6" w:themeColor="background1" w:themeShade="A6"/>
            </w:tcBorders>
            <w:vAlign w:val="bottom"/>
          </w:tcPr>
          <w:p w14:paraId="574105D7"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163</w:t>
            </w:r>
          </w:p>
        </w:tc>
        <w:tc>
          <w:tcPr>
            <w:tcW w:w="2410" w:type="dxa"/>
            <w:tcBorders>
              <w:top w:val="single" w:sz="4" w:space="0" w:color="A6A6A6" w:themeColor="background1" w:themeShade="A6"/>
              <w:bottom w:val="single" w:sz="4" w:space="0" w:color="A6A6A6" w:themeColor="background1" w:themeShade="A6"/>
            </w:tcBorders>
            <w:vAlign w:val="bottom"/>
          </w:tcPr>
          <w:p w14:paraId="7489ED5B"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2,976</w:t>
            </w:r>
          </w:p>
        </w:tc>
        <w:tc>
          <w:tcPr>
            <w:tcW w:w="1134" w:type="dxa"/>
            <w:tcBorders>
              <w:top w:val="single" w:sz="4" w:space="0" w:color="A6A6A6" w:themeColor="background1" w:themeShade="A6"/>
              <w:bottom w:val="single" w:sz="4" w:space="0" w:color="A6A6A6" w:themeColor="background1" w:themeShade="A6"/>
            </w:tcBorders>
            <w:vAlign w:val="bottom"/>
          </w:tcPr>
          <w:p w14:paraId="6A63BD9B"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5.5</w:t>
            </w:r>
          </w:p>
        </w:tc>
      </w:tr>
      <w:tr w:rsidR="0093334B" w:rsidRPr="0093334B" w14:paraId="3B31A07A"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6142663" w14:textId="77777777" w:rsidR="0093334B" w:rsidRPr="0093334B" w:rsidRDefault="0093334B" w:rsidP="0093334B">
            <w:pPr>
              <w:pStyle w:val="TableText"/>
            </w:pPr>
            <w:r w:rsidRPr="0093334B">
              <w:t>Hutt</w:t>
            </w:r>
          </w:p>
        </w:tc>
        <w:tc>
          <w:tcPr>
            <w:tcW w:w="2410" w:type="dxa"/>
            <w:tcBorders>
              <w:top w:val="single" w:sz="4" w:space="0" w:color="A6A6A6" w:themeColor="background1" w:themeShade="A6"/>
              <w:bottom w:val="single" w:sz="4" w:space="0" w:color="A6A6A6" w:themeColor="background1" w:themeShade="A6"/>
            </w:tcBorders>
            <w:vAlign w:val="bottom"/>
          </w:tcPr>
          <w:p w14:paraId="4E114E73"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162</w:t>
            </w:r>
          </w:p>
        </w:tc>
        <w:tc>
          <w:tcPr>
            <w:tcW w:w="2410" w:type="dxa"/>
            <w:tcBorders>
              <w:top w:val="single" w:sz="4" w:space="0" w:color="A6A6A6" w:themeColor="background1" w:themeShade="A6"/>
              <w:bottom w:val="single" w:sz="4" w:space="0" w:color="A6A6A6" w:themeColor="background1" w:themeShade="A6"/>
            </w:tcBorders>
            <w:vAlign w:val="bottom"/>
          </w:tcPr>
          <w:p w14:paraId="08FB6B3F"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1,755</w:t>
            </w:r>
          </w:p>
        </w:tc>
        <w:tc>
          <w:tcPr>
            <w:tcW w:w="1134" w:type="dxa"/>
            <w:tcBorders>
              <w:top w:val="single" w:sz="4" w:space="0" w:color="A6A6A6" w:themeColor="background1" w:themeShade="A6"/>
              <w:bottom w:val="single" w:sz="4" w:space="0" w:color="A6A6A6" w:themeColor="background1" w:themeShade="A6"/>
            </w:tcBorders>
            <w:vAlign w:val="bottom"/>
          </w:tcPr>
          <w:p w14:paraId="304DFEB8"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9.2</w:t>
            </w:r>
          </w:p>
        </w:tc>
      </w:tr>
      <w:tr w:rsidR="0093334B" w:rsidRPr="0093334B" w14:paraId="2F043689"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9E634AB" w14:textId="77777777" w:rsidR="0093334B" w:rsidRPr="0093334B" w:rsidRDefault="0093334B" w:rsidP="0093334B">
            <w:pPr>
              <w:pStyle w:val="TableText"/>
            </w:pPr>
            <w:proofErr w:type="spellStart"/>
            <w:r w:rsidRPr="0093334B">
              <w:t>Wairarapa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0F7F87D9"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44</w:t>
            </w:r>
          </w:p>
        </w:tc>
        <w:tc>
          <w:tcPr>
            <w:tcW w:w="2410" w:type="dxa"/>
            <w:tcBorders>
              <w:top w:val="single" w:sz="4" w:space="0" w:color="A6A6A6" w:themeColor="background1" w:themeShade="A6"/>
              <w:bottom w:val="single" w:sz="4" w:space="0" w:color="A6A6A6" w:themeColor="background1" w:themeShade="A6"/>
            </w:tcBorders>
            <w:vAlign w:val="bottom"/>
          </w:tcPr>
          <w:p w14:paraId="2A8B4FE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408</w:t>
            </w:r>
          </w:p>
        </w:tc>
        <w:tc>
          <w:tcPr>
            <w:tcW w:w="1134" w:type="dxa"/>
            <w:tcBorders>
              <w:top w:val="single" w:sz="4" w:space="0" w:color="A6A6A6" w:themeColor="background1" w:themeShade="A6"/>
              <w:bottom w:val="single" w:sz="4" w:space="0" w:color="A6A6A6" w:themeColor="background1" w:themeShade="A6"/>
            </w:tcBorders>
            <w:vAlign w:val="bottom"/>
          </w:tcPr>
          <w:p w14:paraId="3D84E9A5"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10.8</w:t>
            </w:r>
          </w:p>
        </w:tc>
      </w:tr>
      <w:tr w:rsidR="0093334B" w:rsidRPr="0093334B" w14:paraId="61EB8EF7"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FACE635" w14:textId="77777777" w:rsidR="0093334B" w:rsidRPr="0093334B" w:rsidRDefault="0093334B" w:rsidP="0093334B">
            <w:pPr>
              <w:pStyle w:val="TableText"/>
            </w:pPr>
            <w:r w:rsidRPr="0093334B">
              <w:t>Wairau</w:t>
            </w:r>
          </w:p>
        </w:tc>
        <w:tc>
          <w:tcPr>
            <w:tcW w:w="2410" w:type="dxa"/>
            <w:tcBorders>
              <w:top w:val="single" w:sz="4" w:space="0" w:color="A6A6A6" w:themeColor="background1" w:themeShade="A6"/>
              <w:bottom w:val="single" w:sz="4" w:space="0" w:color="A6A6A6" w:themeColor="background1" w:themeShade="A6"/>
            </w:tcBorders>
            <w:vAlign w:val="bottom"/>
          </w:tcPr>
          <w:p w14:paraId="3708613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75</w:t>
            </w:r>
          </w:p>
        </w:tc>
        <w:tc>
          <w:tcPr>
            <w:tcW w:w="2410" w:type="dxa"/>
            <w:tcBorders>
              <w:top w:val="single" w:sz="4" w:space="0" w:color="A6A6A6" w:themeColor="background1" w:themeShade="A6"/>
              <w:bottom w:val="single" w:sz="4" w:space="0" w:color="A6A6A6" w:themeColor="background1" w:themeShade="A6"/>
            </w:tcBorders>
            <w:vAlign w:val="bottom"/>
          </w:tcPr>
          <w:p w14:paraId="5785316C"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391</w:t>
            </w:r>
          </w:p>
        </w:tc>
        <w:tc>
          <w:tcPr>
            <w:tcW w:w="1134" w:type="dxa"/>
            <w:tcBorders>
              <w:top w:val="single" w:sz="4" w:space="0" w:color="A6A6A6" w:themeColor="background1" w:themeShade="A6"/>
              <w:bottom w:val="single" w:sz="4" w:space="0" w:color="A6A6A6" w:themeColor="background1" w:themeShade="A6"/>
            </w:tcBorders>
            <w:vAlign w:val="bottom"/>
          </w:tcPr>
          <w:p w14:paraId="2BC5E4E9"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19.2</w:t>
            </w:r>
          </w:p>
        </w:tc>
      </w:tr>
      <w:tr w:rsidR="0093334B" w:rsidRPr="0093334B" w14:paraId="3DFFFEAF"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4D88F25" w14:textId="77777777" w:rsidR="0093334B" w:rsidRPr="0093334B" w:rsidRDefault="0093334B" w:rsidP="0093334B">
            <w:pPr>
              <w:pStyle w:val="TableText"/>
            </w:pPr>
            <w:r w:rsidRPr="0093334B">
              <w:t>Nelson</w:t>
            </w:r>
          </w:p>
        </w:tc>
        <w:tc>
          <w:tcPr>
            <w:tcW w:w="2410" w:type="dxa"/>
            <w:tcBorders>
              <w:top w:val="single" w:sz="4" w:space="0" w:color="A6A6A6" w:themeColor="background1" w:themeShade="A6"/>
              <w:bottom w:val="single" w:sz="4" w:space="0" w:color="A6A6A6" w:themeColor="background1" w:themeShade="A6"/>
            </w:tcBorders>
            <w:vAlign w:val="bottom"/>
          </w:tcPr>
          <w:p w14:paraId="22F84A1F"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83</w:t>
            </w:r>
          </w:p>
        </w:tc>
        <w:tc>
          <w:tcPr>
            <w:tcW w:w="2410" w:type="dxa"/>
            <w:tcBorders>
              <w:top w:val="single" w:sz="4" w:space="0" w:color="A6A6A6" w:themeColor="background1" w:themeShade="A6"/>
              <w:bottom w:val="single" w:sz="4" w:space="0" w:color="A6A6A6" w:themeColor="background1" w:themeShade="A6"/>
            </w:tcBorders>
            <w:vAlign w:val="bottom"/>
          </w:tcPr>
          <w:p w14:paraId="2A404C4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774</w:t>
            </w:r>
          </w:p>
        </w:tc>
        <w:tc>
          <w:tcPr>
            <w:tcW w:w="1134" w:type="dxa"/>
            <w:tcBorders>
              <w:top w:val="single" w:sz="4" w:space="0" w:color="A6A6A6" w:themeColor="background1" w:themeShade="A6"/>
              <w:bottom w:val="single" w:sz="4" w:space="0" w:color="A6A6A6" w:themeColor="background1" w:themeShade="A6"/>
            </w:tcBorders>
            <w:vAlign w:val="bottom"/>
          </w:tcPr>
          <w:p w14:paraId="7FBAD811"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10.7</w:t>
            </w:r>
          </w:p>
        </w:tc>
      </w:tr>
      <w:tr w:rsidR="0093334B" w:rsidRPr="0093334B" w14:paraId="69CD1927"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0DA58D1" w14:textId="77777777" w:rsidR="0093334B" w:rsidRPr="0093334B" w:rsidRDefault="0093334B" w:rsidP="0093334B">
            <w:pPr>
              <w:pStyle w:val="TableText"/>
            </w:pPr>
            <w:r w:rsidRPr="0093334B">
              <w:t>Grey Base</w:t>
            </w:r>
          </w:p>
        </w:tc>
        <w:tc>
          <w:tcPr>
            <w:tcW w:w="2410" w:type="dxa"/>
            <w:tcBorders>
              <w:top w:val="single" w:sz="4" w:space="0" w:color="A6A6A6" w:themeColor="background1" w:themeShade="A6"/>
              <w:bottom w:val="single" w:sz="4" w:space="0" w:color="A6A6A6" w:themeColor="background1" w:themeShade="A6"/>
            </w:tcBorders>
            <w:vAlign w:val="bottom"/>
          </w:tcPr>
          <w:p w14:paraId="738E0A3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44</w:t>
            </w:r>
          </w:p>
        </w:tc>
        <w:tc>
          <w:tcPr>
            <w:tcW w:w="2410" w:type="dxa"/>
            <w:tcBorders>
              <w:top w:val="single" w:sz="4" w:space="0" w:color="A6A6A6" w:themeColor="background1" w:themeShade="A6"/>
              <w:bottom w:val="single" w:sz="4" w:space="0" w:color="A6A6A6" w:themeColor="background1" w:themeShade="A6"/>
            </w:tcBorders>
            <w:vAlign w:val="bottom"/>
          </w:tcPr>
          <w:p w14:paraId="2B2AB3F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214</w:t>
            </w:r>
          </w:p>
        </w:tc>
        <w:tc>
          <w:tcPr>
            <w:tcW w:w="1134" w:type="dxa"/>
            <w:tcBorders>
              <w:top w:val="single" w:sz="4" w:space="0" w:color="A6A6A6" w:themeColor="background1" w:themeShade="A6"/>
              <w:bottom w:val="single" w:sz="4" w:space="0" w:color="A6A6A6" w:themeColor="background1" w:themeShade="A6"/>
            </w:tcBorders>
            <w:vAlign w:val="bottom"/>
          </w:tcPr>
          <w:p w14:paraId="2047492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20.6</w:t>
            </w:r>
          </w:p>
        </w:tc>
      </w:tr>
      <w:tr w:rsidR="0093334B" w:rsidRPr="0093334B" w14:paraId="17A41D9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C4AE6C6" w14:textId="77777777" w:rsidR="0093334B" w:rsidRPr="0093334B" w:rsidRDefault="0093334B" w:rsidP="0093334B">
            <w:pPr>
              <w:pStyle w:val="TableText"/>
            </w:pPr>
            <w:r w:rsidRPr="0093334B">
              <w:t>Christchurch</w:t>
            </w:r>
          </w:p>
        </w:tc>
        <w:tc>
          <w:tcPr>
            <w:tcW w:w="2410" w:type="dxa"/>
            <w:tcBorders>
              <w:top w:val="single" w:sz="4" w:space="0" w:color="A6A6A6" w:themeColor="background1" w:themeShade="A6"/>
              <w:bottom w:val="single" w:sz="4" w:space="0" w:color="A6A6A6" w:themeColor="background1" w:themeShade="A6"/>
            </w:tcBorders>
            <w:vAlign w:val="bottom"/>
          </w:tcPr>
          <w:p w14:paraId="6084329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517</w:t>
            </w:r>
          </w:p>
        </w:tc>
        <w:tc>
          <w:tcPr>
            <w:tcW w:w="2410" w:type="dxa"/>
            <w:tcBorders>
              <w:top w:val="single" w:sz="4" w:space="0" w:color="A6A6A6" w:themeColor="background1" w:themeShade="A6"/>
              <w:bottom w:val="single" w:sz="4" w:space="0" w:color="A6A6A6" w:themeColor="background1" w:themeShade="A6"/>
            </w:tcBorders>
            <w:vAlign w:val="bottom"/>
          </w:tcPr>
          <w:p w14:paraId="4A94A93C"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5,085</w:t>
            </w:r>
          </w:p>
        </w:tc>
        <w:tc>
          <w:tcPr>
            <w:tcW w:w="1134" w:type="dxa"/>
            <w:tcBorders>
              <w:top w:val="single" w:sz="4" w:space="0" w:color="A6A6A6" w:themeColor="background1" w:themeShade="A6"/>
              <w:bottom w:val="single" w:sz="4" w:space="0" w:color="A6A6A6" w:themeColor="background1" w:themeShade="A6"/>
            </w:tcBorders>
            <w:vAlign w:val="bottom"/>
          </w:tcPr>
          <w:p w14:paraId="442D445B"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10.2</w:t>
            </w:r>
          </w:p>
        </w:tc>
      </w:tr>
      <w:tr w:rsidR="0093334B" w:rsidRPr="0093334B" w14:paraId="7F9073CF"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E0F1A99" w14:textId="77777777" w:rsidR="0093334B" w:rsidRPr="0093334B" w:rsidRDefault="0093334B" w:rsidP="0093334B">
            <w:pPr>
              <w:pStyle w:val="TableText"/>
            </w:pPr>
            <w:proofErr w:type="spellStart"/>
            <w:r w:rsidRPr="0093334B">
              <w:t>Timaru</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747C07AA"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89</w:t>
            </w:r>
          </w:p>
        </w:tc>
        <w:tc>
          <w:tcPr>
            <w:tcW w:w="2410" w:type="dxa"/>
            <w:tcBorders>
              <w:top w:val="single" w:sz="4" w:space="0" w:color="A6A6A6" w:themeColor="background1" w:themeShade="A6"/>
              <w:bottom w:val="single" w:sz="4" w:space="0" w:color="A6A6A6" w:themeColor="background1" w:themeShade="A6"/>
            </w:tcBorders>
            <w:vAlign w:val="bottom"/>
          </w:tcPr>
          <w:p w14:paraId="553F0BC7"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520</w:t>
            </w:r>
          </w:p>
        </w:tc>
        <w:tc>
          <w:tcPr>
            <w:tcW w:w="1134" w:type="dxa"/>
            <w:tcBorders>
              <w:top w:val="single" w:sz="4" w:space="0" w:color="A6A6A6" w:themeColor="background1" w:themeShade="A6"/>
              <w:bottom w:val="single" w:sz="4" w:space="0" w:color="A6A6A6" w:themeColor="background1" w:themeShade="A6"/>
            </w:tcBorders>
            <w:vAlign w:val="bottom"/>
          </w:tcPr>
          <w:p w14:paraId="6EB3B76B"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17.1</w:t>
            </w:r>
          </w:p>
        </w:tc>
      </w:tr>
      <w:tr w:rsidR="0093334B" w:rsidRPr="0093334B" w14:paraId="60ED76D6"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3B7DAC9" w14:textId="77777777" w:rsidR="0093334B" w:rsidRPr="0093334B" w:rsidRDefault="0093334B" w:rsidP="0093334B">
            <w:pPr>
              <w:pStyle w:val="TableText"/>
            </w:pPr>
            <w:r w:rsidRPr="0093334B">
              <w:t>Dunedin</w:t>
            </w:r>
          </w:p>
        </w:tc>
        <w:tc>
          <w:tcPr>
            <w:tcW w:w="2410" w:type="dxa"/>
            <w:tcBorders>
              <w:top w:val="single" w:sz="4" w:space="0" w:color="A6A6A6" w:themeColor="background1" w:themeShade="A6"/>
              <w:bottom w:val="single" w:sz="4" w:space="0" w:color="A6A6A6" w:themeColor="background1" w:themeShade="A6"/>
            </w:tcBorders>
            <w:vAlign w:val="bottom"/>
          </w:tcPr>
          <w:p w14:paraId="1F514456"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200</w:t>
            </w:r>
          </w:p>
        </w:tc>
        <w:tc>
          <w:tcPr>
            <w:tcW w:w="2410" w:type="dxa"/>
            <w:tcBorders>
              <w:top w:val="single" w:sz="4" w:space="0" w:color="A6A6A6" w:themeColor="background1" w:themeShade="A6"/>
              <w:bottom w:val="single" w:sz="4" w:space="0" w:color="A6A6A6" w:themeColor="background1" w:themeShade="A6"/>
            </w:tcBorders>
            <w:vAlign w:val="bottom"/>
          </w:tcPr>
          <w:p w14:paraId="0BB75FA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1,600</w:t>
            </w:r>
          </w:p>
        </w:tc>
        <w:tc>
          <w:tcPr>
            <w:tcW w:w="1134" w:type="dxa"/>
            <w:tcBorders>
              <w:top w:val="single" w:sz="4" w:space="0" w:color="A6A6A6" w:themeColor="background1" w:themeShade="A6"/>
              <w:bottom w:val="single" w:sz="4" w:space="0" w:color="A6A6A6" w:themeColor="background1" w:themeShade="A6"/>
            </w:tcBorders>
            <w:vAlign w:val="bottom"/>
          </w:tcPr>
          <w:p w14:paraId="14DC4270"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12.5</w:t>
            </w:r>
          </w:p>
        </w:tc>
      </w:tr>
      <w:tr w:rsidR="0093334B" w:rsidRPr="0093334B" w14:paraId="021D8C0D"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0F4D9C5" w14:textId="77777777" w:rsidR="0093334B" w:rsidRPr="0093334B" w:rsidRDefault="0093334B" w:rsidP="0093334B">
            <w:pPr>
              <w:pStyle w:val="TableText"/>
            </w:pPr>
            <w:r w:rsidRPr="0093334B">
              <w:t>Southland</w:t>
            </w:r>
          </w:p>
        </w:tc>
        <w:tc>
          <w:tcPr>
            <w:tcW w:w="2410" w:type="dxa"/>
            <w:tcBorders>
              <w:top w:val="single" w:sz="4" w:space="0" w:color="A6A6A6" w:themeColor="background1" w:themeShade="A6"/>
              <w:bottom w:val="single" w:sz="4" w:space="0" w:color="A6A6A6" w:themeColor="background1" w:themeShade="A6"/>
            </w:tcBorders>
            <w:vAlign w:val="bottom"/>
          </w:tcPr>
          <w:p w14:paraId="1C530EDE"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167</w:t>
            </w:r>
          </w:p>
        </w:tc>
        <w:tc>
          <w:tcPr>
            <w:tcW w:w="2410" w:type="dxa"/>
            <w:tcBorders>
              <w:top w:val="single" w:sz="4" w:space="0" w:color="A6A6A6" w:themeColor="background1" w:themeShade="A6"/>
              <w:bottom w:val="single" w:sz="4" w:space="0" w:color="A6A6A6" w:themeColor="background1" w:themeShade="A6"/>
            </w:tcBorders>
            <w:vAlign w:val="bottom"/>
          </w:tcPr>
          <w:p w14:paraId="396E2C3F"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1,150</w:t>
            </w:r>
          </w:p>
        </w:tc>
        <w:tc>
          <w:tcPr>
            <w:tcW w:w="1134" w:type="dxa"/>
            <w:tcBorders>
              <w:top w:val="single" w:sz="4" w:space="0" w:color="A6A6A6" w:themeColor="background1" w:themeShade="A6"/>
              <w:bottom w:val="single" w:sz="4" w:space="0" w:color="A6A6A6" w:themeColor="background1" w:themeShade="A6"/>
            </w:tcBorders>
            <w:vAlign w:val="bottom"/>
          </w:tcPr>
          <w:p w14:paraId="52A43F4F" w14:textId="77777777" w:rsidR="0093334B" w:rsidRPr="0093334B" w:rsidRDefault="0093334B" w:rsidP="0093334B">
            <w:pPr>
              <w:jc w:val="right"/>
              <w:rPr>
                <w:rFonts w:ascii="Arial" w:hAnsi="Arial" w:cs="Arial"/>
                <w:color w:val="000000"/>
                <w:sz w:val="18"/>
                <w:szCs w:val="18"/>
              </w:rPr>
            </w:pPr>
            <w:r w:rsidRPr="0093334B">
              <w:rPr>
                <w:rFonts w:ascii="Arial" w:hAnsi="Arial" w:cs="Arial"/>
                <w:color w:val="000000"/>
                <w:sz w:val="18"/>
                <w:szCs w:val="18"/>
              </w:rPr>
              <w:t>14.5</w:t>
            </w:r>
          </w:p>
        </w:tc>
      </w:tr>
      <w:tr w:rsidR="0093334B" w:rsidRPr="0093334B" w14:paraId="5361BD8D"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29273BD" w14:textId="77777777" w:rsidR="0093334B" w:rsidRPr="0093334B" w:rsidRDefault="0093334B" w:rsidP="0093334B">
            <w:pPr>
              <w:pStyle w:val="TableText"/>
              <w:rPr>
                <w:b/>
              </w:rPr>
            </w:pPr>
            <w:r w:rsidRPr="0093334B">
              <w:rPr>
                <w:b/>
              </w:rPr>
              <w:t>All secondary and tertiary facilities</w:t>
            </w:r>
          </w:p>
        </w:tc>
        <w:tc>
          <w:tcPr>
            <w:tcW w:w="2410" w:type="dxa"/>
            <w:tcBorders>
              <w:top w:val="single" w:sz="4" w:space="0" w:color="A6A6A6" w:themeColor="background1" w:themeShade="A6"/>
              <w:bottom w:val="single" w:sz="4" w:space="0" w:color="A6A6A6" w:themeColor="background1" w:themeShade="A6"/>
            </w:tcBorders>
            <w:vAlign w:val="bottom"/>
          </w:tcPr>
          <w:p w14:paraId="076EE92A"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color w:val="000000"/>
                <w:sz w:val="18"/>
                <w:szCs w:val="18"/>
              </w:rPr>
              <w:t>5124</w:t>
            </w:r>
          </w:p>
        </w:tc>
        <w:tc>
          <w:tcPr>
            <w:tcW w:w="2410" w:type="dxa"/>
            <w:tcBorders>
              <w:top w:val="single" w:sz="4" w:space="0" w:color="A6A6A6" w:themeColor="background1" w:themeShade="A6"/>
              <w:bottom w:val="single" w:sz="4" w:space="0" w:color="A6A6A6" w:themeColor="background1" w:themeShade="A6"/>
            </w:tcBorders>
            <w:vAlign w:val="bottom"/>
          </w:tcPr>
          <w:p w14:paraId="44F3B006"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46,750</w:t>
            </w:r>
          </w:p>
        </w:tc>
        <w:tc>
          <w:tcPr>
            <w:tcW w:w="1134" w:type="dxa"/>
            <w:tcBorders>
              <w:top w:val="single" w:sz="4" w:space="0" w:color="A6A6A6" w:themeColor="background1" w:themeShade="A6"/>
              <w:bottom w:val="single" w:sz="4" w:space="0" w:color="A6A6A6" w:themeColor="background1" w:themeShade="A6"/>
            </w:tcBorders>
            <w:vAlign w:val="bottom"/>
          </w:tcPr>
          <w:p w14:paraId="53B49FC2"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11.0</w:t>
            </w:r>
          </w:p>
        </w:tc>
      </w:tr>
      <w:tr w:rsidR="0093334B" w:rsidRPr="0093334B" w14:paraId="417E6738"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7B1AF86" w14:textId="77777777" w:rsidR="0093334B" w:rsidRPr="0093334B" w:rsidRDefault="0093334B" w:rsidP="0093334B">
            <w:pPr>
              <w:pStyle w:val="TableText"/>
              <w:rPr>
                <w:b/>
              </w:rPr>
            </w:pPr>
            <w:r w:rsidRPr="0093334B">
              <w:rPr>
                <w:b/>
              </w:rPr>
              <w:t>All primary facilities</w:t>
            </w:r>
          </w:p>
        </w:tc>
        <w:tc>
          <w:tcPr>
            <w:tcW w:w="2410" w:type="dxa"/>
            <w:tcBorders>
              <w:top w:val="single" w:sz="4" w:space="0" w:color="A6A6A6" w:themeColor="background1" w:themeShade="A6"/>
              <w:bottom w:val="single" w:sz="4" w:space="0" w:color="A6A6A6" w:themeColor="background1" w:themeShade="A6"/>
            </w:tcBorders>
            <w:vAlign w:val="bottom"/>
          </w:tcPr>
          <w:p w14:paraId="26A797B3"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color w:val="000000"/>
                <w:sz w:val="18"/>
                <w:szCs w:val="18"/>
              </w:rPr>
              <w:t>903</w:t>
            </w:r>
          </w:p>
        </w:tc>
        <w:tc>
          <w:tcPr>
            <w:tcW w:w="2410" w:type="dxa"/>
            <w:tcBorders>
              <w:top w:val="single" w:sz="4" w:space="0" w:color="A6A6A6" w:themeColor="background1" w:themeShade="A6"/>
              <w:bottom w:val="single" w:sz="4" w:space="0" w:color="A6A6A6" w:themeColor="background1" w:themeShade="A6"/>
            </w:tcBorders>
            <w:vAlign w:val="bottom"/>
          </w:tcPr>
          <w:p w14:paraId="067376B6"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5,427</w:t>
            </w:r>
          </w:p>
        </w:tc>
        <w:tc>
          <w:tcPr>
            <w:tcW w:w="1134" w:type="dxa"/>
            <w:tcBorders>
              <w:top w:val="single" w:sz="4" w:space="0" w:color="A6A6A6" w:themeColor="background1" w:themeShade="A6"/>
              <w:bottom w:val="single" w:sz="4" w:space="0" w:color="A6A6A6" w:themeColor="background1" w:themeShade="A6"/>
            </w:tcBorders>
            <w:vAlign w:val="bottom"/>
          </w:tcPr>
          <w:p w14:paraId="169DDEF0"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16.6</w:t>
            </w:r>
          </w:p>
        </w:tc>
      </w:tr>
      <w:tr w:rsidR="0093334B" w:rsidRPr="0093334B" w14:paraId="60522539" w14:textId="77777777" w:rsidTr="00E5660E">
        <w:trPr>
          <w:cantSplit/>
        </w:trPr>
        <w:tc>
          <w:tcPr>
            <w:tcW w:w="3402" w:type="dxa"/>
            <w:tcBorders>
              <w:top w:val="single" w:sz="4" w:space="0" w:color="A6A6A6" w:themeColor="background1" w:themeShade="A6"/>
              <w:bottom w:val="single" w:sz="4" w:space="0" w:color="auto"/>
            </w:tcBorders>
          </w:tcPr>
          <w:p w14:paraId="294A9481" w14:textId="77777777" w:rsidR="0093334B" w:rsidRPr="0093334B" w:rsidRDefault="0093334B" w:rsidP="0093334B">
            <w:pPr>
              <w:pStyle w:val="TableText"/>
              <w:rPr>
                <w:b/>
              </w:rPr>
            </w:pPr>
            <w:r w:rsidRPr="0093334B">
              <w:rPr>
                <w:b/>
              </w:rPr>
              <w:t>All home births</w:t>
            </w:r>
          </w:p>
        </w:tc>
        <w:tc>
          <w:tcPr>
            <w:tcW w:w="2410" w:type="dxa"/>
            <w:tcBorders>
              <w:top w:val="single" w:sz="4" w:space="0" w:color="A6A6A6" w:themeColor="background1" w:themeShade="A6"/>
              <w:bottom w:val="single" w:sz="4" w:space="0" w:color="auto"/>
            </w:tcBorders>
            <w:vAlign w:val="bottom"/>
          </w:tcPr>
          <w:p w14:paraId="2D2FE571"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color w:val="000000"/>
                <w:sz w:val="18"/>
                <w:szCs w:val="18"/>
              </w:rPr>
              <w:t>246</w:t>
            </w:r>
          </w:p>
        </w:tc>
        <w:tc>
          <w:tcPr>
            <w:tcW w:w="2410" w:type="dxa"/>
            <w:tcBorders>
              <w:top w:val="single" w:sz="4" w:space="0" w:color="A6A6A6" w:themeColor="background1" w:themeShade="A6"/>
              <w:bottom w:val="single" w:sz="4" w:space="0" w:color="auto"/>
            </w:tcBorders>
            <w:vAlign w:val="bottom"/>
          </w:tcPr>
          <w:p w14:paraId="2181EBF5"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2,020</w:t>
            </w:r>
          </w:p>
        </w:tc>
        <w:tc>
          <w:tcPr>
            <w:tcW w:w="1134" w:type="dxa"/>
            <w:tcBorders>
              <w:top w:val="single" w:sz="4" w:space="0" w:color="A6A6A6" w:themeColor="background1" w:themeShade="A6"/>
              <w:bottom w:val="single" w:sz="4" w:space="0" w:color="auto"/>
            </w:tcBorders>
            <w:vAlign w:val="bottom"/>
          </w:tcPr>
          <w:p w14:paraId="1045C98F" w14:textId="77777777" w:rsidR="0093334B"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12.2</w:t>
            </w:r>
          </w:p>
        </w:tc>
      </w:tr>
      <w:tr w:rsidR="00E5660E" w:rsidRPr="0093334B" w14:paraId="2253657D" w14:textId="77777777" w:rsidTr="00E5660E">
        <w:trPr>
          <w:cantSplit/>
        </w:trPr>
        <w:tc>
          <w:tcPr>
            <w:tcW w:w="3402" w:type="dxa"/>
            <w:tcBorders>
              <w:top w:val="single" w:sz="4" w:space="0" w:color="auto"/>
              <w:bottom w:val="single" w:sz="4" w:space="0" w:color="auto"/>
            </w:tcBorders>
          </w:tcPr>
          <w:p w14:paraId="4A6AF757" w14:textId="77777777" w:rsidR="00E5660E" w:rsidRPr="0093334B" w:rsidRDefault="00E5660E" w:rsidP="00E5660E">
            <w:pPr>
              <w:pStyle w:val="TableText"/>
              <w:rPr>
                <w:b/>
                <w:vertAlign w:val="superscript"/>
              </w:rPr>
            </w:pPr>
            <w:r w:rsidRPr="0093334B">
              <w:rPr>
                <w:b/>
              </w:rPr>
              <w:t>New Zealand</w:t>
            </w:r>
            <w:r w:rsidRPr="0093334B">
              <w:rPr>
                <w:b/>
                <w:vertAlign w:val="superscript"/>
              </w:rPr>
              <w:t>1</w:t>
            </w:r>
          </w:p>
        </w:tc>
        <w:tc>
          <w:tcPr>
            <w:tcW w:w="2410" w:type="dxa"/>
            <w:tcBorders>
              <w:top w:val="single" w:sz="4" w:space="0" w:color="auto"/>
              <w:bottom w:val="single" w:sz="4" w:space="0" w:color="auto"/>
            </w:tcBorders>
            <w:vAlign w:val="bottom"/>
          </w:tcPr>
          <w:p w14:paraId="049F9336" w14:textId="77777777" w:rsidR="00E5660E" w:rsidRPr="0093334B" w:rsidRDefault="0093334B" w:rsidP="00E5660E">
            <w:pPr>
              <w:jc w:val="right"/>
              <w:rPr>
                <w:rFonts w:ascii="Arial" w:hAnsi="Arial" w:cs="Arial"/>
                <w:b/>
                <w:bCs/>
                <w:color w:val="000000"/>
                <w:sz w:val="18"/>
                <w:szCs w:val="18"/>
              </w:rPr>
            </w:pPr>
            <w:r w:rsidRPr="0093334B">
              <w:rPr>
                <w:rFonts w:ascii="Arial" w:hAnsi="Arial" w:cs="Arial"/>
                <w:b/>
                <w:bCs/>
                <w:color w:val="000000"/>
                <w:sz w:val="18"/>
                <w:szCs w:val="18"/>
              </w:rPr>
              <w:t>6,388</w:t>
            </w:r>
          </w:p>
        </w:tc>
        <w:tc>
          <w:tcPr>
            <w:tcW w:w="2410" w:type="dxa"/>
            <w:tcBorders>
              <w:top w:val="single" w:sz="4" w:space="0" w:color="auto"/>
              <w:bottom w:val="single" w:sz="4" w:space="0" w:color="auto"/>
            </w:tcBorders>
            <w:vAlign w:val="bottom"/>
          </w:tcPr>
          <w:p w14:paraId="78DF207B" w14:textId="77777777" w:rsidR="00E5660E" w:rsidRPr="0093334B" w:rsidRDefault="0093334B" w:rsidP="00E5660E">
            <w:pPr>
              <w:jc w:val="right"/>
              <w:rPr>
                <w:rFonts w:ascii="Arial" w:hAnsi="Arial" w:cs="Arial"/>
                <w:b/>
                <w:bCs/>
                <w:color w:val="000000"/>
                <w:sz w:val="18"/>
                <w:szCs w:val="18"/>
              </w:rPr>
            </w:pPr>
            <w:r w:rsidRPr="0093334B">
              <w:rPr>
                <w:rFonts w:ascii="Arial" w:hAnsi="Arial" w:cs="Arial"/>
                <w:b/>
                <w:bCs/>
                <w:color w:val="000000"/>
                <w:sz w:val="18"/>
                <w:szCs w:val="18"/>
              </w:rPr>
              <w:t>54,796</w:t>
            </w:r>
          </w:p>
        </w:tc>
        <w:tc>
          <w:tcPr>
            <w:tcW w:w="1134" w:type="dxa"/>
            <w:tcBorders>
              <w:top w:val="single" w:sz="4" w:space="0" w:color="auto"/>
              <w:bottom w:val="single" w:sz="4" w:space="0" w:color="auto"/>
            </w:tcBorders>
            <w:vAlign w:val="bottom"/>
          </w:tcPr>
          <w:p w14:paraId="22EE12C9" w14:textId="77777777" w:rsidR="00E5660E" w:rsidRPr="0093334B" w:rsidRDefault="0093334B" w:rsidP="0093334B">
            <w:pPr>
              <w:jc w:val="right"/>
              <w:rPr>
                <w:rFonts w:ascii="Arial" w:hAnsi="Arial" w:cs="Arial"/>
                <w:b/>
                <w:bCs/>
                <w:color w:val="000000"/>
                <w:sz w:val="18"/>
                <w:szCs w:val="18"/>
              </w:rPr>
            </w:pPr>
            <w:r w:rsidRPr="0093334B">
              <w:rPr>
                <w:rFonts w:ascii="Arial" w:hAnsi="Arial" w:cs="Arial"/>
                <w:b/>
                <w:bCs/>
                <w:color w:val="000000"/>
                <w:sz w:val="18"/>
                <w:szCs w:val="18"/>
              </w:rPr>
              <w:t>11</w:t>
            </w:r>
            <w:r w:rsidR="00E5660E" w:rsidRPr="0093334B">
              <w:rPr>
                <w:rFonts w:ascii="Arial" w:hAnsi="Arial" w:cs="Arial"/>
                <w:b/>
                <w:bCs/>
                <w:color w:val="000000"/>
                <w:sz w:val="18"/>
                <w:szCs w:val="18"/>
              </w:rPr>
              <w:t>.</w:t>
            </w:r>
            <w:r w:rsidRPr="0093334B">
              <w:rPr>
                <w:rFonts w:ascii="Arial" w:hAnsi="Arial" w:cs="Arial"/>
                <w:b/>
                <w:bCs/>
                <w:color w:val="000000"/>
                <w:sz w:val="18"/>
                <w:szCs w:val="18"/>
              </w:rPr>
              <w:t>7</w:t>
            </w:r>
          </w:p>
        </w:tc>
      </w:tr>
    </w:tbl>
    <w:p w14:paraId="74693649" w14:textId="77777777" w:rsidR="00EE5FE6" w:rsidRPr="0093334B" w:rsidRDefault="00EE5FE6" w:rsidP="0093334B">
      <w:pPr>
        <w:pStyle w:val="Note"/>
        <w:pBdr>
          <w:bottom w:val="single" w:sz="4" w:space="0" w:color="auto"/>
        </w:pBdr>
      </w:pPr>
      <w:r w:rsidRPr="0093334B">
        <w:t>1</w:t>
      </w:r>
      <w:r w:rsidRPr="0093334B">
        <w:tab/>
        <w:t>Includes women where birth location was unspecified.</w:t>
      </w:r>
    </w:p>
    <w:p w14:paraId="03549279" w14:textId="77777777" w:rsidR="00EF2116" w:rsidRPr="00664BF3" w:rsidRDefault="00EF2116" w:rsidP="00EF2116">
      <w:pPr>
        <w:rPr>
          <w:highlight w:val="yellow"/>
        </w:rPr>
      </w:pPr>
    </w:p>
    <w:p w14:paraId="5E83DA7C" w14:textId="77777777" w:rsidR="00EB1544" w:rsidRPr="00664BF3" w:rsidRDefault="00EB1544" w:rsidP="00EF2116">
      <w:pPr>
        <w:rPr>
          <w:highlight w:val="yellow"/>
        </w:rPr>
      </w:pPr>
    </w:p>
    <w:p w14:paraId="3819A7D3" w14:textId="0321B229" w:rsidR="00E86851" w:rsidRPr="00337CE4" w:rsidRDefault="00EB1544" w:rsidP="00A76D55">
      <w:pPr>
        <w:pStyle w:val="Heading1"/>
      </w:pPr>
      <w:r w:rsidRPr="00664BF3">
        <w:rPr>
          <w:highlight w:val="yellow"/>
        </w:rPr>
        <w:br w:type="page"/>
      </w:r>
      <w:bookmarkStart w:id="539" w:name="_Toc397424534"/>
      <w:bookmarkStart w:id="540" w:name="_Toc495071605"/>
      <w:bookmarkStart w:id="541" w:name="_Toc501611170"/>
      <w:r w:rsidR="00E86851" w:rsidRPr="00337CE4">
        <w:t xml:space="preserve">Indicator </w:t>
      </w:r>
      <w:r w:rsidR="00C52650" w:rsidRPr="00337CE4">
        <w:t>1</w:t>
      </w:r>
      <w:r w:rsidR="001B4F9B">
        <w:t>7</w:t>
      </w:r>
      <w:r w:rsidR="00E86851" w:rsidRPr="00337CE4">
        <w:t xml:space="preserve">: </w:t>
      </w:r>
      <w:bookmarkEnd w:id="479"/>
      <w:bookmarkEnd w:id="498"/>
      <w:r w:rsidR="00B81D56" w:rsidRPr="00337CE4">
        <w:t>P</w:t>
      </w:r>
      <w:r w:rsidR="00E86851" w:rsidRPr="00337CE4">
        <w:t>reterm birth</w:t>
      </w:r>
      <w:bookmarkEnd w:id="539"/>
      <w:bookmarkEnd w:id="540"/>
      <w:bookmarkEnd w:id="541"/>
    </w:p>
    <w:p w14:paraId="4B481388" w14:textId="77777777" w:rsidR="00E86851" w:rsidRPr="009C00A9" w:rsidRDefault="00E86851" w:rsidP="00A76D55">
      <w:pPr>
        <w:pStyle w:val="Heading2"/>
      </w:pPr>
      <w:bookmarkStart w:id="542" w:name="_Toc354993979"/>
      <w:bookmarkStart w:id="543" w:name="_Toc397424535"/>
      <w:bookmarkStart w:id="544" w:name="_Toc495071606"/>
      <w:bookmarkStart w:id="545" w:name="_Toc501611171"/>
      <w:r w:rsidRPr="009C00A9">
        <w:t>Rationale and purpose</w:t>
      </w:r>
      <w:bookmarkEnd w:id="542"/>
      <w:bookmarkEnd w:id="543"/>
      <w:bookmarkEnd w:id="544"/>
      <w:bookmarkEnd w:id="545"/>
    </w:p>
    <w:p w14:paraId="272225FE" w14:textId="77777777" w:rsidR="00E86851" w:rsidRPr="009C00A9" w:rsidRDefault="00E86851" w:rsidP="00A76D55">
      <w:r w:rsidRPr="009C00A9">
        <w:t>Preterm birth is a significant contributor to perinatal mortality and neonatal morbidity, especially for babies born under 32 weeks</w:t>
      </w:r>
      <w:r w:rsidR="000F3E15" w:rsidRPr="009C00A9">
        <w:t>’</w:t>
      </w:r>
      <w:r w:rsidRPr="009C00A9">
        <w:t xml:space="preserve"> gestation.</w:t>
      </w:r>
      <w:r w:rsidR="00084646" w:rsidRPr="009C00A9">
        <w:t xml:space="preserve"> </w:t>
      </w:r>
      <w:r w:rsidRPr="009C00A9">
        <w:t>Preterm birth is among the top causes of death in infants worldwide (WHO 2013).</w:t>
      </w:r>
    </w:p>
    <w:p w14:paraId="64185617" w14:textId="77777777" w:rsidR="00171581" w:rsidRPr="009C00A9" w:rsidRDefault="00171581" w:rsidP="00A76D55"/>
    <w:p w14:paraId="14ABA1E0" w14:textId="77777777" w:rsidR="00E86851" w:rsidRPr="009C00A9" w:rsidRDefault="00E86851" w:rsidP="00A76D55">
      <w:r w:rsidRPr="009C00A9">
        <w:t>Preterm birth may have a number of consequences, including:</w:t>
      </w:r>
    </w:p>
    <w:p w14:paraId="176DC8F9" w14:textId="77777777" w:rsidR="00E86851" w:rsidRPr="009C00A9" w:rsidRDefault="00E86851" w:rsidP="00A76D55">
      <w:pPr>
        <w:pStyle w:val="Bullet"/>
      </w:pPr>
      <w:r w:rsidRPr="009C00A9">
        <w:t>higher neonatal mortality and morbidity</w:t>
      </w:r>
    </w:p>
    <w:p w14:paraId="69C3AD94" w14:textId="77777777" w:rsidR="00E86851" w:rsidRPr="009C00A9" w:rsidRDefault="00E86851" w:rsidP="00A76D55">
      <w:pPr>
        <w:pStyle w:val="Bullet"/>
      </w:pPr>
      <w:r w:rsidRPr="009C00A9">
        <w:t>long-term effects on babies such as poorer neurodevelopmental and educational outcomes, more hospital admissions and increased general disease burden in childhood</w:t>
      </w:r>
    </w:p>
    <w:p w14:paraId="12E6FEA7" w14:textId="77777777" w:rsidR="00747573" w:rsidRPr="009C00A9" w:rsidRDefault="00E86851" w:rsidP="00A76D55">
      <w:pPr>
        <w:pStyle w:val="Bullet"/>
      </w:pPr>
      <w:r w:rsidRPr="009C00A9">
        <w:t>greater use of health resources</w:t>
      </w:r>
    </w:p>
    <w:p w14:paraId="42C4181F" w14:textId="77777777" w:rsidR="00E86851" w:rsidRPr="009C00A9" w:rsidRDefault="00747573" w:rsidP="00A76D55">
      <w:pPr>
        <w:pStyle w:val="Bullet"/>
      </w:pPr>
      <w:proofErr w:type="gramStart"/>
      <w:r w:rsidRPr="009C00A9">
        <w:t>long-term</w:t>
      </w:r>
      <w:proofErr w:type="gramEnd"/>
      <w:r w:rsidRPr="009C00A9">
        <w:t xml:space="preserve"> effects on disease risk through to adulthood, such as hypertension and diabetes</w:t>
      </w:r>
      <w:r w:rsidR="00E86851" w:rsidRPr="009C00A9">
        <w:t>.</w:t>
      </w:r>
    </w:p>
    <w:p w14:paraId="77DE33BA" w14:textId="77777777" w:rsidR="00E86851" w:rsidRPr="009C00A9" w:rsidRDefault="00E86851" w:rsidP="00A76D55"/>
    <w:p w14:paraId="227357F0" w14:textId="77777777" w:rsidR="00021343" w:rsidRPr="009C00A9" w:rsidRDefault="00021343" w:rsidP="00021343">
      <w:r w:rsidRPr="009C00A9">
        <w:t xml:space="preserve">Spontaneous onset of labour, premature rupture of membranes, </w:t>
      </w:r>
      <w:r>
        <w:t xml:space="preserve">antepartum haemorrhage, </w:t>
      </w:r>
      <w:r w:rsidRPr="009C00A9">
        <w:t>multiple pregnancy and pregnancy-induced hypertension are the most common causes of preterm birth.</w:t>
      </w:r>
      <w:r>
        <w:t xml:space="preserve"> </w:t>
      </w:r>
    </w:p>
    <w:p w14:paraId="3E016549" w14:textId="77777777" w:rsidR="00171581" w:rsidRPr="009C00A9" w:rsidRDefault="00171581" w:rsidP="00A76D55"/>
    <w:p w14:paraId="569765DA" w14:textId="7B84611C" w:rsidR="00E86851" w:rsidRPr="009C00A9" w:rsidRDefault="00E86851" w:rsidP="00A76D55">
      <w:r w:rsidRPr="009C00A9">
        <w:t>Management of maternal hypertension and tobacco use may reduce rates of early preterm birth. Clinical decision-making regarding timing of induction and elective caesarean section affects rates of late preterm birth.</w:t>
      </w:r>
      <w:r w:rsidR="00021343">
        <w:t xml:space="preserve"> </w:t>
      </w:r>
    </w:p>
    <w:p w14:paraId="092B4F37" w14:textId="77777777" w:rsidR="00171581" w:rsidRPr="009C00A9" w:rsidRDefault="00171581" w:rsidP="00A76D55"/>
    <w:p w14:paraId="5BD374EE" w14:textId="77777777" w:rsidR="00297A17" w:rsidRDefault="00E86851" w:rsidP="00A76D55">
      <w:r w:rsidRPr="009C00A9">
        <w:t>Recent investigation by the National Maternity Monitoring Group found that rates of preterm birth at 34 and 35 weeks</w:t>
      </w:r>
      <w:r w:rsidR="000F3E15" w:rsidRPr="009C00A9">
        <w:t>’</w:t>
      </w:r>
      <w:r w:rsidRPr="009C00A9">
        <w:t xml:space="preserve"> gestation remained fairly constant over the four years from 2008 to 2011. However, preterm births at 36 weeks</w:t>
      </w:r>
      <w:r w:rsidR="000F3E15" w:rsidRPr="009C00A9">
        <w:t>’</w:t>
      </w:r>
      <w:r w:rsidRPr="009C00A9">
        <w:t xml:space="preserve"> gestation </w:t>
      </w:r>
      <w:r w:rsidR="009C094D" w:rsidRPr="009C00A9">
        <w:t>have</w:t>
      </w:r>
      <w:r w:rsidRPr="009C00A9">
        <w:t xml:space="preserve"> increas</w:t>
      </w:r>
      <w:r w:rsidR="009C094D" w:rsidRPr="009C00A9">
        <w:t>ed</w:t>
      </w:r>
      <w:r w:rsidRPr="009C00A9">
        <w:t>. This may represent changes in planned preterm births. The National Maternity Monitoring Group recommends that all DHBs should audit preterm births in their region</w:t>
      </w:r>
      <w:r w:rsidR="00AD4C66" w:rsidRPr="009C00A9">
        <w:t>;</w:t>
      </w:r>
      <w:r w:rsidRPr="009C00A9">
        <w:t xml:space="preserve"> particularly births at 34, 35 and 36 weeks</w:t>
      </w:r>
      <w:r w:rsidR="00297A17">
        <w:t xml:space="preserve"> </w:t>
      </w:r>
    </w:p>
    <w:p w14:paraId="5D8A9D7D" w14:textId="0C643B67" w:rsidR="00E86851" w:rsidRPr="009C00A9" w:rsidRDefault="00297A17" w:rsidP="00A76D55">
      <w:r>
        <w:t xml:space="preserve">(National Maternity Monitoring Group 2015 Annual Report - </w:t>
      </w:r>
      <w:proofErr w:type="spellStart"/>
      <w:r>
        <w:t>Pg</w:t>
      </w:r>
      <w:proofErr w:type="spellEnd"/>
      <w:r>
        <w:t xml:space="preserve"> 28 -30)</w:t>
      </w:r>
      <w:r w:rsidR="00E86851" w:rsidRPr="009C00A9">
        <w:t>.</w:t>
      </w:r>
    </w:p>
    <w:p w14:paraId="29C89A34" w14:textId="77777777" w:rsidR="00171581" w:rsidRPr="009C00A9" w:rsidRDefault="00171581" w:rsidP="00A76D55"/>
    <w:p w14:paraId="0FD095E9" w14:textId="77777777" w:rsidR="00E86851" w:rsidRPr="009C00A9" w:rsidRDefault="00214401" w:rsidP="00A76D55">
      <w:pPr>
        <w:pStyle w:val="Heading2"/>
      </w:pPr>
      <w:bookmarkStart w:id="546" w:name="_Toc495071607"/>
      <w:bookmarkStart w:id="547" w:name="_Toc501611172"/>
      <w:r w:rsidRPr="009C00A9">
        <w:t>Notes on 201</w:t>
      </w:r>
      <w:r w:rsidR="009C00A9" w:rsidRPr="009C00A9">
        <w:t>6</w:t>
      </w:r>
      <w:r w:rsidRPr="009C00A9">
        <w:t xml:space="preserve"> data</w:t>
      </w:r>
      <w:bookmarkEnd w:id="546"/>
      <w:bookmarkEnd w:id="547"/>
    </w:p>
    <w:p w14:paraId="5013B707" w14:textId="77777777" w:rsidR="00084646" w:rsidRPr="009C00A9" w:rsidRDefault="00E86851" w:rsidP="00A76D55">
      <w:r w:rsidRPr="009C00A9">
        <w:t>Overall rates of preterm bir</w:t>
      </w:r>
      <w:r w:rsidR="00636B86" w:rsidRPr="009C00A9">
        <w:t>th (&lt;</w:t>
      </w:r>
      <w:r w:rsidR="00E3587A" w:rsidRPr="009C00A9">
        <w:t xml:space="preserve"> </w:t>
      </w:r>
      <w:r w:rsidR="00636B86" w:rsidRPr="009C00A9">
        <w:t>37 weeks</w:t>
      </w:r>
      <w:r w:rsidR="000F3E15" w:rsidRPr="009C00A9">
        <w:t>’</w:t>
      </w:r>
      <w:r w:rsidR="00636B86" w:rsidRPr="009C00A9">
        <w:t xml:space="preserve"> gestation) vari</w:t>
      </w:r>
      <w:r w:rsidR="008E05DC" w:rsidRPr="009C00A9">
        <w:t>ed</w:t>
      </w:r>
      <w:r w:rsidR="00636B86" w:rsidRPr="009C00A9">
        <w:t xml:space="preserve"> </w:t>
      </w:r>
      <w:r w:rsidRPr="009C00A9">
        <w:t xml:space="preserve">between DHBs, ranging from </w:t>
      </w:r>
      <w:r w:rsidR="00F91041" w:rsidRPr="009C00A9">
        <w:t>5</w:t>
      </w:r>
      <w:r w:rsidR="00636B86" w:rsidRPr="009C00A9">
        <w:t>.</w:t>
      </w:r>
      <w:r w:rsidR="009C00A9" w:rsidRPr="009C00A9">
        <w:t>2% to 10.1</w:t>
      </w:r>
      <w:r w:rsidRPr="009C00A9">
        <w:t xml:space="preserve">%, and varied more widely between secondary and tertiary facilities, ranging from </w:t>
      </w:r>
      <w:r w:rsidR="009C00A9" w:rsidRPr="009C00A9">
        <w:t>0.5</w:t>
      </w:r>
      <w:r w:rsidRPr="009C00A9">
        <w:t xml:space="preserve">% to </w:t>
      </w:r>
      <w:r w:rsidR="00636B86" w:rsidRPr="009C00A9">
        <w:t>11.</w:t>
      </w:r>
      <w:r w:rsidR="009C00A9" w:rsidRPr="009C00A9">
        <w:t>5</w:t>
      </w:r>
      <w:r w:rsidRPr="009C00A9">
        <w:t xml:space="preserve">%. The latter variation is likely to reflect clinical decision-making </w:t>
      </w:r>
      <w:r w:rsidR="00AD4C66" w:rsidRPr="009C00A9">
        <w:t xml:space="preserve">on </w:t>
      </w:r>
      <w:r w:rsidR="008E05DC" w:rsidRPr="009C00A9">
        <w:t>place of birth for</w:t>
      </w:r>
      <w:r w:rsidRPr="009C00A9">
        <w:t xml:space="preserve"> women in preterm labour</w:t>
      </w:r>
      <w:r w:rsidR="00746BD6" w:rsidRPr="009C00A9">
        <w:t xml:space="preserve"> and at risk of iatrogenic preterm birth</w:t>
      </w:r>
      <w:r w:rsidRPr="009C00A9">
        <w:t>.</w:t>
      </w:r>
    </w:p>
    <w:p w14:paraId="1F6167E7" w14:textId="77777777" w:rsidR="002F039B" w:rsidRPr="00664BF3" w:rsidRDefault="002F039B">
      <w:pPr>
        <w:spacing w:line="240" w:lineRule="auto"/>
        <w:rPr>
          <w:highlight w:val="yellow"/>
        </w:rPr>
      </w:pPr>
      <w:r w:rsidRPr="00664BF3">
        <w:rPr>
          <w:highlight w:val="yellow"/>
        </w:rPr>
        <w:br w:type="page"/>
      </w:r>
    </w:p>
    <w:p w14:paraId="76DBD305" w14:textId="76C5CC8A" w:rsidR="00E86851" w:rsidRPr="00011AF9" w:rsidRDefault="00E86851" w:rsidP="00A76D55">
      <w:pPr>
        <w:pStyle w:val="Heading2"/>
      </w:pPr>
      <w:bookmarkStart w:id="548" w:name="_Toc354993981"/>
      <w:bookmarkStart w:id="549" w:name="_Toc397424537"/>
      <w:bookmarkStart w:id="550" w:name="_Toc495071608"/>
      <w:bookmarkStart w:id="551" w:name="_Toc501611173"/>
      <w:r w:rsidRPr="00011AF9">
        <w:t xml:space="preserve">Indicator </w:t>
      </w:r>
      <w:r w:rsidR="00EE0027" w:rsidRPr="00011AF9">
        <w:t>1</w:t>
      </w:r>
      <w:r w:rsidR="001B4F9B">
        <w:t>7</w:t>
      </w:r>
      <w:r w:rsidRPr="00011AF9">
        <w:t>: Preterm births</w:t>
      </w:r>
      <w:r w:rsidR="000D131F" w:rsidRPr="00011AF9">
        <w:t>, 201</w:t>
      </w:r>
      <w:bookmarkEnd w:id="548"/>
      <w:bookmarkEnd w:id="549"/>
      <w:r w:rsidR="00011AF9" w:rsidRPr="00011AF9">
        <w:t>6</w:t>
      </w:r>
      <w:bookmarkEnd w:id="550"/>
      <w:bookmarkEnd w:id="551"/>
    </w:p>
    <w:p w14:paraId="6A3B594E" w14:textId="77777777" w:rsidR="00E86851" w:rsidRPr="00011AF9" w:rsidRDefault="00E86851" w:rsidP="00A76D55">
      <w:pPr>
        <w:pStyle w:val="Figure"/>
      </w:pPr>
      <w:bookmarkStart w:id="552" w:name="_Toc354994043"/>
      <w:bookmarkStart w:id="553" w:name="_Toc379898998"/>
      <w:bookmarkStart w:id="554" w:name="_Toc386033862"/>
      <w:bookmarkStart w:id="555" w:name="_Toc397424614"/>
      <w:bookmarkStart w:id="556" w:name="_Toc418165648"/>
      <w:bookmarkStart w:id="557" w:name="_Toc426377237"/>
      <w:bookmarkStart w:id="558" w:name="_Toc426377275"/>
      <w:bookmarkStart w:id="559" w:name="_Toc428901319"/>
      <w:bookmarkStart w:id="560" w:name="_Toc495071962"/>
      <w:bookmarkStart w:id="561" w:name="_Toc354994010"/>
      <w:bookmarkStart w:id="562" w:name="_Toc379899181"/>
      <w:r w:rsidRPr="00011AF9">
        <w:t xml:space="preserve">Figure </w:t>
      </w:r>
      <w:fldSimple w:instr=" SEQ Figure \* ARABIC ">
        <w:r w:rsidR="00E928C8">
          <w:rPr>
            <w:noProof/>
          </w:rPr>
          <w:t>29</w:t>
        </w:r>
      </w:fldSimple>
      <w:r w:rsidRPr="00011AF9">
        <w:t xml:space="preserve">: Percentage of preterm births, by </w:t>
      </w:r>
      <w:r w:rsidR="00B575E7" w:rsidRPr="00011AF9">
        <w:t>DHB of residence</w:t>
      </w:r>
      <w:r w:rsidR="000D131F" w:rsidRPr="00011AF9">
        <w:t>, 201</w:t>
      </w:r>
      <w:bookmarkEnd w:id="552"/>
      <w:bookmarkEnd w:id="553"/>
      <w:bookmarkEnd w:id="554"/>
      <w:bookmarkEnd w:id="555"/>
      <w:bookmarkEnd w:id="556"/>
      <w:bookmarkEnd w:id="557"/>
      <w:bookmarkEnd w:id="558"/>
      <w:bookmarkEnd w:id="559"/>
      <w:r w:rsidR="00011AF9" w:rsidRPr="00011AF9">
        <w:t>6</w:t>
      </w:r>
      <w:bookmarkEnd w:id="560"/>
    </w:p>
    <w:p w14:paraId="01DDF429" w14:textId="12291C31" w:rsidR="00E86851" w:rsidRPr="00664BF3" w:rsidRDefault="00246CA4" w:rsidP="00171581">
      <w:pPr>
        <w:rPr>
          <w:highlight w:val="yellow"/>
        </w:rPr>
      </w:pPr>
      <w:r>
        <w:rPr>
          <w:noProof/>
          <w:lang w:eastAsia="en-NZ"/>
        </w:rPr>
        <w:drawing>
          <wp:inline distT="0" distB="0" distL="0" distR="0" wp14:anchorId="4E2B40F1" wp14:editId="694CD072">
            <wp:extent cx="5940425" cy="2951968"/>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951968"/>
                    </a:xfrm>
                    <a:prstGeom prst="rect">
                      <a:avLst/>
                    </a:prstGeom>
                    <a:noFill/>
                  </pic:spPr>
                </pic:pic>
              </a:graphicData>
            </a:graphic>
          </wp:inline>
        </w:drawing>
      </w:r>
    </w:p>
    <w:p w14:paraId="3AEC6ECF" w14:textId="77777777" w:rsidR="00E86851" w:rsidRPr="00011AF9" w:rsidRDefault="002B0C51" w:rsidP="00171581">
      <w:pPr>
        <w:pStyle w:val="Note"/>
      </w:pPr>
      <w:r>
        <w:t>Solid</w:t>
      </w:r>
      <w:r w:rsidR="00C6289C" w:rsidRPr="00011AF9">
        <w:t xml:space="preserve"> line represents the median percentage of DHBs; dashed lines represent the </w:t>
      </w:r>
      <w:r w:rsidR="00AC11B1" w:rsidRPr="00011AF9">
        <w:t>25th</w:t>
      </w:r>
      <w:r w:rsidR="00C6289C" w:rsidRPr="00011AF9">
        <w:t xml:space="preserve"> and </w:t>
      </w:r>
      <w:r w:rsidR="00AC11B1" w:rsidRPr="00011AF9">
        <w:t>75th</w:t>
      </w:r>
      <w:r w:rsidR="00C6289C" w:rsidRPr="00011AF9">
        <w:t xml:space="preserve"> percentiles.</w:t>
      </w:r>
      <w:r w:rsidR="00E86851" w:rsidRPr="00011AF9">
        <w:br/>
        <w:t>Error bars represent 95% confidence intervals.</w:t>
      </w:r>
    </w:p>
    <w:p w14:paraId="1B63D199" w14:textId="77777777" w:rsidR="00E86851" w:rsidRPr="00664BF3" w:rsidRDefault="00E86851" w:rsidP="00A76D55">
      <w:pPr>
        <w:rPr>
          <w:highlight w:val="yellow"/>
        </w:rPr>
      </w:pPr>
    </w:p>
    <w:p w14:paraId="5F6C8F41" w14:textId="77777777" w:rsidR="00E86851" w:rsidRPr="00011AF9" w:rsidRDefault="00E86851" w:rsidP="00A76D55">
      <w:pPr>
        <w:pStyle w:val="Figure"/>
      </w:pPr>
      <w:bookmarkStart w:id="563" w:name="_Toc386033863"/>
      <w:bookmarkStart w:id="564" w:name="_Toc397424615"/>
      <w:bookmarkStart w:id="565" w:name="_Toc418165649"/>
      <w:bookmarkStart w:id="566" w:name="_Toc426377238"/>
      <w:bookmarkStart w:id="567" w:name="_Toc426377276"/>
      <w:bookmarkStart w:id="568" w:name="_Toc428901320"/>
      <w:bookmarkStart w:id="569" w:name="_Toc495071963"/>
      <w:r w:rsidRPr="00011AF9">
        <w:t xml:space="preserve">Figure </w:t>
      </w:r>
      <w:fldSimple w:instr=" SEQ Figure \* ARABIC ">
        <w:r w:rsidR="00E928C8">
          <w:rPr>
            <w:noProof/>
          </w:rPr>
          <w:t>30</w:t>
        </w:r>
      </w:fldSimple>
      <w:r w:rsidRPr="00011AF9">
        <w:t>: Percentage of preterm births, by facility of birth (secondary and tertiary facilities)</w:t>
      </w:r>
      <w:r w:rsidR="000D131F" w:rsidRPr="00011AF9">
        <w:t>, 201</w:t>
      </w:r>
      <w:bookmarkEnd w:id="563"/>
      <w:bookmarkEnd w:id="564"/>
      <w:bookmarkEnd w:id="565"/>
      <w:bookmarkEnd w:id="566"/>
      <w:bookmarkEnd w:id="567"/>
      <w:bookmarkEnd w:id="568"/>
      <w:r w:rsidR="00011AF9" w:rsidRPr="00011AF9">
        <w:t>6</w:t>
      </w:r>
      <w:bookmarkEnd w:id="569"/>
    </w:p>
    <w:p w14:paraId="62C0A50D" w14:textId="77777777" w:rsidR="00E86851" w:rsidRPr="00011AF9" w:rsidRDefault="00FE1AE2" w:rsidP="00171581">
      <w:r>
        <w:rPr>
          <w:noProof/>
          <w:lang w:eastAsia="en-NZ"/>
        </w:rPr>
        <w:drawing>
          <wp:inline distT="0" distB="0" distL="0" distR="0" wp14:anchorId="5CEB77BC" wp14:editId="505D4BB3">
            <wp:extent cx="5729044" cy="28800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1388C7E8" w14:textId="77777777" w:rsidR="00E86851" w:rsidRPr="00011AF9" w:rsidRDefault="002B0C51" w:rsidP="00171581">
      <w:pPr>
        <w:pStyle w:val="Note"/>
      </w:pPr>
      <w:r>
        <w:t>Solid</w:t>
      </w:r>
      <w:r w:rsidR="006215DE" w:rsidRPr="00011AF9">
        <w:t xml:space="preserve"> line represents the median percentage of secondary and tertiary facilities; dashed lines represent the </w:t>
      </w:r>
      <w:r w:rsidR="00AC11B1" w:rsidRPr="00011AF9">
        <w:t>25th</w:t>
      </w:r>
      <w:r w:rsidR="006215DE" w:rsidRPr="00011AF9">
        <w:t xml:space="preserve"> and </w:t>
      </w:r>
      <w:r w:rsidR="00AC11B1" w:rsidRPr="00011AF9">
        <w:t>75th</w:t>
      </w:r>
      <w:r w:rsidR="006215DE" w:rsidRPr="00011AF9">
        <w:t xml:space="preserve"> percentiles.</w:t>
      </w:r>
      <w:r w:rsidR="00E86851" w:rsidRPr="00011AF9">
        <w:br/>
        <w:t>Error bars represent 95% confidence intervals.</w:t>
      </w:r>
    </w:p>
    <w:p w14:paraId="0169BD24" w14:textId="77777777" w:rsidR="00A76D55" w:rsidRDefault="00A76D55" w:rsidP="00A76D55">
      <w:pPr>
        <w:rPr>
          <w:highlight w:val="yellow"/>
        </w:rPr>
      </w:pPr>
    </w:p>
    <w:p w14:paraId="55333356" w14:textId="77777777" w:rsidR="008F7A67" w:rsidRPr="00664BF3" w:rsidRDefault="008F7A67" w:rsidP="00A76D55">
      <w:pPr>
        <w:rPr>
          <w:highlight w:val="yellow"/>
        </w:rPr>
      </w:pPr>
    </w:p>
    <w:p w14:paraId="5089C7D9" w14:textId="77777777" w:rsidR="00E86851" w:rsidRPr="00011AF9" w:rsidRDefault="00E86851" w:rsidP="00A76D55">
      <w:pPr>
        <w:pStyle w:val="Table"/>
      </w:pPr>
      <w:bookmarkStart w:id="570" w:name="_Toc397424574"/>
      <w:bookmarkStart w:id="571" w:name="_Toc501611014"/>
      <w:r w:rsidRPr="00011AF9">
        <w:t xml:space="preserve">Table </w:t>
      </w:r>
      <w:fldSimple w:instr=" SEQ Table \* ARABIC ">
        <w:r w:rsidR="00E928C8">
          <w:rPr>
            <w:noProof/>
          </w:rPr>
          <w:t>35</w:t>
        </w:r>
      </w:fldSimple>
      <w:r w:rsidRPr="00011AF9">
        <w:t xml:space="preserve">: Number and percentage of preterm births, by </w:t>
      </w:r>
      <w:r w:rsidR="00B575E7" w:rsidRPr="00011AF9">
        <w:t>DHB of residence</w:t>
      </w:r>
      <w:r w:rsidR="000D131F" w:rsidRPr="00011AF9">
        <w:t>, 201</w:t>
      </w:r>
      <w:bookmarkEnd w:id="561"/>
      <w:bookmarkEnd w:id="562"/>
      <w:bookmarkEnd w:id="570"/>
      <w:r w:rsidR="00011AF9" w:rsidRPr="00011AF9">
        <w:t>6</w:t>
      </w:r>
      <w:bookmarkEnd w:id="571"/>
    </w:p>
    <w:tbl>
      <w:tblPr>
        <w:tblW w:w="9571" w:type="dxa"/>
        <w:tblInd w:w="57" w:type="dxa"/>
        <w:tblLayout w:type="fixed"/>
        <w:tblCellMar>
          <w:left w:w="57" w:type="dxa"/>
          <w:right w:w="57" w:type="dxa"/>
        </w:tblCellMar>
        <w:tblLook w:val="0460" w:firstRow="1" w:lastRow="1" w:firstColumn="0" w:lastColumn="0" w:noHBand="0" w:noVBand="1"/>
      </w:tblPr>
      <w:tblGrid>
        <w:gridCol w:w="1951"/>
        <w:gridCol w:w="1417"/>
        <w:gridCol w:w="1418"/>
        <w:gridCol w:w="1418"/>
        <w:gridCol w:w="1701"/>
        <w:gridCol w:w="1666"/>
      </w:tblGrid>
      <w:tr w:rsidR="00017662" w:rsidRPr="00664BF3" w14:paraId="6DB650A1" w14:textId="77777777" w:rsidTr="000D6E48">
        <w:trPr>
          <w:cantSplit/>
        </w:trPr>
        <w:tc>
          <w:tcPr>
            <w:tcW w:w="1951" w:type="dxa"/>
            <w:vMerge w:val="restart"/>
            <w:tcBorders>
              <w:top w:val="single" w:sz="4" w:space="0" w:color="auto"/>
              <w:bottom w:val="single" w:sz="4" w:space="0" w:color="auto"/>
            </w:tcBorders>
          </w:tcPr>
          <w:p w14:paraId="50C4AB65" w14:textId="77777777" w:rsidR="00017662" w:rsidRPr="00011AF9" w:rsidRDefault="00017662" w:rsidP="00430B6E">
            <w:pPr>
              <w:pStyle w:val="TableText"/>
              <w:keepNext/>
              <w:rPr>
                <w:b/>
              </w:rPr>
            </w:pPr>
            <w:r w:rsidRPr="00011AF9">
              <w:rPr>
                <w:b/>
              </w:rPr>
              <w:t>DHB of residence</w:t>
            </w:r>
          </w:p>
        </w:tc>
        <w:tc>
          <w:tcPr>
            <w:tcW w:w="4253" w:type="dxa"/>
            <w:gridSpan w:val="3"/>
            <w:tcBorders>
              <w:top w:val="single" w:sz="4" w:space="0" w:color="auto"/>
              <w:bottom w:val="single" w:sz="4" w:space="0" w:color="auto"/>
            </w:tcBorders>
          </w:tcPr>
          <w:p w14:paraId="23F025A6" w14:textId="77777777" w:rsidR="00017662" w:rsidRPr="00011AF9" w:rsidRDefault="00017662" w:rsidP="00430B6E">
            <w:pPr>
              <w:pStyle w:val="TableText"/>
              <w:keepNext/>
              <w:jc w:val="center"/>
              <w:rPr>
                <w:b/>
              </w:rPr>
            </w:pPr>
            <w:r w:rsidRPr="00011AF9">
              <w:rPr>
                <w:b/>
              </w:rPr>
              <w:t>Babies born under 37 weeks</w:t>
            </w:r>
            <w:r w:rsidR="00746BD6" w:rsidRPr="00011AF9">
              <w:rPr>
                <w:b/>
              </w:rPr>
              <w:t>’</w:t>
            </w:r>
            <w:r w:rsidRPr="00011AF9">
              <w:rPr>
                <w:b/>
              </w:rPr>
              <w:t xml:space="preserve"> gestation</w:t>
            </w:r>
          </w:p>
        </w:tc>
        <w:tc>
          <w:tcPr>
            <w:tcW w:w="1701" w:type="dxa"/>
            <w:vMerge w:val="restart"/>
            <w:tcBorders>
              <w:top w:val="single" w:sz="4" w:space="0" w:color="auto"/>
              <w:bottom w:val="single" w:sz="4" w:space="0" w:color="auto"/>
            </w:tcBorders>
          </w:tcPr>
          <w:p w14:paraId="4EE1109E" w14:textId="77777777" w:rsidR="00017662" w:rsidRPr="00011AF9" w:rsidRDefault="00017662" w:rsidP="00430B6E">
            <w:pPr>
              <w:pStyle w:val="TableText"/>
              <w:keepNext/>
              <w:jc w:val="center"/>
              <w:rPr>
                <w:b/>
              </w:rPr>
            </w:pPr>
            <w:r w:rsidRPr="00011AF9">
              <w:rPr>
                <w:b/>
              </w:rPr>
              <w:t>All babies born (live births)</w:t>
            </w:r>
          </w:p>
        </w:tc>
        <w:tc>
          <w:tcPr>
            <w:tcW w:w="1666" w:type="dxa"/>
            <w:vMerge w:val="restart"/>
            <w:tcBorders>
              <w:top w:val="single" w:sz="4" w:space="0" w:color="auto"/>
              <w:bottom w:val="single" w:sz="4" w:space="0" w:color="auto"/>
            </w:tcBorders>
          </w:tcPr>
          <w:p w14:paraId="2B4769E5" w14:textId="77777777" w:rsidR="00017662" w:rsidRPr="00011AF9" w:rsidRDefault="00017662" w:rsidP="00430B6E">
            <w:pPr>
              <w:pStyle w:val="TableText"/>
              <w:keepNext/>
              <w:jc w:val="center"/>
              <w:rPr>
                <w:b/>
              </w:rPr>
            </w:pPr>
            <w:r w:rsidRPr="00011AF9">
              <w:rPr>
                <w:b/>
              </w:rPr>
              <w:t>Rate (%)</w:t>
            </w:r>
          </w:p>
        </w:tc>
      </w:tr>
      <w:tr w:rsidR="00017662" w:rsidRPr="00664BF3" w14:paraId="51E12342" w14:textId="77777777" w:rsidTr="000D6E48">
        <w:trPr>
          <w:cantSplit/>
        </w:trPr>
        <w:tc>
          <w:tcPr>
            <w:tcW w:w="1951" w:type="dxa"/>
            <w:vMerge/>
            <w:tcBorders>
              <w:top w:val="single" w:sz="4" w:space="0" w:color="auto"/>
              <w:bottom w:val="single" w:sz="4" w:space="0" w:color="auto"/>
            </w:tcBorders>
          </w:tcPr>
          <w:p w14:paraId="0640138C" w14:textId="77777777" w:rsidR="00017662" w:rsidRPr="00664BF3" w:rsidRDefault="00017662" w:rsidP="00430B6E">
            <w:pPr>
              <w:pStyle w:val="TableText"/>
              <w:keepNext/>
              <w:rPr>
                <w:b/>
                <w:highlight w:val="yellow"/>
              </w:rPr>
            </w:pPr>
          </w:p>
        </w:tc>
        <w:tc>
          <w:tcPr>
            <w:tcW w:w="1417" w:type="dxa"/>
            <w:tcBorders>
              <w:top w:val="single" w:sz="4" w:space="0" w:color="auto"/>
              <w:bottom w:val="single" w:sz="4" w:space="0" w:color="auto"/>
            </w:tcBorders>
          </w:tcPr>
          <w:p w14:paraId="633A9A6E" w14:textId="77777777" w:rsidR="00017662" w:rsidRPr="00011AF9" w:rsidRDefault="00017662" w:rsidP="00430B6E">
            <w:pPr>
              <w:pStyle w:val="TableText"/>
              <w:keepNext/>
              <w:jc w:val="center"/>
              <w:rPr>
                <w:b/>
              </w:rPr>
            </w:pPr>
            <w:r w:rsidRPr="00011AF9">
              <w:rPr>
                <w:b/>
              </w:rPr>
              <w:t>&lt;</w:t>
            </w:r>
            <w:r w:rsidR="00E3587A" w:rsidRPr="00011AF9">
              <w:rPr>
                <w:b/>
              </w:rPr>
              <w:t xml:space="preserve"> </w:t>
            </w:r>
            <w:r w:rsidRPr="00011AF9">
              <w:rPr>
                <w:b/>
              </w:rPr>
              <w:t>32 weeks</w:t>
            </w:r>
          </w:p>
        </w:tc>
        <w:tc>
          <w:tcPr>
            <w:tcW w:w="1418" w:type="dxa"/>
            <w:tcBorders>
              <w:top w:val="single" w:sz="4" w:space="0" w:color="auto"/>
              <w:bottom w:val="single" w:sz="4" w:space="0" w:color="auto"/>
            </w:tcBorders>
          </w:tcPr>
          <w:p w14:paraId="5A434D1E" w14:textId="77777777" w:rsidR="00017662" w:rsidRPr="00011AF9" w:rsidRDefault="00017662" w:rsidP="00430B6E">
            <w:pPr>
              <w:pStyle w:val="TableText"/>
              <w:keepNext/>
              <w:jc w:val="center"/>
              <w:rPr>
                <w:b/>
              </w:rPr>
            </w:pPr>
            <w:r w:rsidRPr="00011AF9">
              <w:rPr>
                <w:b/>
              </w:rPr>
              <w:t>32–36 weeks</w:t>
            </w:r>
          </w:p>
        </w:tc>
        <w:tc>
          <w:tcPr>
            <w:tcW w:w="1418" w:type="dxa"/>
            <w:tcBorders>
              <w:top w:val="single" w:sz="4" w:space="0" w:color="auto"/>
              <w:bottom w:val="single" w:sz="4" w:space="0" w:color="auto"/>
            </w:tcBorders>
          </w:tcPr>
          <w:p w14:paraId="62F26BF6" w14:textId="77777777" w:rsidR="00017662" w:rsidRPr="00011AF9" w:rsidRDefault="00017662" w:rsidP="00430B6E">
            <w:pPr>
              <w:pStyle w:val="TableText"/>
              <w:keepNext/>
              <w:jc w:val="center"/>
              <w:rPr>
                <w:b/>
              </w:rPr>
            </w:pPr>
            <w:r w:rsidRPr="00011AF9">
              <w:rPr>
                <w:b/>
              </w:rPr>
              <w:t>Total</w:t>
            </w:r>
          </w:p>
        </w:tc>
        <w:tc>
          <w:tcPr>
            <w:tcW w:w="1701" w:type="dxa"/>
            <w:vMerge/>
            <w:tcBorders>
              <w:top w:val="single" w:sz="4" w:space="0" w:color="auto"/>
              <w:bottom w:val="single" w:sz="4" w:space="0" w:color="auto"/>
            </w:tcBorders>
          </w:tcPr>
          <w:p w14:paraId="0924A412" w14:textId="77777777" w:rsidR="00017662" w:rsidRPr="00664BF3" w:rsidRDefault="00017662" w:rsidP="00430B6E">
            <w:pPr>
              <w:pStyle w:val="TableText"/>
              <w:keepNext/>
              <w:rPr>
                <w:b/>
                <w:highlight w:val="yellow"/>
                <w:vertAlign w:val="superscript"/>
              </w:rPr>
            </w:pPr>
          </w:p>
        </w:tc>
        <w:tc>
          <w:tcPr>
            <w:tcW w:w="1666" w:type="dxa"/>
            <w:vMerge/>
            <w:tcBorders>
              <w:top w:val="single" w:sz="4" w:space="0" w:color="auto"/>
              <w:bottom w:val="single" w:sz="4" w:space="0" w:color="auto"/>
            </w:tcBorders>
          </w:tcPr>
          <w:p w14:paraId="5DB70900" w14:textId="77777777" w:rsidR="00017662" w:rsidRPr="00664BF3" w:rsidRDefault="00017662" w:rsidP="00430B6E">
            <w:pPr>
              <w:pStyle w:val="TableText"/>
              <w:keepNext/>
              <w:rPr>
                <w:b/>
                <w:highlight w:val="yellow"/>
              </w:rPr>
            </w:pPr>
          </w:p>
        </w:tc>
      </w:tr>
      <w:tr w:rsidR="00062E2D" w:rsidRPr="00664BF3" w14:paraId="34554FB6" w14:textId="77777777" w:rsidTr="006D0564">
        <w:trPr>
          <w:cantSplit/>
        </w:trPr>
        <w:tc>
          <w:tcPr>
            <w:tcW w:w="1951" w:type="dxa"/>
            <w:tcBorders>
              <w:top w:val="single" w:sz="4" w:space="0" w:color="auto"/>
              <w:bottom w:val="single" w:sz="4" w:space="0" w:color="A6A6A6" w:themeColor="background1" w:themeShade="A6"/>
            </w:tcBorders>
          </w:tcPr>
          <w:p w14:paraId="45128826" w14:textId="77777777" w:rsidR="00062E2D" w:rsidRPr="00011AF9" w:rsidRDefault="00062E2D" w:rsidP="00062E2D">
            <w:pPr>
              <w:pStyle w:val="TableText"/>
              <w:keepNext/>
            </w:pPr>
            <w:r w:rsidRPr="00011AF9">
              <w:t>Northland</w:t>
            </w:r>
          </w:p>
        </w:tc>
        <w:tc>
          <w:tcPr>
            <w:tcW w:w="1417" w:type="dxa"/>
            <w:tcBorders>
              <w:top w:val="single" w:sz="4" w:space="0" w:color="auto"/>
              <w:bottom w:val="single" w:sz="4" w:space="0" w:color="A6A6A6" w:themeColor="background1" w:themeShade="A6"/>
            </w:tcBorders>
            <w:vAlign w:val="bottom"/>
          </w:tcPr>
          <w:p w14:paraId="72FDE63B" w14:textId="77777777" w:rsidR="00062E2D" w:rsidRPr="00664BF3" w:rsidRDefault="00062E2D" w:rsidP="00062E2D">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28</w:t>
            </w:r>
          </w:p>
        </w:tc>
        <w:tc>
          <w:tcPr>
            <w:tcW w:w="1418" w:type="dxa"/>
            <w:tcBorders>
              <w:top w:val="single" w:sz="4" w:space="0" w:color="auto"/>
              <w:bottom w:val="single" w:sz="4" w:space="0" w:color="A6A6A6" w:themeColor="background1" w:themeShade="A6"/>
            </w:tcBorders>
            <w:vAlign w:val="bottom"/>
          </w:tcPr>
          <w:p w14:paraId="117649C4"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120</w:t>
            </w:r>
          </w:p>
        </w:tc>
        <w:tc>
          <w:tcPr>
            <w:tcW w:w="1418" w:type="dxa"/>
            <w:tcBorders>
              <w:top w:val="single" w:sz="4" w:space="0" w:color="auto"/>
              <w:bottom w:val="single" w:sz="4" w:space="0" w:color="A6A6A6" w:themeColor="background1" w:themeShade="A6"/>
            </w:tcBorders>
            <w:vAlign w:val="bottom"/>
          </w:tcPr>
          <w:p w14:paraId="01F8A013" w14:textId="77777777" w:rsidR="00062E2D" w:rsidRPr="00664BF3" w:rsidRDefault="00062E2D" w:rsidP="00062E2D">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148</w:t>
            </w:r>
          </w:p>
        </w:tc>
        <w:tc>
          <w:tcPr>
            <w:tcW w:w="1701" w:type="dxa"/>
            <w:tcBorders>
              <w:top w:val="single" w:sz="4" w:space="0" w:color="auto"/>
              <w:bottom w:val="single" w:sz="4" w:space="0" w:color="A6A6A6" w:themeColor="background1" w:themeShade="A6"/>
            </w:tcBorders>
            <w:vAlign w:val="bottom"/>
          </w:tcPr>
          <w:p w14:paraId="3A21B16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2,269</w:t>
            </w:r>
          </w:p>
        </w:tc>
        <w:tc>
          <w:tcPr>
            <w:tcW w:w="1666" w:type="dxa"/>
            <w:tcBorders>
              <w:top w:val="single" w:sz="4" w:space="0" w:color="auto"/>
              <w:bottom w:val="single" w:sz="4" w:space="0" w:color="A6A6A6" w:themeColor="background1" w:themeShade="A6"/>
            </w:tcBorders>
            <w:vAlign w:val="bottom"/>
          </w:tcPr>
          <w:p w14:paraId="399F6E4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6.5</w:t>
            </w:r>
          </w:p>
        </w:tc>
      </w:tr>
      <w:tr w:rsidR="00062E2D" w:rsidRPr="00664BF3" w14:paraId="3F26FB49"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47DFD760" w14:textId="77777777" w:rsidR="00062E2D" w:rsidRPr="00011AF9" w:rsidRDefault="00062E2D" w:rsidP="00062E2D">
            <w:pPr>
              <w:pStyle w:val="TableText"/>
            </w:pPr>
            <w:proofErr w:type="spellStart"/>
            <w:r w:rsidRPr="00011AF9">
              <w:t>Waitemata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71566B0B"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83</w:t>
            </w:r>
          </w:p>
        </w:tc>
        <w:tc>
          <w:tcPr>
            <w:tcW w:w="1418" w:type="dxa"/>
            <w:tcBorders>
              <w:top w:val="single" w:sz="4" w:space="0" w:color="A6A6A6" w:themeColor="background1" w:themeShade="A6"/>
              <w:bottom w:val="single" w:sz="4" w:space="0" w:color="A6A6A6" w:themeColor="background1" w:themeShade="A6"/>
            </w:tcBorders>
            <w:vAlign w:val="bottom"/>
          </w:tcPr>
          <w:p w14:paraId="1B5577C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468</w:t>
            </w:r>
          </w:p>
        </w:tc>
        <w:tc>
          <w:tcPr>
            <w:tcW w:w="1418" w:type="dxa"/>
            <w:tcBorders>
              <w:top w:val="single" w:sz="4" w:space="0" w:color="A6A6A6" w:themeColor="background1" w:themeShade="A6"/>
              <w:bottom w:val="single" w:sz="4" w:space="0" w:color="A6A6A6" w:themeColor="background1" w:themeShade="A6"/>
            </w:tcBorders>
            <w:vAlign w:val="bottom"/>
          </w:tcPr>
          <w:p w14:paraId="38E13E59"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551</w:t>
            </w:r>
          </w:p>
        </w:tc>
        <w:tc>
          <w:tcPr>
            <w:tcW w:w="1701" w:type="dxa"/>
            <w:tcBorders>
              <w:top w:val="single" w:sz="4" w:space="0" w:color="A6A6A6" w:themeColor="background1" w:themeShade="A6"/>
              <w:bottom w:val="single" w:sz="4" w:space="0" w:color="A6A6A6" w:themeColor="background1" w:themeShade="A6"/>
            </w:tcBorders>
            <w:vAlign w:val="bottom"/>
          </w:tcPr>
          <w:p w14:paraId="3421BE7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7,988</w:t>
            </w:r>
          </w:p>
        </w:tc>
        <w:tc>
          <w:tcPr>
            <w:tcW w:w="1666" w:type="dxa"/>
            <w:tcBorders>
              <w:top w:val="single" w:sz="4" w:space="0" w:color="A6A6A6" w:themeColor="background1" w:themeShade="A6"/>
              <w:bottom w:val="single" w:sz="4" w:space="0" w:color="A6A6A6" w:themeColor="background1" w:themeShade="A6"/>
            </w:tcBorders>
            <w:vAlign w:val="bottom"/>
          </w:tcPr>
          <w:p w14:paraId="0D95994E"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6.9</w:t>
            </w:r>
          </w:p>
        </w:tc>
      </w:tr>
      <w:tr w:rsidR="00062E2D" w:rsidRPr="00664BF3" w14:paraId="73F010E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582F0F7" w14:textId="77777777" w:rsidR="00062E2D" w:rsidRPr="00011AF9" w:rsidRDefault="00062E2D" w:rsidP="00062E2D">
            <w:pPr>
              <w:pStyle w:val="TableText"/>
            </w:pPr>
            <w:r w:rsidRPr="00011AF9">
              <w:t>Auckland</w:t>
            </w:r>
          </w:p>
        </w:tc>
        <w:tc>
          <w:tcPr>
            <w:tcW w:w="1417" w:type="dxa"/>
            <w:tcBorders>
              <w:top w:val="single" w:sz="4" w:space="0" w:color="A6A6A6" w:themeColor="background1" w:themeShade="A6"/>
              <w:bottom w:val="single" w:sz="4" w:space="0" w:color="A6A6A6" w:themeColor="background1" w:themeShade="A6"/>
            </w:tcBorders>
            <w:vAlign w:val="bottom"/>
          </w:tcPr>
          <w:p w14:paraId="1B631E9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59</w:t>
            </w:r>
          </w:p>
        </w:tc>
        <w:tc>
          <w:tcPr>
            <w:tcW w:w="1418" w:type="dxa"/>
            <w:tcBorders>
              <w:top w:val="single" w:sz="4" w:space="0" w:color="A6A6A6" w:themeColor="background1" w:themeShade="A6"/>
              <w:bottom w:val="single" w:sz="4" w:space="0" w:color="A6A6A6" w:themeColor="background1" w:themeShade="A6"/>
            </w:tcBorders>
            <w:vAlign w:val="bottom"/>
          </w:tcPr>
          <w:p w14:paraId="4498EE5B"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310</w:t>
            </w:r>
          </w:p>
        </w:tc>
        <w:tc>
          <w:tcPr>
            <w:tcW w:w="1418" w:type="dxa"/>
            <w:tcBorders>
              <w:top w:val="single" w:sz="4" w:space="0" w:color="A6A6A6" w:themeColor="background1" w:themeShade="A6"/>
              <w:bottom w:val="single" w:sz="4" w:space="0" w:color="A6A6A6" w:themeColor="background1" w:themeShade="A6"/>
            </w:tcBorders>
            <w:vAlign w:val="bottom"/>
          </w:tcPr>
          <w:p w14:paraId="39FCE3B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369</w:t>
            </w:r>
          </w:p>
        </w:tc>
        <w:tc>
          <w:tcPr>
            <w:tcW w:w="1701" w:type="dxa"/>
            <w:tcBorders>
              <w:top w:val="single" w:sz="4" w:space="0" w:color="A6A6A6" w:themeColor="background1" w:themeShade="A6"/>
              <w:bottom w:val="single" w:sz="4" w:space="0" w:color="A6A6A6" w:themeColor="background1" w:themeShade="A6"/>
            </w:tcBorders>
            <w:vAlign w:val="bottom"/>
          </w:tcPr>
          <w:p w14:paraId="35B7AD7B"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5,961</w:t>
            </w:r>
          </w:p>
        </w:tc>
        <w:tc>
          <w:tcPr>
            <w:tcW w:w="1666" w:type="dxa"/>
            <w:tcBorders>
              <w:top w:val="single" w:sz="4" w:space="0" w:color="A6A6A6" w:themeColor="background1" w:themeShade="A6"/>
              <w:bottom w:val="single" w:sz="4" w:space="0" w:color="A6A6A6" w:themeColor="background1" w:themeShade="A6"/>
            </w:tcBorders>
            <w:vAlign w:val="bottom"/>
          </w:tcPr>
          <w:p w14:paraId="628719A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6.2</w:t>
            </w:r>
          </w:p>
        </w:tc>
      </w:tr>
      <w:tr w:rsidR="00062E2D" w:rsidRPr="00664BF3" w14:paraId="4CCBA8ED"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BC65E90" w14:textId="77777777" w:rsidR="00062E2D" w:rsidRPr="00011AF9" w:rsidRDefault="00062E2D" w:rsidP="00062E2D">
            <w:pPr>
              <w:pStyle w:val="TableText"/>
            </w:pPr>
            <w:r w:rsidRPr="00011AF9">
              <w:t xml:space="preserve">Counties </w:t>
            </w:r>
            <w:proofErr w:type="spellStart"/>
            <w:r w:rsidRPr="00011AF9">
              <w:t>Manukau</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6426ADE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119</w:t>
            </w:r>
          </w:p>
        </w:tc>
        <w:tc>
          <w:tcPr>
            <w:tcW w:w="1418" w:type="dxa"/>
            <w:tcBorders>
              <w:top w:val="single" w:sz="4" w:space="0" w:color="A6A6A6" w:themeColor="background1" w:themeShade="A6"/>
              <w:bottom w:val="single" w:sz="4" w:space="0" w:color="A6A6A6" w:themeColor="background1" w:themeShade="A6"/>
            </w:tcBorders>
            <w:vAlign w:val="bottom"/>
          </w:tcPr>
          <w:p w14:paraId="3AEB415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533</w:t>
            </w:r>
          </w:p>
        </w:tc>
        <w:tc>
          <w:tcPr>
            <w:tcW w:w="1418" w:type="dxa"/>
            <w:tcBorders>
              <w:top w:val="single" w:sz="4" w:space="0" w:color="A6A6A6" w:themeColor="background1" w:themeShade="A6"/>
              <w:bottom w:val="single" w:sz="4" w:space="0" w:color="A6A6A6" w:themeColor="background1" w:themeShade="A6"/>
            </w:tcBorders>
            <w:vAlign w:val="bottom"/>
          </w:tcPr>
          <w:p w14:paraId="6E36F4E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652</w:t>
            </w:r>
          </w:p>
        </w:tc>
        <w:tc>
          <w:tcPr>
            <w:tcW w:w="1701" w:type="dxa"/>
            <w:tcBorders>
              <w:top w:val="single" w:sz="4" w:space="0" w:color="A6A6A6" w:themeColor="background1" w:themeShade="A6"/>
              <w:bottom w:val="single" w:sz="4" w:space="0" w:color="A6A6A6" w:themeColor="background1" w:themeShade="A6"/>
            </w:tcBorders>
            <w:vAlign w:val="bottom"/>
          </w:tcPr>
          <w:p w14:paraId="4D5D5E1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8,304</w:t>
            </w:r>
          </w:p>
        </w:tc>
        <w:tc>
          <w:tcPr>
            <w:tcW w:w="1666" w:type="dxa"/>
            <w:tcBorders>
              <w:top w:val="single" w:sz="4" w:space="0" w:color="A6A6A6" w:themeColor="background1" w:themeShade="A6"/>
              <w:bottom w:val="single" w:sz="4" w:space="0" w:color="A6A6A6" w:themeColor="background1" w:themeShade="A6"/>
            </w:tcBorders>
            <w:vAlign w:val="bottom"/>
          </w:tcPr>
          <w:p w14:paraId="11F05A7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7.9</w:t>
            </w:r>
          </w:p>
        </w:tc>
      </w:tr>
      <w:tr w:rsidR="00062E2D" w:rsidRPr="00664BF3" w14:paraId="60D94EEB"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C1C6530" w14:textId="77777777" w:rsidR="00062E2D" w:rsidRPr="00011AF9" w:rsidRDefault="00062E2D" w:rsidP="00062E2D">
            <w:pPr>
              <w:pStyle w:val="TableText"/>
            </w:pPr>
            <w:r w:rsidRPr="00011AF9">
              <w:t>Waikato</w:t>
            </w:r>
          </w:p>
        </w:tc>
        <w:tc>
          <w:tcPr>
            <w:tcW w:w="1417" w:type="dxa"/>
            <w:tcBorders>
              <w:top w:val="single" w:sz="4" w:space="0" w:color="A6A6A6" w:themeColor="background1" w:themeShade="A6"/>
              <w:bottom w:val="single" w:sz="4" w:space="0" w:color="A6A6A6" w:themeColor="background1" w:themeShade="A6"/>
            </w:tcBorders>
            <w:vAlign w:val="bottom"/>
          </w:tcPr>
          <w:p w14:paraId="2862BB28"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58</w:t>
            </w:r>
          </w:p>
        </w:tc>
        <w:tc>
          <w:tcPr>
            <w:tcW w:w="1418" w:type="dxa"/>
            <w:tcBorders>
              <w:top w:val="single" w:sz="4" w:space="0" w:color="A6A6A6" w:themeColor="background1" w:themeShade="A6"/>
              <w:bottom w:val="single" w:sz="4" w:space="0" w:color="A6A6A6" w:themeColor="background1" w:themeShade="A6"/>
            </w:tcBorders>
            <w:vAlign w:val="bottom"/>
          </w:tcPr>
          <w:p w14:paraId="6EB2A36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325</w:t>
            </w:r>
          </w:p>
        </w:tc>
        <w:tc>
          <w:tcPr>
            <w:tcW w:w="1418" w:type="dxa"/>
            <w:tcBorders>
              <w:top w:val="single" w:sz="4" w:space="0" w:color="A6A6A6" w:themeColor="background1" w:themeShade="A6"/>
              <w:bottom w:val="single" w:sz="4" w:space="0" w:color="A6A6A6" w:themeColor="background1" w:themeShade="A6"/>
            </w:tcBorders>
            <w:vAlign w:val="bottom"/>
          </w:tcPr>
          <w:p w14:paraId="56339742"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383</w:t>
            </w:r>
          </w:p>
        </w:tc>
        <w:tc>
          <w:tcPr>
            <w:tcW w:w="1701" w:type="dxa"/>
            <w:tcBorders>
              <w:top w:val="single" w:sz="4" w:space="0" w:color="A6A6A6" w:themeColor="background1" w:themeShade="A6"/>
              <w:bottom w:val="single" w:sz="4" w:space="0" w:color="A6A6A6" w:themeColor="background1" w:themeShade="A6"/>
            </w:tcBorders>
            <w:vAlign w:val="bottom"/>
          </w:tcPr>
          <w:p w14:paraId="143EAE19"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5,406</w:t>
            </w:r>
          </w:p>
        </w:tc>
        <w:tc>
          <w:tcPr>
            <w:tcW w:w="1666" w:type="dxa"/>
            <w:tcBorders>
              <w:top w:val="single" w:sz="4" w:space="0" w:color="A6A6A6" w:themeColor="background1" w:themeShade="A6"/>
              <w:bottom w:val="single" w:sz="4" w:space="0" w:color="A6A6A6" w:themeColor="background1" w:themeShade="A6"/>
            </w:tcBorders>
            <w:vAlign w:val="bottom"/>
          </w:tcPr>
          <w:p w14:paraId="43A9B6DF"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7.1</w:t>
            </w:r>
          </w:p>
        </w:tc>
      </w:tr>
      <w:tr w:rsidR="00062E2D" w:rsidRPr="00664BF3" w14:paraId="39FCE1D2"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BB57945" w14:textId="77777777" w:rsidR="00062E2D" w:rsidRPr="00011AF9" w:rsidRDefault="00062E2D" w:rsidP="00062E2D">
            <w:pPr>
              <w:pStyle w:val="TableText"/>
            </w:pPr>
            <w:r w:rsidRPr="00011AF9">
              <w:t>Lakes</w:t>
            </w:r>
          </w:p>
        </w:tc>
        <w:tc>
          <w:tcPr>
            <w:tcW w:w="1417" w:type="dxa"/>
            <w:tcBorders>
              <w:top w:val="single" w:sz="4" w:space="0" w:color="A6A6A6" w:themeColor="background1" w:themeShade="A6"/>
              <w:bottom w:val="single" w:sz="4" w:space="0" w:color="A6A6A6" w:themeColor="background1" w:themeShade="A6"/>
            </w:tcBorders>
            <w:vAlign w:val="bottom"/>
          </w:tcPr>
          <w:p w14:paraId="4BFA151F"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16</w:t>
            </w:r>
          </w:p>
        </w:tc>
        <w:tc>
          <w:tcPr>
            <w:tcW w:w="1418" w:type="dxa"/>
            <w:tcBorders>
              <w:top w:val="single" w:sz="4" w:space="0" w:color="A6A6A6" w:themeColor="background1" w:themeShade="A6"/>
              <w:bottom w:val="single" w:sz="4" w:space="0" w:color="A6A6A6" w:themeColor="background1" w:themeShade="A6"/>
            </w:tcBorders>
            <w:vAlign w:val="bottom"/>
          </w:tcPr>
          <w:p w14:paraId="540923EC"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95</w:t>
            </w:r>
          </w:p>
        </w:tc>
        <w:tc>
          <w:tcPr>
            <w:tcW w:w="1418" w:type="dxa"/>
            <w:tcBorders>
              <w:top w:val="single" w:sz="4" w:space="0" w:color="A6A6A6" w:themeColor="background1" w:themeShade="A6"/>
              <w:bottom w:val="single" w:sz="4" w:space="0" w:color="A6A6A6" w:themeColor="background1" w:themeShade="A6"/>
            </w:tcBorders>
            <w:vAlign w:val="bottom"/>
          </w:tcPr>
          <w:p w14:paraId="7DB3F08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111</w:t>
            </w:r>
          </w:p>
        </w:tc>
        <w:tc>
          <w:tcPr>
            <w:tcW w:w="1701" w:type="dxa"/>
            <w:tcBorders>
              <w:top w:val="single" w:sz="4" w:space="0" w:color="A6A6A6" w:themeColor="background1" w:themeShade="A6"/>
              <w:bottom w:val="single" w:sz="4" w:space="0" w:color="A6A6A6" w:themeColor="background1" w:themeShade="A6"/>
            </w:tcBorders>
            <w:vAlign w:val="bottom"/>
          </w:tcPr>
          <w:p w14:paraId="7B1F0BB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1,555</w:t>
            </w:r>
          </w:p>
        </w:tc>
        <w:tc>
          <w:tcPr>
            <w:tcW w:w="1666" w:type="dxa"/>
            <w:tcBorders>
              <w:top w:val="single" w:sz="4" w:space="0" w:color="A6A6A6" w:themeColor="background1" w:themeShade="A6"/>
              <w:bottom w:val="single" w:sz="4" w:space="0" w:color="A6A6A6" w:themeColor="background1" w:themeShade="A6"/>
            </w:tcBorders>
            <w:vAlign w:val="bottom"/>
          </w:tcPr>
          <w:p w14:paraId="71112672"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7.1</w:t>
            </w:r>
          </w:p>
        </w:tc>
      </w:tr>
      <w:tr w:rsidR="00062E2D" w:rsidRPr="00664BF3" w14:paraId="3489255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56FF940" w14:textId="77777777" w:rsidR="00062E2D" w:rsidRPr="00011AF9" w:rsidRDefault="00062E2D" w:rsidP="00062E2D">
            <w:pPr>
              <w:pStyle w:val="TableText"/>
            </w:pPr>
            <w:r w:rsidRPr="00011AF9">
              <w:t>Bay of Plenty</w:t>
            </w:r>
          </w:p>
        </w:tc>
        <w:tc>
          <w:tcPr>
            <w:tcW w:w="1417" w:type="dxa"/>
            <w:tcBorders>
              <w:top w:val="single" w:sz="4" w:space="0" w:color="A6A6A6" w:themeColor="background1" w:themeShade="A6"/>
              <w:bottom w:val="single" w:sz="4" w:space="0" w:color="A6A6A6" w:themeColor="background1" w:themeShade="A6"/>
            </w:tcBorders>
            <w:vAlign w:val="bottom"/>
          </w:tcPr>
          <w:p w14:paraId="23B9DC6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37</w:t>
            </w:r>
          </w:p>
        </w:tc>
        <w:tc>
          <w:tcPr>
            <w:tcW w:w="1418" w:type="dxa"/>
            <w:tcBorders>
              <w:top w:val="single" w:sz="4" w:space="0" w:color="A6A6A6" w:themeColor="background1" w:themeShade="A6"/>
              <w:bottom w:val="single" w:sz="4" w:space="0" w:color="A6A6A6" w:themeColor="background1" w:themeShade="A6"/>
            </w:tcBorders>
            <w:vAlign w:val="bottom"/>
          </w:tcPr>
          <w:p w14:paraId="2C4A02B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197</w:t>
            </w:r>
          </w:p>
        </w:tc>
        <w:tc>
          <w:tcPr>
            <w:tcW w:w="1418" w:type="dxa"/>
            <w:tcBorders>
              <w:top w:val="single" w:sz="4" w:space="0" w:color="A6A6A6" w:themeColor="background1" w:themeShade="A6"/>
              <w:bottom w:val="single" w:sz="4" w:space="0" w:color="A6A6A6" w:themeColor="background1" w:themeShade="A6"/>
            </w:tcBorders>
            <w:vAlign w:val="bottom"/>
          </w:tcPr>
          <w:p w14:paraId="2E56D40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234</w:t>
            </w:r>
          </w:p>
        </w:tc>
        <w:tc>
          <w:tcPr>
            <w:tcW w:w="1701" w:type="dxa"/>
            <w:tcBorders>
              <w:top w:val="single" w:sz="4" w:space="0" w:color="A6A6A6" w:themeColor="background1" w:themeShade="A6"/>
              <w:bottom w:val="single" w:sz="4" w:space="0" w:color="A6A6A6" w:themeColor="background1" w:themeShade="A6"/>
            </w:tcBorders>
            <w:vAlign w:val="bottom"/>
          </w:tcPr>
          <w:p w14:paraId="541147E4"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2,897</w:t>
            </w:r>
          </w:p>
        </w:tc>
        <w:tc>
          <w:tcPr>
            <w:tcW w:w="1666" w:type="dxa"/>
            <w:tcBorders>
              <w:top w:val="single" w:sz="4" w:space="0" w:color="A6A6A6" w:themeColor="background1" w:themeShade="A6"/>
              <w:bottom w:val="single" w:sz="4" w:space="0" w:color="A6A6A6" w:themeColor="background1" w:themeShade="A6"/>
            </w:tcBorders>
            <w:vAlign w:val="bottom"/>
          </w:tcPr>
          <w:p w14:paraId="35FFE1E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8.1</w:t>
            </w:r>
          </w:p>
        </w:tc>
      </w:tr>
      <w:tr w:rsidR="00062E2D" w:rsidRPr="00664BF3" w14:paraId="42C5DED8"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C6B5C92" w14:textId="77777777" w:rsidR="00062E2D" w:rsidRPr="00011AF9" w:rsidRDefault="00062E2D" w:rsidP="00062E2D">
            <w:pPr>
              <w:pStyle w:val="TableText"/>
            </w:pPr>
            <w:proofErr w:type="spellStart"/>
            <w:r w:rsidRPr="00011AF9">
              <w:t>Tairāwhiti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0DCB033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10</w:t>
            </w:r>
          </w:p>
        </w:tc>
        <w:tc>
          <w:tcPr>
            <w:tcW w:w="1418" w:type="dxa"/>
            <w:tcBorders>
              <w:top w:val="single" w:sz="4" w:space="0" w:color="A6A6A6" w:themeColor="background1" w:themeShade="A6"/>
              <w:bottom w:val="single" w:sz="4" w:space="0" w:color="A6A6A6" w:themeColor="background1" w:themeShade="A6"/>
            </w:tcBorders>
            <w:vAlign w:val="bottom"/>
          </w:tcPr>
          <w:p w14:paraId="404714F8"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70</w:t>
            </w:r>
          </w:p>
        </w:tc>
        <w:tc>
          <w:tcPr>
            <w:tcW w:w="1418" w:type="dxa"/>
            <w:tcBorders>
              <w:top w:val="single" w:sz="4" w:space="0" w:color="A6A6A6" w:themeColor="background1" w:themeShade="A6"/>
              <w:bottom w:val="single" w:sz="4" w:space="0" w:color="A6A6A6" w:themeColor="background1" w:themeShade="A6"/>
            </w:tcBorders>
            <w:vAlign w:val="bottom"/>
          </w:tcPr>
          <w:p w14:paraId="01FC4C9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80</w:t>
            </w:r>
          </w:p>
        </w:tc>
        <w:tc>
          <w:tcPr>
            <w:tcW w:w="1701" w:type="dxa"/>
            <w:tcBorders>
              <w:top w:val="single" w:sz="4" w:space="0" w:color="A6A6A6" w:themeColor="background1" w:themeShade="A6"/>
              <w:bottom w:val="single" w:sz="4" w:space="0" w:color="A6A6A6" w:themeColor="background1" w:themeShade="A6"/>
            </w:tcBorders>
            <w:vAlign w:val="bottom"/>
          </w:tcPr>
          <w:p w14:paraId="4712A57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791</w:t>
            </w:r>
          </w:p>
        </w:tc>
        <w:tc>
          <w:tcPr>
            <w:tcW w:w="1666" w:type="dxa"/>
            <w:tcBorders>
              <w:top w:val="single" w:sz="4" w:space="0" w:color="A6A6A6" w:themeColor="background1" w:themeShade="A6"/>
              <w:bottom w:val="single" w:sz="4" w:space="0" w:color="A6A6A6" w:themeColor="background1" w:themeShade="A6"/>
            </w:tcBorders>
            <w:vAlign w:val="bottom"/>
          </w:tcPr>
          <w:p w14:paraId="31631FC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10.1</w:t>
            </w:r>
          </w:p>
        </w:tc>
      </w:tr>
      <w:tr w:rsidR="00062E2D" w:rsidRPr="00664BF3" w14:paraId="24CF0088"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C02D2FF" w14:textId="77777777" w:rsidR="00062E2D" w:rsidRPr="00011AF9" w:rsidRDefault="00062E2D" w:rsidP="00062E2D">
            <w:pPr>
              <w:pStyle w:val="TableText"/>
            </w:pPr>
            <w:r w:rsidRPr="00011AF9">
              <w:t>Hawke’s Bay</w:t>
            </w:r>
          </w:p>
        </w:tc>
        <w:tc>
          <w:tcPr>
            <w:tcW w:w="1417" w:type="dxa"/>
            <w:tcBorders>
              <w:top w:val="single" w:sz="4" w:space="0" w:color="A6A6A6" w:themeColor="background1" w:themeShade="A6"/>
              <w:bottom w:val="single" w:sz="4" w:space="0" w:color="A6A6A6" w:themeColor="background1" w:themeShade="A6"/>
            </w:tcBorders>
            <w:vAlign w:val="bottom"/>
          </w:tcPr>
          <w:p w14:paraId="536541E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22</w:t>
            </w:r>
          </w:p>
        </w:tc>
        <w:tc>
          <w:tcPr>
            <w:tcW w:w="1418" w:type="dxa"/>
            <w:tcBorders>
              <w:top w:val="single" w:sz="4" w:space="0" w:color="A6A6A6" w:themeColor="background1" w:themeShade="A6"/>
              <w:bottom w:val="single" w:sz="4" w:space="0" w:color="A6A6A6" w:themeColor="background1" w:themeShade="A6"/>
            </w:tcBorders>
            <w:vAlign w:val="bottom"/>
          </w:tcPr>
          <w:p w14:paraId="6E9DF669"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140</w:t>
            </w:r>
          </w:p>
        </w:tc>
        <w:tc>
          <w:tcPr>
            <w:tcW w:w="1418" w:type="dxa"/>
            <w:tcBorders>
              <w:top w:val="single" w:sz="4" w:space="0" w:color="A6A6A6" w:themeColor="background1" w:themeShade="A6"/>
              <w:bottom w:val="single" w:sz="4" w:space="0" w:color="A6A6A6" w:themeColor="background1" w:themeShade="A6"/>
            </w:tcBorders>
            <w:vAlign w:val="bottom"/>
          </w:tcPr>
          <w:p w14:paraId="3D02FC8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162</w:t>
            </w:r>
          </w:p>
        </w:tc>
        <w:tc>
          <w:tcPr>
            <w:tcW w:w="1701" w:type="dxa"/>
            <w:tcBorders>
              <w:top w:val="single" w:sz="4" w:space="0" w:color="A6A6A6" w:themeColor="background1" w:themeShade="A6"/>
              <w:bottom w:val="single" w:sz="4" w:space="0" w:color="A6A6A6" w:themeColor="background1" w:themeShade="A6"/>
            </w:tcBorders>
            <w:vAlign w:val="bottom"/>
          </w:tcPr>
          <w:p w14:paraId="369E8D8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2,075</w:t>
            </w:r>
          </w:p>
        </w:tc>
        <w:tc>
          <w:tcPr>
            <w:tcW w:w="1666" w:type="dxa"/>
            <w:tcBorders>
              <w:top w:val="single" w:sz="4" w:space="0" w:color="A6A6A6" w:themeColor="background1" w:themeShade="A6"/>
              <w:bottom w:val="single" w:sz="4" w:space="0" w:color="A6A6A6" w:themeColor="background1" w:themeShade="A6"/>
            </w:tcBorders>
            <w:vAlign w:val="bottom"/>
          </w:tcPr>
          <w:p w14:paraId="7BA9312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7.8</w:t>
            </w:r>
          </w:p>
        </w:tc>
      </w:tr>
      <w:tr w:rsidR="00062E2D" w:rsidRPr="00664BF3" w14:paraId="45DFC087"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4541BC7" w14:textId="77777777" w:rsidR="00062E2D" w:rsidRPr="00011AF9" w:rsidRDefault="00062E2D" w:rsidP="00062E2D">
            <w:pPr>
              <w:pStyle w:val="TableText"/>
            </w:pPr>
            <w:proofErr w:type="spellStart"/>
            <w:r w:rsidRPr="00011AF9">
              <w:t>Taranaki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19BA67E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16</w:t>
            </w:r>
          </w:p>
        </w:tc>
        <w:tc>
          <w:tcPr>
            <w:tcW w:w="1418" w:type="dxa"/>
            <w:tcBorders>
              <w:top w:val="single" w:sz="4" w:space="0" w:color="A6A6A6" w:themeColor="background1" w:themeShade="A6"/>
              <w:bottom w:val="single" w:sz="4" w:space="0" w:color="A6A6A6" w:themeColor="background1" w:themeShade="A6"/>
            </w:tcBorders>
            <w:vAlign w:val="bottom"/>
          </w:tcPr>
          <w:p w14:paraId="1F2FDA4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98</w:t>
            </w:r>
          </w:p>
        </w:tc>
        <w:tc>
          <w:tcPr>
            <w:tcW w:w="1418" w:type="dxa"/>
            <w:tcBorders>
              <w:top w:val="single" w:sz="4" w:space="0" w:color="A6A6A6" w:themeColor="background1" w:themeShade="A6"/>
              <w:bottom w:val="single" w:sz="4" w:space="0" w:color="A6A6A6" w:themeColor="background1" w:themeShade="A6"/>
            </w:tcBorders>
            <w:vAlign w:val="bottom"/>
          </w:tcPr>
          <w:p w14:paraId="09D506AC"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114</w:t>
            </w:r>
          </w:p>
        </w:tc>
        <w:tc>
          <w:tcPr>
            <w:tcW w:w="1701" w:type="dxa"/>
            <w:tcBorders>
              <w:top w:val="single" w:sz="4" w:space="0" w:color="A6A6A6" w:themeColor="background1" w:themeShade="A6"/>
              <w:bottom w:val="single" w:sz="4" w:space="0" w:color="A6A6A6" w:themeColor="background1" w:themeShade="A6"/>
            </w:tcBorders>
            <w:vAlign w:val="bottom"/>
          </w:tcPr>
          <w:p w14:paraId="4C6DAF2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1,448</w:t>
            </w:r>
          </w:p>
        </w:tc>
        <w:tc>
          <w:tcPr>
            <w:tcW w:w="1666" w:type="dxa"/>
            <w:tcBorders>
              <w:top w:val="single" w:sz="4" w:space="0" w:color="A6A6A6" w:themeColor="background1" w:themeShade="A6"/>
              <w:bottom w:val="single" w:sz="4" w:space="0" w:color="A6A6A6" w:themeColor="background1" w:themeShade="A6"/>
            </w:tcBorders>
            <w:vAlign w:val="bottom"/>
          </w:tcPr>
          <w:p w14:paraId="26E54DA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7.9</w:t>
            </w:r>
          </w:p>
        </w:tc>
      </w:tr>
      <w:tr w:rsidR="00062E2D" w:rsidRPr="00664BF3" w14:paraId="72287F52"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3E9C6DF" w14:textId="77777777" w:rsidR="00062E2D" w:rsidRPr="00011AF9" w:rsidRDefault="00062E2D" w:rsidP="00062E2D">
            <w:pPr>
              <w:pStyle w:val="TableText"/>
            </w:pPr>
            <w:proofErr w:type="spellStart"/>
            <w:r w:rsidRPr="00011AF9">
              <w:t>MidCentral</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2A7F2BF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41</w:t>
            </w:r>
          </w:p>
        </w:tc>
        <w:tc>
          <w:tcPr>
            <w:tcW w:w="1418" w:type="dxa"/>
            <w:tcBorders>
              <w:top w:val="single" w:sz="4" w:space="0" w:color="A6A6A6" w:themeColor="background1" w:themeShade="A6"/>
              <w:bottom w:val="single" w:sz="4" w:space="0" w:color="A6A6A6" w:themeColor="background1" w:themeShade="A6"/>
            </w:tcBorders>
            <w:vAlign w:val="bottom"/>
          </w:tcPr>
          <w:p w14:paraId="6BC632C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161</w:t>
            </w:r>
          </w:p>
        </w:tc>
        <w:tc>
          <w:tcPr>
            <w:tcW w:w="1418" w:type="dxa"/>
            <w:tcBorders>
              <w:top w:val="single" w:sz="4" w:space="0" w:color="A6A6A6" w:themeColor="background1" w:themeShade="A6"/>
              <w:bottom w:val="single" w:sz="4" w:space="0" w:color="A6A6A6" w:themeColor="background1" w:themeShade="A6"/>
            </w:tcBorders>
            <w:vAlign w:val="bottom"/>
          </w:tcPr>
          <w:p w14:paraId="2D965E19"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202</w:t>
            </w:r>
          </w:p>
        </w:tc>
        <w:tc>
          <w:tcPr>
            <w:tcW w:w="1701" w:type="dxa"/>
            <w:tcBorders>
              <w:top w:val="single" w:sz="4" w:space="0" w:color="A6A6A6" w:themeColor="background1" w:themeShade="A6"/>
              <w:bottom w:val="single" w:sz="4" w:space="0" w:color="A6A6A6" w:themeColor="background1" w:themeShade="A6"/>
            </w:tcBorders>
            <w:vAlign w:val="bottom"/>
          </w:tcPr>
          <w:p w14:paraId="7CA4B74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2,090</w:t>
            </w:r>
          </w:p>
        </w:tc>
        <w:tc>
          <w:tcPr>
            <w:tcW w:w="1666" w:type="dxa"/>
            <w:tcBorders>
              <w:top w:val="single" w:sz="4" w:space="0" w:color="A6A6A6" w:themeColor="background1" w:themeShade="A6"/>
              <w:bottom w:val="single" w:sz="4" w:space="0" w:color="A6A6A6" w:themeColor="background1" w:themeShade="A6"/>
            </w:tcBorders>
            <w:vAlign w:val="bottom"/>
          </w:tcPr>
          <w:p w14:paraId="56180299"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9.7</w:t>
            </w:r>
          </w:p>
        </w:tc>
      </w:tr>
      <w:tr w:rsidR="00062E2D" w:rsidRPr="00664BF3" w14:paraId="1AE15BA4"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16A96188" w14:textId="77777777" w:rsidR="00062E2D" w:rsidRPr="00011AF9" w:rsidRDefault="00062E2D" w:rsidP="00062E2D">
            <w:pPr>
              <w:pStyle w:val="TableText"/>
            </w:pPr>
            <w:proofErr w:type="spellStart"/>
            <w:r w:rsidRPr="00011AF9">
              <w:t>Whanganui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7B0F51E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w:t>
            </w:r>
          </w:p>
        </w:tc>
        <w:tc>
          <w:tcPr>
            <w:tcW w:w="1418" w:type="dxa"/>
            <w:tcBorders>
              <w:top w:val="single" w:sz="4" w:space="0" w:color="A6A6A6" w:themeColor="background1" w:themeShade="A6"/>
              <w:bottom w:val="single" w:sz="4" w:space="0" w:color="A6A6A6" w:themeColor="background1" w:themeShade="A6"/>
            </w:tcBorders>
            <w:vAlign w:val="bottom"/>
          </w:tcPr>
          <w:p w14:paraId="15C51CC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68</w:t>
            </w:r>
          </w:p>
        </w:tc>
        <w:tc>
          <w:tcPr>
            <w:tcW w:w="1418" w:type="dxa"/>
            <w:tcBorders>
              <w:top w:val="single" w:sz="4" w:space="0" w:color="A6A6A6" w:themeColor="background1" w:themeShade="A6"/>
              <w:bottom w:val="single" w:sz="4" w:space="0" w:color="A6A6A6" w:themeColor="background1" w:themeShade="A6"/>
            </w:tcBorders>
            <w:vAlign w:val="bottom"/>
          </w:tcPr>
          <w:p w14:paraId="45EDB178"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75</w:t>
            </w:r>
          </w:p>
        </w:tc>
        <w:tc>
          <w:tcPr>
            <w:tcW w:w="1701" w:type="dxa"/>
            <w:tcBorders>
              <w:top w:val="single" w:sz="4" w:space="0" w:color="A6A6A6" w:themeColor="background1" w:themeShade="A6"/>
              <w:bottom w:val="single" w:sz="4" w:space="0" w:color="A6A6A6" w:themeColor="background1" w:themeShade="A6"/>
            </w:tcBorders>
            <w:vAlign w:val="bottom"/>
          </w:tcPr>
          <w:p w14:paraId="4ABE24C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809</w:t>
            </w:r>
          </w:p>
        </w:tc>
        <w:tc>
          <w:tcPr>
            <w:tcW w:w="1666" w:type="dxa"/>
            <w:tcBorders>
              <w:top w:val="single" w:sz="4" w:space="0" w:color="A6A6A6" w:themeColor="background1" w:themeShade="A6"/>
              <w:bottom w:val="single" w:sz="4" w:space="0" w:color="A6A6A6" w:themeColor="background1" w:themeShade="A6"/>
            </w:tcBorders>
            <w:vAlign w:val="bottom"/>
          </w:tcPr>
          <w:p w14:paraId="7B94E9FC"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9.3</w:t>
            </w:r>
          </w:p>
        </w:tc>
      </w:tr>
      <w:tr w:rsidR="00062E2D" w:rsidRPr="00664BF3" w14:paraId="6E09CF9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285560E" w14:textId="77777777" w:rsidR="00062E2D" w:rsidRPr="00011AF9" w:rsidRDefault="00062E2D" w:rsidP="00062E2D">
            <w:pPr>
              <w:pStyle w:val="TableText"/>
            </w:pPr>
            <w:r w:rsidRPr="00011AF9">
              <w:t>Capital &amp; Coast</w:t>
            </w:r>
          </w:p>
        </w:tc>
        <w:tc>
          <w:tcPr>
            <w:tcW w:w="1417" w:type="dxa"/>
            <w:tcBorders>
              <w:top w:val="single" w:sz="4" w:space="0" w:color="A6A6A6" w:themeColor="background1" w:themeShade="A6"/>
              <w:bottom w:val="single" w:sz="4" w:space="0" w:color="A6A6A6" w:themeColor="background1" w:themeShade="A6"/>
            </w:tcBorders>
            <w:vAlign w:val="bottom"/>
          </w:tcPr>
          <w:p w14:paraId="604328C2"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36</w:t>
            </w:r>
          </w:p>
        </w:tc>
        <w:tc>
          <w:tcPr>
            <w:tcW w:w="1418" w:type="dxa"/>
            <w:tcBorders>
              <w:top w:val="single" w:sz="4" w:space="0" w:color="A6A6A6" w:themeColor="background1" w:themeShade="A6"/>
              <w:bottom w:val="single" w:sz="4" w:space="0" w:color="A6A6A6" w:themeColor="background1" w:themeShade="A6"/>
            </w:tcBorders>
            <w:vAlign w:val="bottom"/>
          </w:tcPr>
          <w:p w14:paraId="0B7F73DF"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214</w:t>
            </w:r>
          </w:p>
        </w:tc>
        <w:tc>
          <w:tcPr>
            <w:tcW w:w="1418" w:type="dxa"/>
            <w:tcBorders>
              <w:top w:val="single" w:sz="4" w:space="0" w:color="A6A6A6" w:themeColor="background1" w:themeShade="A6"/>
              <w:bottom w:val="single" w:sz="4" w:space="0" w:color="A6A6A6" w:themeColor="background1" w:themeShade="A6"/>
            </w:tcBorders>
            <w:vAlign w:val="bottom"/>
          </w:tcPr>
          <w:p w14:paraId="338CD9E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250</w:t>
            </w:r>
          </w:p>
        </w:tc>
        <w:tc>
          <w:tcPr>
            <w:tcW w:w="1701" w:type="dxa"/>
            <w:tcBorders>
              <w:top w:val="single" w:sz="4" w:space="0" w:color="A6A6A6" w:themeColor="background1" w:themeShade="A6"/>
              <w:bottom w:val="single" w:sz="4" w:space="0" w:color="A6A6A6" w:themeColor="background1" w:themeShade="A6"/>
            </w:tcBorders>
            <w:vAlign w:val="bottom"/>
          </w:tcPr>
          <w:p w14:paraId="3D8F322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3,491</w:t>
            </w:r>
          </w:p>
        </w:tc>
        <w:tc>
          <w:tcPr>
            <w:tcW w:w="1666" w:type="dxa"/>
            <w:tcBorders>
              <w:top w:val="single" w:sz="4" w:space="0" w:color="A6A6A6" w:themeColor="background1" w:themeShade="A6"/>
              <w:bottom w:val="single" w:sz="4" w:space="0" w:color="A6A6A6" w:themeColor="background1" w:themeShade="A6"/>
            </w:tcBorders>
            <w:vAlign w:val="bottom"/>
          </w:tcPr>
          <w:p w14:paraId="3982E7F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7.2</w:t>
            </w:r>
          </w:p>
        </w:tc>
      </w:tr>
      <w:tr w:rsidR="00062E2D" w:rsidRPr="00664BF3" w14:paraId="15433874"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96E8E8F" w14:textId="77777777" w:rsidR="00062E2D" w:rsidRPr="00011AF9" w:rsidRDefault="00062E2D" w:rsidP="00062E2D">
            <w:pPr>
              <w:pStyle w:val="TableText"/>
            </w:pPr>
            <w:r w:rsidRPr="00011AF9">
              <w:t>Hutt Valley</w:t>
            </w:r>
          </w:p>
        </w:tc>
        <w:tc>
          <w:tcPr>
            <w:tcW w:w="1417" w:type="dxa"/>
            <w:tcBorders>
              <w:top w:val="single" w:sz="4" w:space="0" w:color="A6A6A6" w:themeColor="background1" w:themeShade="A6"/>
              <w:bottom w:val="single" w:sz="4" w:space="0" w:color="A6A6A6" w:themeColor="background1" w:themeShade="A6"/>
            </w:tcBorders>
            <w:vAlign w:val="bottom"/>
          </w:tcPr>
          <w:p w14:paraId="715FB33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33</w:t>
            </w:r>
          </w:p>
        </w:tc>
        <w:tc>
          <w:tcPr>
            <w:tcW w:w="1418" w:type="dxa"/>
            <w:tcBorders>
              <w:top w:val="single" w:sz="4" w:space="0" w:color="A6A6A6" w:themeColor="background1" w:themeShade="A6"/>
              <w:bottom w:val="single" w:sz="4" w:space="0" w:color="A6A6A6" w:themeColor="background1" w:themeShade="A6"/>
            </w:tcBorders>
            <w:vAlign w:val="bottom"/>
          </w:tcPr>
          <w:p w14:paraId="7F6BA982"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150</w:t>
            </w:r>
          </w:p>
        </w:tc>
        <w:tc>
          <w:tcPr>
            <w:tcW w:w="1418" w:type="dxa"/>
            <w:tcBorders>
              <w:top w:val="single" w:sz="4" w:space="0" w:color="A6A6A6" w:themeColor="background1" w:themeShade="A6"/>
              <w:bottom w:val="single" w:sz="4" w:space="0" w:color="A6A6A6" w:themeColor="background1" w:themeShade="A6"/>
            </w:tcBorders>
            <w:vAlign w:val="bottom"/>
          </w:tcPr>
          <w:p w14:paraId="6052E0B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183</w:t>
            </w:r>
          </w:p>
        </w:tc>
        <w:tc>
          <w:tcPr>
            <w:tcW w:w="1701" w:type="dxa"/>
            <w:tcBorders>
              <w:top w:val="single" w:sz="4" w:space="0" w:color="A6A6A6" w:themeColor="background1" w:themeShade="A6"/>
              <w:bottom w:val="single" w:sz="4" w:space="0" w:color="A6A6A6" w:themeColor="background1" w:themeShade="A6"/>
            </w:tcBorders>
            <w:vAlign w:val="bottom"/>
          </w:tcPr>
          <w:p w14:paraId="66842D3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1,987</w:t>
            </w:r>
          </w:p>
        </w:tc>
        <w:tc>
          <w:tcPr>
            <w:tcW w:w="1666" w:type="dxa"/>
            <w:tcBorders>
              <w:top w:val="single" w:sz="4" w:space="0" w:color="A6A6A6" w:themeColor="background1" w:themeShade="A6"/>
              <w:bottom w:val="single" w:sz="4" w:space="0" w:color="A6A6A6" w:themeColor="background1" w:themeShade="A6"/>
            </w:tcBorders>
            <w:vAlign w:val="bottom"/>
          </w:tcPr>
          <w:p w14:paraId="77C680AC"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9.2</w:t>
            </w:r>
          </w:p>
        </w:tc>
      </w:tr>
      <w:tr w:rsidR="00062E2D" w:rsidRPr="00664BF3" w14:paraId="28B7B29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4ED97841" w14:textId="77777777" w:rsidR="00062E2D" w:rsidRPr="00011AF9" w:rsidRDefault="00062E2D" w:rsidP="00062E2D">
            <w:pPr>
              <w:pStyle w:val="TableText"/>
            </w:pPr>
            <w:proofErr w:type="spellStart"/>
            <w:r w:rsidRPr="00011AF9">
              <w:t>Wairarapa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07E745B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w:t>
            </w:r>
          </w:p>
        </w:tc>
        <w:tc>
          <w:tcPr>
            <w:tcW w:w="1418" w:type="dxa"/>
            <w:tcBorders>
              <w:top w:val="single" w:sz="4" w:space="0" w:color="A6A6A6" w:themeColor="background1" w:themeShade="A6"/>
              <w:bottom w:val="single" w:sz="4" w:space="0" w:color="A6A6A6" w:themeColor="background1" w:themeShade="A6"/>
            </w:tcBorders>
            <w:vAlign w:val="bottom"/>
          </w:tcPr>
          <w:p w14:paraId="4E6A006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28</w:t>
            </w:r>
          </w:p>
        </w:tc>
        <w:tc>
          <w:tcPr>
            <w:tcW w:w="1418" w:type="dxa"/>
            <w:tcBorders>
              <w:top w:val="single" w:sz="4" w:space="0" w:color="A6A6A6" w:themeColor="background1" w:themeShade="A6"/>
              <w:bottom w:val="single" w:sz="4" w:space="0" w:color="A6A6A6" w:themeColor="background1" w:themeShade="A6"/>
            </w:tcBorders>
            <w:vAlign w:val="bottom"/>
          </w:tcPr>
          <w:p w14:paraId="539E4C7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34</w:t>
            </w:r>
          </w:p>
        </w:tc>
        <w:tc>
          <w:tcPr>
            <w:tcW w:w="1701" w:type="dxa"/>
            <w:tcBorders>
              <w:top w:val="single" w:sz="4" w:space="0" w:color="A6A6A6" w:themeColor="background1" w:themeShade="A6"/>
              <w:bottom w:val="single" w:sz="4" w:space="0" w:color="A6A6A6" w:themeColor="background1" w:themeShade="A6"/>
            </w:tcBorders>
            <w:vAlign w:val="bottom"/>
          </w:tcPr>
          <w:p w14:paraId="7AE8D51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404</w:t>
            </w:r>
          </w:p>
        </w:tc>
        <w:tc>
          <w:tcPr>
            <w:tcW w:w="1666" w:type="dxa"/>
            <w:tcBorders>
              <w:top w:val="single" w:sz="4" w:space="0" w:color="A6A6A6" w:themeColor="background1" w:themeShade="A6"/>
              <w:bottom w:val="single" w:sz="4" w:space="0" w:color="A6A6A6" w:themeColor="background1" w:themeShade="A6"/>
            </w:tcBorders>
            <w:vAlign w:val="bottom"/>
          </w:tcPr>
          <w:p w14:paraId="514394FE"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8.4</w:t>
            </w:r>
          </w:p>
        </w:tc>
      </w:tr>
      <w:tr w:rsidR="00062E2D" w:rsidRPr="00664BF3" w14:paraId="2AE8F02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A4BD873" w14:textId="77777777" w:rsidR="00062E2D" w:rsidRPr="00011AF9" w:rsidRDefault="00062E2D" w:rsidP="00062E2D">
            <w:pPr>
              <w:pStyle w:val="TableText"/>
            </w:pPr>
            <w:r w:rsidRPr="00011AF9">
              <w:t>Nelson Marlborough</w:t>
            </w:r>
          </w:p>
        </w:tc>
        <w:tc>
          <w:tcPr>
            <w:tcW w:w="1417" w:type="dxa"/>
            <w:tcBorders>
              <w:top w:val="single" w:sz="4" w:space="0" w:color="A6A6A6" w:themeColor="background1" w:themeShade="A6"/>
              <w:bottom w:val="single" w:sz="4" w:space="0" w:color="A6A6A6" w:themeColor="background1" w:themeShade="A6"/>
            </w:tcBorders>
            <w:vAlign w:val="bottom"/>
          </w:tcPr>
          <w:p w14:paraId="3ABB7C1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19</w:t>
            </w:r>
          </w:p>
        </w:tc>
        <w:tc>
          <w:tcPr>
            <w:tcW w:w="1418" w:type="dxa"/>
            <w:tcBorders>
              <w:top w:val="single" w:sz="4" w:space="0" w:color="A6A6A6" w:themeColor="background1" w:themeShade="A6"/>
              <w:bottom w:val="single" w:sz="4" w:space="0" w:color="A6A6A6" w:themeColor="background1" w:themeShade="A6"/>
            </w:tcBorders>
            <w:vAlign w:val="bottom"/>
          </w:tcPr>
          <w:p w14:paraId="4594165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90</w:t>
            </w:r>
          </w:p>
        </w:tc>
        <w:tc>
          <w:tcPr>
            <w:tcW w:w="1418" w:type="dxa"/>
            <w:tcBorders>
              <w:top w:val="single" w:sz="4" w:space="0" w:color="A6A6A6" w:themeColor="background1" w:themeShade="A6"/>
              <w:bottom w:val="single" w:sz="4" w:space="0" w:color="A6A6A6" w:themeColor="background1" w:themeShade="A6"/>
            </w:tcBorders>
            <w:vAlign w:val="bottom"/>
          </w:tcPr>
          <w:p w14:paraId="5D29998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109</w:t>
            </w:r>
          </w:p>
        </w:tc>
        <w:tc>
          <w:tcPr>
            <w:tcW w:w="1701" w:type="dxa"/>
            <w:tcBorders>
              <w:top w:val="single" w:sz="4" w:space="0" w:color="A6A6A6" w:themeColor="background1" w:themeShade="A6"/>
              <w:bottom w:val="single" w:sz="4" w:space="0" w:color="A6A6A6" w:themeColor="background1" w:themeShade="A6"/>
            </w:tcBorders>
            <w:vAlign w:val="bottom"/>
          </w:tcPr>
          <w:p w14:paraId="1FF3203E"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1,557</w:t>
            </w:r>
          </w:p>
        </w:tc>
        <w:tc>
          <w:tcPr>
            <w:tcW w:w="1666" w:type="dxa"/>
            <w:tcBorders>
              <w:top w:val="single" w:sz="4" w:space="0" w:color="A6A6A6" w:themeColor="background1" w:themeShade="A6"/>
              <w:bottom w:val="single" w:sz="4" w:space="0" w:color="A6A6A6" w:themeColor="background1" w:themeShade="A6"/>
            </w:tcBorders>
            <w:vAlign w:val="bottom"/>
          </w:tcPr>
          <w:p w14:paraId="4D28A258"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7.0</w:t>
            </w:r>
          </w:p>
        </w:tc>
      </w:tr>
      <w:tr w:rsidR="00062E2D" w:rsidRPr="00664BF3" w14:paraId="2CF51292"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45529888" w14:textId="77777777" w:rsidR="00062E2D" w:rsidRPr="00011AF9" w:rsidRDefault="00062E2D" w:rsidP="00062E2D">
            <w:pPr>
              <w:pStyle w:val="TableText"/>
            </w:pPr>
            <w:r w:rsidRPr="00011AF9">
              <w:t>West Coast</w:t>
            </w:r>
          </w:p>
        </w:tc>
        <w:tc>
          <w:tcPr>
            <w:tcW w:w="1417" w:type="dxa"/>
            <w:tcBorders>
              <w:top w:val="single" w:sz="4" w:space="0" w:color="A6A6A6" w:themeColor="background1" w:themeShade="A6"/>
              <w:bottom w:val="single" w:sz="4" w:space="0" w:color="A6A6A6" w:themeColor="background1" w:themeShade="A6"/>
            </w:tcBorders>
            <w:vAlign w:val="bottom"/>
          </w:tcPr>
          <w:p w14:paraId="0CB27D5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w:t>
            </w:r>
          </w:p>
        </w:tc>
        <w:tc>
          <w:tcPr>
            <w:tcW w:w="1418" w:type="dxa"/>
            <w:tcBorders>
              <w:top w:val="single" w:sz="4" w:space="0" w:color="A6A6A6" w:themeColor="background1" w:themeShade="A6"/>
              <w:bottom w:val="single" w:sz="4" w:space="0" w:color="A6A6A6" w:themeColor="background1" w:themeShade="A6"/>
            </w:tcBorders>
            <w:vAlign w:val="bottom"/>
          </w:tcPr>
          <w:p w14:paraId="3680181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11</w:t>
            </w:r>
          </w:p>
        </w:tc>
        <w:tc>
          <w:tcPr>
            <w:tcW w:w="1418" w:type="dxa"/>
            <w:tcBorders>
              <w:top w:val="single" w:sz="4" w:space="0" w:color="A6A6A6" w:themeColor="background1" w:themeShade="A6"/>
              <w:bottom w:val="single" w:sz="4" w:space="0" w:color="A6A6A6" w:themeColor="background1" w:themeShade="A6"/>
            </w:tcBorders>
            <w:vAlign w:val="bottom"/>
          </w:tcPr>
          <w:p w14:paraId="6B29639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16</w:t>
            </w:r>
          </w:p>
        </w:tc>
        <w:tc>
          <w:tcPr>
            <w:tcW w:w="1701" w:type="dxa"/>
            <w:tcBorders>
              <w:top w:val="single" w:sz="4" w:space="0" w:color="A6A6A6" w:themeColor="background1" w:themeShade="A6"/>
              <w:bottom w:val="single" w:sz="4" w:space="0" w:color="A6A6A6" w:themeColor="background1" w:themeShade="A6"/>
            </w:tcBorders>
            <w:vAlign w:val="bottom"/>
          </w:tcPr>
          <w:p w14:paraId="2DDDFF3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310</w:t>
            </w:r>
          </w:p>
        </w:tc>
        <w:tc>
          <w:tcPr>
            <w:tcW w:w="1666" w:type="dxa"/>
            <w:tcBorders>
              <w:top w:val="single" w:sz="4" w:space="0" w:color="A6A6A6" w:themeColor="background1" w:themeShade="A6"/>
              <w:bottom w:val="single" w:sz="4" w:space="0" w:color="A6A6A6" w:themeColor="background1" w:themeShade="A6"/>
            </w:tcBorders>
            <w:vAlign w:val="bottom"/>
          </w:tcPr>
          <w:p w14:paraId="3894510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5.2</w:t>
            </w:r>
          </w:p>
        </w:tc>
      </w:tr>
      <w:tr w:rsidR="00062E2D" w:rsidRPr="00664BF3" w14:paraId="01D6D7D6"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0D63824" w14:textId="77777777" w:rsidR="00062E2D" w:rsidRPr="00011AF9" w:rsidRDefault="00062E2D" w:rsidP="00062E2D">
            <w:pPr>
              <w:pStyle w:val="TableText"/>
            </w:pPr>
            <w:r w:rsidRPr="00011AF9">
              <w:t>Canterbury</w:t>
            </w:r>
          </w:p>
        </w:tc>
        <w:tc>
          <w:tcPr>
            <w:tcW w:w="1417" w:type="dxa"/>
            <w:tcBorders>
              <w:top w:val="single" w:sz="4" w:space="0" w:color="A6A6A6" w:themeColor="background1" w:themeShade="A6"/>
              <w:bottom w:val="single" w:sz="4" w:space="0" w:color="A6A6A6" w:themeColor="background1" w:themeShade="A6"/>
            </w:tcBorders>
            <w:vAlign w:val="bottom"/>
          </w:tcPr>
          <w:p w14:paraId="4534936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79</w:t>
            </w:r>
          </w:p>
        </w:tc>
        <w:tc>
          <w:tcPr>
            <w:tcW w:w="1418" w:type="dxa"/>
            <w:tcBorders>
              <w:top w:val="single" w:sz="4" w:space="0" w:color="A6A6A6" w:themeColor="background1" w:themeShade="A6"/>
              <w:bottom w:val="single" w:sz="4" w:space="0" w:color="A6A6A6" w:themeColor="background1" w:themeShade="A6"/>
            </w:tcBorders>
            <w:vAlign w:val="bottom"/>
          </w:tcPr>
          <w:p w14:paraId="0D076D20"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396</w:t>
            </w:r>
          </w:p>
        </w:tc>
        <w:tc>
          <w:tcPr>
            <w:tcW w:w="1418" w:type="dxa"/>
            <w:tcBorders>
              <w:top w:val="single" w:sz="4" w:space="0" w:color="A6A6A6" w:themeColor="background1" w:themeShade="A6"/>
              <w:bottom w:val="single" w:sz="4" w:space="0" w:color="A6A6A6" w:themeColor="background1" w:themeShade="A6"/>
            </w:tcBorders>
            <w:vAlign w:val="bottom"/>
          </w:tcPr>
          <w:p w14:paraId="70F2198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475</w:t>
            </w:r>
          </w:p>
        </w:tc>
        <w:tc>
          <w:tcPr>
            <w:tcW w:w="1701" w:type="dxa"/>
            <w:tcBorders>
              <w:top w:val="single" w:sz="4" w:space="0" w:color="A6A6A6" w:themeColor="background1" w:themeShade="A6"/>
              <w:bottom w:val="single" w:sz="4" w:space="0" w:color="A6A6A6" w:themeColor="background1" w:themeShade="A6"/>
            </w:tcBorders>
            <w:vAlign w:val="bottom"/>
          </w:tcPr>
          <w:p w14:paraId="12CA0CA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6,347</w:t>
            </w:r>
          </w:p>
        </w:tc>
        <w:tc>
          <w:tcPr>
            <w:tcW w:w="1666" w:type="dxa"/>
            <w:tcBorders>
              <w:top w:val="single" w:sz="4" w:space="0" w:color="A6A6A6" w:themeColor="background1" w:themeShade="A6"/>
              <w:bottom w:val="single" w:sz="4" w:space="0" w:color="A6A6A6" w:themeColor="background1" w:themeShade="A6"/>
            </w:tcBorders>
            <w:vAlign w:val="bottom"/>
          </w:tcPr>
          <w:p w14:paraId="6C548748"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7.5</w:t>
            </w:r>
          </w:p>
        </w:tc>
      </w:tr>
      <w:tr w:rsidR="00062E2D" w:rsidRPr="00664BF3" w14:paraId="564EA2B2"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A22D7D4" w14:textId="77777777" w:rsidR="00062E2D" w:rsidRPr="00011AF9" w:rsidRDefault="00062E2D" w:rsidP="00062E2D">
            <w:pPr>
              <w:pStyle w:val="TableText"/>
            </w:pPr>
            <w:r w:rsidRPr="00011AF9">
              <w:t>South Canterbury</w:t>
            </w:r>
          </w:p>
        </w:tc>
        <w:tc>
          <w:tcPr>
            <w:tcW w:w="1417" w:type="dxa"/>
            <w:tcBorders>
              <w:top w:val="single" w:sz="4" w:space="0" w:color="A6A6A6" w:themeColor="background1" w:themeShade="A6"/>
              <w:bottom w:val="single" w:sz="4" w:space="0" w:color="A6A6A6" w:themeColor="background1" w:themeShade="A6"/>
            </w:tcBorders>
            <w:vAlign w:val="bottom"/>
          </w:tcPr>
          <w:p w14:paraId="15BEA481"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10</w:t>
            </w:r>
          </w:p>
        </w:tc>
        <w:tc>
          <w:tcPr>
            <w:tcW w:w="1418" w:type="dxa"/>
            <w:tcBorders>
              <w:top w:val="single" w:sz="4" w:space="0" w:color="A6A6A6" w:themeColor="background1" w:themeShade="A6"/>
              <w:bottom w:val="single" w:sz="4" w:space="0" w:color="A6A6A6" w:themeColor="background1" w:themeShade="A6"/>
            </w:tcBorders>
            <w:vAlign w:val="bottom"/>
          </w:tcPr>
          <w:p w14:paraId="4DB9B41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51</w:t>
            </w:r>
          </w:p>
        </w:tc>
        <w:tc>
          <w:tcPr>
            <w:tcW w:w="1418" w:type="dxa"/>
            <w:tcBorders>
              <w:top w:val="single" w:sz="4" w:space="0" w:color="A6A6A6" w:themeColor="background1" w:themeShade="A6"/>
              <w:bottom w:val="single" w:sz="4" w:space="0" w:color="A6A6A6" w:themeColor="background1" w:themeShade="A6"/>
            </w:tcBorders>
            <w:vAlign w:val="bottom"/>
          </w:tcPr>
          <w:p w14:paraId="683EBE47"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61</w:t>
            </w:r>
          </w:p>
        </w:tc>
        <w:tc>
          <w:tcPr>
            <w:tcW w:w="1701" w:type="dxa"/>
            <w:tcBorders>
              <w:top w:val="single" w:sz="4" w:space="0" w:color="A6A6A6" w:themeColor="background1" w:themeShade="A6"/>
              <w:bottom w:val="single" w:sz="4" w:space="0" w:color="A6A6A6" w:themeColor="background1" w:themeShade="A6"/>
            </w:tcBorders>
            <w:vAlign w:val="bottom"/>
          </w:tcPr>
          <w:p w14:paraId="4A16A786"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660</w:t>
            </w:r>
          </w:p>
        </w:tc>
        <w:tc>
          <w:tcPr>
            <w:tcW w:w="1666" w:type="dxa"/>
            <w:tcBorders>
              <w:top w:val="single" w:sz="4" w:space="0" w:color="A6A6A6" w:themeColor="background1" w:themeShade="A6"/>
              <w:bottom w:val="single" w:sz="4" w:space="0" w:color="A6A6A6" w:themeColor="background1" w:themeShade="A6"/>
            </w:tcBorders>
            <w:vAlign w:val="bottom"/>
          </w:tcPr>
          <w:p w14:paraId="62259193"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9.2</w:t>
            </w:r>
          </w:p>
        </w:tc>
      </w:tr>
      <w:tr w:rsidR="00062E2D" w:rsidRPr="00664BF3" w14:paraId="4501425F"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1C46EE4" w14:textId="77777777" w:rsidR="00062E2D" w:rsidRPr="00011AF9" w:rsidRDefault="00062E2D" w:rsidP="00062E2D">
            <w:pPr>
              <w:pStyle w:val="TableText"/>
            </w:pPr>
            <w:r w:rsidRPr="00011AF9">
              <w:t>Southern</w:t>
            </w:r>
          </w:p>
        </w:tc>
        <w:tc>
          <w:tcPr>
            <w:tcW w:w="1417" w:type="dxa"/>
            <w:tcBorders>
              <w:top w:val="single" w:sz="4" w:space="0" w:color="A6A6A6" w:themeColor="background1" w:themeShade="A6"/>
              <w:bottom w:val="single" w:sz="4" w:space="0" w:color="A6A6A6" w:themeColor="background1" w:themeShade="A6"/>
            </w:tcBorders>
            <w:vAlign w:val="bottom"/>
          </w:tcPr>
          <w:p w14:paraId="07DEEDB5"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46</w:t>
            </w:r>
          </w:p>
        </w:tc>
        <w:tc>
          <w:tcPr>
            <w:tcW w:w="1418" w:type="dxa"/>
            <w:tcBorders>
              <w:top w:val="single" w:sz="4" w:space="0" w:color="A6A6A6" w:themeColor="background1" w:themeShade="A6"/>
              <w:bottom w:val="single" w:sz="4" w:space="0" w:color="A6A6A6" w:themeColor="background1" w:themeShade="A6"/>
            </w:tcBorders>
            <w:vAlign w:val="bottom"/>
          </w:tcPr>
          <w:p w14:paraId="0E51FA2B"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235</w:t>
            </w:r>
          </w:p>
        </w:tc>
        <w:tc>
          <w:tcPr>
            <w:tcW w:w="1418" w:type="dxa"/>
            <w:tcBorders>
              <w:top w:val="single" w:sz="4" w:space="0" w:color="A6A6A6" w:themeColor="background1" w:themeShade="A6"/>
              <w:bottom w:val="single" w:sz="4" w:space="0" w:color="A6A6A6" w:themeColor="background1" w:themeShade="A6"/>
            </w:tcBorders>
            <w:vAlign w:val="bottom"/>
          </w:tcPr>
          <w:p w14:paraId="79F70D0C"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281</w:t>
            </w:r>
          </w:p>
        </w:tc>
        <w:tc>
          <w:tcPr>
            <w:tcW w:w="1701" w:type="dxa"/>
            <w:tcBorders>
              <w:top w:val="single" w:sz="4" w:space="0" w:color="A6A6A6" w:themeColor="background1" w:themeShade="A6"/>
              <w:bottom w:val="single" w:sz="4" w:space="0" w:color="A6A6A6" w:themeColor="background1" w:themeShade="A6"/>
            </w:tcBorders>
            <w:vAlign w:val="bottom"/>
          </w:tcPr>
          <w:p w14:paraId="15BC85D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3,352</w:t>
            </w:r>
          </w:p>
        </w:tc>
        <w:tc>
          <w:tcPr>
            <w:tcW w:w="1666" w:type="dxa"/>
            <w:tcBorders>
              <w:top w:val="single" w:sz="4" w:space="0" w:color="A6A6A6" w:themeColor="background1" w:themeShade="A6"/>
              <w:bottom w:val="single" w:sz="4" w:space="0" w:color="A6A6A6" w:themeColor="background1" w:themeShade="A6"/>
            </w:tcBorders>
            <w:vAlign w:val="bottom"/>
          </w:tcPr>
          <w:p w14:paraId="7C68368A"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8.4</w:t>
            </w:r>
          </w:p>
        </w:tc>
      </w:tr>
      <w:tr w:rsidR="00062E2D" w:rsidRPr="00664BF3" w14:paraId="519EA3FF" w14:textId="77777777" w:rsidTr="006D0564">
        <w:trPr>
          <w:cantSplit/>
        </w:trPr>
        <w:tc>
          <w:tcPr>
            <w:tcW w:w="1951" w:type="dxa"/>
            <w:tcBorders>
              <w:top w:val="single" w:sz="4" w:space="0" w:color="A6A6A6" w:themeColor="background1" w:themeShade="A6"/>
              <w:bottom w:val="single" w:sz="4" w:space="0" w:color="auto"/>
            </w:tcBorders>
          </w:tcPr>
          <w:p w14:paraId="5C5C0243" w14:textId="77777777" w:rsidR="00062E2D" w:rsidRPr="00011AF9" w:rsidRDefault="00062E2D" w:rsidP="00062E2D">
            <w:pPr>
              <w:pStyle w:val="TableText"/>
            </w:pPr>
            <w:r w:rsidRPr="00011AF9">
              <w:t>Unknown</w:t>
            </w:r>
          </w:p>
        </w:tc>
        <w:tc>
          <w:tcPr>
            <w:tcW w:w="1417" w:type="dxa"/>
            <w:tcBorders>
              <w:top w:val="single" w:sz="4" w:space="0" w:color="A6A6A6" w:themeColor="background1" w:themeShade="A6"/>
              <w:bottom w:val="single" w:sz="4" w:space="0" w:color="auto"/>
            </w:tcBorders>
            <w:vAlign w:val="bottom"/>
          </w:tcPr>
          <w:p w14:paraId="50CFB6AE" w14:textId="77777777" w:rsidR="00062E2D" w:rsidRPr="00051F5F" w:rsidRDefault="00051F5F" w:rsidP="00062E2D">
            <w:pPr>
              <w:jc w:val="right"/>
              <w:rPr>
                <w:rFonts w:ascii="Arial" w:hAnsi="Arial" w:cs="Arial"/>
                <w:color w:val="000000"/>
                <w:sz w:val="18"/>
                <w:szCs w:val="18"/>
              </w:rPr>
            </w:pPr>
            <w:r w:rsidRPr="00051F5F">
              <w:rPr>
                <w:rFonts w:ascii="Arial" w:hAnsi="Arial" w:cs="Arial"/>
                <w:color w:val="000000"/>
                <w:sz w:val="18"/>
                <w:szCs w:val="18"/>
              </w:rPr>
              <w:t>5</w:t>
            </w:r>
          </w:p>
        </w:tc>
        <w:tc>
          <w:tcPr>
            <w:tcW w:w="1418" w:type="dxa"/>
            <w:tcBorders>
              <w:top w:val="single" w:sz="4" w:space="0" w:color="A6A6A6" w:themeColor="background1" w:themeShade="A6"/>
              <w:bottom w:val="single" w:sz="4" w:space="0" w:color="auto"/>
            </w:tcBorders>
            <w:vAlign w:val="bottom"/>
          </w:tcPr>
          <w:p w14:paraId="4BA01218" w14:textId="77777777" w:rsidR="00062E2D" w:rsidRPr="00051F5F" w:rsidRDefault="00062E2D" w:rsidP="00051F5F">
            <w:pPr>
              <w:jc w:val="right"/>
              <w:rPr>
                <w:rFonts w:ascii="Arial" w:hAnsi="Arial" w:cs="Arial"/>
                <w:color w:val="000000"/>
                <w:sz w:val="18"/>
                <w:szCs w:val="18"/>
              </w:rPr>
            </w:pPr>
            <w:r w:rsidRPr="00051F5F">
              <w:rPr>
                <w:rFonts w:ascii="Arial" w:hAnsi="Arial" w:cs="Arial"/>
                <w:color w:val="000000"/>
                <w:sz w:val="18"/>
                <w:szCs w:val="18"/>
              </w:rPr>
              <w:t>1</w:t>
            </w:r>
            <w:r w:rsidR="00051F5F" w:rsidRPr="00051F5F">
              <w:rPr>
                <w:rFonts w:ascii="Arial" w:hAnsi="Arial" w:cs="Arial"/>
                <w:color w:val="000000"/>
                <w:sz w:val="18"/>
                <w:szCs w:val="18"/>
              </w:rPr>
              <w:t>7</w:t>
            </w:r>
          </w:p>
        </w:tc>
        <w:tc>
          <w:tcPr>
            <w:tcW w:w="1418" w:type="dxa"/>
            <w:tcBorders>
              <w:top w:val="single" w:sz="4" w:space="0" w:color="A6A6A6" w:themeColor="background1" w:themeShade="A6"/>
              <w:bottom w:val="single" w:sz="4" w:space="0" w:color="auto"/>
            </w:tcBorders>
            <w:vAlign w:val="bottom"/>
          </w:tcPr>
          <w:p w14:paraId="56E2F73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22</w:t>
            </w:r>
          </w:p>
        </w:tc>
        <w:tc>
          <w:tcPr>
            <w:tcW w:w="1701" w:type="dxa"/>
            <w:tcBorders>
              <w:top w:val="single" w:sz="4" w:space="0" w:color="A6A6A6" w:themeColor="background1" w:themeShade="A6"/>
              <w:bottom w:val="single" w:sz="4" w:space="0" w:color="auto"/>
            </w:tcBorders>
            <w:vAlign w:val="bottom"/>
          </w:tcPr>
          <w:p w14:paraId="5C33B4CD" w14:textId="77777777" w:rsidR="00062E2D" w:rsidRPr="00664BF3" w:rsidRDefault="00062E2D" w:rsidP="00062E2D">
            <w:pPr>
              <w:jc w:val="right"/>
              <w:rPr>
                <w:rFonts w:ascii="Arial" w:hAnsi="Arial" w:cs="Arial"/>
                <w:color w:val="000000"/>
                <w:sz w:val="18"/>
                <w:szCs w:val="18"/>
                <w:highlight w:val="yellow"/>
              </w:rPr>
            </w:pPr>
            <w:r>
              <w:rPr>
                <w:rFonts w:ascii="Arial" w:hAnsi="Arial" w:cs="Arial"/>
                <w:color w:val="000000"/>
                <w:sz w:val="18"/>
                <w:szCs w:val="18"/>
              </w:rPr>
              <w:t>363</w:t>
            </w:r>
          </w:p>
        </w:tc>
        <w:tc>
          <w:tcPr>
            <w:tcW w:w="1666" w:type="dxa"/>
            <w:tcBorders>
              <w:top w:val="single" w:sz="4" w:space="0" w:color="A6A6A6" w:themeColor="background1" w:themeShade="A6"/>
              <w:bottom w:val="single" w:sz="4" w:space="0" w:color="auto"/>
            </w:tcBorders>
            <w:vAlign w:val="bottom"/>
          </w:tcPr>
          <w:p w14:paraId="46AC0DEA" w14:textId="77777777" w:rsidR="00062E2D" w:rsidRPr="00011AF9" w:rsidRDefault="00062E2D" w:rsidP="00062E2D">
            <w:pPr>
              <w:jc w:val="right"/>
              <w:rPr>
                <w:rFonts w:ascii="Arial" w:hAnsi="Arial" w:cs="Arial"/>
                <w:color w:val="000000"/>
                <w:sz w:val="18"/>
                <w:szCs w:val="18"/>
              </w:rPr>
            </w:pPr>
            <w:r w:rsidRPr="00011AF9">
              <w:rPr>
                <w:rFonts w:ascii="Arial" w:hAnsi="Arial" w:cs="Arial"/>
                <w:color w:val="000000"/>
                <w:sz w:val="18"/>
                <w:szCs w:val="18"/>
              </w:rPr>
              <w:t>-</w:t>
            </w:r>
          </w:p>
        </w:tc>
      </w:tr>
      <w:tr w:rsidR="00F91041" w:rsidRPr="00664BF3" w14:paraId="4422EF21" w14:textId="77777777" w:rsidTr="006D0564">
        <w:trPr>
          <w:cantSplit/>
        </w:trPr>
        <w:tc>
          <w:tcPr>
            <w:tcW w:w="1951" w:type="dxa"/>
            <w:tcBorders>
              <w:top w:val="single" w:sz="4" w:space="0" w:color="auto"/>
              <w:bottom w:val="single" w:sz="4" w:space="0" w:color="auto"/>
            </w:tcBorders>
          </w:tcPr>
          <w:p w14:paraId="4E064D3F" w14:textId="77777777" w:rsidR="00F91041" w:rsidRPr="00011AF9" w:rsidRDefault="00F91041" w:rsidP="00F91041">
            <w:pPr>
              <w:pStyle w:val="TableText"/>
              <w:rPr>
                <w:b/>
              </w:rPr>
            </w:pPr>
            <w:r w:rsidRPr="00011AF9">
              <w:rPr>
                <w:b/>
              </w:rPr>
              <w:t>New Zealand</w:t>
            </w:r>
          </w:p>
        </w:tc>
        <w:tc>
          <w:tcPr>
            <w:tcW w:w="1417" w:type="dxa"/>
            <w:tcBorders>
              <w:top w:val="single" w:sz="4" w:space="0" w:color="auto"/>
              <w:bottom w:val="single" w:sz="4" w:space="0" w:color="auto"/>
            </w:tcBorders>
            <w:vAlign w:val="bottom"/>
          </w:tcPr>
          <w:p w14:paraId="62CE3B08" w14:textId="77777777" w:rsidR="00F91041" w:rsidRPr="00051F5F" w:rsidRDefault="00F91041" w:rsidP="00051F5F">
            <w:pPr>
              <w:jc w:val="right"/>
              <w:rPr>
                <w:rFonts w:ascii="Arial" w:hAnsi="Arial" w:cs="Arial"/>
                <w:b/>
                <w:bCs/>
                <w:color w:val="000000"/>
                <w:sz w:val="18"/>
                <w:szCs w:val="18"/>
              </w:rPr>
            </w:pPr>
            <w:r w:rsidRPr="00051F5F">
              <w:rPr>
                <w:rFonts w:ascii="Arial" w:hAnsi="Arial" w:cs="Arial"/>
                <w:b/>
                <w:bCs/>
                <w:color w:val="000000"/>
                <w:sz w:val="18"/>
                <w:szCs w:val="18"/>
              </w:rPr>
              <w:t>7</w:t>
            </w:r>
            <w:r w:rsidR="00062E2D" w:rsidRPr="00051F5F">
              <w:rPr>
                <w:rFonts w:ascii="Arial" w:hAnsi="Arial" w:cs="Arial"/>
                <w:b/>
                <w:bCs/>
                <w:color w:val="000000"/>
                <w:sz w:val="18"/>
                <w:szCs w:val="18"/>
              </w:rPr>
              <w:t>3</w:t>
            </w:r>
            <w:r w:rsidR="00051F5F" w:rsidRPr="00051F5F">
              <w:rPr>
                <w:rFonts w:ascii="Arial" w:hAnsi="Arial" w:cs="Arial"/>
                <w:b/>
                <w:bCs/>
                <w:color w:val="000000"/>
                <w:sz w:val="18"/>
                <w:szCs w:val="18"/>
              </w:rPr>
              <w:t>5</w:t>
            </w:r>
          </w:p>
        </w:tc>
        <w:tc>
          <w:tcPr>
            <w:tcW w:w="1418" w:type="dxa"/>
            <w:tcBorders>
              <w:top w:val="single" w:sz="4" w:space="0" w:color="auto"/>
              <w:bottom w:val="single" w:sz="4" w:space="0" w:color="auto"/>
            </w:tcBorders>
            <w:vAlign w:val="bottom"/>
          </w:tcPr>
          <w:p w14:paraId="1CBB973F" w14:textId="77777777" w:rsidR="00F91041" w:rsidRPr="00051F5F" w:rsidRDefault="00F91041" w:rsidP="00051F5F">
            <w:pPr>
              <w:jc w:val="right"/>
              <w:rPr>
                <w:rFonts w:ascii="Arial" w:hAnsi="Arial" w:cs="Arial"/>
                <w:b/>
                <w:bCs/>
                <w:color w:val="000000"/>
                <w:sz w:val="18"/>
                <w:szCs w:val="18"/>
              </w:rPr>
            </w:pPr>
            <w:r w:rsidRPr="00051F5F">
              <w:rPr>
                <w:rFonts w:ascii="Arial" w:hAnsi="Arial" w:cs="Arial"/>
                <w:b/>
                <w:bCs/>
                <w:color w:val="000000"/>
                <w:sz w:val="18"/>
                <w:szCs w:val="18"/>
              </w:rPr>
              <w:t>3,</w:t>
            </w:r>
            <w:r w:rsidR="00062E2D" w:rsidRPr="00051F5F">
              <w:rPr>
                <w:rFonts w:ascii="Arial" w:hAnsi="Arial" w:cs="Arial"/>
                <w:b/>
                <w:bCs/>
                <w:color w:val="000000"/>
                <w:sz w:val="18"/>
                <w:szCs w:val="18"/>
              </w:rPr>
              <w:t>7</w:t>
            </w:r>
            <w:r w:rsidR="00051F5F" w:rsidRPr="00051F5F">
              <w:rPr>
                <w:rFonts w:ascii="Arial" w:hAnsi="Arial" w:cs="Arial"/>
                <w:b/>
                <w:bCs/>
                <w:color w:val="000000"/>
                <w:sz w:val="18"/>
                <w:szCs w:val="18"/>
              </w:rPr>
              <w:t>77</w:t>
            </w:r>
          </w:p>
        </w:tc>
        <w:tc>
          <w:tcPr>
            <w:tcW w:w="1418" w:type="dxa"/>
            <w:tcBorders>
              <w:top w:val="single" w:sz="4" w:space="0" w:color="auto"/>
              <w:bottom w:val="single" w:sz="4" w:space="0" w:color="auto"/>
            </w:tcBorders>
            <w:vAlign w:val="bottom"/>
          </w:tcPr>
          <w:p w14:paraId="63A61098" w14:textId="77777777" w:rsidR="00F91041" w:rsidRPr="00062E2D" w:rsidRDefault="00F91041" w:rsidP="00011AF9">
            <w:pPr>
              <w:jc w:val="right"/>
              <w:rPr>
                <w:rFonts w:ascii="Arial" w:hAnsi="Arial" w:cs="Arial"/>
                <w:b/>
                <w:bCs/>
                <w:color w:val="000000"/>
                <w:sz w:val="18"/>
                <w:szCs w:val="18"/>
              </w:rPr>
            </w:pPr>
            <w:r w:rsidRPr="00062E2D">
              <w:rPr>
                <w:rFonts w:ascii="Arial" w:hAnsi="Arial" w:cs="Arial"/>
                <w:b/>
                <w:bCs/>
                <w:color w:val="000000"/>
                <w:sz w:val="18"/>
                <w:szCs w:val="18"/>
              </w:rPr>
              <w:t>4,</w:t>
            </w:r>
            <w:r w:rsidR="00011AF9" w:rsidRPr="00062E2D">
              <w:rPr>
                <w:rFonts w:ascii="Arial" w:hAnsi="Arial" w:cs="Arial"/>
                <w:b/>
                <w:bCs/>
                <w:color w:val="000000"/>
                <w:sz w:val="18"/>
                <w:szCs w:val="18"/>
              </w:rPr>
              <w:t>512</w:t>
            </w:r>
          </w:p>
        </w:tc>
        <w:tc>
          <w:tcPr>
            <w:tcW w:w="1701" w:type="dxa"/>
            <w:tcBorders>
              <w:top w:val="single" w:sz="4" w:space="0" w:color="auto"/>
              <w:bottom w:val="single" w:sz="4" w:space="0" w:color="auto"/>
            </w:tcBorders>
            <w:vAlign w:val="bottom"/>
          </w:tcPr>
          <w:p w14:paraId="74D786B6" w14:textId="77777777" w:rsidR="00F91041" w:rsidRPr="00664BF3" w:rsidRDefault="00011AF9" w:rsidP="00011AF9">
            <w:pPr>
              <w:jc w:val="right"/>
              <w:rPr>
                <w:rFonts w:ascii="Arial" w:hAnsi="Arial" w:cs="Arial"/>
                <w:b/>
                <w:bCs/>
                <w:color w:val="000000"/>
                <w:sz w:val="18"/>
                <w:szCs w:val="18"/>
                <w:highlight w:val="yellow"/>
              </w:rPr>
            </w:pPr>
            <w:r w:rsidRPr="00011AF9">
              <w:rPr>
                <w:rFonts w:ascii="Arial" w:hAnsi="Arial" w:cs="Arial"/>
                <w:b/>
                <w:bCs/>
                <w:color w:val="000000"/>
                <w:sz w:val="18"/>
                <w:szCs w:val="18"/>
              </w:rPr>
              <w:t>60</w:t>
            </w:r>
            <w:r w:rsidR="00F91041" w:rsidRPr="00011AF9">
              <w:rPr>
                <w:rFonts w:ascii="Arial" w:hAnsi="Arial" w:cs="Arial"/>
                <w:b/>
                <w:bCs/>
                <w:color w:val="000000"/>
                <w:sz w:val="18"/>
                <w:szCs w:val="18"/>
              </w:rPr>
              <w:t>,</w:t>
            </w:r>
            <w:r w:rsidRPr="00011AF9">
              <w:rPr>
                <w:rFonts w:ascii="Arial" w:hAnsi="Arial" w:cs="Arial"/>
                <w:b/>
                <w:bCs/>
                <w:color w:val="000000"/>
                <w:sz w:val="18"/>
                <w:szCs w:val="18"/>
              </w:rPr>
              <w:t>064</w:t>
            </w:r>
          </w:p>
        </w:tc>
        <w:tc>
          <w:tcPr>
            <w:tcW w:w="1666" w:type="dxa"/>
            <w:tcBorders>
              <w:top w:val="single" w:sz="4" w:space="0" w:color="auto"/>
              <w:bottom w:val="single" w:sz="4" w:space="0" w:color="auto"/>
            </w:tcBorders>
            <w:vAlign w:val="bottom"/>
          </w:tcPr>
          <w:p w14:paraId="0B57D8C0" w14:textId="77777777" w:rsidR="00F91041" w:rsidRPr="00011AF9" w:rsidRDefault="00F91041" w:rsidP="00011AF9">
            <w:pPr>
              <w:jc w:val="right"/>
              <w:rPr>
                <w:rFonts w:ascii="Arial" w:hAnsi="Arial" w:cs="Arial"/>
                <w:b/>
                <w:bCs/>
                <w:color w:val="000000"/>
                <w:sz w:val="18"/>
                <w:szCs w:val="18"/>
              </w:rPr>
            </w:pPr>
            <w:r w:rsidRPr="00011AF9">
              <w:rPr>
                <w:rFonts w:ascii="Arial" w:hAnsi="Arial" w:cs="Arial"/>
                <w:b/>
                <w:bCs/>
                <w:color w:val="000000"/>
                <w:sz w:val="18"/>
                <w:szCs w:val="18"/>
              </w:rPr>
              <w:t>7.</w:t>
            </w:r>
            <w:r w:rsidR="00011AF9" w:rsidRPr="00011AF9">
              <w:rPr>
                <w:rFonts w:ascii="Arial" w:hAnsi="Arial" w:cs="Arial"/>
                <w:b/>
                <w:bCs/>
                <w:color w:val="000000"/>
                <w:sz w:val="18"/>
                <w:szCs w:val="18"/>
              </w:rPr>
              <w:t>5</w:t>
            </w:r>
          </w:p>
        </w:tc>
      </w:tr>
    </w:tbl>
    <w:p w14:paraId="0B3C935E" w14:textId="77777777" w:rsidR="00EF2116" w:rsidRPr="00664BF3" w:rsidRDefault="00EF2116" w:rsidP="00EF2116">
      <w:pPr>
        <w:rPr>
          <w:highlight w:val="yellow"/>
        </w:rPr>
      </w:pPr>
    </w:p>
    <w:p w14:paraId="2DEE307A" w14:textId="77777777" w:rsidR="00017662" w:rsidRPr="00664BF3" w:rsidRDefault="00017662" w:rsidP="00EF2116">
      <w:pPr>
        <w:rPr>
          <w:highlight w:val="yellow"/>
        </w:rPr>
      </w:pPr>
    </w:p>
    <w:p w14:paraId="25C67C0F" w14:textId="77777777" w:rsidR="00792D84" w:rsidRPr="00664BF3" w:rsidRDefault="00792D84">
      <w:pPr>
        <w:spacing w:line="240" w:lineRule="auto"/>
        <w:rPr>
          <w:b/>
          <w:sz w:val="20"/>
          <w:highlight w:val="yellow"/>
        </w:rPr>
      </w:pPr>
      <w:bookmarkStart w:id="572" w:name="_Toc354994011"/>
      <w:bookmarkStart w:id="573" w:name="_Toc379899182"/>
      <w:bookmarkStart w:id="574" w:name="_Toc397424575"/>
      <w:bookmarkStart w:id="575" w:name="_Toc311786225"/>
      <w:r w:rsidRPr="00664BF3">
        <w:rPr>
          <w:highlight w:val="yellow"/>
        </w:rPr>
        <w:br w:type="page"/>
      </w:r>
    </w:p>
    <w:p w14:paraId="4A9206B8" w14:textId="77777777" w:rsidR="00E86851" w:rsidRPr="00011AF9" w:rsidRDefault="00E86851" w:rsidP="00A76D55">
      <w:pPr>
        <w:pStyle w:val="Table"/>
      </w:pPr>
      <w:bookmarkStart w:id="576" w:name="_Toc501611015"/>
      <w:r w:rsidRPr="00011AF9">
        <w:t xml:space="preserve">Table </w:t>
      </w:r>
      <w:fldSimple w:instr=" SEQ Table \* ARABIC ">
        <w:r w:rsidR="00E928C8">
          <w:rPr>
            <w:noProof/>
          </w:rPr>
          <w:t>36</w:t>
        </w:r>
      </w:fldSimple>
      <w:r w:rsidRPr="00011AF9">
        <w:t>: Number and percentage of preterm births, by facility of birth (secondary and tertiary facilities)</w:t>
      </w:r>
      <w:r w:rsidR="000D131F" w:rsidRPr="00011AF9">
        <w:t>, 201</w:t>
      </w:r>
      <w:bookmarkEnd w:id="572"/>
      <w:bookmarkEnd w:id="573"/>
      <w:bookmarkEnd w:id="574"/>
      <w:r w:rsidR="00011AF9" w:rsidRPr="00011AF9">
        <w:t>6</w:t>
      </w:r>
      <w:bookmarkEnd w:id="576"/>
    </w:p>
    <w:tbl>
      <w:tblPr>
        <w:tblW w:w="9571" w:type="dxa"/>
        <w:tblInd w:w="57" w:type="dxa"/>
        <w:tblLayout w:type="fixed"/>
        <w:tblCellMar>
          <w:left w:w="57" w:type="dxa"/>
          <w:right w:w="57" w:type="dxa"/>
        </w:tblCellMar>
        <w:tblLook w:val="0460" w:firstRow="1" w:lastRow="1" w:firstColumn="0" w:lastColumn="0" w:noHBand="0" w:noVBand="1"/>
      </w:tblPr>
      <w:tblGrid>
        <w:gridCol w:w="3261"/>
        <w:gridCol w:w="1228"/>
        <w:gridCol w:w="1228"/>
        <w:gridCol w:w="1229"/>
        <w:gridCol w:w="1701"/>
        <w:gridCol w:w="924"/>
      </w:tblGrid>
      <w:tr w:rsidR="002725A6" w:rsidRPr="00664BF3" w14:paraId="795C30AE" w14:textId="77777777" w:rsidTr="00DD2FC3">
        <w:trPr>
          <w:cantSplit/>
        </w:trPr>
        <w:tc>
          <w:tcPr>
            <w:tcW w:w="3261" w:type="dxa"/>
            <w:vMerge w:val="restart"/>
            <w:tcBorders>
              <w:top w:val="single" w:sz="4" w:space="0" w:color="auto"/>
              <w:bottom w:val="single" w:sz="4" w:space="0" w:color="auto"/>
            </w:tcBorders>
          </w:tcPr>
          <w:p w14:paraId="5F188E51" w14:textId="77777777" w:rsidR="002725A6" w:rsidRPr="00011AF9" w:rsidRDefault="002725A6" w:rsidP="00430B6E">
            <w:pPr>
              <w:pStyle w:val="TableText"/>
              <w:keepNext/>
              <w:rPr>
                <w:b/>
              </w:rPr>
            </w:pPr>
            <w:r w:rsidRPr="00011AF9">
              <w:rPr>
                <w:b/>
              </w:rPr>
              <w:t>Place of birth</w:t>
            </w:r>
          </w:p>
        </w:tc>
        <w:tc>
          <w:tcPr>
            <w:tcW w:w="3685" w:type="dxa"/>
            <w:gridSpan w:val="3"/>
            <w:tcBorders>
              <w:top w:val="single" w:sz="4" w:space="0" w:color="auto"/>
              <w:bottom w:val="single" w:sz="4" w:space="0" w:color="auto"/>
            </w:tcBorders>
          </w:tcPr>
          <w:p w14:paraId="4C18B296" w14:textId="77777777" w:rsidR="002725A6" w:rsidRPr="00011AF9" w:rsidRDefault="002725A6" w:rsidP="00430B6E">
            <w:pPr>
              <w:pStyle w:val="TableText"/>
              <w:keepNext/>
              <w:jc w:val="center"/>
              <w:rPr>
                <w:b/>
              </w:rPr>
            </w:pPr>
            <w:r w:rsidRPr="00011AF9">
              <w:rPr>
                <w:b/>
              </w:rPr>
              <w:t>Babies born under 37 weeks</w:t>
            </w:r>
            <w:r w:rsidR="000F3E15" w:rsidRPr="00011AF9">
              <w:rPr>
                <w:b/>
              </w:rPr>
              <w:t>’</w:t>
            </w:r>
            <w:r w:rsidRPr="00011AF9">
              <w:rPr>
                <w:b/>
              </w:rPr>
              <w:t xml:space="preserve"> gestation</w:t>
            </w:r>
          </w:p>
        </w:tc>
        <w:tc>
          <w:tcPr>
            <w:tcW w:w="1701" w:type="dxa"/>
            <w:vMerge w:val="restart"/>
            <w:tcBorders>
              <w:top w:val="single" w:sz="4" w:space="0" w:color="auto"/>
              <w:bottom w:val="single" w:sz="4" w:space="0" w:color="auto"/>
            </w:tcBorders>
          </w:tcPr>
          <w:p w14:paraId="6A87F351" w14:textId="77777777" w:rsidR="002725A6" w:rsidRPr="00011AF9" w:rsidRDefault="002725A6" w:rsidP="00430B6E">
            <w:pPr>
              <w:pStyle w:val="TableText"/>
              <w:keepNext/>
              <w:jc w:val="center"/>
              <w:rPr>
                <w:b/>
              </w:rPr>
            </w:pPr>
            <w:r w:rsidRPr="00011AF9">
              <w:rPr>
                <w:b/>
              </w:rPr>
              <w:t>All babies</w:t>
            </w:r>
            <w:r w:rsidR="00430B6E" w:rsidRPr="00011AF9">
              <w:rPr>
                <w:b/>
              </w:rPr>
              <w:t xml:space="preserve"> </w:t>
            </w:r>
            <w:r w:rsidRPr="00011AF9">
              <w:rPr>
                <w:b/>
              </w:rPr>
              <w:t>born (live births)</w:t>
            </w:r>
          </w:p>
        </w:tc>
        <w:tc>
          <w:tcPr>
            <w:tcW w:w="924" w:type="dxa"/>
            <w:vMerge w:val="restart"/>
            <w:tcBorders>
              <w:top w:val="single" w:sz="4" w:space="0" w:color="auto"/>
              <w:bottom w:val="single" w:sz="4" w:space="0" w:color="auto"/>
            </w:tcBorders>
          </w:tcPr>
          <w:p w14:paraId="7C8E478F" w14:textId="77777777" w:rsidR="002725A6" w:rsidRPr="00011AF9" w:rsidRDefault="002725A6" w:rsidP="00430B6E">
            <w:pPr>
              <w:pStyle w:val="TableText"/>
              <w:keepNext/>
              <w:jc w:val="center"/>
              <w:rPr>
                <w:b/>
              </w:rPr>
            </w:pPr>
            <w:r w:rsidRPr="00011AF9">
              <w:rPr>
                <w:b/>
              </w:rPr>
              <w:t>Rate (%)</w:t>
            </w:r>
          </w:p>
        </w:tc>
      </w:tr>
      <w:tr w:rsidR="002725A6" w:rsidRPr="00664BF3" w14:paraId="39E0F5EA" w14:textId="77777777" w:rsidTr="00DD2FC3">
        <w:trPr>
          <w:cantSplit/>
        </w:trPr>
        <w:tc>
          <w:tcPr>
            <w:tcW w:w="3261" w:type="dxa"/>
            <w:vMerge/>
            <w:tcBorders>
              <w:top w:val="single" w:sz="4" w:space="0" w:color="auto"/>
              <w:bottom w:val="single" w:sz="4" w:space="0" w:color="auto"/>
            </w:tcBorders>
          </w:tcPr>
          <w:p w14:paraId="60C48D9A" w14:textId="77777777" w:rsidR="002725A6" w:rsidRPr="00011AF9" w:rsidRDefault="002725A6" w:rsidP="00430B6E">
            <w:pPr>
              <w:pStyle w:val="TableText"/>
              <w:keepNext/>
              <w:rPr>
                <w:b/>
              </w:rPr>
            </w:pPr>
          </w:p>
        </w:tc>
        <w:tc>
          <w:tcPr>
            <w:tcW w:w="1228" w:type="dxa"/>
            <w:tcBorders>
              <w:top w:val="single" w:sz="4" w:space="0" w:color="auto"/>
              <w:bottom w:val="single" w:sz="4" w:space="0" w:color="auto"/>
            </w:tcBorders>
          </w:tcPr>
          <w:p w14:paraId="6F7939AA" w14:textId="77777777" w:rsidR="002725A6" w:rsidRPr="00011AF9" w:rsidRDefault="002725A6" w:rsidP="00430B6E">
            <w:pPr>
              <w:pStyle w:val="TableText"/>
              <w:keepNext/>
              <w:jc w:val="center"/>
              <w:rPr>
                <w:b/>
              </w:rPr>
            </w:pPr>
            <w:r w:rsidRPr="00011AF9">
              <w:rPr>
                <w:b/>
              </w:rPr>
              <w:t>&lt;</w:t>
            </w:r>
            <w:r w:rsidR="00E3587A" w:rsidRPr="00011AF9">
              <w:rPr>
                <w:b/>
              </w:rPr>
              <w:t xml:space="preserve"> </w:t>
            </w:r>
            <w:r w:rsidRPr="00011AF9">
              <w:rPr>
                <w:b/>
              </w:rPr>
              <w:t>32 weeks</w:t>
            </w:r>
          </w:p>
        </w:tc>
        <w:tc>
          <w:tcPr>
            <w:tcW w:w="1228" w:type="dxa"/>
            <w:tcBorders>
              <w:top w:val="single" w:sz="4" w:space="0" w:color="auto"/>
              <w:bottom w:val="single" w:sz="4" w:space="0" w:color="auto"/>
            </w:tcBorders>
          </w:tcPr>
          <w:p w14:paraId="18A61E1B" w14:textId="77777777" w:rsidR="002725A6" w:rsidRPr="00011AF9" w:rsidRDefault="002725A6" w:rsidP="00430B6E">
            <w:pPr>
              <w:pStyle w:val="TableText"/>
              <w:keepNext/>
              <w:jc w:val="center"/>
              <w:rPr>
                <w:b/>
              </w:rPr>
            </w:pPr>
            <w:r w:rsidRPr="00011AF9">
              <w:rPr>
                <w:b/>
              </w:rPr>
              <w:t>32–36 weeks</w:t>
            </w:r>
          </w:p>
        </w:tc>
        <w:tc>
          <w:tcPr>
            <w:tcW w:w="1229" w:type="dxa"/>
            <w:tcBorders>
              <w:top w:val="single" w:sz="4" w:space="0" w:color="auto"/>
              <w:bottom w:val="single" w:sz="4" w:space="0" w:color="auto"/>
            </w:tcBorders>
          </w:tcPr>
          <w:p w14:paraId="37DDA24A" w14:textId="77777777" w:rsidR="002725A6" w:rsidRPr="00011AF9" w:rsidRDefault="002725A6" w:rsidP="00430B6E">
            <w:pPr>
              <w:pStyle w:val="TableText"/>
              <w:keepNext/>
              <w:jc w:val="center"/>
              <w:rPr>
                <w:b/>
              </w:rPr>
            </w:pPr>
            <w:r w:rsidRPr="00011AF9">
              <w:rPr>
                <w:b/>
              </w:rPr>
              <w:t>Total</w:t>
            </w:r>
          </w:p>
        </w:tc>
        <w:tc>
          <w:tcPr>
            <w:tcW w:w="1701" w:type="dxa"/>
            <w:vMerge/>
            <w:tcBorders>
              <w:top w:val="single" w:sz="4" w:space="0" w:color="auto"/>
              <w:bottom w:val="single" w:sz="4" w:space="0" w:color="auto"/>
            </w:tcBorders>
          </w:tcPr>
          <w:p w14:paraId="4CA7B85D" w14:textId="77777777" w:rsidR="002725A6" w:rsidRPr="00664BF3" w:rsidRDefault="002725A6" w:rsidP="00430B6E">
            <w:pPr>
              <w:pStyle w:val="TableText"/>
              <w:keepNext/>
              <w:rPr>
                <w:b/>
                <w:highlight w:val="yellow"/>
                <w:vertAlign w:val="superscript"/>
              </w:rPr>
            </w:pPr>
          </w:p>
        </w:tc>
        <w:tc>
          <w:tcPr>
            <w:tcW w:w="924" w:type="dxa"/>
            <w:vMerge/>
            <w:tcBorders>
              <w:top w:val="single" w:sz="4" w:space="0" w:color="auto"/>
              <w:bottom w:val="single" w:sz="4" w:space="0" w:color="auto"/>
            </w:tcBorders>
          </w:tcPr>
          <w:p w14:paraId="5958AC90" w14:textId="77777777" w:rsidR="002725A6" w:rsidRPr="00664BF3" w:rsidRDefault="002725A6" w:rsidP="00430B6E">
            <w:pPr>
              <w:pStyle w:val="TableText"/>
              <w:keepNext/>
              <w:rPr>
                <w:b/>
                <w:highlight w:val="yellow"/>
              </w:rPr>
            </w:pPr>
          </w:p>
        </w:tc>
      </w:tr>
      <w:tr w:rsidR="00462884" w:rsidRPr="00664BF3" w14:paraId="600EC8BC" w14:textId="77777777" w:rsidTr="006D0564">
        <w:trPr>
          <w:cantSplit/>
        </w:trPr>
        <w:tc>
          <w:tcPr>
            <w:tcW w:w="3261" w:type="dxa"/>
            <w:tcBorders>
              <w:top w:val="single" w:sz="4" w:space="0" w:color="auto"/>
              <w:bottom w:val="single" w:sz="4" w:space="0" w:color="A6A6A6" w:themeColor="background1" w:themeShade="A6"/>
            </w:tcBorders>
          </w:tcPr>
          <w:p w14:paraId="0646F78A" w14:textId="77777777" w:rsidR="00462884" w:rsidRPr="00384F7E" w:rsidRDefault="00462884" w:rsidP="00462884">
            <w:pPr>
              <w:pStyle w:val="TableText"/>
              <w:keepNext/>
            </w:pPr>
            <w:proofErr w:type="spellStart"/>
            <w:r w:rsidRPr="00384F7E">
              <w:t>Whangarei</w:t>
            </w:r>
            <w:proofErr w:type="spellEnd"/>
          </w:p>
        </w:tc>
        <w:tc>
          <w:tcPr>
            <w:tcW w:w="1228" w:type="dxa"/>
            <w:tcBorders>
              <w:top w:val="single" w:sz="4" w:space="0" w:color="auto"/>
              <w:bottom w:val="single" w:sz="4" w:space="0" w:color="A6A6A6" w:themeColor="background1" w:themeShade="A6"/>
            </w:tcBorders>
            <w:vAlign w:val="bottom"/>
          </w:tcPr>
          <w:p w14:paraId="6B932154" w14:textId="77777777" w:rsidR="00462884" w:rsidRPr="00664BF3" w:rsidRDefault="00462884" w:rsidP="00462884">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7</w:t>
            </w:r>
          </w:p>
        </w:tc>
        <w:tc>
          <w:tcPr>
            <w:tcW w:w="1228" w:type="dxa"/>
            <w:tcBorders>
              <w:top w:val="single" w:sz="4" w:space="0" w:color="auto"/>
              <w:bottom w:val="single" w:sz="4" w:space="0" w:color="A6A6A6" w:themeColor="background1" w:themeShade="A6"/>
            </w:tcBorders>
            <w:vAlign w:val="bottom"/>
          </w:tcPr>
          <w:p w14:paraId="06727633"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93</w:t>
            </w:r>
          </w:p>
        </w:tc>
        <w:tc>
          <w:tcPr>
            <w:tcW w:w="1229" w:type="dxa"/>
            <w:tcBorders>
              <w:top w:val="single" w:sz="4" w:space="0" w:color="auto"/>
              <w:bottom w:val="single" w:sz="4" w:space="0" w:color="A6A6A6" w:themeColor="background1" w:themeShade="A6"/>
            </w:tcBorders>
            <w:vAlign w:val="bottom"/>
          </w:tcPr>
          <w:p w14:paraId="702D3E8B" w14:textId="77777777" w:rsidR="00462884" w:rsidRPr="00664BF3" w:rsidRDefault="00462884" w:rsidP="00462884">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100</w:t>
            </w:r>
          </w:p>
        </w:tc>
        <w:tc>
          <w:tcPr>
            <w:tcW w:w="1701" w:type="dxa"/>
            <w:tcBorders>
              <w:top w:val="single" w:sz="4" w:space="0" w:color="auto"/>
              <w:bottom w:val="single" w:sz="4" w:space="0" w:color="A6A6A6" w:themeColor="background1" w:themeShade="A6"/>
            </w:tcBorders>
            <w:vAlign w:val="bottom"/>
          </w:tcPr>
          <w:p w14:paraId="12C5474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1,646</w:t>
            </w:r>
          </w:p>
        </w:tc>
        <w:tc>
          <w:tcPr>
            <w:tcW w:w="924" w:type="dxa"/>
            <w:tcBorders>
              <w:top w:val="single" w:sz="4" w:space="0" w:color="auto"/>
              <w:bottom w:val="single" w:sz="4" w:space="0" w:color="A6A6A6" w:themeColor="background1" w:themeShade="A6"/>
            </w:tcBorders>
            <w:vAlign w:val="bottom"/>
          </w:tcPr>
          <w:p w14:paraId="354CD83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6.1</w:t>
            </w:r>
          </w:p>
        </w:tc>
      </w:tr>
      <w:tr w:rsidR="00462884" w:rsidRPr="00664BF3" w14:paraId="05E706F3"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237B495" w14:textId="77777777" w:rsidR="00462884" w:rsidRPr="00384F7E" w:rsidRDefault="00462884" w:rsidP="00462884">
            <w:pPr>
              <w:pStyle w:val="TableText"/>
              <w:keepNext/>
            </w:pPr>
            <w:r w:rsidRPr="00384F7E">
              <w:t>North Shore</w:t>
            </w:r>
          </w:p>
        </w:tc>
        <w:tc>
          <w:tcPr>
            <w:tcW w:w="1228" w:type="dxa"/>
            <w:tcBorders>
              <w:top w:val="single" w:sz="4" w:space="0" w:color="A6A6A6" w:themeColor="background1" w:themeShade="A6"/>
              <w:bottom w:val="single" w:sz="4" w:space="0" w:color="A6A6A6" w:themeColor="background1" w:themeShade="A6"/>
            </w:tcBorders>
            <w:vAlign w:val="bottom"/>
          </w:tcPr>
          <w:p w14:paraId="1E177B4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19</w:t>
            </w:r>
          </w:p>
        </w:tc>
        <w:tc>
          <w:tcPr>
            <w:tcW w:w="1228" w:type="dxa"/>
            <w:tcBorders>
              <w:top w:val="single" w:sz="4" w:space="0" w:color="A6A6A6" w:themeColor="background1" w:themeShade="A6"/>
              <w:bottom w:val="single" w:sz="4" w:space="0" w:color="A6A6A6" w:themeColor="background1" w:themeShade="A6"/>
            </w:tcBorders>
            <w:vAlign w:val="bottom"/>
          </w:tcPr>
          <w:p w14:paraId="05E0AFF5"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264</w:t>
            </w:r>
          </w:p>
        </w:tc>
        <w:tc>
          <w:tcPr>
            <w:tcW w:w="1229" w:type="dxa"/>
            <w:tcBorders>
              <w:top w:val="single" w:sz="4" w:space="0" w:color="A6A6A6" w:themeColor="background1" w:themeShade="A6"/>
              <w:bottom w:val="single" w:sz="4" w:space="0" w:color="A6A6A6" w:themeColor="background1" w:themeShade="A6"/>
            </w:tcBorders>
            <w:vAlign w:val="bottom"/>
          </w:tcPr>
          <w:p w14:paraId="17CAEBB9"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283</w:t>
            </w:r>
          </w:p>
        </w:tc>
        <w:tc>
          <w:tcPr>
            <w:tcW w:w="1701" w:type="dxa"/>
            <w:tcBorders>
              <w:top w:val="single" w:sz="4" w:space="0" w:color="A6A6A6" w:themeColor="background1" w:themeShade="A6"/>
              <w:bottom w:val="single" w:sz="4" w:space="0" w:color="A6A6A6" w:themeColor="background1" w:themeShade="A6"/>
            </w:tcBorders>
            <w:vAlign w:val="bottom"/>
          </w:tcPr>
          <w:p w14:paraId="5EC1E80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4,056</w:t>
            </w:r>
          </w:p>
        </w:tc>
        <w:tc>
          <w:tcPr>
            <w:tcW w:w="924" w:type="dxa"/>
            <w:tcBorders>
              <w:top w:val="single" w:sz="4" w:space="0" w:color="A6A6A6" w:themeColor="background1" w:themeShade="A6"/>
              <w:bottom w:val="single" w:sz="4" w:space="0" w:color="A6A6A6" w:themeColor="background1" w:themeShade="A6"/>
            </w:tcBorders>
            <w:vAlign w:val="bottom"/>
          </w:tcPr>
          <w:p w14:paraId="4FEE595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7.0</w:t>
            </w:r>
          </w:p>
        </w:tc>
      </w:tr>
      <w:tr w:rsidR="00462884" w:rsidRPr="00664BF3" w14:paraId="70FF9CD4"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B025AAB" w14:textId="77777777" w:rsidR="00462884" w:rsidRPr="00384F7E" w:rsidRDefault="00462884" w:rsidP="00462884">
            <w:pPr>
              <w:pStyle w:val="TableText"/>
              <w:keepNext/>
            </w:pPr>
            <w:r w:rsidRPr="00384F7E">
              <w:t>Waitakere</w:t>
            </w:r>
          </w:p>
        </w:tc>
        <w:tc>
          <w:tcPr>
            <w:tcW w:w="1228" w:type="dxa"/>
            <w:tcBorders>
              <w:top w:val="single" w:sz="4" w:space="0" w:color="A6A6A6" w:themeColor="background1" w:themeShade="A6"/>
              <w:bottom w:val="single" w:sz="4" w:space="0" w:color="A6A6A6" w:themeColor="background1" w:themeShade="A6"/>
            </w:tcBorders>
            <w:vAlign w:val="bottom"/>
          </w:tcPr>
          <w:p w14:paraId="745D030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w:t>
            </w:r>
          </w:p>
        </w:tc>
        <w:tc>
          <w:tcPr>
            <w:tcW w:w="1228" w:type="dxa"/>
            <w:tcBorders>
              <w:top w:val="single" w:sz="4" w:space="0" w:color="A6A6A6" w:themeColor="background1" w:themeShade="A6"/>
              <w:bottom w:val="single" w:sz="4" w:space="0" w:color="A6A6A6" w:themeColor="background1" w:themeShade="A6"/>
            </w:tcBorders>
            <w:vAlign w:val="bottom"/>
          </w:tcPr>
          <w:p w14:paraId="2F4AD4A7"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137</w:t>
            </w:r>
          </w:p>
        </w:tc>
        <w:tc>
          <w:tcPr>
            <w:tcW w:w="1229" w:type="dxa"/>
            <w:tcBorders>
              <w:top w:val="single" w:sz="4" w:space="0" w:color="A6A6A6" w:themeColor="background1" w:themeShade="A6"/>
              <w:bottom w:val="single" w:sz="4" w:space="0" w:color="A6A6A6" w:themeColor="background1" w:themeShade="A6"/>
            </w:tcBorders>
            <w:vAlign w:val="bottom"/>
          </w:tcPr>
          <w:p w14:paraId="64CCD6B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141</w:t>
            </w:r>
          </w:p>
        </w:tc>
        <w:tc>
          <w:tcPr>
            <w:tcW w:w="1701" w:type="dxa"/>
            <w:tcBorders>
              <w:top w:val="single" w:sz="4" w:space="0" w:color="A6A6A6" w:themeColor="background1" w:themeShade="A6"/>
              <w:bottom w:val="single" w:sz="4" w:space="0" w:color="A6A6A6" w:themeColor="background1" w:themeShade="A6"/>
            </w:tcBorders>
            <w:vAlign w:val="bottom"/>
          </w:tcPr>
          <w:p w14:paraId="215638B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2,895</w:t>
            </w:r>
          </w:p>
        </w:tc>
        <w:tc>
          <w:tcPr>
            <w:tcW w:w="924" w:type="dxa"/>
            <w:tcBorders>
              <w:top w:val="single" w:sz="4" w:space="0" w:color="A6A6A6" w:themeColor="background1" w:themeShade="A6"/>
              <w:bottom w:val="single" w:sz="4" w:space="0" w:color="A6A6A6" w:themeColor="background1" w:themeShade="A6"/>
            </w:tcBorders>
            <w:vAlign w:val="bottom"/>
          </w:tcPr>
          <w:p w14:paraId="03C9D51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4.9</w:t>
            </w:r>
          </w:p>
        </w:tc>
      </w:tr>
      <w:tr w:rsidR="00462884" w:rsidRPr="00664BF3" w14:paraId="6EDB5456"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9305EF0" w14:textId="77777777" w:rsidR="00462884" w:rsidRPr="00384F7E" w:rsidRDefault="00462884" w:rsidP="00462884">
            <w:pPr>
              <w:pStyle w:val="TableText"/>
              <w:keepNext/>
            </w:pPr>
            <w:r w:rsidRPr="00384F7E">
              <w:t>Auckland City</w:t>
            </w:r>
          </w:p>
        </w:tc>
        <w:tc>
          <w:tcPr>
            <w:tcW w:w="1228" w:type="dxa"/>
            <w:tcBorders>
              <w:top w:val="single" w:sz="4" w:space="0" w:color="A6A6A6" w:themeColor="background1" w:themeShade="A6"/>
              <w:bottom w:val="single" w:sz="4" w:space="0" w:color="A6A6A6" w:themeColor="background1" w:themeShade="A6"/>
            </w:tcBorders>
            <w:vAlign w:val="bottom"/>
          </w:tcPr>
          <w:p w14:paraId="6FB6E2A5"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153</w:t>
            </w:r>
          </w:p>
        </w:tc>
        <w:tc>
          <w:tcPr>
            <w:tcW w:w="1228" w:type="dxa"/>
            <w:tcBorders>
              <w:top w:val="single" w:sz="4" w:space="0" w:color="A6A6A6" w:themeColor="background1" w:themeShade="A6"/>
              <w:bottom w:val="single" w:sz="4" w:space="0" w:color="A6A6A6" w:themeColor="background1" w:themeShade="A6"/>
            </w:tcBorders>
            <w:vAlign w:val="bottom"/>
          </w:tcPr>
          <w:p w14:paraId="5621BC64"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453</w:t>
            </w:r>
          </w:p>
        </w:tc>
        <w:tc>
          <w:tcPr>
            <w:tcW w:w="1229" w:type="dxa"/>
            <w:tcBorders>
              <w:top w:val="single" w:sz="4" w:space="0" w:color="A6A6A6" w:themeColor="background1" w:themeShade="A6"/>
              <w:bottom w:val="single" w:sz="4" w:space="0" w:color="A6A6A6" w:themeColor="background1" w:themeShade="A6"/>
            </w:tcBorders>
            <w:vAlign w:val="bottom"/>
          </w:tcPr>
          <w:p w14:paraId="67452A4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606</w:t>
            </w:r>
          </w:p>
        </w:tc>
        <w:tc>
          <w:tcPr>
            <w:tcW w:w="1701" w:type="dxa"/>
            <w:tcBorders>
              <w:top w:val="single" w:sz="4" w:space="0" w:color="A6A6A6" w:themeColor="background1" w:themeShade="A6"/>
              <w:bottom w:val="single" w:sz="4" w:space="0" w:color="A6A6A6" w:themeColor="background1" w:themeShade="A6"/>
            </w:tcBorders>
            <w:vAlign w:val="bottom"/>
          </w:tcPr>
          <w:p w14:paraId="63730F5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7,283</w:t>
            </w:r>
          </w:p>
        </w:tc>
        <w:tc>
          <w:tcPr>
            <w:tcW w:w="924" w:type="dxa"/>
            <w:tcBorders>
              <w:top w:val="single" w:sz="4" w:space="0" w:color="A6A6A6" w:themeColor="background1" w:themeShade="A6"/>
              <w:bottom w:val="single" w:sz="4" w:space="0" w:color="A6A6A6" w:themeColor="background1" w:themeShade="A6"/>
            </w:tcBorders>
            <w:vAlign w:val="bottom"/>
          </w:tcPr>
          <w:p w14:paraId="501FCBD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8.3</w:t>
            </w:r>
          </w:p>
        </w:tc>
      </w:tr>
      <w:tr w:rsidR="00462884" w:rsidRPr="00664BF3" w14:paraId="39F2169E"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F3F5CA7" w14:textId="77777777" w:rsidR="00462884" w:rsidRPr="00384F7E" w:rsidRDefault="00462884" w:rsidP="00462884">
            <w:pPr>
              <w:pStyle w:val="TableText"/>
              <w:keepNext/>
            </w:pPr>
            <w:proofErr w:type="spellStart"/>
            <w:r w:rsidRPr="00384F7E">
              <w:t>Middlemore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6CD264C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108</w:t>
            </w:r>
          </w:p>
        </w:tc>
        <w:tc>
          <w:tcPr>
            <w:tcW w:w="1228" w:type="dxa"/>
            <w:tcBorders>
              <w:top w:val="single" w:sz="4" w:space="0" w:color="A6A6A6" w:themeColor="background1" w:themeShade="A6"/>
              <w:bottom w:val="single" w:sz="4" w:space="0" w:color="A6A6A6" w:themeColor="background1" w:themeShade="A6"/>
            </w:tcBorders>
            <w:vAlign w:val="bottom"/>
          </w:tcPr>
          <w:p w14:paraId="5E713F12"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449</w:t>
            </w:r>
          </w:p>
        </w:tc>
        <w:tc>
          <w:tcPr>
            <w:tcW w:w="1229" w:type="dxa"/>
            <w:tcBorders>
              <w:top w:val="single" w:sz="4" w:space="0" w:color="A6A6A6" w:themeColor="background1" w:themeShade="A6"/>
              <w:bottom w:val="single" w:sz="4" w:space="0" w:color="A6A6A6" w:themeColor="background1" w:themeShade="A6"/>
            </w:tcBorders>
            <w:vAlign w:val="bottom"/>
          </w:tcPr>
          <w:p w14:paraId="398D7D77"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557</w:t>
            </w:r>
          </w:p>
        </w:tc>
        <w:tc>
          <w:tcPr>
            <w:tcW w:w="1701" w:type="dxa"/>
            <w:tcBorders>
              <w:top w:val="single" w:sz="4" w:space="0" w:color="A6A6A6" w:themeColor="background1" w:themeShade="A6"/>
              <w:bottom w:val="single" w:sz="4" w:space="0" w:color="A6A6A6" w:themeColor="background1" w:themeShade="A6"/>
            </w:tcBorders>
            <w:vAlign w:val="bottom"/>
          </w:tcPr>
          <w:p w14:paraId="0413159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6,385</w:t>
            </w:r>
          </w:p>
        </w:tc>
        <w:tc>
          <w:tcPr>
            <w:tcW w:w="924" w:type="dxa"/>
            <w:tcBorders>
              <w:top w:val="single" w:sz="4" w:space="0" w:color="A6A6A6" w:themeColor="background1" w:themeShade="A6"/>
              <w:bottom w:val="single" w:sz="4" w:space="0" w:color="A6A6A6" w:themeColor="background1" w:themeShade="A6"/>
            </w:tcBorders>
            <w:vAlign w:val="bottom"/>
          </w:tcPr>
          <w:p w14:paraId="6B30607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8.7</w:t>
            </w:r>
          </w:p>
        </w:tc>
      </w:tr>
      <w:tr w:rsidR="00462884" w:rsidRPr="00664BF3" w14:paraId="391D6636"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75A6D43" w14:textId="77777777" w:rsidR="00462884" w:rsidRPr="00384F7E" w:rsidRDefault="00462884" w:rsidP="00462884">
            <w:pPr>
              <w:pStyle w:val="TableText"/>
              <w:keepNext/>
            </w:pPr>
            <w:r w:rsidRPr="00384F7E">
              <w:t>Waikato</w:t>
            </w:r>
          </w:p>
        </w:tc>
        <w:tc>
          <w:tcPr>
            <w:tcW w:w="1228" w:type="dxa"/>
            <w:tcBorders>
              <w:top w:val="single" w:sz="4" w:space="0" w:color="A6A6A6" w:themeColor="background1" w:themeShade="A6"/>
              <w:bottom w:val="single" w:sz="4" w:space="0" w:color="A6A6A6" w:themeColor="background1" w:themeShade="A6"/>
            </w:tcBorders>
            <w:vAlign w:val="bottom"/>
          </w:tcPr>
          <w:p w14:paraId="031E703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80</w:t>
            </w:r>
          </w:p>
        </w:tc>
        <w:tc>
          <w:tcPr>
            <w:tcW w:w="1228" w:type="dxa"/>
            <w:tcBorders>
              <w:top w:val="single" w:sz="4" w:space="0" w:color="A6A6A6" w:themeColor="background1" w:themeShade="A6"/>
              <w:bottom w:val="single" w:sz="4" w:space="0" w:color="A6A6A6" w:themeColor="background1" w:themeShade="A6"/>
            </w:tcBorders>
            <w:vAlign w:val="bottom"/>
          </w:tcPr>
          <w:p w14:paraId="41C3D5C2"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305</w:t>
            </w:r>
          </w:p>
        </w:tc>
        <w:tc>
          <w:tcPr>
            <w:tcW w:w="1229" w:type="dxa"/>
            <w:tcBorders>
              <w:top w:val="single" w:sz="4" w:space="0" w:color="A6A6A6" w:themeColor="background1" w:themeShade="A6"/>
              <w:bottom w:val="single" w:sz="4" w:space="0" w:color="A6A6A6" w:themeColor="background1" w:themeShade="A6"/>
            </w:tcBorders>
            <w:vAlign w:val="bottom"/>
          </w:tcPr>
          <w:p w14:paraId="10EC3CE9"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385</w:t>
            </w:r>
          </w:p>
        </w:tc>
        <w:tc>
          <w:tcPr>
            <w:tcW w:w="1701" w:type="dxa"/>
            <w:tcBorders>
              <w:top w:val="single" w:sz="4" w:space="0" w:color="A6A6A6" w:themeColor="background1" w:themeShade="A6"/>
              <w:bottom w:val="single" w:sz="4" w:space="0" w:color="A6A6A6" w:themeColor="background1" w:themeShade="A6"/>
            </w:tcBorders>
            <w:vAlign w:val="bottom"/>
          </w:tcPr>
          <w:p w14:paraId="51E9816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3,519</w:t>
            </w:r>
          </w:p>
        </w:tc>
        <w:tc>
          <w:tcPr>
            <w:tcW w:w="924" w:type="dxa"/>
            <w:tcBorders>
              <w:top w:val="single" w:sz="4" w:space="0" w:color="A6A6A6" w:themeColor="background1" w:themeShade="A6"/>
              <w:bottom w:val="single" w:sz="4" w:space="0" w:color="A6A6A6" w:themeColor="background1" w:themeShade="A6"/>
            </w:tcBorders>
            <w:vAlign w:val="bottom"/>
          </w:tcPr>
          <w:p w14:paraId="0616F0B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10.9</w:t>
            </w:r>
          </w:p>
        </w:tc>
      </w:tr>
      <w:tr w:rsidR="00462884" w:rsidRPr="00664BF3" w14:paraId="61B3F5A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7E6F544" w14:textId="77777777" w:rsidR="00462884" w:rsidRPr="00384F7E" w:rsidRDefault="00462884" w:rsidP="00462884">
            <w:pPr>
              <w:pStyle w:val="TableText"/>
              <w:keepNext/>
            </w:pPr>
            <w:proofErr w:type="spellStart"/>
            <w:r w:rsidRPr="00384F7E">
              <w:t>Rotorua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325C0EC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10AF3F9C"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85</w:t>
            </w:r>
          </w:p>
        </w:tc>
        <w:tc>
          <w:tcPr>
            <w:tcW w:w="1229" w:type="dxa"/>
            <w:tcBorders>
              <w:top w:val="single" w:sz="4" w:space="0" w:color="A6A6A6" w:themeColor="background1" w:themeShade="A6"/>
              <w:bottom w:val="single" w:sz="4" w:space="0" w:color="A6A6A6" w:themeColor="background1" w:themeShade="A6"/>
            </w:tcBorders>
            <w:vAlign w:val="bottom"/>
          </w:tcPr>
          <w:p w14:paraId="2E28054F"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92</w:t>
            </w:r>
          </w:p>
        </w:tc>
        <w:tc>
          <w:tcPr>
            <w:tcW w:w="1701" w:type="dxa"/>
            <w:tcBorders>
              <w:top w:val="single" w:sz="4" w:space="0" w:color="A6A6A6" w:themeColor="background1" w:themeShade="A6"/>
              <w:bottom w:val="single" w:sz="4" w:space="0" w:color="A6A6A6" w:themeColor="background1" w:themeShade="A6"/>
            </w:tcBorders>
            <w:vAlign w:val="bottom"/>
          </w:tcPr>
          <w:p w14:paraId="50608609"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1,317</w:t>
            </w:r>
          </w:p>
        </w:tc>
        <w:tc>
          <w:tcPr>
            <w:tcW w:w="924" w:type="dxa"/>
            <w:tcBorders>
              <w:top w:val="single" w:sz="4" w:space="0" w:color="A6A6A6" w:themeColor="background1" w:themeShade="A6"/>
              <w:bottom w:val="single" w:sz="4" w:space="0" w:color="A6A6A6" w:themeColor="background1" w:themeShade="A6"/>
            </w:tcBorders>
            <w:vAlign w:val="bottom"/>
          </w:tcPr>
          <w:p w14:paraId="2202D50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7.0</w:t>
            </w:r>
          </w:p>
        </w:tc>
      </w:tr>
      <w:tr w:rsidR="00462884" w:rsidRPr="00664BF3" w14:paraId="14197196"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FE45F76" w14:textId="77777777" w:rsidR="00462884" w:rsidRPr="00384F7E" w:rsidRDefault="00462884" w:rsidP="00462884">
            <w:pPr>
              <w:pStyle w:val="TableText"/>
              <w:keepNext/>
            </w:pPr>
            <w:r w:rsidRPr="00384F7E">
              <w:t>Tauranga</w:t>
            </w:r>
          </w:p>
        </w:tc>
        <w:tc>
          <w:tcPr>
            <w:tcW w:w="1228" w:type="dxa"/>
            <w:tcBorders>
              <w:top w:val="single" w:sz="4" w:space="0" w:color="A6A6A6" w:themeColor="background1" w:themeShade="A6"/>
              <w:bottom w:val="single" w:sz="4" w:space="0" w:color="A6A6A6" w:themeColor="background1" w:themeShade="A6"/>
            </w:tcBorders>
            <w:vAlign w:val="bottom"/>
          </w:tcPr>
          <w:p w14:paraId="072F108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15</w:t>
            </w:r>
          </w:p>
        </w:tc>
        <w:tc>
          <w:tcPr>
            <w:tcW w:w="1228" w:type="dxa"/>
            <w:tcBorders>
              <w:top w:val="single" w:sz="4" w:space="0" w:color="A6A6A6" w:themeColor="background1" w:themeShade="A6"/>
              <w:bottom w:val="single" w:sz="4" w:space="0" w:color="A6A6A6" w:themeColor="background1" w:themeShade="A6"/>
            </w:tcBorders>
            <w:vAlign w:val="bottom"/>
          </w:tcPr>
          <w:p w14:paraId="3398E826"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140</w:t>
            </w:r>
          </w:p>
        </w:tc>
        <w:tc>
          <w:tcPr>
            <w:tcW w:w="1229" w:type="dxa"/>
            <w:tcBorders>
              <w:top w:val="single" w:sz="4" w:space="0" w:color="A6A6A6" w:themeColor="background1" w:themeShade="A6"/>
              <w:bottom w:val="single" w:sz="4" w:space="0" w:color="A6A6A6" w:themeColor="background1" w:themeShade="A6"/>
            </w:tcBorders>
            <w:vAlign w:val="bottom"/>
          </w:tcPr>
          <w:p w14:paraId="0C0ED7F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155</w:t>
            </w:r>
          </w:p>
        </w:tc>
        <w:tc>
          <w:tcPr>
            <w:tcW w:w="1701" w:type="dxa"/>
            <w:tcBorders>
              <w:top w:val="single" w:sz="4" w:space="0" w:color="A6A6A6" w:themeColor="background1" w:themeShade="A6"/>
              <w:bottom w:val="single" w:sz="4" w:space="0" w:color="A6A6A6" w:themeColor="background1" w:themeShade="A6"/>
            </w:tcBorders>
            <w:vAlign w:val="bottom"/>
          </w:tcPr>
          <w:p w14:paraId="3080EB1D"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1,793</w:t>
            </w:r>
          </w:p>
        </w:tc>
        <w:tc>
          <w:tcPr>
            <w:tcW w:w="924" w:type="dxa"/>
            <w:tcBorders>
              <w:top w:val="single" w:sz="4" w:space="0" w:color="A6A6A6" w:themeColor="background1" w:themeShade="A6"/>
              <w:bottom w:val="single" w:sz="4" w:space="0" w:color="A6A6A6" w:themeColor="background1" w:themeShade="A6"/>
            </w:tcBorders>
            <w:vAlign w:val="bottom"/>
          </w:tcPr>
          <w:p w14:paraId="5CC88815"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8.6</w:t>
            </w:r>
          </w:p>
        </w:tc>
      </w:tr>
      <w:tr w:rsidR="00462884" w:rsidRPr="00664BF3" w14:paraId="6037E2DE"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F2746CF" w14:textId="77777777" w:rsidR="00462884" w:rsidRPr="00384F7E" w:rsidRDefault="00462884" w:rsidP="00462884">
            <w:pPr>
              <w:pStyle w:val="TableText"/>
              <w:keepNext/>
            </w:pPr>
            <w:proofErr w:type="spellStart"/>
            <w:r w:rsidRPr="00384F7E">
              <w:t>Whakatane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10D43956"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w:t>
            </w:r>
          </w:p>
        </w:tc>
        <w:tc>
          <w:tcPr>
            <w:tcW w:w="1228" w:type="dxa"/>
            <w:tcBorders>
              <w:top w:val="single" w:sz="4" w:space="0" w:color="A6A6A6" w:themeColor="background1" w:themeShade="A6"/>
              <w:bottom w:val="single" w:sz="4" w:space="0" w:color="A6A6A6" w:themeColor="background1" w:themeShade="A6"/>
            </w:tcBorders>
            <w:vAlign w:val="bottom"/>
          </w:tcPr>
          <w:p w14:paraId="38A84C51"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52</w:t>
            </w:r>
          </w:p>
        </w:tc>
        <w:tc>
          <w:tcPr>
            <w:tcW w:w="1229" w:type="dxa"/>
            <w:tcBorders>
              <w:top w:val="single" w:sz="4" w:space="0" w:color="A6A6A6" w:themeColor="background1" w:themeShade="A6"/>
              <w:bottom w:val="single" w:sz="4" w:space="0" w:color="A6A6A6" w:themeColor="background1" w:themeShade="A6"/>
            </w:tcBorders>
            <w:vAlign w:val="bottom"/>
          </w:tcPr>
          <w:p w14:paraId="2B84A27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56</w:t>
            </w:r>
          </w:p>
        </w:tc>
        <w:tc>
          <w:tcPr>
            <w:tcW w:w="1701" w:type="dxa"/>
            <w:tcBorders>
              <w:top w:val="single" w:sz="4" w:space="0" w:color="A6A6A6" w:themeColor="background1" w:themeShade="A6"/>
              <w:bottom w:val="single" w:sz="4" w:space="0" w:color="A6A6A6" w:themeColor="background1" w:themeShade="A6"/>
            </w:tcBorders>
            <w:vAlign w:val="bottom"/>
          </w:tcPr>
          <w:p w14:paraId="1A5A277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604</w:t>
            </w:r>
          </w:p>
        </w:tc>
        <w:tc>
          <w:tcPr>
            <w:tcW w:w="924" w:type="dxa"/>
            <w:tcBorders>
              <w:top w:val="single" w:sz="4" w:space="0" w:color="A6A6A6" w:themeColor="background1" w:themeShade="A6"/>
              <w:bottom w:val="single" w:sz="4" w:space="0" w:color="A6A6A6" w:themeColor="background1" w:themeShade="A6"/>
            </w:tcBorders>
            <w:vAlign w:val="bottom"/>
          </w:tcPr>
          <w:p w14:paraId="0FA8F7D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9.3</w:t>
            </w:r>
          </w:p>
        </w:tc>
      </w:tr>
      <w:tr w:rsidR="00462884" w:rsidRPr="00664BF3" w14:paraId="0593373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B074599" w14:textId="77777777" w:rsidR="00462884" w:rsidRPr="00384F7E" w:rsidRDefault="00462884" w:rsidP="00462884">
            <w:pPr>
              <w:pStyle w:val="TableText"/>
              <w:keepNext/>
            </w:pPr>
            <w:proofErr w:type="spellStart"/>
            <w:r w:rsidRPr="00384F7E">
              <w:t>Gisborne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4105EE7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1B9992E3"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68</w:t>
            </w:r>
          </w:p>
        </w:tc>
        <w:tc>
          <w:tcPr>
            <w:tcW w:w="1229" w:type="dxa"/>
            <w:tcBorders>
              <w:top w:val="single" w:sz="4" w:space="0" w:color="A6A6A6" w:themeColor="background1" w:themeShade="A6"/>
              <w:bottom w:val="single" w:sz="4" w:space="0" w:color="A6A6A6" w:themeColor="background1" w:themeShade="A6"/>
            </w:tcBorders>
            <w:vAlign w:val="bottom"/>
          </w:tcPr>
          <w:p w14:paraId="6DA4D186"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75</w:t>
            </w:r>
          </w:p>
        </w:tc>
        <w:tc>
          <w:tcPr>
            <w:tcW w:w="1701" w:type="dxa"/>
            <w:tcBorders>
              <w:top w:val="single" w:sz="4" w:space="0" w:color="A6A6A6" w:themeColor="background1" w:themeShade="A6"/>
              <w:bottom w:val="single" w:sz="4" w:space="0" w:color="A6A6A6" w:themeColor="background1" w:themeShade="A6"/>
            </w:tcBorders>
            <w:vAlign w:val="bottom"/>
          </w:tcPr>
          <w:p w14:paraId="6706F15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711</w:t>
            </w:r>
          </w:p>
        </w:tc>
        <w:tc>
          <w:tcPr>
            <w:tcW w:w="924" w:type="dxa"/>
            <w:tcBorders>
              <w:top w:val="single" w:sz="4" w:space="0" w:color="A6A6A6" w:themeColor="background1" w:themeShade="A6"/>
              <w:bottom w:val="single" w:sz="4" w:space="0" w:color="A6A6A6" w:themeColor="background1" w:themeShade="A6"/>
            </w:tcBorders>
            <w:vAlign w:val="bottom"/>
          </w:tcPr>
          <w:p w14:paraId="1064C98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10.5</w:t>
            </w:r>
          </w:p>
        </w:tc>
      </w:tr>
      <w:tr w:rsidR="00462884" w:rsidRPr="00664BF3" w14:paraId="31D8B68F"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BBA6BFB" w14:textId="77777777" w:rsidR="00462884" w:rsidRPr="00384F7E" w:rsidRDefault="00462884" w:rsidP="00462884">
            <w:pPr>
              <w:pStyle w:val="TableText"/>
              <w:keepNext/>
            </w:pPr>
            <w:r w:rsidRPr="00384F7E">
              <w:t>Hawke’s Bay</w:t>
            </w:r>
          </w:p>
        </w:tc>
        <w:tc>
          <w:tcPr>
            <w:tcW w:w="1228" w:type="dxa"/>
            <w:tcBorders>
              <w:top w:val="single" w:sz="4" w:space="0" w:color="A6A6A6" w:themeColor="background1" w:themeShade="A6"/>
              <w:bottom w:val="single" w:sz="4" w:space="0" w:color="A6A6A6" w:themeColor="background1" w:themeShade="A6"/>
            </w:tcBorders>
            <w:vAlign w:val="bottom"/>
          </w:tcPr>
          <w:p w14:paraId="39CD7A10"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18</w:t>
            </w:r>
          </w:p>
        </w:tc>
        <w:tc>
          <w:tcPr>
            <w:tcW w:w="1228" w:type="dxa"/>
            <w:tcBorders>
              <w:top w:val="single" w:sz="4" w:space="0" w:color="A6A6A6" w:themeColor="background1" w:themeShade="A6"/>
              <w:bottom w:val="single" w:sz="4" w:space="0" w:color="A6A6A6" w:themeColor="background1" w:themeShade="A6"/>
            </w:tcBorders>
            <w:vAlign w:val="bottom"/>
          </w:tcPr>
          <w:p w14:paraId="1AD097A6"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137</w:t>
            </w:r>
          </w:p>
        </w:tc>
        <w:tc>
          <w:tcPr>
            <w:tcW w:w="1229" w:type="dxa"/>
            <w:tcBorders>
              <w:top w:val="single" w:sz="4" w:space="0" w:color="A6A6A6" w:themeColor="background1" w:themeShade="A6"/>
              <w:bottom w:val="single" w:sz="4" w:space="0" w:color="A6A6A6" w:themeColor="background1" w:themeShade="A6"/>
            </w:tcBorders>
            <w:vAlign w:val="bottom"/>
          </w:tcPr>
          <w:p w14:paraId="4F567AF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155</w:t>
            </w:r>
          </w:p>
        </w:tc>
        <w:tc>
          <w:tcPr>
            <w:tcW w:w="1701" w:type="dxa"/>
            <w:tcBorders>
              <w:top w:val="single" w:sz="4" w:space="0" w:color="A6A6A6" w:themeColor="background1" w:themeShade="A6"/>
              <w:bottom w:val="single" w:sz="4" w:space="0" w:color="A6A6A6" w:themeColor="background1" w:themeShade="A6"/>
            </w:tcBorders>
            <w:vAlign w:val="bottom"/>
          </w:tcPr>
          <w:p w14:paraId="43B94B40"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1,942</w:t>
            </w:r>
          </w:p>
        </w:tc>
        <w:tc>
          <w:tcPr>
            <w:tcW w:w="924" w:type="dxa"/>
            <w:tcBorders>
              <w:top w:val="single" w:sz="4" w:space="0" w:color="A6A6A6" w:themeColor="background1" w:themeShade="A6"/>
              <w:bottom w:val="single" w:sz="4" w:space="0" w:color="A6A6A6" w:themeColor="background1" w:themeShade="A6"/>
            </w:tcBorders>
            <w:vAlign w:val="bottom"/>
          </w:tcPr>
          <w:p w14:paraId="36889C16"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8.0</w:t>
            </w:r>
          </w:p>
        </w:tc>
      </w:tr>
      <w:tr w:rsidR="00462884" w:rsidRPr="00664BF3" w14:paraId="14F6A8E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1E05920" w14:textId="77777777" w:rsidR="00462884" w:rsidRPr="00384F7E" w:rsidRDefault="00462884" w:rsidP="00462884">
            <w:pPr>
              <w:pStyle w:val="TableText"/>
            </w:pPr>
            <w:proofErr w:type="spellStart"/>
            <w:r w:rsidRPr="00384F7E">
              <w:t>Taranaki</w:t>
            </w:r>
            <w:proofErr w:type="spellEnd"/>
            <w:r w:rsidRPr="00384F7E">
              <w:t xml:space="preserve"> Base</w:t>
            </w:r>
          </w:p>
        </w:tc>
        <w:tc>
          <w:tcPr>
            <w:tcW w:w="1228" w:type="dxa"/>
            <w:tcBorders>
              <w:top w:val="single" w:sz="4" w:space="0" w:color="A6A6A6" w:themeColor="background1" w:themeShade="A6"/>
              <w:bottom w:val="single" w:sz="4" w:space="0" w:color="A6A6A6" w:themeColor="background1" w:themeShade="A6"/>
            </w:tcBorders>
            <w:vAlign w:val="bottom"/>
          </w:tcPr>
          <w:p w14:paraId="76C7FDE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7164B2F3"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88</w:t>
            </w:r>
          </w:p>
        </w:tc>
        <w:tc>
          <w:tcPr>
            <w:tcW w:w="1229" w:type="dxa"/>
            <w:tcBorders>
              <w:top w:val="single" w:sz="4" w:space="0" w:color="A6A6A6" w:themeColor="background1" w:themeShade="A6"/>
              <w:bottom w:val="single" w:sz="4" w:space="0" w:color="A6A6A6" w:themeColor="background1" w:themeShade="A6"/>
            </w:tcBorders>
            <w:vAlign w:val="bottom"/>
          </w:tcPr>
          <w:p w14:paraId="3F321647"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95</w:t>
            </w:r>
          </w:p>
        </w:tc>
        <w:tc>
          <w:tcPr>
            <w:tcW w:w="1701" w:type="dxa"/>
            <w:tcBorders>
              <w:top w:val="single" w:sz="4" w:space="0" w:color="A6A6A6" w:themeColor="background1" w:themeShade="A6"/>
              <w:bottom w:val="single" w:sz="4" w:space="0" w:color="A6A6A6" w:themeColor="background1" w:themeShade="A6"/>
            </w:tcBorders>
            <w:vAlign w:val="bottom"/>
          </w:tcPr>
          <w:p w14:paraId="7F8D815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1,272</w:t>
            </w:r>
          </w:p>
        </w:tc>
        <w:tc>
          <w:tcPr>
            <w:tcW w:w="924" w:type="dxa"/>
            <w:tcBorders>
              <w:top w:val="single" w:sz="4" w:space="0" w:color="A6A6A6" w:themeColor="background1" w:themeShade="A6"/>
              <w:bottom w:val="single" w:sz="4" w:space="0" w:color="A6A6A6" w:themeColor="background1" w:themeShade="A6"/>
            </w:tcBorders>
            <w:vAlign w:val="bottom"/>
          </w:tcPr>
          <w:p w14:paraId="72A73DB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7.5</w:t>
            </w:r>
          </w:p>
        </w:tc>
      </w:tr>
      <w:tr w:rsidR="00462884" w:rsidRPr="00664BF3" w14:paraId="3B19820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5BAC4FD" w14:textId="77777777" w:rsidR="00462884" w:rsidRPr="00384F7E" w:rsidRDefault="00462884" w:rsidP="00462884">
            <w:pPr>
              <w:pStyle w:val="TableText"/>
            </w:pPr>
            <w:proofErr w:type="spellStart"/>
            <w:r w:rsidRPr="00384F7E">
              <w:t>Palmerston</w:t>
            </w:r>
            <w:proofErr w:type="spellEnd"/>
            <w:r w:rsidRPr="00384F7E">
              <w:t xml:space="preserve"> North</w:t>
            </w:r>
          </w:p>
        </w:tc>
        <w:tc>
          <w:tcPr>
            <w:tcW w:w="1228" w:type="dxa"/>
            <w:tcBorders>
              <w:top w:val="single" w:sz="4" w:space="0" w:color="A6A6A6" w:themeColor="background1" w:themeShade="A6"/>
              <w:bottom w:val="single" w:sz="4" w:space="0" w:color="A6A6A6" w:themeColor="background1" w:themeShade="A6"/>
            </w:tcBorders>
            <w:vAlign w:val="bottom"/>
          </w:tcPr>
          <w:p w14:paraId="79240FA6"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24</w:t>
            </w:r>
          </w:p>
        </w:tc>
        <w:tc>
          <w:tcPr>
            <w:tcW w:w="1228" w:type="dxa"/>
            <w:tcBorders>
              <w:top w:val="single" w:sz="4" w:space="0" w:color="A6A6A6" w:themeColor="background1" w:themeShade="A6"/>
              <w:bottom w:val="single" w:sz="4" w:space="0" w:color="A6A6A6" w:themeColor="background1" w:themeShade="A6"/>
            </w:tcBorders>
            <w:vAlign w:val="bottom"/>
          </w:tcPr>
          <w:p w14:paraId="7779492A"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157</w:t>
            </w:r>
          </w:p>
        </w:tc>
        <w:tc>
          <w:tcPr>
            <w:tcW w:w="1229" w:type="dxa"/>
            <w:tcBorders>
              <w:top w:val="single" w:sz="4" w:space="0" w:color="A6A6A6" w:themeColor="background1" w:themeShade="A6"/>
              <w:bottom w:val="single" w:sz="4" w:space="0" w:color="A6A6A6" w:themeColor="background1" w:themeShade="A6"/>
            </w:tcBorders>
            <w:vAlign w:val="bottom"/>
          </w:tcPr>
          <w:p w14:paraId="02F8C5D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181</w:t>
            </w:r>
          </w:p>
        </w:tc>
        <w:tc>
          <w:tcPr>
            <w:tcW w:w="1701" w:type="dxa"/>
            <w:tcBorders>
              <w:top w:val="single" w:sz="4" w:space="0" w:color="A6A6A6" w:themeColor="background1" w:themeShade="A6"/>
              <w:bottom w:val="single" w:sz="4" w:space="0" w:color="A6A6A6" w:themeColor="background1" w:themeShade="A6"/>
            </w:tcBorders>
            <w:vAlign w:val="bottom"/>
          </w:tcPr>
          <w:p w14:paraId="1CC9E2FB"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1,840</w:t>
            </w:r>
          </w:p>
        </w:tc>
        <w:tc>
          <w:tcPr>
            <w:tcW w:w="924" w:type="dxa"/>
            <w:tcBorders>
              <w:top w:val="single" w:sz="4" w:space="0" w:color="A6A6A6" w:themeColor="background1" w:themeShade="A6"/>
              <w:bottom w:val="single" w:sz="4" w:space="0" w:color="A6A6A6" w:themeColor="background1" w:themeShade="A6"/>
            </w:tcBorders>
            <w:vAlign w:val="bottom"/>
          </w:tcPr>
          <w:p w14:paraId="08157AED"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9.8</w:t>
            </w:r>
          </w:p>
        </w:tc>
      </w:tr>
      <w:tr w:rsidR="00462884" w:rsidRPr="00664BF3" w14:paraId="285A6E04"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C9D4B22" w14:textId="77777777" w:rsidR="00462884" w:rsidRPr="00384F7E" w:rsidRDefault="00462884" w:rsidP="00462884">
            <w:pPr>
              <w:pStyle w:val="TableText"/>
            </w:pPr>
            <w:proofErr w:type="spellStart"/>
            <w:r w:rsidRPr="00384F7E">
              <w:t>Whanganui</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19585156"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3</w:t>
            </w:r>
          </w:p>
        </w:tc>
        <w:tc>
          <w:tcPr>
            <w:tcW w:w="1228" w:type="dxa"/>
            <w:tcBorders>
              <w:top w:val="single" w:sz="4" w:space="0" w:color="A6A6A6" w:themeColor="background1" w:themeShade="A6"/>
              <w:bottom w:val="single" w:sz="4" w:space="0" w:color="A6A6A6" w:themeColor="background1" w:themeShade="A6"/>
            </w:tcBorders>
            <w:vAlign w:val="bottom"/>
          </w:tcPr>
          <w:p w14:paraId="6C351EFD"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63</w:t>
            </w:r>
          </w:p>
        </w:tc>
        <w:tc>
          <w:tcPr>
            <w:tcW w:w="1229" w:type="dxa"/>
            <w:tcBorders>
              <w:top w:val="single" w:sz="4" w:space="0" w:color="A6A6A6" w:themeColor="background1" w:themeShade="A6"/>
              <w:bottom w:val="single" w:sz="4" w:space="0" w:color="A6A6A6" w:themeColor="background1" w:themeShade="A6"/>
            </w:tcBorders>
            <w:vAlign w:val="bottom"/>
          </w:tcPr>
          <w:p w14:paraId="4CF2CC7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66</w:t>
            </w:r>
          </w:p>
        </w:tc>
        <w:tc>
          <w:tcPr>
            <w:tcW w:w="1701" w:type="dxa"/>
            <w:tcBorders>
              <w:top w:val="single" w:sz="4" w:space="0" w:color="A6A6A6" w:themeColor="background1" w:themeShade="A6"/>
              <w:bottom w:val="single" w:sz="4" w:space="0" w:color="A6A6A6" w:themeColor="background1" w:themeShade="A6"/>
            </w:tcBorders>
            <w:vAlign w:val="bottom"/>
          </w:tcPr>
          <w:p w14:paraId="1999E0B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697</w:t>
            </w:r>
          </w:p>
        </w:tc>
        <w:tc>
          <w:tcPr>
            <w:tcW w:w="924" w:type="dxa"/>
            <w:tcBorders>
              <w:top w:val="single" w:sz="4" w:space="0" w:color="A6A6A6" w:themeColor="background1" w:themeShade="A6"/>
              <w:bottom w:val="single" w:sz="4" w:space="0" w:color="A6A6A6" w:themeColor="background1" w:themeShade="A6"/>
            </w:tcBorders>
            <w:vAlign w:val="bottom"/>
          </w:tcPr>
          <w:p w14:paraId="3F4DD7B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9.5</w:t>
            </w:r>
          </w:p>
        </w:tc>
      </w:tr>
      <w:tr w:rsidR="00462884" w:rsidRPr="00664BF3" w14:paraId="017A5DDE"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03B48B3" w14:textId="77777777" w:rsidR="00462884" w:rsidRPr="00384F7E" w:rsidRDefault="00462884" w:rsidP="00462884">
            <w:pPr>
              <w:pStyle w:val="TableText"/>
            </w:pPr>
            <w:r w:rsidRPr="00384F7E">
              <w:t>Wellington</w:t>
            </w:r>
          </w:p>
        </w:tc>
        <w:tc>
          <w:tcPr>
            <w:tcW w:w="1228" w:type="dxa"/>
            <w:tcBorders>
              <w:top w:val="single" w:sz="4" w:space="0" w:color="A6A6A6" w:themeColor="background1" w:themeShade="A6"/>
              <w:bottom w:val="single" w:sz="4" w:space="0" w:color="A6A6A6" w:themeColor="background1" w:themeShade="A6"/>
            </w:tcBorders>
            <w:vAlign w:val="bottom"/>
          </w:tcPr>
          <w:p w14:paraId="6D60CC2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113</w:t>
            </w:r>
          </w:p>
        </w:tc>
        <w:tc>
          <w:tcPr>
            <w:tcW w:w="1228" w:type="dxa"/>
            <w:tcBorders>
              <w:top w:val="single" w:sz="4" w:space="0" w:color="A6A6A6" w:themeColor="background1" w:themeShade="A6"/>
              <w:bottom w:val="single" w:sz="4" w:space="0" w:color="A6A6A6" w:themeColor="background1" w:themeShade="A6"/>
            </w:tcBorders>
            <w:vAlign w:val="bottom"/>
          </w:tcPr>
          <w:p w14:paraId="3585A953"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267</w:t>
            </w:r>
          </w:p>
        </w:tc>
        <w:tc>
          <w:tcPr>
            <w:tcW w:w="1229" w:type="dxa"/>
            <w:tcBorders>
              <w:top w:val="single" w:sz="4" w:space="0" w:color="A6A6A6" w:themeColor="background1" w:themeShade="A6"/>
              <w:bottom w:val="single" w:sz="4" w:space="0" w:color="A6A6A6" w:themeColor="background1" w:themeShade="A6"/>
            </w:tcBorders>
            <w:vAlign w:val="bottom"/>
          </w:tcPr>
          <w:p w14:paraId="63BD9A0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380</w:t>
            </w:r>
          </w:p>
        </w:tc>
        <w:tc>
          <w:tcPr>
            <w:tcW w:w="1701" w:type="dxa"/>
            <w:tcBorders>
              <w:top w:val="single" w:sz="4" w:space="0" w:color="A6A6A6" w:themeColor="background1" w:themeShade="A6"/>
              <w:bottom w:val="single" w:sz="4" w:space="0" w:color="A6A6A6" w:themeColor="background1" w:themeShade="A6"/>
            </w:tcBorders>
            <w:vAlign w:val="bottom"/>
          </w:tcPr>
          <w:p w14:paraId="7BCA3C27"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3,298</w:t>
            </w:r>
          </w:p>
        </w:tc>
        <w:tc>
          <w:tcPr>
            <w:tcW w:w="924" w:type="dxa"/>
            <w:tcBorders>
              <w:top w:val="single" w:sz="4" w:space="0" w:color="A6A6A6" w:themeColor="background1" w:themeShade="A6"/>
              <w:bottom w:val="single" w:sz="4" w:space="0" w:color="A6A6A6" w:themeColor="background1" w:themeShade="A6"/>
            </w:tcBorders>
            <w:vAlign w:val="bottom"/>
          </w:tcPr>
          <w:p w14:paraId="1872A6E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11.5</w:t>
            </w:r>
          </w:p>
        </w:tc>
      </w:tr>
      <w:tr w:rsidR="00462884" w:rsidRPr="00664BF3" w14:paraId="2C6235AD"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E6FAE9E" w14:textId="77777777" w:rsidR="00462884" w:rsidRPr="00384F7E" w:rsidRDefault="00462884" w:rsidP="00462884">
            <w:pPr>
              <w:pStyle w:val="TableText"/>
            </w:pPr>
            <w:r w:rsidRPr="00384F7E">
              <w:t>Hutt</w:t>
            </w:r>
          </w:p>
        </w:tc>
        <w:tc>
          <w:tcPr>
            <w:tcW w:w="1228" w:type="dxa"/>
            <w:tcBorders>
              <w:top w:val="single" w:sz="4" w:space="0" w:color="A6A6A6" w:themeColor="background1" w:themeShade="A6"/>
              <w:bottom w:val="single" w:sz="4" w:space="0" w:color="A6A6A6" w:themeColor="background1" w:themeShade="A6"/>
            </w:tcBorders>
            <w:vAlign w:val="bottom"/>
          </w:tcPr>
          <w:p w14:paraId="2D8ABA3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10</w:t>
            </w:r>
          </w:p>
        </w:tc>
        <w:tc>
          <w:tcPr>
            <w:tcW w:w="1228" w:type="dxa"/>
            <w:tcBorders>
              <w:top w:val="single" w:sz="4" w:space="0" w:color="A6A6A6" w:themeColor="background1" w:themeShade="A6"/>
              <w:bottom w:val="single" w:sz="4" w:space="0" w:color="A6A6A6" w:themeColor="background1" w:themeShade="A6"/>
            </w:tcBorders>
            <w:vAlign w:val="bottom"/>
          </w:tcPr>
          <w:p w14:paraId="3E17AF78"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138</w:t>
            </w:r>
          </w:p>
        </w:tc>
        <w:tc>
          <w:tcPr>
            <w:tcW w:w="1229" w:type="dxa"/>
            <w:tcBorders>
              <w:top w:val="single" w:sz="4" w:space="0" w:color="A6A6A6" w:themeColor="background1" w:themeShade="A6"/>
              <w:bottom w:val="single" w:sz="4" w:space="0" w:color="A6A6A6" w:themeColor="background1" w:themeShade="A6"/>
            </w:tcBorders>
            <w:vAlign w:val="bottom"/>
          </w:tcPr>
          <w:p w14:paraId="2DB36B5B"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148</w:t>
            </w:r>
          </w:p>
        </w:tc>
        <w:tc>
          <w:tcPr>
            <w:tcW w:w="1701" w:type="dxa"/>
            <w:tcBorders>
              <w:top w:val="single" w:sz="4" w:space="0" w:color="A6A6A6" w:themeColor="background1" w:themeShade="A6"/>
              <w:bottom w:val="single" w:sz="4" w:space="0" w:color="A6A6A6" w:themeColor="background1" w:themeShade="A6"/>
            </w:tcBorders>
            <w:vAlign w:val="bottom"/>
          </w:tcPr>
          <w:p w14:paraId="572A56F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1,897</w:t>
            </w:r>
          </w:p>
        </w:tc>
        <w:tc>
          <w:tcPr>
            <w:tcW w:w="924" w:type="dxa"/>
            <w:tcBorders>
              <w:top w:val="single" w:sz="4" w:space="0" w:color="A6A6A6" w:themeColor="background1" w:themeShade="A6"/>
              <w:bottom w:val="single" w:sz="4" w:space="0" w:color="A6A6A6" w:themeColor="background1" w:themeShade="A6"/>
            </w:tcBorders>
            <w:vAlign w:val="bottom"/>
          </w:tcPr>
          <w:p w14:paraId="0E56A0C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7.8</w:t>
            </w:r>
          </w:p>
        </w:tc>
      </w:tr>
      <w:tr w:rsidR="00462884" w:rsidRPr="00664BF3" w14:paraId="3B150C9B"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EB209B6" w14:textId="77777777" w:rsidR="00462884" w:rsidRPr="00384F7E" w:rsidRDefault="00462884" w:rsidP="00462884">
            <w:pPr>
              <w:pStyle w:val="TableText"/>
            </w:pPr>
            <w:proofErr w:type="spellStart"/>
            <w:r w:rsidRPr="00384F7E">
              <w:t>Wairarapa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1F2B591F"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w:t>
            </w:r>
          </w:p>
        </w:tc>
        <w:tc>
          <w:tcPr>
            <w:tcW w:w="1228" w:type="dxa"/>
            <w:tcBorders>
              <w:top w:val="single" w:sz="4" w:space="0" w:color="A6A6A6" w:themeColor="background1" w:themeShade="A6"/>
              <w:bottom w:val="single" w:sz="4" w:space="0" w:color="A6A6A6" w:themeColor="background1" w:themeShade="A6"/>
            </w:tcBorders>
            <w:vAlign w:val="bottom"/>
          </w:tcPr>
          <w:p w14:paraId="5D06B11C"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17</w:t>
            </w:r>
          </w:p>
        </w:tc>
        <w:tc>
          <w:tcPr>
            <w:tcW w:w="1229" w:type="dxa"/>
            <w:tcBorders>
              <w:top w:val="single" w:sz="4" w:space="0" w:color="A6A6A6" w:themeColor="background1" w:themeShade="A6"/>
              <w:bottom w:val="single" w:sz="4" w:space="0" w:color="A6A6A6" w:themeColor="background1" w:themeShade="A6"/>
            </w:tcBorders>
            <w:vAlign w:val="bottom"/>
          </w:tcPr>
          <w:p w14:paraId="64C5578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18</w:t>
            </w:r>
          </w:p>
        </w:tc>
        <w:tc>
          <w:tcPr>
            <w:tcW w:w="1701" w:type="dxa"/>
            <w:tcBorders>
              <w:top w:val="single" w:sz="4" w:space="0" w:color="A6A6A6" w:themeColor="background1" w:themeShade="A6"/>
              <w:bottom w:val="single" w:sz="4" w:space="0" w:color="A6A6A6" w:themeColor="background1" w:themeShade="A6"/>
            </w:tcBorders>
            <w:vAlign w:val="bottom"/>
          </w:tcPr>
          <w:p w14:paraId="01BB1C5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408</w:t>
            </w:r>
          </w:p>
        </w:tc>
        <w:tc>
          <w:tcPr>
            <w:tcW w:w="924" w:type="dxa"/>
            <w:tcBorders>
              <w:top w:val="single" w:sz="4" w:space="0" w:color="A6A6A6" w:themeColor="background1" w:themeShade="A6"/>
              <w:bottom w:val="single" w:sz="4" w:space="0" w:color="A6A6A6" w:themeColor="background1" w:themeShade="A6"/>
            </w:tcBorders>
            <w:vAlign w:val="bottom"/>
          </w:tcPr>
          <w:p w14:paraId="023B616C"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4.4</w:t>
            </w:r>
          </w:p>
        </w:tc>
      </w:tr>
      <w:tr w:rsidR="00462884" w:rsidRPr="00664BF3" w14:paraId="6875A8CE"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19172C4" w14:textId="77777777" w:rsidR="00462884" w:rsidRPr="00384F7E" w:rsidRDefault="00462884" w:rsidP="00462884">
            <w:pPr>
              <w:pStyle w:val="TableText"/>
            </w:pPr>
            <w:r w:rsidRPr="00384F7E">
              <w:t>Wairau</w:t>
            </w:r>
          </w:p>
        </w:tc>
        <w:tc>
          <w:tcPr>
            <w:tcW w:w="1228" w:type="dxa"/>
            <w:tcBorders>
              <w:top w:val="single" w:sz="4" w:space="0" w:color="A6A6A6" w:themeColor="background1" w:themeShade="A6"/>
              <w:bottom w:val="single" w:sz="4" w:space="0" w:color="A6A6A6" w:themeColor="background1" w:themeShade="A6"/>
            </w:tcBorders>
            <w:vAlign w:val="bottom"/>
          </w:tcPr>
          <w:p w14:paraId="33ECA0F2"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w:t>
            </w:r>
          </w:p>
        </w:tc>
        <w:tc>
          <w:tcPr>
            <w:tcW w:w="1228" w:type="dxa"/>
            <w:tcBorders>
              <w:top w:val="single" w:sz="4" w:space="0" w:color="A6A6A6" w:themeColor="background1" w:themeShade="A6"/>
              <w:bottom w:val="single" w:sz="4" w:space="0" w:color="A6A6A6" w:themeColor="background1" w:themeShade="A6"/>
            </w:tcBorders>
            <w:vAlign w:val="bottom"/>
          </w:tcPr>
          <w:p w14:paraId="17E7324B"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22</w:t>
            </w:r>
          </w:p>
        </w:tc>
        <w:tc>
          <w:tcPr>
            <w:tcW w:w="1229" w:type="dxa"/>
            <w:tcBorders>
              <w:top w:val="single" w:sz="4" w:space="0" w:color="A6A6A6" w:themeColor="background1" w:themeShade="A6"/>
              <w:bottom w:val="single" w:sz="4" w:space="0" w:color="A6A6A6" w:themeColor="background1" w:themeShade="A6"/>
            </w:tcBorders>
            <w:vAlign w:val="bottom"/>
          </w:tcPr>
          <w:p w14:paraId="1B811A9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24</w:t>
            </w:r>
          </w:p>
        </w:tc>
        <w:tc>
          <w:tcPr>
            <w:tcW w:w="1701" w:type="dxa"/>
            <w:tcBorders>
              <w:top w:val="single" w:sz="4" w:space="0" w:color="A6A6A6" w:themeColor="background1" w:themeShade="A6"/>
              <w:bottom w:val="single" w:sz="4" w:space="0" w:color="A6A6A6" w:themeColor="background1" w:themeShade="A6"/>
            </w:tcBorders>
            <w:vAlign w:val="bottom"/>
          </w:tcPr>
          <w:p w14:paraId="42E53D2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498</w:t>
            </w:r>
          </w:p>
        </w:tc>
        <w:tc>
          <w:tcPr>
            <w:tcW w:w="924" w:type="dxa"/>
            <w:tcBorders>
              <w:top w:val="single" w:sz="4" w:space="0" w:color="A6A6A6" w:themeColor="background1" w:themeShade="A6"/>
              <w:bottom w:val="single" w:sz="4" w:space="0" w:color="A6A6A6" w:themeColor="background1" w:themeShade="A6"/>
            </w:tcBorders>
            <w:vAlign w:val="bottom"/>
          </w:tcPr>
          <w:p w14:paraId="6F674958"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4.8</w:t>
            </w:r>
          </w:p>
        </w:tc>
      </w:tr>
      <w:tr w:rsidR="00462884" w:rsidRPr="00664BF3" w14:paraId="758FAA0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4D9E026" w14:textId="77777777" w:rsidR="00462884" w:rsidRPr="00384F7E" w:rsidRDefault="00462884" w:rsidP="00462884">
            <w:pPr>
              <w:pStyle w:val="TableText"/>
            </w:pPr>
            <w:r w:rsidRPr="00384F7E">
              <w:t>Nelson</w:t>
            </w:r>
          </w:p>
        </w:tc>
        <w:tc>
          <w:tcPr>
            <w:tcW w:w="1228" w:type="dxa"/>
            <w:tcBorders>
              <w:top w:val="single" w:sz="4" w:space="0" w:color="A6A6A6" w:themeColor="background1" w:themeShade="A6"/>
              <w:bottom w:val="single" w:sz="4" w:space="0" w:color="A6A6A6" w:themeColor="background1" w:themeShade="A6"/>
            </w:tcBorders>
            <w:vAlign w:val="bottom"/>
          </w:tcPr>
          <w:p w14:paraId="3578C83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w:t>
            </w:r>
          </w:p>
        </w:tc>
        <w:tc>
          <w:tcPr>
            <w:tcW w:w="1228" w:type="dxa"/>
            <w:tcBorders>
              <w:top w:val="single" w:sz="4" w:space="0" w:color="A6A6A6" w:themeColor="background1" w:themeShade="A6"/>
              <w:bottom w:val="single" w:sz="4" w:space="0" w:color="A6A6A6" w:themeColor="background1" w:themeShade="A6"/>
            </w:tcBorders>
            <w:vAlign w:val="bottom"/>
          </w:tcPr>
          <w:p w14:paraId="75A547C8"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60</w:t>
            </w:r>
          </w:p>
        </w:tc>
        <w:tc>
          <w:tcPr>
            <w:tcW w:w="1229" w:type="dxa"/>
            <w:tcBorders>
              <w:top w:val="single" w:sz="4" w:space="0" w:color="A6A6A6" w:themeColor="background1" w:themeShade="A6"/>
              <w:bottom w:val="single" w:sz="4" w:space="0" w:color="A6A6A6" w:themeColor="background1" w:themeShade="A6"/>
            </w:tcBorders>
            <w:vAlign w:val="bottom"/>
          </w:tcPr>
          <w:p w14:paraId="60BFBC24"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64</w:t>
            </w:r>
          </w:p>
        </w:tc>
        <w:tc>
          <w:tcPr>
            <w:tcW w:w="1701" w:type="dxa"/>
            <w:tcBorders>
              <w:top w:val="single" w:sz="4" w:space="0" w:color="A6A6A6" w:themeColor="background1" w:themeShade="A6"/>
              <w:bottom w:val="single" w:sz="4" w:space="0" w:color="A6A6A6" w:themeColor="background1" w:themeShade="A6"/>
            </w:tcBorders>
            <w:vAlign w:val="bottom"/>
          </w:tcPr>
          <w:p w14:paraId="36A18DE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913</w:t>
            </w:r>
          </w:p>
        </w:tc>
        <w:tc>
          <w:tcPr>
            <w:tcW w:w="924" w:type="dxa"/>
            <w:tcBorders>
              <w:top w:val="single" w:sz="4" w:space="0" w:color="A6A6A6" w:themeColor="background1" w:themeShade="A6"/>
              <w:bottom w:val="single" w:sz="4" w:space="0" w:color="A6A6A6" w:themeColor="background1" w:themeShade="A6"/>
            </w:tcBorders>
            <w:vAlign w:val="bottom"/>
          </w:tcPr>
          <w:p w14:paraId="6ECE25D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7.0</w:t>
            </w:r>
          </w:p>
        </w:tc>
      </w:tr>
      <w:tr w:rsidR="00462884" w:rsidRPr="00664BF3" w14:paraId="1EA6A78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37A1261" w14:textId="77777777" w:rsidR="00462884" w:rsidRPr="00384F7E" w:rsidRDefault="00462884" w:rsidP="00462884">
            <w:pPr>
              <w:pStyle w:val="TableText"/>
            </w:pPr>
            <w:r w:rsidRPr="00384F7E">
              <w:t>Grey Base</w:t>
            </w:r>
          </w:p>
        </w:tc>
        <w:tc>
          <w:tcPr>
            <w:tcW w:w="1228" w:type="dxa"/>
            <w:tcBorders>
              <w:top w:val="single" w:sz="4" w:space="0" w:color="A6A6A6" w:themeColor="background1" w:themeShade="A6"/>
              <w:bottom w:val="single" w:sz="4" w:space="0" w:color="A6A6A6" w:themeColor="background1" w:themeShade="A6"/>
            </w:tcBorders>
            <w:vAlign w:val="bottom"/>
          </w:tcPr>
          <w:p w14:paraId="1D1FCC4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0</w:t>
            </w:r>
          </w:p>
        </w:tc>
        <w:tc>
          <w:tcPr>
            <w:tcW w:w="1228" w:type="dxa"/>
            <w:tcBorders>
              <w:top w:val="single" w:sz="4" w:space="0" w:color="A6A6A6" w:themeColor="background1" w:themeShade="A6"/>
              <w:bottom w:val="single" w:sz="4" w:space="0" w:color="A6A6A6" w:themeColor="background1" w:themeShade="A6"/>
            </w:tcBorders>
            <w:vAlign w:val="bottom"/>
          </w:tcPr>
          <w:p w14:paraId="67EBE295"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w:t>
            </w:r>
          </w:p>
        </w:tc>
        <w:tc>
          <w:tcPr>
            <w:tcW w:w="1229" w:type="dxa"/>
            <w:tcBorders>
              <w:top w:val="single" w:sz="4" w:space="0" w:color="A6A6A6" w:themeColor="background1" w:themeShade="A6"/>
              <w:bottom w:val="single" w:sz="4" w:space="0" w:color="A6A6A6" w:themeColor="background1" w:themeShade="A6"/>
            </w:tcBorders>
            <w:vAlign w:val="bottom"/>
          </w:tcPr>
          <w:p w14:paraId="5F604977"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w:t>
            </w:r>
          </w:p>
        </w:tc>
        <w:tc>
          <w:tcPr>
            <w:tcW w:w="1701" w:type="dxa"/>
            <w:tcBorders>
              <w:top w:val="single" w:sz="4" w:space="0" w:color="A6A6A6" w:themeColor="background1" w:themeShade="A6"/>
              <w:bottom w:val="single" w:sz="4" w:space="0" w:color="A6A6A6" w:themeColor="background1" w:themeShade="A6"/>
            </w:tcBorders>
            <w:vAlign w:val="bottom"/>
          </w:tcPr>
          <w:p w14:paraId="0BEF442F"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215</w:t>
            </w:r>
          </w:p>
        </w:tc>
        <w:tc>
          <w:tcPr>
            <w:tcW w:w="924" w:type="dxa"/>
            <w:tcBorders>
              <w:top w:val="single" w:sz="4" w:space="0" w:color="A6A6A6" w:themeColor="background1" w:themeShade="A6"/>
              <w:bottom w:val="single" w:sz="4" w:space="0" w:color="A6A6A6" w:themeColor="background1" w:themeShade="A6"/>
            </w:tcBorders>
            <w:vAlign w:val="bottom"/>
          </w:tcPr>
          <w:p w14:paraId="75176C67"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0.5</w:t>
            </w:r>
          </w:p>
        </w:tc>
      </w:tr>
      <w:tr w:rsidR="00462884" w:rsidRPr="00664BF3" w14:paraId="7FF8BA5C"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A74AB8B" w14:textId="77777777" w:rsidR="00462884" w:rsidRPr="00384F7E" w:rsidRDefault="00462884" w:rsidP="00462884">
            <w:pPr>
              <w:pStyle w:val="TableText"/>
            </w:pPr>
            <w:r w:rsidRPr="00384F7E">
              <w:t>Christchurch</w:t>
            </w:r>
          </w:p>
        </w:tc>
        <w:tc>
          <w:tcPr>
            <w:tcW w:w="1228" w:type="dxa"/>
            <w:tcBorders>
              <w:top w:val="single" w:sz="4" w:space="0" w:color="A6A6A6" w:themeColor="background1" w:themeShade="A6"/>
              <w:bottom w:val="single" w:sz="4" w:space="0" w:color="A6A6A6" w:themeColor="background1" w:themeShade="A6"/>
            </w:tcBorders>
            <w:vAlign w:val="bottom"/>
          </w:tcPr>
          <w:p w14:paraId="68E5EFB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83</w:t>
            </w:r>
          </w:p>
        </w:tc>
        <w:tc>
          <w:tcPr>
            <w:tcW w:w="1228" w:type="dxa"/>
            <w:tcBorders>
              <w:top w:val="single" w:sz="4" w:space="0" w:color="A6A6A6" w:themeColor="background1" w:themeShade="A6"/>
              <w:bottom w:val="single" w:sz="4" w:space="0" w:color="A6A6A6" w:themeColor="background1" w:themeShade="A6"/>
            </w:tcBorders>
            <w:vAlign w:val="bottom"/>
          </w:tcPr>
          <w:p w14:paraId="582A92B4"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403</w:t>
            </w:r>
          </w:p>
        </w:tc>
        <w:tc>
          <w:tcPr>
            <w:tcW w:w="1229" w:type="dxa"/>
            <w:tcBorders>
              <w:top w:val="single" w:sz="4" w:space="0" w:color="A6A6A6" w:themeColor="background1" w:themeShade="A6"/>
              <w:bottom w:val="single" w:sz="4" w:space="0" w:color="A6A6A6" w:themeColor="background1" w:themeShade="A6"/>
            </w:tcBorders>
            <w:vAlign w:val="bottom"/>
          </w:tcPr>
          <w:p w14:paraId="744ADEF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486</w:t>
            </w:r>
          </w:p>
        </w:tc>
        <w:tc>
          <w:tcPr>
            <w:tcW w:w="1701" w:type="dxa"/>
            <w:tcBorders>
              <w:top w:val="single" w:sz="4" w:space="0" w:color="A6A6A6" w:themeColor="background1" w:themeShade="A6"/>
              <w:bottom w:val="single" w:sz="4" w:space="0" w:color="A6A6A6" w:themeColor="background1" w:themeShade="A6"/>
            </w:tcBorders>
            <w:vAlign w:val="bottom"/>
          </w:tcPr>
          <w:p w14:paraId="77580F2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5,233</w:t>
            </w:r>
          </w:p>
        </w:tc>
        <w:tc>
          <w:tcPr>
            <w:tcW w:w="924" w:type="dxa"/>
            <w:tcBorders>
              <w:top w:val="single" w:sz="4" w:space="0" w:color="A6A6A6" w:themeColor="background1" w:themeShade="A6"/>
              <w:bottom w:val="single" w:sz="4" w:space="0" w:color="A6A6A6" w:themeColor="background1" w:themeShade="A6"/>
            </w:tcBorders>
            <w:vAlign w:val="bottom"/>
          </w:tcPr>
          <w:p w14:paraId="084952C3"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9.3</w:t>
            </w:r>
          </w:p>
        </w:tc>
      </w:tr>
      <w:tr w:rsidR="00462884" w:rsidRPr="00664BF3" w14:paraId="10689AE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4124C1E" w14:textId="77777777" w:rsidR="00462884" w:rsidRPr="00384F7E" w:rsidRDefault="00462884" w:rsidP="00462884">
            <w:pPr>
              <w:pStyle w:val="TableText"/>
            </w:pPr>
            <w:proofErr w:type="spellStart"/>
            <w:r w:rsidRPr="00384F7E">
              <w:t>Timaru</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4CFED59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2</w:t>
            </w:r>
          </w:p>
        </w:tc>
        <w:tc>
          <w:tcPr>
            <w:tcW w:w="1228" w:type="dxa"/>
            <w:tcBorders>
              <w:top w:val="single" w:sz="4" w:space="0" w:color="A6A6A6" w:themeColor="background1" w:themeShade="A6"/>
              <w:bottom w:val="single" w:sz="4" w:space="0" w:color="A6A6A6" w:themeColor="background1" w:themeShade="A6"/>
            </w:tcBorders>
            <w:vAlign w:val="bottom"/>
          </w:tcPr>
          <w:p w14:paraId="6753FE21"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42</w:t>
            </w:r>
          </w:p>
        </w:tc>
        <w:tc>
          <w:tcPr>
            <w:tcW w:w="1229" w:type="dxa"/>
            <w:tcBorders>
              <w:top w:val="single" w:sz="4" w:space="0" w:color="A6A6A6" w:themeColor="background1" w:themeShade="A6"/>
              <w:bottom w:val="single" w:sz="4" w:space="0" w:color="A6A6A6" w:themeColor="background1" w:themeShade="A6"/>
            </w:tcBorders>
            <w:vAlign w:val="bottom"/>
          </w:tcPr>
          <w:p w14:paraId="1C492BC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44</w:t>
            </w:r>
          </w:p>
        </w:tc>
        <w:tc>
          <w:tcPr>
            <w:tcW w:w="1701" w:type="dxa"/>
            <w:tcBorders>
              <w:top w:val="single" w:sz="4" w:space="0" w:color="A6A6A6" w:themeColor="background1" w:themeShade="A6"/>
              <w:bottom w:val="single" w:sz="4" w:space="0" w:color="A6A6A6" w:themeColor="background1" w:themeShade="A6"/>
            </w:tcBorders>
            <w:vAlign w:val="bottom"/>
          </w:tcPr>
          <w:p w14:paraId="3E2056F1"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608</w:t>
            </w:r>
          </w:p>
        </w:tc>
        <w:tc>
          <w:tcPr>
            <w:tcW w:w="924" w:type="dxa"/>
            <w:tcBorders>
              <w:top w:val="single" w:sz="4" w:space="0" w:color="A6A6A6" w:themeColor="background1" w:themeShade="A6"/>
              <w:bottom w:val="single" w:sz="4" w:space="0" w:color="A6A6A6" w:themeColor="background1" w:themeShade="A6"/>
            </w:tcBorders>
            <w:vAlign w:val="bottom"/>
          </w:tcPr>
          <w:p w14:paraId="79B42E7E"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7.2</w:t>
            </w:r>
          </w:p>
        </w:tc>
      </w:tr>
      <w:tr w:rsidR="00462884" w:rsidRPr="00664BF3" w14:paraId="24689FA9"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80B3E9A" w14:textId="77777777" w:rsidR="00462884" w:rsidRPr="00384F7E" w:rsidRDefault="00462884" w:rsidP="00462884">
            <w:pPr>
              <w:pStyle w:val="TableText"/>
            </w:pPr>
            <w:r w:rsidRPr="00384F7E">
              <w:t>Dunedin</w:t>
            </w:r>
          </w:p>
        </w:tc>
        <w:tc>
          <w:tcPr>
            <w:tcW w:w="1228" w:type="dxa"/>
            <w:tcBorders>
              <w:top w:val="single" w:sz="4" w:space="0" w:color="A6A6A6" w:themeColor="background1" w:themeShade="A6"/>
              <w:bottom w:val="single" w:sz="4" w:space="0" w:color="A6A6A6" w:themeColor="background1" w:themeShade="A6"/>
            </w:tcBorders>
            <w:vAlign w:val="bottom"/>
          </w:tcPr>
          <w:p w14:paraId="026D53A5"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43</w:t>
            </w:r>
          </w:p>
        </w:tc>
        <w:tc>
          <w:tcPr>
            <w:tcW w:w="1228" w:type="dxa"/>
            <w:tcBorders>
              <w:top w:val="single" w:sz="4" w:space="0" w:color="A6A6A6" w:themeColor="background1" w:themeShade="A6"/>
              <w:bottom w:val="single" w:sz="4" w:space="0" w:color="A6A6A6" w:themeColor="background1" w:themeShade="A6"/>
            </w:tcBorders>
            <w:vAlign w:val="bottom"/>
          </w:tcPr>
          <w:p w14:paraId="372E8F2C"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126</w:t>
            </w:r>
          </w:p>
        </w:tc>
        <w:tc>
          <w:tcPr>
            <w:tcW w:w="1229" w:type="dxa"/>
            <w:tcBorders>
              <w:top w:val="single" w:sz="4" w:space="0" w:color="A6A6A6" w:themeColor="background1" w:themeShade="A6"/>
              <w:bottom w:val="single" w:sz="4" w:space="0" w:color="A6A6A6" w:themeColor="background1" w:themeShade="A6"/>
            </w:tcBorders>
            <w:vAlign w:val="bottom"/>
          </w:tcPr>
          <w:p w14:paraId="1037679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169</w:t>
            </w:r>
          </w:p>
        </w:tc>
        <w:tc>
          <w:tcPr>
            <w:tcW w:w="1701" w:type="dxa"/>
            <w:tcBorders>
              <w:top w:val="single" w:sz="4" w:space="0" w:color="A6A6A6" w:themeColor="background1" w:themeShade="A6"/>
              <w:bottom w:val="single" w:sz="4" w:space="0" w:color="A6A6A6" w:themeColor="background1" w:themeShade="A6"/>
            </w:tcBorders>
            <w:vAlign w:val="bottom"/>
          </w:tcPr>
          <w:p w14:paraId="388E368B"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1,658</w:t>
            </w:r>
          </w:p>
        </w:tc>
        <w:tc>
          <w:tcPr>
            <w:tcW w:w="924" w:type="dxa"/>
            <w:tcBorders>
              <w:top w:val="single" w:sz="4" w:space="0" w:color="A6A6A6" w:themeColor="background1" w:themeShade="A6"/>
              <w:bottom w:val="single" w:sz="4" w:space="0" w:color="A6A6A6" w:themeColor="background1" w:themeShade="A6"/>
            </w:tcBorders>
            <w:vAlign w:val="bottom"/>
          </w:tcPr>
          <w:p w14:paraId="42CF43CB"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10.2</w:t>
            </w:r>
          </w:p>
        </w:tc>
      </w:tr>
      <w:tr w:rsidR="00462884" w:rsidRPr="00664BF3" w14:paraId="755CE16D"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CC1D2DC" w14:textId="77777777" w:rsidR="00462884" w:rsidRPr="00384F7E" w:rsidRDefault="00462884" w:rsidP="00462884">
            <w:pPr>
              <w:pStyle w:val="TableText"/>
            </w:pPr>
            <w:r w:rsidRPr="00384F7E">
              <w:t>Southland</w:t>
            </w:r>
          </w:p>
        </w:tc>
        <w:tc>
          <w:tcPr>
            <w:tcW w:w="1228" w:type="dxa"/>
            <w:tcBorders>
              <w:top w:val="single" w:sz="4" w:space="0" w:color="A6A6A6" w:themeColor="background1" w:themeShade="A6"/>
              <w:bottom w:val="single" w:sz="4" w:space="0" w:color="A6A6A6" w:themeColor="background1" w:themeShade="A6"/>
            </w:tcBorders>
            <w:vAlign w:val="bottom"/>
          </w:tcPr>
          <w:p w14:paraId="12C3322B"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656852D7" w14:textId="77777777" w:rsidR="00462884" w:rsidRPr="00664BF3" w:rsidRDefault="00462884" w:rsidP="00462884">
            <w:pPr>
              <w:jc w:val="right"/>
              <w:rPr>
                <w:rFonts w:ascii="Arial" w:hAnsi="Arial" w:cs="Arial"/>
                <w:sz w:val="18"/>
                <w:szCs w:val="18"/>
                <w:highlight w:val="yellow"/>
              </w:rPr>
            </w:pPr>
            <w:r>
              <w:rPr>
                <w:rFonts w:ascii="Arial" w:hAnsi="Arial" w:cs="Arial"/>
                <w:color w:val="000000"/>
                <w:sz w:val="18"/>
                <w:szCs w:val="18"/>
              </w:rPr>
              <w:t>106</w:t>
            </w:r>
          </w:p>
        </w:tc>
        <w:tc>
          <w:tcPr>
            <w:tcW w:w="1229" w:type="dxa"/>
            <w:tcBorders>
              <w:top w:val="single" w:sz="4" w:space="0" w:color="A6A6A6" w:themeColor="background1" w:themeShade="A6"/>
              <w:bottom w:val="single" w:sz="4" w:space="0" w:color="A6A6A6" w:themeColor="background1" w:themeShade="A6"/>
            </w:tcBorders>
            <w:vAlign w:val="bottom"/>
          </w:tcPr>
          <w:p w14:paraId="6E3EFD49"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113</w:t>
            </w:r>
          </w:p>
        </w:tc>
        <w:tc>
          <w:tcPr>
            <w:tcW w:w="1701" w:type="dxa"/>
            <w:tcBorders>
              <w:top w:val="single" w:sz="4" w:space="0" w:color="A6A6A6" w:themeColor="background1" w:themeShade="A6"/>
              <w:bottom w:val="single" w:sz="4" w:space="0" w:color="A6A6A6" w:themeColor="background1" w:themeShade="A6"/>
            </w:tcBorders>
            <w:vAlign w:val="bottom"/>
          </w:tcPr>
          <w:p w14:paraId="0187CB0A"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1,225</w:t>
            </w:r>
          </w:p>
        </w:tc>
        <w:tc>
          <w:tcPr>
            <w:tcW w:w="924" w:type="dxa"/>
            <w:tcBorders>
              <w:top w:val="single" w:sz="4" w:space="0" w:color="A6A6A6" w:themeColor="background1" w:themeShade="A6"/>
              <w:bottom w:val="single" w:sz="4" w:space="0" w:color="A6A6A6" w:themeColor="background1" w:themeShade="A6"/>
            </w:tcBorders>
            <w:vAlign w:val="bottom"/>
          </w:tcPr>
          <w:p w14:paraId="5184F94D" w14:textId="77777777" w:rsidR="00462884" w:rsidRPr="00664BF3" w:rsidRDefault="00462884" w:rsidP="00462884">
            <w:pPr>
              <w:jc w:val="right"/>
              <w:rPr>
                <w:rFonts w:ascii="Arial" w:hAnsi="Arial" w:cs="Arial"/>
                <w:color w:val="000000"/>
                <w:sz w:val="18"/>
                <w:szCs w:val="18"/>
                <w:highlight w:val="yellow"/>
              </w:rPr>
            </w:pPr>
            <w:r>
              <w:rPr>
                <w:rFonts w:ascii="Arial" w:hAnsi="Arial" w:cs="Arial"/>
                <w:color w:val="000000"/>
                <w:sz w:val="18"/>
                <w:szCs w:val="18"/>
              </w:rPr>
              <w:t>9.2</w:t>
            </w:r>
          </w:p>
        </w:tc>
      </w:tr>
      <w:tr w:rsidR="00011AF9" w:rsidRPr="00664BF3" w14:paraId="336D6E4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74111D4" w14:textId="77777777" w:rsidR="00011AF9" w:rsidRPr="00384F7E" w:rsidRDefault="00011AF9" w:rsidP="00011AF9">
            <w:pPr>
              <w:pStyle w:val="TableText"/>
              <w:rPr>
                <w:b/>
              </w:rPr>
            </w:pPr>
            <w:r w:rsidRPr="00384F7E">
              <w:rPr>
                <w:b/>
              </w:rPr>
              <w:t>All secondary and tertiary facilities</w:t>
            </w:r>
          </w:p>
        </w:tc>
        <w:tc>
          <w:tcPr>
            <w:tcW w:w="1228" w:type="dxa"/>
            <w:tcBorders>
              <w:top w:val="single" w:sz="4" w:space="0" w:color="A6A6A6" w:themeColor="background1" w:themeShade="A6"/>
              <w:bottom w:val="single" w:sz="4" w:space="0" w:color="A6A6A6" w:themeColor="background1" w:themeShade="A6"/>
            </w:tcBorders>
            <w:vAlign w:val="bottom"/>
          </w:tcPr>
          <w:p w14:paraId="6655B5F9" w14:textId="77777777" w:rsidR="00011AF9" w:rsidRPr="009A60D1" w:rsidRDefault="009A60D1" w:rsidP="00011AF9">
            <w:pPr>
              <w:jc w:val="right"/>
              <w:rPr>
                <w:rFonts w:ascii="Arial" w:hAnsi="Arial" w:cs="Arial"/>
                <w:b/>
                <w:bCs/>
                <w:color w:val="000000"/>
                <w:sz w:val="18"/>
                <w:szCs w:val="18"/>
              </w:rPr>
            </w:pPr>
            <w:r w:rsidRPr="009A60D1">
              <w:rPr>
                <w:rFonts w:ascii="Arial" w:hAnsi="Arial" w:cs="Arial"/>
                <w:b/>
                <w:bCs/>
                <w:color w:val="000000"/>
                <w:sz w:val="18"/>
                <w:szCs w:val="18"/>
              </w:rPr>
              <w:t>721</w:t>
            </w:r>
          </w:p>
        </w:tc>
        <w:tc>
          <w:tcPr>
            <w:tcW w:w="1228" w:type="dxa"/>
            <w:tcBorders>
              <w:top w:val="single" w:sz="4" w:space="0" w:color="A6A6A6" w:themeColor="background1" w:themeShade="A6"/>
              <w:bottom w:val="single" w:sz="4" w:space="0" w:color="A6A6A6" w:themeColor="background1" w:themeShade="A6"/>
            </w:tcBorders>
            <w:vAlign w:val="bottom"/>
          </w:tcPr>
          <w:p w14:paraId="013307FF" w14:textId="77777777" w:rsidR="00011AF9" w:rsidRPr="009A60D1" w:rsidRDefault="00011AF9" w:rsidP="009A60D1">
            <w:pPr>
              <w:jc w:val="right"/>
              <w:rPr>
                <w:rFonts w:ascii="Arial" w:hAnsi="Arial" w:cs="Arial"/>
                <w:b/>
                <w:bCs/>
                <w:sz w:val="18"/>
                <w:szCs w:val="18"/>
              </w:rPr>
            </w:pPr>
            <w:r w:rsidRPr="009A60D1">
              <w:rPr>
                <w:rFonts w:ascii="Arial" w:hAnsi="Arial" w:cs="Arial"/>
                <w:b/>
                <w:bCs/>
                <w:sz w:val="18"/>
                <w:szCs w:val="18"/>
              </w:rPr>
              <w:t>3,</w:t>
            </w:r>
            <w:r w:rsidR="009A60D1" w:rsidRPr="009A60D1">
              <w:rPr>
                <w:rFonts w:ascii="Arial" w:hAnsi="Arial" w:cs="Arial"/>
                <w:b/>
                <w:bCs/>
                <w:sz w:val="18"/>
                <w:szCs w:val="18"/>
              </w:rPr>
              <w:t>673</w:t>
            </w:r>
          </w:p>
        </w:tc>
        <w:tc>
          <w:tcPr>
            <w:tcW w:w="1229" w:type="dxa"/>
            <w:tcBorders>
              <w:top w:val="single" w:sz="4" w:space="0" w:color="A6A6A6" w:themeColor="background1" w:themeShade="A6"/>
              <w:bottom w:val="single" w:sz="4" w:space="0" w:color="A6A6A6" w:themeColor="background1" w:themeShade="A6"/>
            </w:tcBorders>
            <w:vAlign w:val="bottom"/>
          </w:tcPr>
          <w:p w14:paraId="1DC682C0" w14:textId="77777777" w:rsidR="00011AF9" w:rsidRPr="009A60D1" w:rsidRDefault="00011AF9" w:rsidP="00011AF9">
            <w:pPr>
              <w:jc w:val="right"/>
              <w:rPr>
                <w:rFonts w:ascii="Arial" w:hAnsi="Arial" w:cs="Arial"/>
                <w:b/>
                <w:bCs/>
                <w:color w:val="000000"/>
                <w:sz w:val="18"/>
                <w:szCs w:val="18"/>
              </w:rPr>
            </w:pPr>
            <w:r w:rsidRPr="009A60D1">
              <w:rPr>
                <w:rFonts w:ascii="Arial" w:hAnsi="Arial" w:cs="Arial"/>
                <w:b/>
                <w:color w:val="000000"/>
                <w:sz w:val="18"/>
                <w:szCs w:val="18"/>
              </w:rPr>
              <w:t>4,394</w:t>
            </w:r>
          </w:p>
        </w:tc>
        <w:tc>
          <w:tcPr>
            <w:tcW w:w="1701" w:type="dxa"/>
            <w:tcBorders>
              <w:top w:val="single" w:sz="4" w:space="0" w:color="A6A6A6" w:themeColor="background1" w:themeShade="A6"/>
              <w:bottom w:val="single" w:sz="4" w:space="0" w:color="A6A6A6" w:themeColor="background1" w:themeShade="A6"/>
            </w:tcBorders>
            <w:vAlign w:val="bottom"/>
          </w:tcPr>
          <w:p w14:paraId="6392D3AB" w14:textId="77777777" w:rsidR="00011AF9" w:rsidRPr="00664BF3" w:rsidRDefault="00011AF9" w:rsidP="00011AF9">
            <w:pPr>
              <w:jc w:val="right"/>
              <w:rPr>
                <w:rFonts w:ascii="Arial" w:hAnsi="Arial" w:cs="Arial"/>
                <w:b/>
                <w:bCs/>
                <w:color w:val="000000"/>
                <w:sz w:val="18"/>
                <w:szCs w:val="18"/>
                <w:highlight w:val="yellow"/>
              </w:rPr>
            </w:pPr>
            <w:r>
              <w:rPr>
                <w:rFonts w:ascii="Arial" w:hAnsi="Arial" w:cs="Arial"/>
                <w:b/>
                <w:bCs/>
                <w:color w:val="000000"/>
                <w:sz w:val="18"/>
                <w:szCs w:val="18"/>
              </w:rPr>
              <w:t>51,913</w:t>
            </w:r>
          </w:p>
        </w:tc>
        <w:tc>
          <w:tcPr>
            <w:tcW w:w="924" w:type="dxa"/>
            <w:tcBorders>
              <w:top w:val="single" w:sz="4" w:space="0" w:color="A6A6A6" w:themeColor="background1" w:themeShade="A6"/>
              <w:bottom w:val="single" w:sz="4" w:space="0" w:color="A6A6A6" w:themeColor="background1" w:themeShade="A6"/>
            </w:tcBorders>
            <w:vAlign w:val="bottom"/>
          </w:tcPr>
          <w:p w14:paraId="12CF3D40" w14:textId="77777777" w:rsidR="00011AF9" w:rsidRPr="00664BF3" w:rsidRDefault="00011AF9" w:rsidP="00011AF9">
            <w:pPr>
              <w:jc w:val="right"/>
              <w:rPr>
                <w:rFonts w:ascii="Arial" w:hAnsi="Arial" w:cs="Arial"/>
                <w:b/>
                <w:bCs/>
                <w:color w:val="000000"/>
                <w:sz w:val="18"/>
                <w:szCs w:val="18"/>
                <w:highlight w:val="yellow"/>
              </w:rPr>
            </w:pPr>
            <w:r>
              <w:rPr>
                <w:rFonts w:ascii="Arial" w:hAnsi="Arial" w:cs="Arial"/>
                <w:b/>
                <w:bCs/>
                <w:color w:val="000000"/>
                <w:sz w:val="18"/>
                <w:szCs w:val="18"/>
              </w:rPr>
              <w:t>8.5</w:t>
            </w:r>
          </w:p>
        </w:tc>
      </w:tr>
      <w:tr w:rsidR="00011AF9" w:rsidRPr="00664BF3" w14:paraId="1B9ADE9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82BA1B0" w14:textId="77777777" w:rsidR="00011AF9" w:rsidRPr="00384F7E" w:rsidRDefault="00011AF9" w:rsidP="00011AF9">
            <w:pPr>
              <w:pStyle w:val="TableText"/>
              <w:rPr>
                <w:b/>
              </w:rPr>
            </w:pPr>
            <w:r w:rsidRPr="00384F7E">
              <w:rPr>
                <w:b/>
              </w:rPr>
              <w:t>All primary facilities</w:t>
            </w:r>
          </w:p>
        </w:tc>
        <w:tc>
          <w:tcPr>
            <w:tcW w:w="1228" w:type="dxa"/>
            <w:tcBorders>
              <w:top w:val="single" w:sz="4" w:space="0" w:color="A6A6A6" w:themeColor="background1" w:themeShade="A6"/>
              <w:bottom w:val="single" w:sz="4" w:space="0" w:color="A6A6A6" w:themeColor="background1" w:themeShade="A6"/>
            </w:tcBorders>
            <w:vAlign w:val="bottom"/>
          </w:tcPr>
          <w:p w14:paraId="0CE689E6" w14:textId="77777777" w:rsidR="00011AF9" w:rsidRPr="009A60D1" w:rsidRDefault="009A60D1" w:rsidP="00011AF9">
            <w:pPr>
              <w:jc w:val="right"/>
              <w:rPr>
                <w:rFonts w:ascii="Arial" w:hAnsi="Arial" w:cs="Arial"/>
                <w:b/>
                <w:bCs/>
                <w:color w:val="000000"/>
                <w:sz w:val="18"/>
                <w:szCs w:val="18"/>
              </w:rPr>
            </w:pPr>
            <w:r w:rsidRPr="009A60D1">
              <w:rPr>
                <w:rFonts w:ascii="Arial" w:hAnsi="Arial" w:cs="Arial"/>
                <w:b/>
                <w:bCs/>
                <w:color w:val="000000"/>
                <w:sz w:val="18"/>
                <w:szCs w:val="18"/>
              </w:rPr>
              <w:t>8</w:t>
            </w:r>
          </w:p>
        </w:tc>
        <w:tc>
          <w:tcPr>
            <w:tcW w:w="1228" w:type="dxa"/>
            <w:tcBorders>
              <w:top w:val="single" w:sz="4" w:space="0" w:color="A6A6A6" w:themeColor="background1" w:themeShade="A6"/>
              <w:bottom w:val="single" w:sz="4" w:space="0" w:color="A6A6A6" w:themeColor="background1" w:themeShade="A6"/>
            </w:tcBorders>
            <w:vAlign w:val="bottom"/>
          </w:tcPr>
          <w:p w14:paraId="0344EF6F" w14:textId="77777777" w:rsidR="00011AF9" w:rsidRPr="009A60D1" w:rsidRDefault="009A60D1" w:rsidP="00011AF9">
            <w:pPr>
              <w:jc w:val="right"/>
              <w:rPr>
                <w:rFonts w:ascii="Arial" w:hAnsi="Arial" w:cs="Arial"/>
                <w:b/>
                <w:bCs/>
                <w:sz w:val="18"/>
                <w:szCs w:val="18"/>
              </w:rPr>
            </w:pPr>
            <w:r w:rsidRPr="009A60D1">
              <w:rPr>
                <w:rFonts w:ascii="Arial" w:hAnsi="Arial" w:cs="Arial"/>
                <w:b/>
                <w:bCs/>
                <w:sz w:val="18"/>
                <w:szCs w:val="18"/>
              </w:rPr>
              <w:t>53</w:t>
            </w:r>
          </w:p>
        </w:tc>
        <w:tc>
          <w:tcPr>
            <w:tcW w:w="1229" w:type="dxa"/>
            <w:tcBorders>
              <w:top w:val="single" w:sz="4" w:space="0" w:color="A6A6A6" w:themeColor="background1" w:themeShade="A6"/>
              <w:bottom w:val="single" w:sz="4" w:space="0" w:color="A6A6A6" w:themeColor="background1" w:themeShade="A6"/>
            </w:tcBorders>
            <w:vAlign w:val="bottom"/>
          </w:tcPr>
          <w:p w14:paraId="06A2359E" w14:textId="77777777" w:rsidR="00011AF9" w:rsidRPr="009A60D1" w:rsidRDefault="00011AF9" w:rsidP="00011AF9">
            <w:pPr>
              <w:jc w:val="right"/>
              <w:rPr>
                <w:rFonts w:ascii="Arial" w:hAnsi="Arial" w:cs="Arial"/>
                <w:b/>
                <w:bCs/>
                <w:color w:val="000000"/>
                <w:sz w:val="18"/>
                <w:szCs w:val="18"/>
              </w:rPr>
            </w:pPr>
            <w:r w:rsidRPr="009A60D1">
              <w:rPr>
                <w:rFonts w:ascii="Arial" w:hAnsi="Arial" w:cs="Arial"/>
                <w:b/>
                <w:color w:val="000000"/>
                <w:sz w:val="18"/>
                <w:szCs w:val="18"/>
              </w:rPr>
              <w:t>61</w:t>
            </w:r>
          </w:p>
        </w:tc>
        <w:tc>
          <w:tcPr>
            <w:tcW w:w="1701" w:type="dxa"/>
            <w:tcBorders>
              <w:top w:val="single" w:sz="4" w:space="0" w:color="A6A6A6" w:themeColor="background1" w:themeShade="A6"/>
              <w:bottom w:val="single" w:sz="4" w:space="0" w:color="A6A6A6" w:themeColor="background1" w:themeShade="A6"/>
            </w:tcBorders>
            <w:vAlign w:val="bottom"/>
          </w:tcPr>
          <w:p w14:paraId="17EF9C09" w14:textId="77777777" w:rsidR="00011AF9" w:rsidRPr="00664BF3" w:rsidRDefault="00011AF9" w:rsidP="00011AF9">
            <w:pPr>
              <w:jc w:val="right"/>
              <w:rPr>
                <w:rFonts w:ascii="Arial" w:hAnsi="Arial" w:cs="Arial"/>
                <w:b/>
                <w:bCs/>
                <w:color w:val="000000"/>
                <w:sz w:val="18"/>
                <w:szCs w:val="18"/>
                <w:highlight w:val="yellow"/>
              </w:rPr>
            </w:pPr>
            <w:r>
              <w:rPr>
                <w:rFonts w:ascii="Arial" w:hAnsi="Arial" w:cs="Arial"/>
                <w:b/>
                <w:bCs/>
                <w:color w:val="000000"/>
                <w:sz w:val="18"/>
                <w:szCs w:val="18"/>
              </w:rPr>
              <w:t>5,736</w:t>
            </w:r>
          </w:p>
        </w:tc>
        <w:tc>
          <w:tcPr>
            <w:tcW w:w="924" w:type="dxa"/>
            <w:tcBorders>
              <w:top w:val="single" w:sz="4" w:space="0" w:color="A6A6A6" w:themeColor="background1" w:themeShade="A6"/>
              <w:bottom w:val="single" w:sz="4" w:space="0" w:color="A6A6A6" w:themeColor="background1" w:themeShade="A6"/>
            </w:tcBorders>
            <w:vAlign w:val="bottom"/>
          </w:tcPr>
          <w:p w14:paraId="5E41C120" w14:textId="77777777" w:rsidR="00011AF9" w:rsidRPr="00664BF3" w:rsidRDefault="00011AF9" w:rsidP="00011AF9">
            <w:pPr>
              <w:jc w:val="right"/>
              <w:rPr>
                <w:rFonts w:ascii="Arial" w:hAnsi="Arial" w:cs="Arial"/>
                <w:b/>
                <w:bCs/>
                <w:color w:val="000000"/>
                <w:sz w:val="18"/>
                <w:szCs w:val="18"/>
                <w:highlight w:val="yellow"/>
              </w:rPr>
            </w:pPr>
            <w:r>
              <w:rPr>
                <w:rFonts w:ascii="Arial" w:hAnsi="Arial" w:cs="Arial"/>
                <w:b/>
                <w:bCs/>
                <w:color w:val="000000"/>
                <w:sz w:val="18"/>
                <w:szCs w:val="18"/>
              </w:rPr>
              <w:t>1.1</w:t>
            </w:r>
          </w:p>
        </w:tc>
      </w:tr>
      <w:tr w:rsidR="00011AF9" w:rsidRPr="00664BF3" w14:paraId="360C692B" w14:textId="77777777" w:rsidTr="006D0564">
        <w:trPr>
          <w:cantSplit/>
        </w:trPr>
        <w:tc>
          <w:tcPr>
            <w:tcW w:w="3261" w:type="dxa"/>
            <w:tcBorders>
              <w:top w:val="single" w:sz="4" w:space="0" w:color="A6A6A6" w:themeColor="background1" w:themeShade="A6"/>
              <w:bottom w:val="single" w:sz="4" w:space="0" w:color="auto"/>
            </w:tcBorders>
          </w:tcPr>
          <w:p w14:paraId="1F5A8061" w14:textId="77777777" w:rsidR="00011AF9" w:rsidRPr="00384F7E" w:rsidRDefault="00011AF9" w:rsidP="00011AF9">
            <w:pPr>
              <w:pStyle w:val="TableText"/>
              <w:rPr>
                <w:b/>
              </w:rPr>
            </w:pPr>
            <w:r w:rsidRPr="00384F7E">
              <w:rPr>
                <w:b/>
              </w:rPr>
              <w:t>All home births</w:t>
            </w:r>
          </w:p>
        </w:tc>
        <w:tc>
          <w:tcPr>
            <w:tcW w:w="1228" w:type="dxa"/>
            <w:tcBorders>
              <w:top w:val="single" w:sz="4" w:space="0" w:color="A6A6A6" w:themeColor="background1" w:themeShade="A6"/>
              <w:bottom w:val="single" w:sz="4" w:space="0" w:color="auto"/>
            </w:tcBorders>
            <w:vAlign w:val="bottom"/>
          </w:tcPr>
          <w:p w14:paraId="6DFBD92F" w14:textId="77777777" w:rsidR="00011AF9" w:rsidRPr="009A60D1" w:rsidRDefault="009A60D1" w:rsidP="00011AF9">
            <w:pPr>
              <w:jc w:val="right"/>
              <w:rPr>
                <w:rFonts w:ascii="Arial" w:hAnsi="Arial" w:cs="Arial"/>
                <w:b/>
                <w:bCs/>
                <w:color w:val="000000"/>
                <w:sz w:val="18"/>
                <w:szCs w:val="18"/>
              </w:rPr>
            </w:pPr>
            <w:r w:rsidRPr="009A60D1">
              <w:rPr>
                <w:rFonts w:ascii="Arial" w:hAnsi="Arial" w:cs="Arial"/>
                <w:b/>
                <w:bCs/>
                <w:color w:val="000000"/>
                <w:sz w:val="18"/>
                <w:szCs w:val="18"/>
              </w:rPr>
              <w:t>3</w:t>
            </w:r>
          </w:p>
        </w:tc>
        <w:tc>
          <w:tcPr>
            <w:tcW w:w="1228" w:type="dxa"/>
            <w:tcBorders>
              <w:top w:val="single" w:sz="4" w:space="0" w:color="A6A6A6" w:themeColor="background1" w:themeShade="A6"/>
              <w:bottom w:val="single" w:sz="4" w:space="0" w:color="auto"/>
            </w:tcBorders>
            <w:vAlign w:val="bottom"/>
          </w:tcPr>
          <w:p w14:paraId="71C7D901" w14:textId="77777777" w:rsidR="00011AF9" w:rsidRPr="009A60D1" w:rsidRDefault="009A60D1" w:rsidP="00011AF9">
            <w:pPr>
              <w:jc w:val="right"/>
              <w:rPr>
                <w:rFonts w:ascii="Arial" w:hAnsi="Arial" w:cs="Arial"/>
                <w:b/>
                <w:bCs/>
                <w:sz w:val="18"/>
                <w:szCs w:val="18"/>
              </w:rPr>
            </w:pPr>
            <w:r w:rsidRPr="009A60D1">
              <w:rPr>
                <w:rFonts w:ascii="Arial" w:hAnsi="Arial" w:cs="Arial"/>
                <w:b/>
                <w:bCs/>
                <w:sz w:val="18"/>
                <w:szCs w:val="18"/>
              </w:rPr>
              <w:t>41</w:t>
            </w:r>
          </w:p>
        </w:tc>
        <w:tc>
          <w:tcPr>
            <w:tcW w:w="1229" w:type="dxa"/>
            <w:tcBorders>
              <w:top w:val="single" w:sz="4" w:space="0" w:color="A6A6A6" w:themeColor="background1" w:themeShade="A6"/>
              <w:bottom w:val="single" w:sz="4" w:space="0" w:color="auto"/>
            </w:tcBorders>
            <w:vAlign w:val="bottom"/>
          </w:tcPr>
          <w:p w14:paraId="1ADD0229" w14:textId="77777777" w:rsidR="00011AF9" w:rsidRPr="009A60D1" w:rsidRDefault="00011AF9" w:rsidP="00011AF9">
            <w:pPr>
              <w:jc w:val="right"/>
              <w:rPr>
                <w:rFonts w:ascii="Arial" w:hAnsi="Arial" w:cs="Arial"/>
                <w:b/>
                <w:bCs/>
                <w:color w:val="000000"/>
                <w:sz w:val="18"/>
                <w:szCs w:val="18"/>
              </w:rPr>
            </w:pPr>
            <w:r w:rsidRPr="009A60D1">
              <w:rPr>
                <w:rFonts w:ascii="Arial" w:hAnsi="Arial" w:cs="Arial"/>
                <w:b/>
                <w:color w:val="000000"/>
                <w:sz w:val="18"/>
                <w:szCs w:val="18"/>
              </w:rPr>
              <w:t>44</w:t>
            </w:r>
          </w:p>
        </w:tc>
        <w:tc>
          <w:tcPr>
            <w:tcW w:w="1701" w:type="dxa"/>
            <w:tcBorders>
              <w:top w:val="single" w:sz="4" w:space="0" w:color="A6A6A6" w:themeColor="background1" w:themeShade="A6"/>
              <w:bottom w:val="single" w:sz="4" w:space="0" w:color="auto"/>
            </w:tcBorders>
            <w:vAlign w:val="bottom"/>
          </w:tcPr>
          <w:p w14:paraId="2BA8B00B" w14:textId="77777777" w:rsidR="00011AF9" w:rsidRPr="00011AF9" w:rsidRDefault="00011AF9" w:rsidP="00011AF9">
            <w:pPr>
              <w:jc w:val="right"/>
              <w:rPr>
                <w:rFonts w:ascii="Arial" w:hAnsi="Arial" w:cs="Arial"/>
                <w:b/>
                <w:bCs/>
                <w:color w:val="000000"/>
                <w:sz w:val="18"/>
                <w:szCs w:val="18"/>
              </w:rPr>
            </w:pPr>
            <w:r w:rsidRPr="00011AF9">
              <w:rPr>
                <w:rFonts w:ascii="Arial" w:hAnsi="Arial" w:cs="Arial"/>
                <w:b/>
                <w:bCs/>
                <w:color w:val="000000"/>
                <w:sz w:val="18"/>
                <w:szCs w:val="18"/>
              </w:rPr>
              <w:t>2,041</w:t>
            </w:r>
          </w:p>
        </w:tc>
        <w:tc>
          <w:tcPr>
            <w:tcW w:w="924" w:type="dxa"/>
            <w:tcBorders>
              <w:top w:val="single" w:sz="4" w:space="0" w:color="A6A6A6" w:themeColor="background1" w:themeShade="A6"/>
              <w:bottom w:val="single" w:sz="4" w:space="0" w:color="auto"/>
            </w:tcBorders>
            <w:vAlign w:val="bottom"/>
          </w:tcPr>
          <w:p w14:paraId="017664FA" w14:textId="77777777" w:rsidR="00011AF9" w:rsidRPr="00664BF3" w:rsidRDefault="00011AF9" w:rsidP="00011AF9">
            <w:pPr>
              <w:jc w:val="right"/>
              <w:rPr>
                <w:rFonts w:ascii="Arial" w:hAnsi="Arial" w:cs="Arial"/>
                <w:b/>
                <w:bCs/>
                <w:color w:val="000000"/>
                <w:sz w:val="18"/>
                <w:szCs w:val="18"/>
                <w:highlight w:val="yellow"/>
              </w:rPr>
            </w:pPr>
            <w:r>
              <w:rPr>
                <w:rFonts w:ascii="Arial" w:hAnsi="Arial" w:cs="Arial"/>
                <w:b/>
                <w:bCs/>
                <w:color w:val="000000"/>
                <w:sz w:val="18"/>
                <w:szCs w:val="18"/>
              </w:rPr>
              <w:t>2.2</w:t>
            </w:r>
          </w:p>
        </w:tc>
      </w:tr>
      <w:tr w:rsidR="00F91041" w:rsidRPr="00664BF3" w14:paraId="0BCC5DF6" w14:textId="77777777" w:rsidTr="00462884">
        <w:trPr>
          <w:cantSplit/>
        </w:trPr>
        <w:tc>
          <w:tcPr>
            <w:tcW w:w="3261" w:type="dxa"/>
            <w:tcBorders>
              <w:top w:val="single" w:sz="4" w:space="0" w:color="auto"/>
              <w:bottom w:val="single" w:sz="4" w:space="0" w:color="auto"/>
            </w:tcBorders>
          </w:tcPr>
          <w:p w14:paraId="152B5FC1" w14:textId="77777777" w:rsidR="00F91041" w:rsidRPr="00384F7E" w:rsidRDefault="00F91041" w:rsidP="00F91041">
            <w:pPr>
              <w:pStyle w:val="TableText"/>
              <w:rPr>
                <w:b/>
              </w:rPr>
            </w:pPr>
            <w:r w:rsidRPr="00384F7E">
              <w:rPr>
                <w:b/>
              </w:rPr>
              <w:t>New Zealand</w:t>
            </w:r>
            <w:r w:rsidRPr="00384F7E">
              <w:rPr>
                <w:b/>
                <w:vertAlign w:val="superscript"/>
              </w:rPr>
              <w:t>1</w:t>
            </w:r>
          </w:p>
        </w:tc>
        <w:tc>
          <w:tcPr>
            <w:tcW w:w="1228" w:type="dxa"/>
            <w:tcBorders>
              <w:top w:val="single" w:sz="4" w:space="0" w:color="auto"/>
              <w:bottom w:val="single" w:sz="4" w:space="0" w:color="auto"/>
            </w:tcBorders>
            <w:shd w:val="clear" w:color="auto" w:fill="auto"/>
            <w:vAlign w:val="bottom"/>
          </w:tcPr>
          <w:p w14:paraId="3C0538D8" w14:textId="77777777" w:rsidR="00F91041" w:rsidRPr="009A60D1" w:rsidRDefault="00F91041" w:rsidP="00462884">
            <w:pPr>
              <w:jc w:val="right"/>
              <w:rPr>
                <w:rFonts w:ascii="Arial" w:hAnsi="Arial" w:cs="Arial"/>
                <w:b/>
                <w:bCs/>
                <w:color w:val="000000"/>
                <w:sz w:val="18"/>
                <w:szCs w:val="18"/>
              </w:rPr>
            </w:pPr>
            <w:r w:rsidRPr="009A60D1">
              <w:rPr>
                <w:rFonts w:ascii="Arial" w:hAnsi="Arial" w:cs="Arial"/>
                <w:b/>
                <w:bCs/>
                <w:color w:val="000000"/>
                <w:sz w:val="18"/>
                <w:szCs w:val="18"/>
              </w:rPr>
              <w:t>7</w:t>
            </w:r>
            <w:r w:rsidR="009A60D1" w:rsidRPr="009A60D1">
              <w:rPr>
                <w:rFonts w:ascii="Arial" w:hAnsi="Arial" w:cs="Arial"/>
                <w:b/>
                <w:bCs/>
                <w:color w:val="000000"/>
                <w:sz w:val="18"/>
                <w:szCs w:val="18"/>
              </w:rPr>
              <w:t>35</w:t>
            </w:r>
          </w:p>
        </w:tc>
        <w:tc>
          <w:tcPr>
            <w:tcW w:w="1228" w:type="dxa"/>
            <w:tcBorders>
              <w:top w:val="single" w:sz="4" w:space="0" w:color="auto"/>
              <w:bottom w:val="single" w:sz="4" w:space="0" w:color="auto"/>
            </w:tcBorders>
            <w:shd w:val="clear" w:color="auto" w:fill="auto"/>
            <w:vAlign w:val="bottom"/>
          </w:tcPr>
          <w:p w14:paraId="2F62861E" w14:textId="77777777" w:rsidR="00F91041" w:rsidRPr="009A60D1" w:rsidRDefault="009A60D1" w:rsidP="00462884">
            <w:pPr>
              <w:jc w:val="right"/>
              <w:rPr>
                <w:rFonts w:ascii="Arial" w:hAnsi="Arial" w:cs="Arial"/>
                <w:b/>
                <w:bCs/>
                <w:sz w:val="18"/>
                <w:szCs w:val="18"/>
              </w:rPr>
            </w:pPr>
            <w:r w:rsidRPr="009A60D1">
              <w:rPr>
                <w:rFonts w:ascii="Arial" w:hAnsi="Arial" w:cs="Arial"/>
                <w:b/>
                <w:bCs/>
                <w:sz w:val="18"/>
                <w:szCs w:val="18"/>
              </w:rPr>
              <w:t>3,777</w:t>
            </w:r>
          </w:p>
        </w:tc>
        <w:tc>
          <w:tcPr>
            <w:tcW w:w="1229" w:type="dxa"/>
            <w:tcBorders>
              <w:top w:val="single" w:sz="4" w:space="0" w:color="auto"/>
              <w:bottom w:val="single" w:sz="4" w:space="0" w:color="auto"/>
            </w:tcBorders>
            <w:shd w:val="clear" w:color="auto" w:fill="auto"/>
            <w:vAlign w:val="bottom"/>
          </w:tcPr>
          <w:p w14:paraId="71C009F5" w14:textId="77777777" w:rsidR="00F91041" w:rsidRPr="009A60D1" w:rsidRDefault="00F91041" w:rsidP="00011AF9">
            <w:pPr>
              <w:jc w:val="right"/>
              <w:rPr>
                <w:rFonts w:ascii="Arial" w:hAnsi="Arial" w:cs="Arial"/>
                <w:b/>
                <w:bCs/>
                <w:color w:val="000000"/>
                <w:sz w:val="18"/>
                <w:szCs w:val="18"/>
              </w:rPr>
            </w:pPr>
            <w:r w:rsidRPr="009A60D1">
              <w:rPr>
                <w:rFonts w:ascii="Arial" w:hAnsi="Arial" w:cs="Arial"/>
                <w:b/>
                <w:bCs/>
                <w:color w:val="000000"/>
                <w:sz w:val="18"/>
                <w:szCs w:val="18"/>
              </w:rPr>
              <w:t>4,</w:t>
            </w:r>
            <w:r w:rsidR="00011AF9" w:rsidRPr="009A60D1">
              <w:rPr>
                <w:rFonts w:ascii="Arial" w:hAnsi="Arial" w:cs="Arial"/>
                <w:b/>
                <w:bCs/>
                <w:color w:val="000000"/>
                <w:sz w:val="18"/>
                <w:szCs w:val="18"/>
              </w:rPr>
              <w:t>5</w:t>
            </w:r>
            <w:r w:rsidRPr="009A60D1">
              <w:rPr>
                <w:rFonts w:ascii="Arial" w:hAnsi="Arial" w:cs="Arial"/>
                <w:b/>
                <w:bCs/>
                <w:color w:val="000000"/>
                <w:sz w:val="18"/>
                <w:szCs w:val="18"/>
              </w:rPr>
              <w:t>1</w:t>
            </w:r>
            <w:r w:rsidR="00011AF9" w:rsidRPr="009A60D1">
              <w:rPr>
                <w:rFonts w:ascii="Arial" w:hAnsi="Arial" w:cs="Arial"/>
                <w:b/>
                <w:bCs/>
                <w:color w:val="000000"/>
                <w:sz w:val="18"/>
                <w:szCs w:val="18"/>
              </w:rPr>
              <w:t>2</w:t>
            </w:r>
          </w:p>
        </w:tc>
        <w:tc>
          <w:tcPr>
            <w:tcW w:w="1701" w:type="dxa"/>
            <w:tcBorders>
              <w:top w:val="single" w:sz="4" w:space="0" w:color="auto"/>
              <w:bottom w:val="single" w:sz="4" w:space="0" w:color="auto"/>
            </w:tcBorders>
            <w:vAlign w:val="bottom"/>
          </w:tcPr>
          <w:p w14:paraId="6F4AECC5" w14:textId="77777777" w:rsidR="00F91041" w:rsidRPr="00011AF9" w:rsidRDefault="00011AF9" w:rsidP="00011AF9">
            <w:pPr>
              <w:jc w:val="right"/>
              <w:rPr>
                <w:rFonts w:ascii="Arial" w:hAnsi="Arial" w:cs="Arial"/>
                <w:b/>
                <w:bCs/>
                <w:color w:val="000000"/>
                <w:sz w:val="18"/>
                <w:szCs w:val="18"/>
              </w:rPr>
            </w:pPr>
            <w:r w:rsidRPr="00011AF9">
              <w:rPr>
                <w:rFonts w:ascii="Arial" w:hAnsi="Arial" w:cs="Arial"/>
                <w:b/>
                <w:bCs/>
                <w:color w:val="000000"/>
                <w:sz w:val="18"/>
                <w:szCs w:val="18"/>
              </w:rPr>
              <w:t>60</w:t>
            </w:r>
            <w:r w:rsidR="00F91041" w:rsidRPr="00011AF9">
              <w:rPr>
                <w:rFonts w:ascii="Arial" w:hAnsi="Arial" w:cs="Arial"/>
                <w:b/>
                <w:bCs/>
                <w:color w:val="000000"/>
                <w:sz w:val="18"/>
                <w:szCs w:val="18"/>
              </w:rPr>
              <w:t>,</w:t>
            </w:r>
            <w:r w:rsidRPr="00011AF9">
              <w:rPr>
                <w:rFonts w:ascii="Arial" w:hAnsi="Arial" w:cs="Arial"/>
                <w:b/>
                <w:bCs/>
                <w:color w:val="000000"/>
                <w:sz w:val="18"/>
                <w:szCs w:val="18"/>
              </w:rPr>
              <w:t>064</w:t>
            </w:r>
          </w:p>
        </w:tc>
        <w:tc>
          <w:tcPr>
            <w:tcW w:w="924" w:type="dxa"/>
            <w:tcBorders>
              <w:top w:val="single" w:sz="4" w:space="0" w:color="auto"/>
              <w:bottom w:val="single" w:sz="4" w:space="0" w:color="auto"/>
            </w:tcBorders>
            <w:vAlign w:val="bottom"/>
          </w:tcPr>
          <w:p w14:paraId="286A29A5" w14:textId="77777777" w:rsidR="00F91041" w:rsidRPr="00664BF3" w:rsidRDefault="00F91041" w:rsidP="00011AF9">
            <w:pPr>
              <w:jc w:val="right"/>
              <w:rPr>
                <w:rFonts w:ascii="Arial" w:hAnsi="Arial" w:cs="Arial"/>
                <w:b/>
                <w:bCs/>
                <w:color w:val="000000"/>
                <w:sz w:val="18"/>
                <w:szCs w:val="18"/>
                <w:highlight w:val="yellow"/>
              </w:rPr>
            </w:pPr>
            <w:r w:rsidRPr="00011AF9">
              <w:rPr>
                <w:rFonts w:ascii="Arial" w:hAnsi="Arial" w:cs="Arial"/>
                <w:b/>
                <w:bCs/>
                <w:color w:val="000000"/>
                <w:sz w:val="18"/>
                <w:szCs w:val="18"/>
              </w:rPr>
              <w:t>7.</w:t>
            </w:r>
            <w:r w:rsidR="00011AF9" w:rsidRPr="00011AF9">
              <w:rPr>
                <w:rFonts w:ascii="Arial" w:hAnsi="Arial" w:cs="Arial"/>
                <w:b/>
                <w:bCs/>
                <w:color w:val="000000"/>
                <w:sz w:val="18"/>
                <w:szCs w:val="18"/>
              </w:rPr>
              <w:t>5</w:t>
            </w:r>
          </w:p>
        </w:tc>
      </w:tr>
    </w:tbl>
    <w:p w14:paraId="3A3D50A1" w14:textId="77777777" w:rsidR="00E86851" w:rsidRPr="00384F7E" w:rsidRDefault="002725A6" w:rsidP="00171581">
      <w:pPr>
        <w:pStyle w:val="Note"/>
      </w:pPr>
      <w:r w:rsidRPr="00384F7E">
        <w:t>1</w:t>
      </w:r>
      <w:r w:rsidRPr="00384F7E">
        <w:tab/>
      </w:r>
      <w:r w:rsidR="00E86851" w:rsidRPr="00384F7E">
        <w:t>Includes babies without a birth location recorded.</w:t>
      </w:r>
    </w:p>
    <w:p w14:paraId="5D4AF50C" w14:textId="77777777" w:rsidR="00EF2116" w:rsidRPr="00664BF3" w:rsidRDefault="00EF2116" w:rsidP="00EF2116">
      <w:pPr>
        <w:rPr>
          <w:highlight w:val="yellow"/>
        </w:rPr>
      </w:pPr>
    </w:p>
    <w:p w14:paraId="1FA7AEEB" w14:textId="77777777" w:rsidR="00EF2116" w:rsidRPr="00664BF3" w:rsidRDefault="00EF2116" w:rsidP="00EF2116">
      <w:pPr>
        <w:rPr>
          <w:highlight w:val="yellow"/>
        </w:rPr>
      </w:pPr>
    </w:p>
    <w:p w14:paraId="7EEE33E0" w14:textId="77777777" w:rsidR="00A76D55" w:rsidRPr="00664BF3" w:rsidRDefault="00A76D55" w:rsidP="00A76D55">
      <w:pPr>
        <w:rPr>
          <w:highlight w:val="yellow"/>
        </w:rPr>
      </w:pPr>
      <w:r w:rsidRPr="00664BF3">
        <w:rPr>
          <w:highlight w:val="yellow"/>
        </w:rPr>
        <w:br w:type="page"/>
      </w:r>
    </w:p>
    <w:p w14:paraId="134915A8" w14:textId="37D26122" w:rsidR="009E0735" w:rsidRPr="00651EE4" w:rsidRDefault="009E0735" w:rsidP="00A76D55">
      <w:pPr>
        <w:pStyle w:val="Heading1"/>
      </w:pPr>
      <w:bookmarkStart w:id="577" w:name="_Toc495071609"/>
      <w:bookmarkStart w:id="578" w:name="_Toc501611174"/>
      <w:r w:rsidRPr="00651EE4">
        <w:t xml:space="preserve">Indicators </w:t>
      </w:r>
      <w:r w:rsidR="00801E06" w:rsidRPr="00651EE4">
        <w:t>1</w:t>
      </w:r>
      <w:r w:rsidR="001B4F9B">
        <w:t>8</w:t>
      </w:r>
      <w:r w:rsidR="00801E06" w:rsidRPr="00651EE4">
        <w:t xml:space="preserve"> and </w:t>
      </w:r>
      <w:r w:rsidR="001B4F9B">
        <w:t>19</w:t>
      </w:r>
      <w:r w:rsidRPr="00651EE4">
        <w:t xml:space="preserve">: </w:t>
      </w:r>
      <w:r w:rsidR="00B81D56" w:rsidRPr="00651EE4">
        <w:t>S</w:t>
      </w:r>
      <w:r w:rsidRPr="00651EE4">
        <w:t>mall for gestational age</w:t>
      </w:r>
      <w:r w:rsidR="00156192" w:rsidRPr="00651EE4">
        <w:t xml:space="preserve"> at term</w:t>
      </w:r>
      <w:bookmarkEnd w:id="577"/>
      <w:bookmarkEnd w:id="578"/>
    </w:p>
    <w:p w14:paraId="75D09C7A" w14:textId="77777777" w:rsidR="009E0735" w:rsidRPr="00806EA0" w:rsidRDefault="009E0735" w:rsidP="00A76D55">
      <w:pPr>
        <w:pStyle w:val="Heading2"/>
      </w:pPr>
      <w:bookmarkStart w:id="579" w:name="_Toc495071610"/>
      <w:bookmarkStart w:id="580" w:name="_Toc501611175"/>
      <w:r w:rsidRPr="00806EA0">
        <w:t>Rationale and purpose</w:t>
      </w:r>
      <w:bookmarkEnd w:id="579"/>
      <w:bookmarkEnd w:id="580"/>
    </w:p>
    <w:p w14:paraId="5F0FFB57" w14:textId="77777777" w:rsidR="008C19DA" w:rsidRPr="00806EA0" w:rsidRDefault="00D31249" w:rsidP="00A76D55">
      <w:r w:rsidRPr="00806EA0">
        <w:t xml:space="preserve">Infants who are born small for gestational age </w:t>
      </w:r>
      <w:r w:rsidR="00B13232" w:rsidRPr="00806EA0">
        <w:t xml:space="preserve">(SGA) </w:t>
      </w:r>
      <w:r w:rsidRPr="00806EA0">
        <w:t xml:space="preserve">are at </w:t>
      </w:r>
      <w:r w:rsidR="00425FB3" w:rsidRPr="00806EA0">
        <w:t xml:space="preserve">increased </w:t>
      </w:r>
      <w:r w:rsidRPr="00806EA0">
        <w:t>risk of</w:t>
      </w:r>
      <w:r w:rsidR="00425FB3" w:rsidRPr="00806EA0">
        <w:t xml:space="preserve"> </w:t>
      </w:r>
      <w:r w:rsidR="006E00EB" w:rsidRPr="00806EA0">
        <w:t>neo</w:t>
      </w:r>
      <w:r w:rsidR="00425FB3" w:rsidRPr="00806EA0">
        <w:t>natal morbidity</w:t>
      </w:r>
      <w:r w:rsidR="007E6B9A" w:rsidRPr="00806EA0">
        <w:t xml:space="preserve"> and mortality</w:t>
      </w:r>
      <w:r w:rsidR="00C65F09" w:rsidRPr="00806EA0">
        <w:t>,</w:t>
      </w:r>
      <w:r w:rsidR="007E6B9A" w:rsidRPr="00806EA0">
        <w:t xml:space="preserve"> </w:t>
      </w:r>
      <w:r w:rsidR="00C65F09" w:rsidRPr="00806EA0">
        <w:t xml:space="preserve">reduced growth through childhood, </w:t>
      </w:r>
      <w:r w:rsidR="007A7513" w:rsidRPr="00806EA0">
        <w:t xml:space="preserve">lower childhood neurodevelopmental scores, </w:t>
      </w:r>
      <w:r w:rsidR="00C65F09" w:rsidRPr="00806EA0">
        <w:t>reduced educational attainment and increased lifetime risk for impaired glucose tolerance, including type 2 diabetes, and cardiovascular disease</w:t>
      </w:r>
      <w:r w:rsidR="00475A7E" w:rsidRPr="00806EA0">
        <w:t xml:space="preserve"> (</w:t>
      </w:r>
      <w:proofErr w:type="spellStart"/>
      <w:r w:rsidR="00475A7E" w:rsidRPr="00806EA0">
        <w:t>Arcangeli</w:t>
      </w:r>
      <w:proofErr w:type="spellEnd"/>
      <w:r w:rsidR="00475A7E" w:rsidRPr="00806EA0">
        <w:t xml:space="preserve"> et al 2012</w:t>
      </w:r>
      <w:r w:rsidR="00B13232" w:rsidRPr="00806EA0">
        <w:t>;</w:t>
      </w:r>
      <w:r w:rsidR="00475A7E" w:rsidRPr="00806EA0">
        <w:t xml:space="preserve"> Lawn et al 2014)</w:t>
      </w:r>
      <w:r w:rsidR="00C65F09" w:rsidRPr="00806EA0">
        <w:t>.</w:t>
      </w:r>
    </w:p>
    <w:p w14:paraId="032A1EBD" w14:textId="77777777" w:rsidR="008C19DA" w:rsidRPr="00806EA0" w:rsidRDefault="008C19DA" w:rsidP="00A76D55"/>
    <w:p w14:paraId="01E9DBE1" w14:textId="77777777" w:rsidR="0061032D" w:rsidRPr="00806EA0" w:rsidRDefault="008C19DA" w:rsidP="00A76D55">
      <w:r w:rsidRPr="00806EA0">
        <w:t xml:space="preserve">Placental disease </w:t>
      </w:r>
      <w:r w:rsidR="006E00EB" w:rsidRPr="00806EA0">
        <w:t>(including that associated with pre-</w:t>
      </w:r>
      <w:proofErr w:type="spellStart"/>
      <w:r w:rsidR="006E00EB" w:rsidRPr="00806EA0">
        <w:t>eclampsia</w:t>
      </w:r>
      <w:proofErr w:type="spellEnd"/>
      <w:r w:rsidR="006E00EB" w:rsidRPr="00806EA0">
        <w:t xml:space="preserve">) </w:t>
      </w:r>
      <w:r w:rsidRPr="00806EA0">
        <w:t xml:space="preserve">and smoking are common causes of poor </w:t>
      </w:r>
      <w:proofErr w:type="spellStart"/>
      <w:r w:rsidRPr="00806EA0">
        <w:t>fetal</w:t>
      </w:r>
      <w:proofErr w:type="spellEnd"/>
      <w:r w:rsidRPr="00806EA0">
        <w:t xml:space="preserve"> growth leading to </w:t>
      </w:r>
      <w:r w:rsidR="006E00EB" w:rsidRPr="00806EA0">
        <w:t xml:space="preserve">SGA </w:t>
      </w:r>
      <w:r w:rsidRPr="00806EA0">
        <w:t xml:space="preserve">babies. </w:t>
      </w:r>
      <w:r w:rsidR="006E00EB" w:rsidRPr="00806EA0">
        <w:t>A</w:t>
      </w:r>
      <w:r w:rsidRPr="00806EA0">
        <w:t xml:space="preserve">ppropriate management </w:t>
      </w:r>
      <w:r w:rsidR="006E00EB" w:rsidRPr="00806EA0">
        <w:t>of women at increased risk of SGA (</w:t>
      </w:r>
      <w:r w:rsidR="00B13232" w:rsidRPr="00806EA0">
        <w:t xml:space="preserve">those with a </w:t>
      </w:r>
      <w:r w:rsidR="006E00EB" w:rsidRPr="00806EA0">
        <w:t xml:space="preserve">past history of SGA, hypertension </w:t>
      </w:r>
      <w:r w:rsidR="00B13232" w:rsidRPr="00806EA0">
        <w:t xml:space="preserve">or </w:t>
      </w:r>
      <w:r w:rsidR="006E00EB" w:rsidRPr="00806EA0">
        <w:t xml:space="preserve">obesity, and </w:t>
      </w:r>
      <w:r w:rsidR="00B13232" w:rsidRPr="00806EA0">
        <w:t xml:space="preserve">those who </w:t>
      </w:r>
      <w:r w:rsidR="006E00EB" w:rsidRPr="00806EA0">
        <w:t>smok</w:t>
      </w:r>
      <w:r w:rsidR="00B13232" w:rsidRPr="00806EA0">
        <w:t>e</w:t>
      </w:r>
      <w:r w:rsidR="006E00EB" w:rsidRPr="00806EA0">
        <w:t xml:space="preserve">) </w:t>
      </w:r>
      <w:r w:rsidRPr="00806EA0">
        <w:t xml:space="preserve">may reduce the risk. Timely detection of poor </w:t>
      </w:r>
      <w:proofErr w:type="spellStart"/>
      <w:r w:rsidRPr="00806EA0">
        <w:t>fetal</w:t>
      </w:r>
      <w:proofErr w:type="spellEnd"/>
      <w:r w:rsidRPr="00806EA0">
        <w:t xml:space="preserve"> growth</w:t>
      </w:r>
      <w:r w:rsidR="00746BD6" w:rsidRPr="00806EA0">
        <w:t xml:space="preserve"> in those women with or without risk factors for SGA</w:t>
      </w:r>
      <w:r w:rsidRPr="00806EA0">
        <w:t xml:space="preserve"> may reduce the risk of stillbirth</w:t>
      </w:r>
      <w:r w:rsidR="006E00EB" w:rsidRPr="00806EA0">
        <w:t xml:space="preserve"> by </w:t>
      </w:r>
      <w:r w:rsidR="00B13232" w:rsidRPr="00806EA0">
        <w:t xml:space="preserve">presenting the opportunity for </w:t>
      </w:r>
      <w:r w:rsidR="006E00EB" w:rsidRPr="00806EA0">
        <w:t xml:space="preserve">enhanced surveillance and iatrogenic </w:t>
      </w:r>
      <w:r w:rsidR="00746BD6" w:rsidRPr="00806EA0">
        <w:t xml:space="preserve">preterm </w:t>
      </w:r>
      <w:r w:rsidR="006E00EB" w:rsidRPr="00806EA0">
        <w:t>birth</w:t>
      </w:r>
      <w:r w:rsidRPr="00806EA0">
        <w:t>.</w:t>
      </w:r>
    </w:p>
    <w:p w14:paraId="03A50875" w14:textId="77777777" w:rsidR="009D5ABF" w:rsidRPr="00664BF3" w:rsidRDefault="009D5ABF" w:rsidP="00A76D55">
      <w:pPr>
        <w:rPr>
          <w:highlight w:val="yellow"/>
        </w:rPr>
      </w:pPr>
    </w:p>
    <w:p w14:paraId="6D422014" w14:textId="2019736C" w:rsidR="00D31249" w:rsidRPr="00806EA0" w:rsidRDefault="00D31249" w:rsidP="00A76D55">
      <w:pPr>
        <w:pStyle w:val="Heading2"/>
      </w:pPr>
      <w:bookmarkStart w:id="581" w:name="_Toc495071611"/>
      <w:bookmarkStart w:id="582" w:name="_Toc501611176"/>
      <w:r w:rsidRPr="00806EA0">
        <w:t xml:space="preserve">Small </w:t>
      </w:r>
      <w:r w:rsidR="000A6811" w:rsidRPr="00806EA0">
        <w:t xml:space="preserve">babies </w:t>
      </w:r>
      <w:r w:rsidRPr="00806EA0">
        <w:t xml:space="preserve">at </w:t>
      </w:r>
      <w:r w:rsidR="00ED29A4" w:rsidRPr="00806EA0">
        <w:t>term</w:t>
      </w:r>
      <w:r w:rsidR="000A6811" w:rsidRPr="00806EA0">
        <w:t xml:space="preserve"> </w:t>
      </w:r>
      <w:r w:rsidRPr="00806EA0">
        <w:t>(indicator 1</w:t>
      </w:r>
      <w:r w:rsidR="001B4F9B">
        <w:t>8</w:t>
      </w:r>
      <w:r w:rsidRPr="00806EA0">
        <w:t>)</w:t>
      </w:r>
      <w:bookmarkEnd w:id="581"/>
      <w:bookmarkEnd w:id="582"/>
    </w:p>
    <w:p w14:paraId="1CD57E97" w14:textId="79C2FA39" w:rsidR="00021343" w:rsidRPr="00806EA0" w:rsidRDefault="00021343" w:rsidP="00021343">
      <w:r w:rsidRPr="00806EA0">
        <w:t xml:space="preserve">This indicator measures the proportion of all babies born at term gestation who are small for their gestational age. This is defined as less than the 10th percentile for </w:t>
      </w:r>
      <w:proofErr w:type="spellStart"/>
      <w:r w:rsidRPr="00806EA0">
        <w:t>birthweight</w:t>
      </w:r>
      <w:proofErr w:type="spellEnd"/>
      <w:r w:rsidRPr="00806EA0">
        <w:t xml:space="preserve"> on the INTERGROWTH-21 growth charts for gestational ages 37 to 42 weeks. INTERGROWTH-21, an international consortium on issues concerning </w:t>
      </w:r>
      <w:proofErr w:type="spellStart"/>
      <w:r w:rsidRPr="00806EA0">
        <w:t>fetal</w:t>
      </w:r>
      <w:proofErr w:type="spellEnd"/>
      <w:r w:rsidRPr="00806EA0">
        <w:t xml:space="preserve"> growth, developed and published these growth standards, using the same methodology as the </w:t>
      </w:r>
      <w:r w:rsidRPr="00806EA0">
        <w:rPr>
          <w:rFonts w:cs="Arial"/>
        </w:rPr>
        <w:t>WHO childhood growth standards</w:t>
      </w:r>
      <w:r w:rsidRPr="00806EA0">
        <w:t xml:space="preserve"> (</w:t>
      </w:r>
      <w:hyperlink r:id="rId53" w:history="1">
        <w:r w:rsidRPr="00806EA0">
          <w:rPr>
            <w:rStyle w:val="Hyperlink"/>
          </w:rPr>
          <w:t>www.health.govt.nz/system/files/documents/pages/factsheet-2-growth-charts-well-child.pdf</w:t>
        </w:r>
      </w:hyperlink>
      <w:r w:rsidRPr="00806EA0">
        <w:t xml:space="preserve">) recommended for use in New Zealand. The percentage of babies within New Zealand that fall above or below a given percentile on these charts </w:t>
      </w:r>
      <w:r w:rsidR="00DF77E0">
        <w:t>will be different from the equivalent percentages on New Zealand population charts</w:t>
      </w:r>
      <w:r>
        <w:t xml:space="preserve"> and from customised centile charts which are widely used in New Zealand</w:t>
      </w:r>
      <w:r w:rsidRPr="00806EA0">
        <w:t>.</w:t>
      </w:r>
    </w:p>
    <w:p w14:paraId="4566330F" w14:textId="77777777" w:rsidR="00021343" w:rsidRPr="00806EA0" w:rsidRDefault="00021343" w:rsidP="00021343"/>
    <w:p w14:paraId="7CC195DF" w14:textId="52E29971" w:rsidR="00D31249" w:rsidRDefault="00021343" w:rsidP="00A76D55">
      <w:pPr>
        <w:rPr>
          <w:rFonts w:cs="Arial"/>
        </w:rPr>
      </w:pPr>
      <w:r w:rsidRPr="00806EA0">
        <w:t>There is extensive evidence for maternal factors leading to SGA, including smoking, hypertension, pre-</w:t>
      </w:r>
      <w:proofErr w:type="spellStart"/>
      <w:r w:rsidRPr="00806EA0">
        <w:t>eclampsia</w:t>
      </w:r>
      <w:proofErr w:type="spellEnd"/>
      <w:r w:rsidRPr="00806EA0">
        <w:t xml:space="preserve">, poorly controlled diabetes, obesity and poor nutrition. </w:t>
      </w:r>
      <w:r w:rsidR="00583799">
        <w:t xml:space="preserve">We intend </w:t>
      </w:r>
      <w:r w:rsidR="00583799">
        <w:rPr>
          <w:rFonts w:cs="Arial"/>
        </w:rPr>
        <w:t>t</w:t>
      </w:r>
      <w:r w:rsidRPr="00806EA0">
        <w:rPr>
          <w:rFonts w:cs="Arial"/>
        </w:rPr>
        <w:t xml:space="preserve">his indicator to drive multidisciplinary review of the prevention and management of poor </w:t>
      </w:r>
      <w:proofErr w:type="spellStart"/>
      <w:r w:rsidRPr="00806EA0">
        <w:rPr>
          <w:rFonts w:cs="Arial"/>
        </w:rPr>
        <w:t>fetal</w:t>
      </w:r>
      <w:proofErr w:type="spellEnd"/>
      <w:r w:rsidRPr="00806EA0">
        <w:rPr>
          <w:rFonts w:cs="Arial"/>
        </w:rPr>
        <w:t xml:space="preserve"> growth at a population level, with the potential for reducing risk of SGA</w:t>
      </w:r>
      <w:r>
        <w:rPr>
          <w:rFonts w:cs="Arial"/>
        </w:rPr>
        <w:t>, morbidity from SGA,</w:t>
      </w:r>
      <w:r w:rsidRPr="00806EA0">
        <w:rPr>
          <w:rFonts w:cs="Arial"/>
        </w:rPr>
        <w:t xml:space="preserve"> and stillbirth.</w:t>
      </w:r>
    </w:p>
    <w:p w14:paraId="299F7A88" w14:textId="77777777" w:rsidR="00021343" w:rsidRPr="00021343" w:rsidRDefault="00021343" w:rsidP="00A76D55">
      <w:pPr>
        <w:rPr>
          <w:rFonts w:cs="Arial"/>
        </w:rPr>
      </w:pPr>
    </w:p>
    <w:p w14:paraId="662C8A3F" w14:textId="54077088" w:rsidR="009E0735" w:rsidRPr="00806EA0" w:rsidRDefault="009E0735" w:rsidP="00A76D55">
      <w:pPr>
        <w:pStyle w:val="Heading2"/>
      </w:pPr>
      <w:bookmarkStart w:id="583" w:name="_Toc495071612"/>
      <w:bookmarkStart w:id="584" w:name="_Toc501611177"/>
      <w:r w:rsidRPr="00806EA0">
        <w:t xml:space="preserve">Small </w:t>
      </w:r>
      <w:r w:rsidR="000A6811" w:rsidRPr="00806EA0">
        <w:t xml:space="preserve">babies at term born at </w:t>
      </w:r>
      <w:r w:rsidRPr="00806EA0">
        <w:t>40–42 weeks</w:t>
      </w:r>
      <w:r w:rsidR="000F3E15" w:rsidRPr="00806EA0">
        <w:t>’</w:t>
      </w:r>
      <w:r w:rsidRPr="00806EA0">
        <w:t xml:space="preserve"> gestation (indicator </w:t>
      </w:r>
      <w:r w:rsidR="001B4F9B">
        <w:t>19</w:t>
      </w:r>
      <w:r w:rsidRPr="00806EA0">
        <w:t>)</w:t>
      </w:r>
      <w:bookmarkEnd w:id="583"/>
      <w:bookmarkEnd w:id="584"/>
    </w:p>
    <w:p w14:paraId="55C080BB" w14:textId="77777777" w:rsidR="000F3E15" w:rsidRPr="00806EA0" w:rsidRDefault="00D31249" w:rsidP="00A76D55">
      <w:r w:rsidRPr="00806EA0">
        <w:t>This indicator</w:t>
      </w:r>
      <w:r w:rsidR="006E00EB" w:rsidRPr="00806EA0">
        <w:t xml:space="preserve"> measures the proportion of SGA </w:t>
      </w:r>
      <w:r w:rsidR="000A6811" w:rsidRPr="00806EA0">
        <w:t>babies at term gestation</w:t>
      </w:r>
      <w:r w:rsidR="004869CE" w:rsidRPr="00806EA0">
        <w:t xml:space="preserve"> (37–</w:t>
      </w:r>
      <w:r w:rsidR="006E00EB" w:rsidRPr="00806EA0">
        <w:t>42 weeks)</w:t>
      </w:r>
      <w:r w:rsidR="000A6811" w:rsidRPr="00806EA0">
        <w:t xml:space="preserve"> that were born </w:t>
      </w:r>
      <w:r w:rsidRPr="00806EA0">
        <w:t>at 40</w:t>
      </w:r>
      <w:r w:rsidR="004869CE" w:rsidRPr="00806EA0">
        <w:t>–</w:t>
      </w:r>
      <w:r w:rsidRPr="00806EA0">
        <w:t>42 weeks</w:t>
      </w:r>
      <w:r w:rsidR="000F3E15" w:rsidRPr="00806EA0">
        <w:t>’</w:t>
      </w:r>
      <w:r w:rsidRPr="00806EA0">
        <w:t xml:space="preserve"> gestation.</w:t>
      </w:r>
    </w:p>
    <w:p w14:paraId="55176AB6" w14:textId="77777777" w:rsidR="005D26C1" w:rsidRPr="00806EA0" w:rsidRDefault="005D26C1" w:rsidP="00A76D55"/>
    <w:p w14:paraId="7E65ADB7" w14:textId="77777777" w:rsidR="00021343" w:rsidRPr="00806EA0" w:rsidRDefault="00021343" w:rsidP="00021343">
      <w:bookmarkStart w:id="585" w:name="_Toc495071613"/>
      <w:r w:rsidRPr="00806EA0">
        <w:t xml:space="preserve">This indicator is intended to drive review of the identification and management of poor </w:t>
      </w:r>
      <w:proofErr w:type="spellStart"/>
      <w:r w:rsidRPr="00806EA0">
        <w:t>fetal</w:t>
      </w:r>
      <w:proofErr w:type="spellEnd"/>
      <w:r w:rsidRPr="00806EA0">
        <w:t xml:space="preserve"> growth at term. Evidence/best practice recommends the expedited birth of babies identified as SGA once they reach term, and ideally before 40 weeks; therefore, this indicator represents the proportion of unrecognised or sub-optimally managed cases.</w:t>
      </w:r>
    </w:p>
    <w:p w14:paraId="1DC65160" w14:textId="77777777" w:rsidR="009E0735" w:rsidRPr="008B5347" w:rsidRDefault="00214401" w:rsidP="00A76D55">
      <w:pPr>
        <w:pStyle w:val="Heading2"/>
      </w:pPr>
      <w:bookmarkStart w:id="586" w:name="_Toc501611178"/>
      <w:r w:rsidRPr="008B5347">
        <w:t>Notes on 201</w:t>
      </w:r>
      <w:r w:rsidR="00806EA0" w:rsidRPr="008B5347">
        <w:t>6</w:t>
      </w:r>
      <w:r w:rsidRPr="008B5347">
        <w:t xml:space="preserve"> data</w:t>
      </w:r>
      <w:bookmarkEnd w:id="585"/>
      <w:bookmarkEnd w:id="586"/>
    </w:p>
    <w:p w14:paraId="5C2C8825" w14:textId="77777777" w:rsidR="000F3E15" w:rsidRPr="008B5347" w:rsidRDefault="002B2EE6" w:rsidP="00A76D55">
      <w:r w:rsidRPr="008B5347">
        <w:t xml:space="preserve">Of all babies born at 37–42 weeks’ gestation, the proportion of SGA babies </w:t>
      </w:r>
      <w:r w:rsidR="00C91026" w:rsidRPr="008B5347">
        <w:t xml:space="preserve">was generally low, but varied </w:t>
      </w:r>
      <w:r w:rsidR="00F91041" w:rsidRPr="008B5347">
        <w:t>two</w:t>
      </w:r>
      <w:r w:rsidR="00C91026" w:rsidRPr="008B5347">
        <w:t xml:space="preserve">-fold across the DHBs, ranging from </w:t>
      </w:r>
      <w:r w:rsidR="008B5347" w:rsidRPr="008B5347">
        <w:t>1</w:t>
      </w:r>
      <w:r w:rsidR="00F91041" w:rsidRPr="008B5347">
        <w:t>.4</w:t>
      </w:r>
      <w:r w:rsidR="00C91026" w:rsidRPr="008B5347">
        <w:t xml:space="preserve">% to </w:t>
      </w:r>
      <w:r w:rsidR="008B5347" w:rsidRPr="008B5347">
        <w:t>3</w:t>
      </w:r>
      <w:r w:rsidR="00F91041" w:rsidRPr="008B5347">
        <w:t>.7</w:t>
      </w:r>
      <w:r w:rsidR="00C91026" w:rsidRPr="008B5347">
        <w:t xml:space="preserve">%, and from </w:t>
      </w:r>
      <w:r w:rsidR="008B5347" w:rsidRPr="008B5347">
        <w:t>1.9</w:t>
      </w:r>
      <w:r w:rsidR="00C91026" w:rsidRPr="008B5347">
        <w:t xml:space="preserve">% to </w:t>
      </w:r>
      <w:r w:rsidR="008B5347" w:rsidRPr="008B5347">
        <w:t>4.5</w:t>
      </w:r>
      <w:r w:rsidR="00C91026" w:rsidRPr="008B5347">
        <w:t>% across secondary and tertiary facilities.</w:t>
      </w:r>
    </w:p>
    <w:p w14:paraId="336FDD17" w14:textId="77777777" w:rsidR="00C91026" w:rsidRPr="002234BE" w:rsidRDefault="00C91026" w:rsidP="00A76D55"/>
    <w:p w14:paraId="6581998A" w14:textId="1499148A" w:rsidR="002B2EE6" w:rsidRPr="002234BE" w:rsidRDefault="002B2EE6" w:rsidP="002B2EE6">
      <w:r w:rsidRPr="002234BE">
        <w:t xml:space="preserve">Of all SGA babies who were born at 37–42 weeks’ gestation, the proportion of those who were born at 40–42 weeks’ gestation ranged widely from </w:t>
      </w:r>
      <w:r w:rsidR="002234BE" w:rsidRPr="002234BE">
        <w:t>0.0</w:t>
      </w:r>
      <w:r w:rsidRPr="002234BE">
        <w:t xml:space="preserve">% to </w:t>
      </w:r>
      <w:r w:rsidR="00F91041" w:rsidRPr="002234BE">
        <w:t>5</w:t>
      </w:r>
      <w:r w:rsidR="002234BE" w:rsidRPr="002234BE">
        <w:t>2.4</w:t>
      </w:r>
      <w:r w:rsidRPr="002234BE">
        <w:t xml:space="preserve">% between DHBs, and from </w:t>
      </w:r>
      <w:r w:rsidR="002234BE" w:rsidRPr="002234BE">
        <w:t>0.0</w:t>
      </w:r>
      <w:r w:rsidRPr="002234BE">
        <w:t xml:space="preserve">% to </w:t>
      </w:r>
      <w:r w:rsidR="002234BE" w:rsidRPr="002234BE">
        <w:t>56.3</w:t>
      </w:r>
      <w:r w:rsidRPr="002234BE">
        <w:t xml:space="preserve">% across secondary and tertiary facilities. These rates were based on small numbers (in both numerator and denominator), so </w:t>
      </w:r>
      <w:r w:rsidR="00351059">
        <w:t xml:space="preserve">use </w:t>
      </w:r>
      <w:r w:rsidRPr="002234BE">
        <w:t xml:space="preserve">caution when making comparisons. </w:t>
      </w:r>
    </w:p>
    <w:p w14:paraId="37EC2956" w14:textId="77777777" w:rsidR="002B2EE6" w:rsidRPr="00664BF3" w:rsidRDefault="002B2EE6" w:rsidP="00450D31">
      <w:pPr>
        <w:rPr>
          <w:highlight w:val="yellow"/>
        </w:rPr>
      </w:pPr>
    </w:p>
    <w:p w14:paraId="79FA98C9" w14:textId="73E47C29" w:rsidR="00806FA1" w:rsidRPr="002234BE" w:rsidRDefault="00746BD6" w:rsidP="009974A2">
      <w:r w:rsidRPr="002234BE">
        <w:t>N</w:t>
      </w:r>
      <w:r w:rsidR="00806FA1" w:rsidRPr="002234BE">
        <w:t>evertheless, DHBs with high rates of SGA babies born at 40</w:t>
      </w:r>
      <w:r w:rsidR="00351059">
        <w:t>–</w:t>
      </w:r>
      <w:r w:rsidR="00806FA1" w:rsidRPr="002234BE">
        <w:t>42 weeks’ gestation should consider whether investigation may lead to earlier detection of babies that are at significantly increased risk of stillbirth and perinatal compromise.</w:t>
      </w:r>
    </w:p>
    <w:p w14:paraId="1DC46157" w14:textId="77777777" w:rsidR="002B2EE6" w:rsidRPr="00664BF3" w:rsidRDefault="002B2EE6">
      <w:pPr>
        <w:spacing w:line="240" w:lineRule="auto"/>
        <w:rPr>
          <w:highlight w:val="yellow"/>
        </w:rPr>
      </w:pPr>
      <w:r w:rsidRPr="00664BF3">
        <w:rPr>
          <w:highlight w:val="yellow"/>
        </w:rPr>
        <w:br w:type="page"/>
      </w:r>
    </w:p>
    <w:p w14:paraId="11D70613" w14:textId="7A6EA03C" w:rsidR="00011D85" w:rsidRPr="002234BE" w:rsidRDefault="00011D85" w:rsidP="00A76D55">
      <w:pPr>
        <w:pStyle w:val="Heading2"/>
        <w:spacing w:before="0"/>
      </w:pPr>
      <w:bookmarkStart w:id="587" w:name="_Toc495071614"/>
      <w:bookmarkStart w:id="588" w:name="_Toc501611179"/>
      <w:bookmarkStart w:id="589" w:name="_Toc354993982"/>
      <w:bookmarkStart w:id="590" w:name="_Toc397424538"/>
      <w:r w:rsidRPr="002234BE">
        <w:t xml:space="preserve">Indicator </w:t>
      </w:r>
      <w:r w:rsidR="00C62B8F" w:rsidRPr="002234BE">
        <w:t>1</w:t>
      </w:r>
      <w:r w:rsidR="001B4F9B">
        <w:t>8</w:t>
      </w:r>
      <w:r w:rsidRPr="002234BE">
        <w:t xml:space="preserve">: Small babies at </w:t>
      </w:r>
      <w:proofErr w:type="gramStart"/>
      <w:r w:rsidR="000A6811" w:rsidRPr="002234BE">
        <w:t>term</w:t>
      </w:r>
      <w:proofErr w:type="gramEnd"/>
      <w:r w:rsidR="00A76D55" w:rsidRPr="002234BE">
        <w:br/>
      </w:r>
      <w:r w:rsidR="00ED29A4" w:rsidRPr="002234BE">
        <w:t>(37–42 weeks</w:t>
      </w:r>
      <w:r w:rsidR="000F3E15" w:rsidRPr="002234BE">
        <w:t>’</w:t>
      </w:r>
      <w:r w:rsidR="00ED29A4" w:rsidRPr="002234BE">
        <w:t xml:space="preserve"> gestation)</w:t>
      </w:r>
      <w:r w:rsidR="000D131F" w:rsidRPr="002234BE">
        <w:t>, 201</w:t>
      </w:r>
      <w:r w:rsidR="002234BE" w:rsidRPr="002234BE">
        <w:t>6</w:t>
      </w:r>
      <w:bookmarkEnd w:id="587"/>
      <w:bookmarkEnd w:id="588"/>
    </w:p>
    <w:p w14:paraId="0110B49D" w14:textId="77777777" w:rsidR="00011D85" w:rsidRPr="002234BE" w:rsidRDefault="00011D85" w:rsidP="00A76D55">
      <w:pPr>
        <w:pStyle w:val="Figure"/>
      </w:pPr>
      <w:bookmarkStart w:id="591" w:name="_Toc418165652"/>
      <w:bookmarkStart w:id="592" w:name="_Toc426377239"/>
      <w:bookmarkStart w:id="593" w:name="_Toc426377277"/>
      <w:bookmarkStart w:id="594" w:name="_Toc428901321"/>
      <w:bookmarkStart w:id="595" w:name="_Toc495071964"/>
      <w:r w:rsidRPr="002234BE">
        <w:t xml:space="preserve">Figure </w:t>
      </w:r>
      <w:fldSimple w:instr=" SEQ Figure \* ARABIC ">
        <w:r w:rsidR="00E928C8">
          <w:rPr>
            <w:noProof/>
          </w:rPr>
          <w:t>31</w:t>
        </w:r>
      </w:fldSimple>
      <w:r w:rsidRPr="002234BE">
        <w:t xml:space="preserve">: Percentage of small babies at </w:t>
      </w:r>
      <w:r w:rsidR="000A6811" w:rsidRPr="002234BE">
        <w:t>term</w:t>
      </w:r>
      <w:r w:rsidR="00ED29A4" w:rsidRPr="002234BE">
        <w:t xml:space="preserve"> (37–42 weeks</w:t>
      </w:r>
      <w:r w:rsidR="000F3E15" w:rsidRPr="002234BE">
        <w:t>’</w:t>
      </w:r>
      <w:r w:rsidR="00ED29A4" w:rsidRPr="002234BE">
        <w:t xml:space="preserve"> gestation)</w:t>
      </w:r>
      <w:r w:rsidRPr="002234BE">
        <w:t>, by DHB of residence</w:t>
      </w:r>
      <w:r w:rsidR="000D131F" w:rsidRPr="002234BE">
        <w:t>, 201</w:t>
      </w:r>
      <w:bookmarkEnd w:id="591"/>
      <w:bookmarkEnd w:id="592"/>
      <w:bookmarkEnd w:id="593"/>
      <w:bookmarkEnd w:id="594"/>
      <w:r w:rsidR="002234BE" w:rsidRPr="002234BE">
        <w:t>6</w:t>
      </w:r>
      <w:bookmarkEnd w:id="595"/>
    </w:p>
    <w:p w14:paraId="78ED96DD" w14:textId="77777777" w:rsidR="00011D85" w:rsidRPr="00664BF3" w:rsidRDefault="00FE1AE2" w:rsidP="00011D85">
      <w:pPr>
        <w:rPr>
          <w:highlight w:val="yellow"/>
        </w:rPr>
      </w:pPr>
      <w:r w:rsidRPr="00FE1AE2">
        <w:rPr>
          <w:noProof/>
          <w:lang w:eastAsia="en-NZ"/>
        </w:rPr>
        <w:drawing>
          <wp:inline distT="0" distB="0" distL="0" distR="0" wp14:anchorId="262DFB27" wp14:editId="4D08DAF0">
            <wp:extent cx="5729044" cy="28800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4DC1A674" w14:textId="77777777" w:rsidR="00011D85" w:rsidRPr="002234BE" w:rsidRDefault="002B0C51" w:rsidP="00011D85">
      <w:pPr>
        <w:pStyle w:val="Note"/>
      </w:pPr>
      <w:r>
        <w:t>Solid</w:t>
      </w:r>
      <w:r w:rsidR="00011D85" w:rsidRPr="002234BE">
        <w:t xml:space="preserve"> line represents the median percentage of DHBs; dashed lines represent the </w:t>
      </w:r>
      <w:r w:rsidR="00AC11B1" w:rsidRPr="002234BE">
        <w:t>25th</w:t>
      </w:r>
      <w:r w:rsidR="00011D85" w:rsidRPr="002234BE">
        <w:t xml:space="preserve"> and </w:t>
      </w:r>
      <w:r w:rsidR="00AC11B1" w:rsidRPr="002234BE">
        <w:t>75th</w:t>
      </w:r>
      <w:r w:rsidR="00011D85" w:rsidRPr="002234BE">
        <w:t xml:space="preserve"> percentiles.</w:t>
      </w:r>
      <w:r w:rsidR="00011D85" w:rsidRPr="002234BE">
        <w:br/>
        <w:t>Error bars represent 95% confidence intervals.</w:t>
      </w:r>
    </w:p>
    <w:p w14:paraId="191B936C" w14:textId="77777777" w:rsidR="00011D85" w:rsidRPr="00664BF3" w:rsidRDefault="00011D85" w:rsidP="00A76D55">
      <w:pPr>
        <w:rPr>
          <w:highlight w:val="yellow"/>
        </w:rPr>
      </w:pPr>
    </w:p>
    <w:p w14:paraId="51F3638F" w14:textId="77777777" w:rsidR="00011D85" w:rsidRPr="002234BE" w:rsidRDefault="00011D85" w:rsidP="00A76D55">
      <w:pPr>
        <w:pStyle w:val="Figure"/>
      </w:pPr>
      <w:bookmarkStart w:id="596" w:name="_Toc418165653"/>
      <w:bookmarkStart w:id="597" w:name="_Toc426377240"/>
      <w:bookmarkStart w:id="598" w:name="_Toc426377278"/>
      <w:bookmarkStart w:id="599" w:name="_Toc428901322"/>
      <w:bookmarkStart w:id="600" w:name="_Toc495071965"/>
      <w:r w:rsidRPr="002234BE">
        <w:t xml:space="preserve">Figure </w:t>
      </w:r>
      <w:fldSimple w:instr=" SEQ Figure \* ARABIC ">
        <w:r w:rsidR="00E928C8">
          <w:rPr>
            <w:noProof/>
          </w:rPr>
          <w:t>32</w:t>
        </w:r>
      </w:fldSimple>
      <w:r w:rsidRPr="002234BE">
        <w:t>: Percentage 0f small babies</w:t>
      </w:r>
      <w:r w:rsidR="000A6811" w:rsidRPr="002234BE">
        <w:t xml:space="preserve"> at term</w:t>
      </w:r>
      <w:r w:rsidR="00ED29A4" w:rsidRPr="002234BE">
        <w:t xml:space="preserve"> (37–42 weeks</w:t>
      </w:r>
      <w:r w:rsidR="000F3E15" w:rsidRPr="002234BE">
        <w:t>’</w:t>
      </w:r>
      <w:r w:rsidR="00ED29A4" w:rsidRPr="002234BE">
        <w:t xml:space="preserve"> gestation)</w:t>
      </w:r>
      <w:r w:rsidRPr="002234BE">
        <w:t>, by facility of birth (secondary and tertiary facilities)</w:t>
      </w:r>
      <w:r w:rsidR="000D131F" w:rsidRPr="002234BE">
        <w:t>, 201</w:t>
      </w:r>
      <w:bookmarkEnd w:id="596"/>
      <w:bookmarkEnd w:id="597"/>
      <w:bookmarkEnd w:id="598"/>
      <w:bookmarkEnd w:id="599"/>
      <w:r w:rsidR="002234BE" w:rsidRPr="002234BE">
        <w:t>6</w:t>
      </w:r>
      <w:bookmarkEnd w:id="600"/>
    </w:p>
    <w:p w14:paraId="013F502D" w14:textId="77777777" w:rsidR="00011D85" w:rsidRPr="002234BE" w:rsidRDefault="002234BE" w:rsidP="00011D85">
      <w:r>
        <w:rPr>
          <w:noProof/>
          <w:lang w:eastAsia="en-NZ"/>
        </w:rPr>
        <w:drawing>
          <wp:inline distT="0" distB="0" distL="0" distR="0" wp14:anchorId="67C405DF" wp14:editId="6622304C">
            <wp:extent cx="5729044" cy="28800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4F37F0C" w14:textId="77777777" w:rsidR="00011D85" w:rsidRPr="002234BE" w:rsidRDefault="002B0C51" w:rsidP="00011D85">
      <w:pPr>
        <w:pStyle w:val="Note"/>
      </w:pPr>
      <w:r>
        <w:t>Solid</w:t>
      </w:r>
      <w:r w:rsidR="006215DE" w:rsidRPr="002234BE">
        <w:t xml:space="preserve"> line represents the median percentage of secondary and tertiary facilities; dashed lines represent the </w:t>
      </w:r>
      <w:r w:rsidR="00AC11B1" w:rsidRPr="002234BE">
        <w:t>25th</w:t>
      </w:r>
      <w:r w:rsidR="006215DE" w:rsidRPr="002234BE">
        <w:t xml:space="preserve"> and </w:t>
      </w:r>
      <w:r w:rsidR="00AC11B1" w:rsidRPr="002234BE">
        <w:t>75th</w:t>
      </w:r>
      <w:r w:rsidR="006215DE" w:rsidRPr="002234BE">
        <w:t xml:space="preserve"> percentiles.</w:t>
      </w:r>
      <w:r w:rsidR="00011D85" w:rsidRPr="002234BE">
        <w:br/>
        <w:t>Error bars represent 95% confidence intervals.</w:t>
      </w:r>
    </w:p>
    <w:p w14:paraId="3C5DF21C" w14:textId="77777777" w:rsidR="00A76D55" w:rsidRPr="00664BF3" w:rsidRDefault="00A76D55" w:rsidP="00A76D55">
      <w:pPr>
        <w:rPr>
          <w:highlight w:val="yellow"/>
        </w:rPr>
      </w:pPr>
    </w:p>
    <w:p w14:paraId="7B1E0033" w14:textId="1F7C2BA1" w:rsidR="00011D85" w:rsidRPr="002234BE" w:rsidRDefault="00011D85" w:rsidP="00A76D55">
      <w:pPr>
        <w:pStyle w:val="Table"/>
      </w:pPr>
      <w:bookmarkStart w:id="601" w:name="_Toc501611016"/>
      <w:r w:rsidRPr="002234BE">
        <w:t xml:space="preserve">Table </w:t>
      </w:r>
      <w:r w:rsidR="00A44ED5" w:rsidRPr="002234BE">
        <w:rPr>
          <w:noProof/>
        </w:rPr>
        <w:t>3</w:t>
      </w:r>
      <w:r w:rsidR="003921C8">
        <w:rPr>
          <w:noProof/>
        </w:rPr>
        <w:t>7</w:t>
      </w:r>
      <w:r w:rsidRPr="002234BE">
        <w:t xml:space="preserve">: Number and percentage </w:t>
      </w:r>
      <w:r w:rsidR="00A44ED5" w:rsidRPr="002234BE">
        <w:t>o</w:t>
      </w:r>
      <w:r w:rsidRPr="002234BE">
        <w:t xml:space="preserve">f small babies at </w:t>
      </w:r>
      <w:r w:rsidR="000A6811" w:rsidRPr="002234BE">
        <w:t>term</w:t>
      </w:r>
      <w:r w:rsidR="002102AB" w:rsidRPr="002234BE">
        <w:t xml:space="preserve"> (37–42 weeks</w:t>
      </w:r>
      <w:r w:rsidR="000F3E15" w:rsidRPr="002234BE">
        <w:t>’</w:t>
      </w:r>
      <w:r w:rsidR="002102AB" w:rsidRPr="002234BE">
        <w:t xml:space="preserve"> gestation)</w:t>
      </w:r>
      <w:r w:rsidRPr="002234BE">
        <w:t>, by DHB of residence</w:t>
      </w:r>
      <w:r w:rsidR="000D131F" w:rsidRPr="002234BE">
        <w:t>, 201</w:t>
      </w:r>
      <w:r w:rsidR="002234BE" w:rsidRPr="002234BE">
        <w:t>6</w:t>
      </w:r>
      <w:bookmarkEnd w:id="601"/>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3402"/>
        <w:gridCol w:w="2126"/>
        <w:gridCol w:w="1419"/>
      </w:tblGrid>
      <w:tr w:rsidR="00680794" w:rsidRPr="00664BF3" w14:paraId="4EB91576" w14:textId="77777777" w:rsidTr="00F91041">
        <w:trPr>
          <w:cantSplit/>
        </w:trPr>
        <w:tc>
          <w:tcPr>
            <w:tcW w:w="2410" w:type="dxa"/>
            <w:tcBorders>
              <w:top w:val="single" w:sz="4" w:space="0" w:color="auto"/>
              <w:bottom w:val="single" w:sz="4" w:space="0" w:color="auto"/>
            </w:tcBorders>
          </w:tcPr>
          <w:p w14:paraId="48FA912C" w14:textId="77777777" w:rsidR="00680794" w:rsidRPr="002234BE" w:rsidRDefault="00680794" w:rsidP="003F0114">
            <w:pPr>
              <w:pStyle w:val="TableText"/>
              <w:rPr>
                <w:b/>
              </w:rPr>
            </w:pPr>
            <w:r w:rsidRPr="002234BE">
              <w:rPr>
                <w:b/>
              </w:rPr>
              <w:t>DHB of residence</w:t>
            </w:r>
          </w:p>
        </w:tc>
        <w:tc>
          <w:tcPr>
            <w:tcW w:w="3402" w:type="dxa"/>
            <w:tcBorders>
              <w:top w:val="single" w:sz="4" w:space="0" w:color="auto"/>
              <w:bottom w:val="single" w:sz="4" w:space="0" w:color="auto"/>
            </w:tcBorders>
          </w:tcPr>
          <w:p w14:paraId="4FA02D82" w14:textId="77777777" w:rsidR="00680794" w:rsidRPr="002234BE" w:rsidRDefault="00680794" w:rsidP="003F0114">
            <w:pPr>
              <w:pStyle w:val="TableText"/>
              <w:jc w:val="center"/>
              <w:rPr>
                <w:b/>
              </w:rPr>
            </w:pPr>
            <w:r w:rsidRPr="002234BE">
              <w:rPr>
                <w:b/>
                <w:szCs w:val="18"/>
              </w:rPr>
              <w:t>Babies</w:t>
            </w:r>
            <w:r w:rsidR="00846FC6" w:rsidRPr="002234BE">
              <w:rPr>
                <w:b/>
                <w:szCs w:val="18"/>
              </w:rPr>
              <w:t xml:space="preserve"> born at </w:t>
            </w:r>
            <w:r w:rsidR="00BC77A0" w:rsidRPr="002234BE">
              <w:rPr>
                <w:b/>
                <w:szCs w:val="18"/>
              </w:rPr>
              <w:t>37</w:t>
            </w:r>
            <w:r w:rsidRPr="002234BE">
              <w:rPr>
                <w:b/>
                <w:szCs w:val="18"/>
              </w:rPr>
              <w:t>–42 weeks</w:t>
            </w:r>
            <w:r w:rsidR="000F3E15" w:rsidRPr="002234BE">
              <w:rPr>
                <w:b/>
                <w:szCs w:val="18"/>
              </w:rPr>
              <w:t>’</w:t>
            </w:r>
            <w:r w:rsidRPr="002234BE">
              <w:rPr>
                <w:b/>
                <w:szCs w:val="18"/>
              </w:rPr>
              <w:t xml:space="preserve"> gestation with </w:t>
            </w:r>
            <w:proofErr w:type="spellStart"/>
            <w:r w:rsidRPr="002234BE">
              <w:rPr>
                <w:b/>
                <w:szCs w:val="18"/>
              </w:rPr>
              <w:t>birthweight</w:t>
            </w:r>
            <w:proofErr w:type="spellEnd"/>
            <w:r w:rsidRPr="002234BE">
              <w:rPr>
                <w:b/>
                <w:szCs w:val="18"/>
              </w:rPr>
              <w:t xml:space="preserve"> under the</w:t>
            </w:r>
            <w:r w:rsidR="003F0114" w:rsidRPr="002234BE">
              <w:rPr>
                <w:b/>
                <w:szCs w:val="18"/>
              </w:rPr>
              <w:t> </w:t>
            </w:r>
            <w:r w:rsidR="009D5ABF" w:rsidRPr="002234BE">
              <w:rPr>
                <w:b/>
                <w:szCs w:val="18"/>
              </w:rPr>
              <w:t>10th</w:t>
            </w:r>
            <w:r w:rsidRPr="002234BE">
              <w:rPr>
                <w:b/>
                <w:szCs w:val="18"/>
              </w:rPr>
              <w:t xml:space="preserve"> centile for their gestation</w:t>
            </w:r>
          </w:p>
        </w:tc>
        <w:tc>
          <w:tcPr>
            <w:tcW w:w="2126" w:type="dxa"/>
            <w:tcBorders>
              <w:top w:val="single" w:sz="4" w:space="0" w:color="auto"/>
              <w:bottom w:val="single" w:sz="4" w:space="0" w:color="auto"/>
            </w:tcBorders>
          </w:tcPr>
          <w:p w14:paraId="4EFEBCFA" w14:textId="77777777" w:rsidR="00680794" w:rsidRPr="002234BE" w:rsidRDefault="00680794" w:rsidP="003F0114">
            <w:pPr>
              <w:pStyle w:val="TableText"/>
              <w:jc w:val="center"/>
              <w:rPr>
                <w:b/>
              </w:rPr>
            </w:pPr>
            <w:r w:rsidRPr="002234BE">
              <w:rPr>
                <w:b/>
                <w:szCs w:val="18"/>
              </w:rPr>
              <w:t xml:space="preserve">Babies born at </w:t>
            </w:r>
            <w:r w:rsidR="00BC77A0" w:rsidRPr="002234BE">
              <w:rPr>
                <w:b/>
                <w:szCs w:val="18"/>
              </w:rPr>
              <w:t>37</w:t>
            </w:r>
            <w:r w:rsidRPr="002234BE">
              <w:rPr>
                <w:b/>
                <w:szCs w:val="18"/>
              </w:rPr>
              <w:t>–42 weeks</w:t>
            </w:r>
            <w:r w:rsidR="000F3E15" w:rsidRPr="002234BE">
              <w:rPr>
                <w:b/>
                <w:szCs w:val="18"/>
              </w:rPr>
              <w:t>’</w:t>
            </w:r>
            <w:r w:rsidRPr="002234BE">
              <w:rPr>
                <w:b/>
                <w:szCs w:val="18"/>
              </w:rPr>
              <w:t xml:space="preserve"> gestation</w:t>
            </w:r>
          </w:p>
        </w:tc>
        <w:tc>
          <w:tcPr>
            <w:tcW w:w="1419" w:type="dxa"/>
            <w:tcBorders>
              <w:top w:val="single" w:sz="4" w:space="0" w:color="auto"/>
              <w:bottom w:val="single" w:sz="4" w:space="0" w:color="auto"/>
            </w:tcBorders>
          </w:tcPr>
          <w:p w14:paraId="1DA49A1D" w14:textId="77777777" w:rsidR="00680794" w:rsidRPr="002234BE" w:rsidRDefault="00680794" w:rsidP="003F0114">
            <w:pPr>
              <w:pStyle w:val="TableText"/>
              <w:jc w:val="center"/>
              <w:rPr>
                <w:b/>
              </w:rPr>
            </w:pPr>
            <w:r w:rsidRPr="002234BE">
              <w:rPr>
                <w:b/>
              </w:rPr>
              <w:t>Rate (%)</w:t>
            </w:r>
          </w:p>
        </w:tc>
      </w:tr>
      <w:tr w:rsidR="001679B9" w:rsidRPr="00664BF3" w14:paraId="073B1F80" w14:textId="77777777" w:rsidTr="00F91041">
        <w:trPr>
          <w:cantSplit/>
        </w:trPr>
        <w:tc>
          <w:tcPr>
            <w:tcW w:w="2410" w:type="dxa"/>
            <w:tcBorders>
              <w:top w:val="single" w:sz="4" w:space="0" w:color="auto"/>
              <w:bottom w:val="single" w:sz="4" w:space="0" w:color="A6A6A6" w:themeColor="background1" w:themeShade="A6"/>
            </w:tcBorders>
          </w:tcPr>
          <w:p w14:paraId="2D794249" w14:textId="77777777" w:rsidR="001679B9" w:rsidRPr="001679B9" w:rsidRDefault="001679B9" w:rsidP="001679B9">
            <w:pPr>
              <w:pStyle w:val="TableText"/>
            </w:pPr>
            <w:r w:rsidRPr="001679B9">
              <w:t>Northland</w:t>
            </w:r>
          </w:p>
        </w:tc>
        <w:tc>
          <w:tcPr>
            <w:tcW w:w="3402" w:type="dxa"/>
            <w:tcBorders>
              <w:top w:val="single" w:sz="4" w:space="0" w:color="auto"/>
              <w:bottom w:val="single" w:sz="4" w:space="0" w:color="A6A6A6" w:themeColor="background1" w:themeShade="A6"/>
            </w:tcBorders>
            <w:vAlign w:val="bottom"/>
          </w:tcPr>
          <w:p w14:paraId="1FF0AC02" w14:textId="77777777" w:rsidR="001679B9" w:rsidRPr="00664BF3" w:rsidRDefault="001679B9" w:rsidP="001679B9">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72</w:t>
            </w:r>
          </w:p>
        </w:tc>
        <w:tc>
          <w:tcPr>
            <w:tcW w:w="2126" w:type="dxa"/>
            <w:tcBorders>
              <w:top w:val="single" w:sz="4" w:space="0" w:color="auto"/>
              <w:bottom w:val="single" w:sz="4" w:space="0" w:color="A6A6A6" w:themeColor="background1" w:themeShade="A6"/>
            </w:tcBorders>
            <w:vAlign w:val="bottom"/>
          </w:tcPr>
          <w:p w14:paraId="6F03991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2,112</w:t>
            </w:r>
          </w:p>
        </w:tc>
        <w:tc>
          <w:tcPr>
            <w:tcW w:w="1419" w:type="dxa"/>
            <w:tcBorders>
              <w:top w:val="single" w:sz="4" w:space="0" w:color="auto"/>
              <w:bottom w:val="single" w:sz="4" w:space="0" w:color="A6A6A6" w:themeColor="background1" w:themeShade="A6"/>
            </w:tcBorders>
            <w:vAlign w:val="bottom"/>
          </w:tcPr>
          <w:p w14:paraId="781636A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3.4</w:t>
            </w:r>
          </w:p>
        </w:tc>
      </w:tr>
      <w:tr w:rsidR="001679B9" w:rsidRPr="00664BF3" w14:paraId="2E4375A8"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23436F6" w14:textId="77777777" w:rsidR="001679B9" w:rsidRPr="001679B9" w:rsidRDefault="001679B9" w:rsidP="001679B9">
            <w:pPr>
              <w:pStyle w:val="TableText"/>
            </w:pPr>
            <w:proofErr w:type="spellStart"/>
            <w:r w:rsidRPr="001679B9">
              <w:t>Waitemata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82D3D7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218</w:t>
            </w:r>
          </w:p>
        </w:tc>
        <w:tc>
          <w:tcPr>
            <w:tcW w:w="2126" w:type="dxa"/>
            <w:tcBorders>
              <w:top w:val="single" w:sz="4" w:space="0" w:color="A6A6A6" w:themeColor="background1" w:themeShade="A6"/>
              <w:bottom w:val="single" w:sz="4" w:space="0" w:color="A6A6A6" w:themeColor="background1" w:themeShade="A6"/>
            </w:tcBorders>
            <w:vAlign w:val="bottom"/>
          </w:tcPr>
          <w:p w14:paraId="6A9B6CE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7,422</w:t>
            </w:r>
          </w:p>
        </w:tc>
        <w:tc>
          <w:tcPr>
            <w:tcW w:w="1419" w:type="dxa"/>
            <w:tcBorders>
              <w:top w:val="single" w:sz="4" w:space="0" w:color="A6A6A6" w:themeColor="background1" w:themeShade="A6"/>
              <w:bottom w:val="single" w:sz="4" w:space="0" w:color="A6A6A6" w:themeColor="background1" w:themeShade="A6"/>
            </w:tcBorders>
            <w:vAlign w:val="bottom"/>
          </w:tcPr>
          <w:p w14:paraId="67AE8C2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2.9</w:t>
            </w:r>
          </w:p>
        </w:tc>
      </w:tr>
      <w:tr w:rsidR="001679B9" w:rsidRPr="00664BF3" w14:paraId="6BB8F46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D057E6D" w14:textId="77777777" w:rsidR="001679B9" w:rsidRPr="001679B9" w:rsidRDefault="001679B9" w:rsidP="001679B9">
            <w:pPr>
              <w:pStyle w:val="TableText"/>
            </w:pPr>
            <w:r w:rsidRPr="001679B9">
              <w:t>Auckland</w:t>
            </w:r>
          </w:p>
        </w:tc>
        <w:tc>
          <w:tcPr>
            <w:tcW w:w="3402" w:type="dxa"/>
            <w:tcBorders>
              <w:top w:val="single" w:sz="4" w:space="0" w:color="A6A6A6" w:themeColor="background1" w:themeShade="A6"/>
              <w:bottom w:val="single" w:sz="4" w:space="0" w:color="A6A6A6" w:themeColor="background1" w:themeShade="A6"/>
            </w:tcBorders>
            <w:vAlign w:val="bottom"/>
          </w:tcPr>
          <w:p w14:paraId="06D017F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198</w:t>
            </w:r>
          </w:p>
        </w:tc>
        <w:tc>
          <w:tcPr>
            <w:tcW w:w="2126" w:type="dxa"/>
            <w:tcBorders>
              <w:top w:val="single" w:sz="4" w:space="0" w:color="A6A6A6" w:themeColor="background1" w:themeShade="A6"/>
              <w:bottom w:val="single" w:sz="4" w:space="0" w:color="A6A6A6" w:themeColor="background1" w:themeShade="A6"/>
            </w:tcBorders>
            <w:vAlign w:val="bottom"/>
          </w:tcPr>
          <w:p w14:paraId="7834BFBD"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5,581</w:t>
            </w:r>
          </w:p>
        </w:tc>
        <w:tc>
          <w:tcPr>
            <w:tcW w:w="1419" w:type="dxa"/>
            <w:tcBorders>
              <w:top w:val="single" w:sz="4" w:space="0" w:color="A6A6A6" w:themeColor="background1" w:themeShade="A6"/>
              <w:bottom w:val="single" w:sz="4" w:space="0" w:color="A6A6A6" w:themeColor="background1" w:themeShade="A6"/>
            </w:tcBorders>
            <w:vAlign w:val="bottom"/>
          </w:tcPr>
          <w:p w14:paraId="1AACA16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3.5</w:t>
            </w:r>
          </w:p>
        </w:tc>
      </w:tr>
      <w:tr w:rsidR="001679B9" w:rsidRPr="00664BF3" w14:paraId="088996E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18553FC" w14:textId="77777777" w:rsidR="001679B9" w:rsidRPr="001679B9" w:rsidRDefault="001679B9" w:rsidP="001679B9">
            <w:pPr>
              <w:pStyle w:val="TableText"/>
            </w:pPr>
            <w:r w:rsidRPr="001679B9">
              <w:t xml:space="preserve">Counties </w:t>
            </w:r>
            <w:proofErr w:type="spellStart"/>
            <w:r w:rsidRPr="001679B9">
              <w:t>Manukau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62F3BD7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233</w:t>
            </w:r>
          </w:p>
        </w:tc>
        <w:tc>
          <w:tcPr>
            <w:tcW w:w="2126" w:type="dxa"/>
            <w:tcBorders>
              <w:top w:val="single" w:sz="4" w:space="0" w:color="A6A6A6" w:themeColor="background1" w:themeShade="A6"/>
              <w:bottom w:val="single" w:sz="4" w:space="0" w:color="A6A6A6" w:themeColor="background1" w:themeShade="A6"/>
            </w:tcBorders>
            <w:vAlign w:val="bottom"/>
          </w:tcPr>
          <w:p w14:paraId="3BB9678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7,624</w:t>
            </w:r>
          </w:p>
        </w:tc>
        <w:tc>
          <w:tcPr>
            <w:tcW w:w="1419" w:type="dxa"/>
            <w:tcBorders>
              <w:top w:val="single" w:sz="4" w:space="0" w:color="A6A6A6" w:themeColor="background1" w:themeShade="A6"/>
              <w:bottom w:val="single" w:sz="4" w:space="0" w:color="A6A6A6" w:themeColor="background1" w:themeShade="A6"/>
            </w:tcBorders>
            <w:vAlign w:val="bottom"/>
          </w:tcPr>
          <w:p w14:paraId="52C5C7A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3.1</w:t>
            </w:r>
          </w:p>
        </w:tc>
      </w:tr>
      <w:tr w:rsidR="001679B9" w:rsidRPr="00664BF3" w14:paraId="5915394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16E1294" w14:textId="77777777" w:rsidR="001679B9" w:rsidRPr="001679B9" w:rsidRDefault="001679B9" w:rsidP="001679B9">
            <w:pPr>
              <w:pStyle w:val="TableText"/>
            </w:pPr>
            <w:r w:rsidRPr="001679B9">
              <w:t>Waikato</w:t>
            </w:r>
          </w:p>
        </w:tc>
        <w:tc>
          <w:tcPr>
            <w:tcW w:w="3402" w:type="dxa"/>
            <w:tcBorders>
              <w:top w:val="single" w:sz="4" w:space="0" w:color="A6A6A6" w:themeColor="background1" w:themeShade="A6"/>
              <w:bottom w:val="single" w:sz="4" w:space="0" w:color="A6A6A6" w:themeColor="background1" w:themeShade="A6"/>
            </w:tcBorders>
            <w:vAlign w:val="bottom"/>
          </w:tcPr>
          <w:p w14:paraId="16CB6D4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176</w:t>
            </w:r>
          </w:p>
        </w:tc>
        <w:tc>
          <w:tcPr>
            <w:tcW w:w="2126" w:type="dxa"/>
            <w:tcBorders>
              <w:top w:val="single" w:sz="4" w:space="0" w:color="A6A6A6" w:themeColor="background1" w:themeShade="A6"/>
              <w:bottom w:val="single" w:sz="4" w:space="0" w:color="A6A6A6" w:themeColor="background1" w:themeShade="A6"/>
            </w:tcBorders>
            <w:vAlign w:val="bottom"/>
          </w:tcPr>
          <w:p w14:paraId="152B97B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4,983</w:t>
            </w:r>
          </w:p>
        </w:tc>
        <w:tc>
          <w:tcPr>
            <w:tcW w:w="1419" w:type="dxa"/>
            <w:tcBorders>
              <w:top w:val="single" w:sz="4" w:space="0" w:color="A6A6A6" w:themeColor="background1" w:themeShade="A6"/>
              <w:bottom w:val="single" w:sz="4" w:space="0" w:color="A6A6A6" w:themeColor="background1" w:themeShade="A6"/>
            </w:tcBorders>
            <w:vAlign w:val="bottom"/>
          </w:tcPr>
          <w:p w14:paraId="4467B19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3.5</w:t>
            </w:r>
          </w:p>
        </w:tc>
      </w:tr>
      <w:tr w:rsidR="001679B9" w:rsidRPr="00664BF3" w14:paraId="42CFC2F5"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E438548" w14:textId="77777777" w:rsidR="001679B9" w:rsidRPr="001679B9" w:rsidRDefault="001679B9" w:rsidP="001679B9">
            <w:pPr>
              <w:pStyle w:val="TableText"/>
            </w:pPr>
            <w:r w:rsidRPr="001679B9">
              <w:t>Lakes</w:t>
            </w:r>
          </w:p>
        </w:tc>
        <w:tc>
          <w:tcPr>
            <w:tcW w:w="3402" w:type="dxa"/>
            <w:tcBorders>
              <w:top w:val="single" w:sz="4" w:space="0" w:color="A6A6A6" w:themeColor="background1" w:themeShade="A6"/>
              <w:bottom w:val="single" w:sz="4" w:space="0" w:color="A6A6A6" w:themeColor="background1" w:themeShade="A6"/>
            </w:tcBorders>
            <w:vAlign w:val="bottom"/>
          </w:tcPr>
          <w:p w14:paraId="1F5CD3E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35</w:t>
            </w:r>
          </w:p>
        </w:tc>
        <w:tc>
          <w:tcPr>
            <w:tcW w:w="2126" w:type="dxa"/>
            <w:tcBorders>
              <w:top w:val="single" w:sz="4" w:space="0" w:color="A6A6A6" w:themeColor="background1" w:themeShade="A6"/>
              <w:bottom w:val="single" w:sz="4" w:space="0" w:color="A6A6A6" w:themeColor="background1" w:themeShade="A6"/>
            </w:tcBorders>
            <w:vAlign w:val="bottom"/>
          </w:tcPr>
          <w:p w14:paraId="4739257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1,440</w:t>
            </w:r>
          </w:p>
        </w:tc>
        <w:tc>
          <w:tcPr>
            <w:tcW w:w="1419" w:type="dxa"/>
            <w:tcBorders>
              <w:top w:val="single" w:sz="4" w:space="0" w:color="A6A6A6" w:themeColor="background1" w:themeShade="A6"/>
              <w:bottom w:val="single" w:sz="4" w:space="0" w:color="A6A6A6" w:themeColor="background1" w:themeShade="A6"/>
            </w:tcBorders>
            <w:vAlign w:val="bottom"/>
          </w:tcPr>
          <w:p w14:paraId="765F586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2.4</w:t>
            </w:r>
          </w:p>
        </w:tc>
      </w:tr>
      <w:tr w:rsidR="001679B9" w:rsidRPr="00664BF3" w14:paraId="20BECCC4"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77712F0" w14:textId="77777777" w:rsidR="001679B9" w:rsidRPr="001679B9" w:rsidRDefault="001679B9" w:rsidP="001679B9">
            <w:pPr>
              <w:pStyle w:val="TableText"/>
            </w:pPr>
            <w:r w:rsidRPr="001679B9">
              <w:t>Bay of Plenty</w:t>
            </w:r>
          </w:p>
        </w:tc>
        <w:tc>
          <w:tcPr>
            <w:tcW w:w="3402" w:type="dxa"/>
            <w:tcBorders>
              <w:top w:val="single" w:sz="4" w:space="0" w:color="A6A6A6" w:themeColor="background1" w:themeShade="A6"/>
              <w:bottom w:val="single" w:sz="4" w:space="0" w:color="A6A6A6" w:themeColor="background1" w:themeShade="A6"/>
            </w:tcBorders>
            <w:vAlign w:val="bottom"/>
          </w:tcPr>
          <w:p w14:paraId="6E1E442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75</w:t>
            </w:r>
          </w:p>
        </w:tc>
        <w:tc>
          <w:tcPr>
            <w:tcW w:w="2126" w:type="dxa"/>
            <w:tcBorders>
              <w:top w:val="single" w:sz="4" w:space="0" w:color="A6A6A6" w:themeColor="background1" w:themeShade="A6"/>
              <w:bottom w:val="single" w:sz="4" w:space="0" w:color="A6A6A6" w:themeColor="background1" w:themeShade="A6"/>
            </w:tcBorders>
            <w:vAlign w:val="bottom"/>
          </w:tcPr>
          <w:p w14:paraId="1A2A34A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2,640</w:t>
            </w:r>
          </w:p>
        </w:tc>
        <w:tc>
          <w:tcPr>
            <w:tcW w:w="1419" w:type="dxa"/>
            <w:tcBorders>
              <w:top w:val="single" w:sz="4" w:space="0" w:color="A6A6A6" w:themeColor="background1" w:themeShade="A6"/>
              <w:bottom w:val="single" w:sz="4" w:space="0" w:color="A6A6A6" w:themeColor="background1" w:themeShade="A6"/>
            </w:tcBorders>
            <w:vAlign w:val="bottom"/>
          </w:tcPr>
          <w:p w14:paraId="603307C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2.8</w:t>
            </w:r>
          </w:p>
        </w:tc>
      </w:tr>
      <w:tr w:rsidR="001679B9" w:rsidRPr="00664BF3" w14:paraId="3EC5EF1C"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2C242C2" w14:textId="77777777" w:rsidR="001679B9" w:rsidRPr="001679B9" w:rsidRDefault="001679B9" w:rsidP="001679B9">
            <w:pPr>
              <w:pStyle w:val="TableText"/>
            </w:pPr>
            <w:proofErr w:type="spellStart"/>
            <w:r w:rsidRPr="001679B9">
              <w:t>Tairāwhiti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0187F83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26</w:t>
            </w:r>
          </w:p>
        </w:tc>
        <w:tc>
          <w:tcPr>
            <w:tcW w:w="2126" w:type="dxa"/>
            <w:tcBorders>
              <w:top w:val="single" w:sz="4" w:space="0" w:color="A6A6A6" w:themeColor="background1" w:themeShade="A6"/>
              <w:bottom w:val="single" w:sz="4" w:space="0" w:color="A6A6A6" w:themeColor="background1" w:themeShade="A6"/>
            </w:tcBorders>
            <w:vAlign w:val="bottom"/>
          </w:tcPr>
          <w:p w14:paraId="584A8430"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711</w:t>
            </w:r>
          </w:p>
        </w:tc>
        <w:tc>
          <w:tcPr>
            <w:tcW w:w="1419" w:type="dxa"/>
            <w:tcBorders>
              <w:top w:val="single" w:sz="4" w:space="0" w:color="A6A6A6" w:themeColor="background1" w:themeShade="A6"/>
              <w:bottom w:val="single" w:sz="4" w:space="0" w:color="A6A6A6" w:themeColor="background1" w:themeShade="A6"/>
            </w:tcBorders>
            <w:vAlign w:val="bottom"/>
          </w:tcPr>
          <w:p w14:paraId="3DBE0B5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3.7</w:t>
            </w:r>
          </w:p>
        </w:tc>
      </w:tr>
      <w:tr w:rsidR="001679B9" w:rsidRPr="00664BF3" w14:paraId="73D87BBB"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4A72CB3B" w14:textId="77777777" w:rsidR="001679B9" w:rsidRPr="001679B9" w:rsidRDefault="001679B9" w:rsidP="001679B9">
            <w:pPr>
              <w:pStyle w:val="TableText"/>
            </w:pPr>
            <w:r w:rsidRPr="001679B9">
              <w:t>Hawke’s Bay</w:t>
            </w:r>
          </w:p>
        </w:tc>
        <w:tc>
          <w:tcPr>
            <w:tcW w:w="3402" w:type="dxa"/>
            <w:tcBorders>
              <w:top w:val="single" w:sz="4" w:space="0" w:color="A6A6A6" w:themeColor="background1" w:themeShade="A6"/>
              <w:bottom w:val="single" w:sz="4" w:space="0" w:color="A6A6A6" w:themeColor="background1" w:themeShade="A6"/>
            </w:tcBorders>
            <w:vAlign w:val="bottom"/>
          </w:tcPr>
          <w:p w14:paraId="30EB69E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57</w:t>
            </w:r>
          </w:p>
        </w:tc>
        <w:tc>
          <w:tcPr>
            <w:tcW w:w="2126" w:type="dxa"/>
            <w:tcBorders>
              <w:top w:val="single" w:sz="4" w:space="0" w:color="A6A6A6" w:themeColor="background1" w:themeShade="A6"/>
              <w:bottom w:val="single" w:sz="4" w:space="0" w:color="A6A6A6" w:themeColor="background1" w:themeShade="A6"/>
            </w:tcBorders>
            <w:vAlign w:val="bottom"/>
          </w:tcPr>
          <w:p w14:paraId="524AAA1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1,895</w:t>
            </w:r>
          </w:p>
        </w:tc>
        <w:tc>
          <w:tcPr>
            <w:tcW w:w="1419" w:type="dxa"/>
            <w:tcBorders>
              <w:top w:val="single" w:sz="4" w:space="0" w:color="A6A6A6" w:themeColor="background1" w:themeShade="A6"/>
              <w:bottom w:val="single" w:sz="4" w:space="0" w:color="A6A6A6" w:themeColor="background1" w:themeShade="A6"/>
            </w:tcBorders>
            <w:vAlign w:val="bottom"/>
          </w:tcPr>
          <w:p w14:paraId="156C392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3.0</w:t>
            </w:r>
          </w:p>
        </w:tc>
      </w:tr>
      <w:tr w:rsidR="001679B9" w:rsidRPr="00664BF3" w14:paraId="4AEDC41D"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30F9F7B" w14:textId="77777777" w:rsidR="001679B9" w:rsidRPr="001679B9" w:rsidRDefault="001679B9" w:rsidP="001679B9">
            <w:pPr>
              <w:pStyle w:val="TableText"/>
            </w:pPr>
            <w:proofErr w:type="spellStart"/>
            <w:r w:rsidRPr="001679B9">
              <w:t>Taranaki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196616E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42</w:t>
            </w:r>
          </w:p>
        </w:tc>
        <w:tc>
          <w:tcPr>
            <w:tcW w:w="2126" w:type="dxa"/>
            <w:tcBorders>
              <w:top w:val="single" w:sz="4" w:space="0" w:color="A6A6A6" w:themeColor="background1" w:themeShade="A6"/>
              <w:bottom w:val="single" w:sz="4" w:space="0" w:color="A6A6A6" w:themeColor="background1" w:themeShade="A6"/>
            </w:tcBorders>
            <w:vAlign w:val="bottom"/>
          </w:tcPr>
          <w:p w14:paraId="7C89D1B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1,330</w:t>
            </w:r>
          </w:p>
        </w:tc>
        <w:tc>
          <w:tcPr>
            <w:tcW w:w="1419" w:type="dxa"/>
            <w:tcBorders>
              <w:top w:val="single" w:sz="4" w:space="0" w:color="A6A6A6" w:themeColor="background1" w:themeShade="A6"/>
              <w:bottom w:val="single" w:sz="4" w:space="0" w:color="A6A6A6" w:themeColor="background1" w:themeShade="A6"/>
            </w:tcBorders>
            <w:vAlign w:val="bottom"/>
          </w:tcPr>
          <w:p w14:paraId="4E3E667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3.2</w:t>
            </w:r>
          </w:p>
        </w:tc>
      </w:tr>
      <w:tr w:rsidR="001679B9" w:rsidRPr="00664BF3" w14:paraId="7C15C7F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E89610E" w14:textId="77777777" w:rsidR="001679B9" w:rsidRPr="001679B9" w:rsidRDefault="001679B9" w:rsidP="001679B9">
            <w:pPr>
              <w:pStyle w:val="TableText"/>
            </w:pPr>
            <w:proofErr w:type="spellStart"/>
            <w:r w:rsidRPr="001679B9">
              <w:t>MidCentral</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175D2BB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44</w:t>
            </w:r>
          </w:p>
        </w:tc>
        <w:tc>
          <w:tcPr>
            <w:tcW w:w="2126" w:type="dxa"/>
            <w:tcBorders>
              <w:top w:val="single" w:sz="4" w:space="0" w:color="A6A6A6" w:themeColor="background1" w:themeShade="A6"/>
              <w:bottom w:val="single" w:sz="4" w:space="0" w:color="A6A6A6" w:themeColor="background1" w:themeShade="A6"/>
            </w:tcBorders>
            <w:vAlign w:val="bottom"/>
          </w:tcPr>
          <w:p w14:paraId="6C63700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1,883</w:t>
            </w:r>
          </w:p>
        </w:tc>
        <w:tc>
          <w:tcPr>
            <w:tcW w:w="1419" w:type="dxa"/>
            <w:tcBorders>
              <w:top w:val="single" w:sz="4" w:space="0" w:color="A6A6A6" w:themeColor="background1" w:themeShade="A6"/>
              <w:bottom w:val="single" w:sz="4" w:space="0" w:color="A6A6A6" w:themeColor="background1" w:themeShade="A6"/>
            </w:tcBorders>
            <w:vAlign w:val="bottom"/>
          </w:tcPr>
          <w:p w14:paraId="3DCCFD1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2.3</w:t>
            </w:r>
          </w:p>
        </w:tc>
      </w:tr>
      <w:tr w:rsidR="001679B9" w:rsidRPr="00664BF3" w14:paraId="108EDEB5"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AA48D64" w14:textId="77777777" w:rsidR="001679B9" w:rsidRPr="001679B9" w:rsidRDefault="001679B9" w:rsidP="001679B9">
            <w:pPr>
              <w:pStyle w:val="TableText"/>
            </w:pPr>
            <w:proofErr w:type="spellStart"/>
            <w:r w:rsidRPr="001679B9">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5D1268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15</w:t>
            </w:r>
          </w:p>
        </w:tc>
        <w:tc>
          <w:tcPr>
            <w:tcW w:w="2126" w:type="dxa"/>
            <w:tcBorders>
              <w:top w:val="single" w:sz="4" w:space="0" w:color="A6A6A6" w:themeColor="background1" w:themeShade="A6"/>
              <w:bottom w:val="single" w:sz="4" w:space="0" w:color="A6A6A6" w:themeColor="background1" w:themeShade="A6"/>
            </w:tcBorders>
            <w:vAlign w:val="bottom"/>
          </w:tcPr>
          <w:p w14:paraId="03C08DF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733</w:t>
            </w:r>
          </w:p>
        </w:tc>
        <w:tc>
          <w:tcPr>
            <w:tcW w:w="1419" w:type="dxa"/>
            <w:tcBorders>
              <w:top w:val="single" w:sz="4" w:space="0" w:color="A6A6A6" w:themeColor="background1" w:themeShade="A6"/>
              <w:bottom w:val="single" w:sz="4" w:space="0" w:color="A6A6A6" w:themeColor="background1" w:themeShade="A6"/>
            </w:tcBorders>
            <w:vAlign w:val="bottom"/>
          </w:tcPr>
          <w:p w14:paraId="0D12428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2.0</w:t>
            </w:r>
          </w:p>
        </w:tc>
      </w:tr>
      <w:tr w:rsidR="001679B9" w:rsidRPr="00664BF3" w14:paraId="677F8743"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40278EE" w14:textId="77777777" w:rsidR="001679B9" w:rsidRPr="001679B9" w:rsidRDefault="001679B9" w:rsidP="001679B9">
            <w:pPr>
              <w:pStyle w:val="TableText"/>
            </w:pPr>
            <w:r w:rsidRPr="001679B9">
              <w:t>Capital &amp; Coast</w:t>
            </w:r>
          </w:p>
        </w:tc>
        <w:tc>
          <w:tcPr>
            <w:tcW w:w="3402" w:type="dxa"/>
            <w:tcBorders>
              <w:top w:val="single" w:sz="4" w:space="0" w:color="A6A6A6" w:themeColor="background1" w:themeShade="A6"/>
              <w:bottom w:val="single" w:sz="4" w:space="0" w:color="A6A6A6" w:themeColor="background1" w:themeShade="A6"/>
            </w:tcBorders>
            <w:vAlign w:val="bottom"/>
          </w:tcPr>
          <w:p w14:paraId="7DE61E9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100</w:t>
            </w:r>
          </w:p>
        </w:tc>
        <w:tc>
          <w:tcPr>
            <w:tcW w:w="2126" w:type="dxa"/>
            <w:tcBorders>
              <w:top w:val="single" w:sz="4" w:space="0" w:color="A6A6A6" w:themeColor="background1" w:themeShade="A6"/>
              <w:bottom w:val="single" w:sz="4" w:space="0" w:color="A6A6A6" w:themeColor="background1" w:themeShade="A6"/>
            </w:tcBorders>
            <w:vAlign w:val="bottom"/>
          </w:tcPr>
          <w:p w14:paraId="0031A3A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3,235</w:t>
            </w:r>
          </w:p>
        </w:tc>
        <w:tc>
          <w:tcPr>
            <w:tcW w:w="1419" w:type="dxa"/>
            <w:tcBorders>
              <w:top w:val="single" w:sz="4" w:space="0" w:color="A6A6A6" w:themeColor="background1" w:themeShade="A6"/>
              <w:bottom w:val="single" w:sz="4" w:space="0" w:color="A6A6A6" w:themeColor="background1" w:themeShade="A6"/>
            </w:tcBorders>
            <w:vAlign w:val="bottom"/>
          </w:tcPr>
          <w:p w14:paraId="0B5F710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3.1</w:t>
            </w:r>
          </w:p>
        </w:tc>
      </w:tr>
      <w:tr w:rsidR="001679B9" w:rsidRPr="00664BF3" w14:paraId="0250CA7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274F145" w14:textId="77777777" w:rsidR="001679B9" w:rsidRPr="001679B9" w:rsidRDefault="001679B9" w:rsidP="001679B9">
            <w:pPr>
              <w:pStyle w:val="TableText"/>
            </w:pPr>
            <w:r w:rsidRPr="001679B9">
              <w:t>Hutt Valley</w:t>
            </w:r>
          </w:p>
        </w:tc>
        <w:tc>
          <w:tcPr>
            <w:tcW w:w="3402" w:type="dxa"/>
            <w:tcBorders>
              <w:top w:val="single" w:sz="4" w:space="0" w:color="A6A6A6" w:themeColor="background1" w:themeShade="A6"/>
              <w:bottom w:val="single" w:sz="4" w:space="0" w:color="A6A6A6" w:themeColor="background1" w:themeShade="A6"/>
            </w:tcBorders>
            <w:vAlign w:val="bottom"/>
          </w:tcPr>
          <w:p w14:paraId="7B58A9B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56</w:t>
            </w:r>
          </w:p>
        </w:tc>
        <w:tc>
          <w:tcPr>
            <w:tcW w:w="2126" w:type="dxa"/>
            <w:tcBorders>
              <w:top w:val="single" w:sz="4" w:space="0" w:color="A6A6A6" w:themeColor="background1" w:themeShade="A6"/>
              <w:bottom w:val="single" w:sz="4" w:space="0" w:color="A6A6A6" w:themeColor="background1" w:themeShade="A6"/>
            </w:tcBorders>
            <w:vAlign w:val="bottom"/>
          </w:tcPr>
          <w:p w14:paraId="137501B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1,802</w:t>
            </w:r>
          </w:p>
        </w:tc>
        <w:tc>
          <w:tcPr>
            <w:tcW w:w="1419" w:type="dxa"/>
            <w:tcBorders>
              <w:top w:val="single" w:sz="4" w:space="0" w:color="A6A6A6" w:themeColor="background1" w:themeShade="A6"/>
              <w:bottom w:val="single" w:sz="4" w:space="0" w:color="A6A6A6" w:themeColor="background1" w:themeShade="A6"/>
            </w:tcBorders>
            <w:vAlign w:val="bottom"/>
          </w:tcPr>
          <w:p w14:paraId="0AD0AB8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3.1</w:t>
            </w:r>
          </w:p>
        </w:tc>
      </w:tr>
      <w:tr w:rsidR="001679B9" w:rsidRPr="00664BF3" w14:paraId="0CECA23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073CCBB" w14:textId="77777777" w:rsidR="001679B9" w:rsidRPr="001679B9" w:rsidRDefault="001679B9" w:rsidP="001679B9">
            <w:pPr>
              <w:pStyle w:val="TableText"/>
            </w:pPr>
            <w:proofErr w:type="spellStart"/>
            <w:r w:rsidRPr="001679B9">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582272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9</w:t>
            </w:r>
          </w:p>
        </w:tc>
        <w:tc>
          <w:tcPr>
            <w:tcW w:w="2126" w:type="dxa"/>
            <w:tcBorders>
              <w:top w:val="single" w:sz="4" w:space="0" w:color="A6A6A6" w:themeColor="background1" w:themeShade="A6"/>
              <w:bottom w:val="single" w:sz="4" w:space="0" w:color="A6A6A6" w:themeColor="background1" w:themeShade="A6"/>
            </w:tcBorders>
            <w:vAlign w:val="bottom"/>
          </w:tcPr>
          <w:p w14:paraId="0D2518C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370</w:t>
            </w:r>
          </w:p>
        </w:tc>
        <w:tc>
          <w:tcPr>
            <w:tcW w:w="1419" w:type="dxa"/>
            <w:tcBorders>
              <w:top w:val="single" w:sz="4" w:space="0" w:color="A6A6A6" w:themeColor="background1" w:themeShade="A6"/>
              <w:bottom w:val="single" w:sz="4" w:space="0" w:color="A6A6A6" w:themeColor="background1" w:themeShade="A6"/>
            </w:tcBorders>
            <w:vAlign w:val="bottom"/>
          </w:tcPr>
          <w:p w14:paraId="6335403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2.4</w:t>
            </w:r>
          </w:p>
        </w:tc>
      </w:tr>
      <w:tr w:rsidR="001679B9" w:rsidRPr="00664BF3" w14:paraId="0A4D5F1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D171E72" w14:textId="77777777" w:rsidR="001679B9" w:rsidRPr="001679B9" w:rsidRDefault="001679B9" w:rsidP="001679B9">
            <w:pPr>
              <w:pStyle w:val="TableText"/>
            </w:pPr>
            <w:r w:rsidRPr="001679B9">
              <w:t>Nelson Marlborough</w:t>
            </w:r>
          </w:p>
        </w:tc>
        <w:tc>
          <w:tcPr>
            <w:tcW w:w="3402" w:type="dxa"/>
            <w:tcBorders>
              <w:top w:val="single" w:sz="4" w:space="0" w:color="A6A6A6" w:themeColor="background1" w:themeShade="A6"/>
              <w:bottom w:val="single" w:sz="4" w:space="0" w:color="A6A6A6" w:themeColor="background1" w:themeShade="A6"/>
            </w:tcBorders>
            <w:vAlign w:val="bottom"/>
          </w:tcPr>
          <w:p w14:paraId="2AF7E3C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36</w:t>
            </w:r>
          </w:p>
        </w:tc>
        <w:tc>
          <w:tcPr>
            <w:tcW w:w="2126" w:type="dxa"/>
            <w:tcBorders>
              <w:top w:val="single" w:sz="4" w:space="0" w:color="A6A6A6" w:themeColor="background1" w:themeShade="A6"/>
              <w:bottom w:val="single" w:sz="4" w:space="0" w:color="A6A6A6" w:themeColor="background1" w:themeShade="A6"/>
            </w:tcBorders>
            <w:vAlign w:val="bottom"/>
          </w:tcPr>
          <w:p w14:paraId="02EA974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1,442</w:t>
            </w:r>
          </w:p>
        </w:tc>
        <w:tc>
          <w:tcPr>
            <w:tcW w:w="1419" w:type="dxa"/>
            <w:tcBorders>
              <w:top w:val="single" w:sz="4" w:space="0" w:color="A6A6A6" w:themeColor="background1" w:themeShade="A6"/>
              <w:bottom w:val="single" w:sz="4" w:space="0" w:color="A6A6A6" w:themeColor="background1" w:themeShade="A6"/>
            </w:tcBorders>
            <w:vAlign w:val="bottom"/>
          </w:tcPr>
          <w:p w14:paraId="7CBA189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2.5</w:t>
            </w:r>
          </w:p>
        </w:tc>
      </w:tr>
      <w:tr w:rsidR="001679B9" w:rsidRPr="00664BF3" w14:paraId="46C7E0AC"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5462C8E" w14:textId="77777777" w:rsidR="001679B9" w:rsidRPr="001679B9" w:rsidRDefault="001679B9" w:rsidP="001679B9">
            <w:pPr>
              <w:pStyle w:val="TableText"/>
            </w:pPr>
            <w:r w:rsidRPr="001679B9">
              <w:t>West Coast</w:t>
            </w:r>
          </w:p>
        </w:tc>
        <w:tc>
          <w:tcPr>
            <w:tcW w:w="3402" w:type="dxa"/>
            <w:tcBorders>
              <w:top w:val="single" w:sz="4" w:space="0" w:color="A6A6A6" w:themeColor="background1" w:themeShade="A6"/>
              <w:bottom w:val="single" w:sz="4" w:space="0" w:color="A6A6A6" w:themeColor="background1" w:themeShade="A6"/>
            </w:tcBorders>
            <w:vAlign w:val="bottom"/>
          </w:tcPr>
          <w:p w14:paraId="002821B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w:t>
            </w:r>
          </w:p>
        </w:tc>
        <w:tc>
          <w:tcPr>
            <w:tcW w:w="2126" w:type="dxa"/>
            <w:tcBorders>
              <w:top w:val="single" w:sz="4" w:space="0" w:color="A6A6A6" w:themeColor="background1" w:themeShade="A6"/>
              <w:bottom w:val="single" w:sz="4" w:space="0" w:color="A6A6A6" w:themeColor="background1" w:themeShade="A6"/>
            </w:tcBorders>
            <w:vAlign w:val="bottom"/>
          </w:tcPr>
          <w:p w14:paraId="1EA188E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294</w:t>
            </w:r>
          </w:p>
        </w:tc>
        <w:tc>
          <w:tcPr>
            <w:tcW w:w="1419" w:type="dxa"/>
            <w:tcBorders>
              <w:top w:val="single" w:sz="4" w:space="0" w:color="A6A6A6" w:themeColor="background1" w:themeShade="A6"/>
              <w:bottom w:val="single" w:sz="4" w:space="0" w:color="A6A6A6" w:themeColor="background1" w:themeShade="A6"/>
            </w:tcBorders>
            <w:vAlign w:val="bottom"/>
          </w:tcPr>
          <w:p w14:paraId="360DB43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w:t>
            </w:r>
          </w:p>
        </w:tc>
      </w:tr>
      <w:tr w:rsidR="001679B9" w:rsidRPr="00664BF3" w14:paraId="75A8E03F"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D030AE3" w14:textId="77777777" w:rsidR="001679B9" w:rsidRPr="001679B9" w:rsidRDefault="001679B9" w:rsidP="001679B9">
            <w:pPr>
              <w:pStyle w:val="TableText"/>
            </w:pPr>
            <w:r w:rsidRPr="001679B9">
              <w:t>Canterbury</w:t>
            </w:r>
          </w:p>
        </w:tc>
        <w:tc>
          <w:tcPr>
            <w:tcW w:w="3402" w:type="dxa"/>
            <w:tcBorders>
              <w:top w:val="single" w:sz="4" w:space="0" w:color="A6A6A6" w:themeColor="background1" w:themeShade="A6"/>
              <w:bottom w:val="single" w:sz="4" w:space="0" w:color="A6A6A6" w:themeColor="background1" w:themeShade="A6"/>
            </w:tcBorders>
            <w:vAlign w:val="bottom"/>
          </w:tcPr>
          <w:p w14:paraId="78C58F9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115</w:t>
            </w:r>
          </w:p>
        </w:tc>
        <w:tc>
          <w:tcPr>
            <w:tcW w:w="2126" w:type="dxa"/>
            <w:tcBorders>
              <w:top w:val="single" w:sz="4" w:space="0" w:color="A6A6A6" w:themeColor="background1" w:themeShade="A6"/>
              <w:bottom w:val="single" w:sz="4" w:space="0" w:color="A6A6A6" w:themeColor="background1" w:themeShade="A6"/>
            </w:tcBorders>
            <w:vAlign w:val="bottom"/>
          </w:tcPr>
          <w:p w14:paraId="4E2267B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5,856</w:t>
            </w:r>
          </w:p>
        </w:tc>
        <w:tc>
          <w:tcPr>
            <w:tcW w:w="1419" w:type="dxa"/>
            <w:tcBorders>
              <w:top w:val="single" w:sz="4" w:space="0" w:color="A6A6A6" w:themeColor="background1" w:themeShade="A6"/>
              <w:bottom w:val="single" w:sz="4" w:space="0" w:color="A6A6A6" w:themeColor="background1" w:themeShade="A6"/>
            </w:tcBorders>
            <w:vAlign w:val="bottom"/>
          </w:tcPr>
          <w:p w14:paraId="18F121C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2.0</w:t>
            </w:r>
          </w:p>
        </w:tc>
      </w:tr>
      <w:tr w:rsidR="001679B9" w:rsidRPr="00664BF3" w14:paraId="47182184"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AAFC9BE" w14:textId="77777777" w:rsidR="001679B9" w:rsidRPr="001679B9" w:rsidRDefault="001679B9" w:rsidP="001679B9">
            <w:pPr>
              <w:pStyle w:val="TableText"/>
            </w:pPr>
            <w:r w:rsidRPr="001679B9">
              <w:t>South Canterbury</w:t>
            </w:r>
          </w:p>
        </w:tc>
        <w:tc>
          <w:tcPr>
            <w:tcW w:w="3402" w:type="dxa"/>
            <w:tcBorders>
              <w:top w:val="single" w:sz="4" w:space="0" w:color="A6A6A6" w:themeColor="background1" w:themeShade="A6"/>
              <w:bottom w:val="single" w:sz="4" w:space="0" w:color="A6A6A6" w:themeColor="background1" w:themeShade="A6"/>
            </w:tcBorders>
            <w:vAlign w:val="bottom"/>
          </w:tcPr>
          <w:p w14:paraId="74DB7DC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16</w:t>
            </w:r>
          </w:p>
        </w:tc>
        <w:tc>
          <w:tcPr>
            <w:tcW w:w="2126" w:type="dxa"/>
            <w:tcBorders>
              <w:top w:val="single" w:sz="4" w:space="0" w:color="A6A6A6" w:themeColor="background1" w:themeShade="A6"/>
              <w:bottom w:val="single" w:sz="4" w:space="0" w:color="A6A6A6" w:themeColor="background1" w:themeShade="A6"/>
            </w:tcBorders>
            <w:vAlign w:val="bottom"/>
          </w:tcPr>
          <w:p w14:paraId="2375098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596</w:t>
            </w:r>
          </w:p>
        </w:tc>
        <w:tc>
          <w:tcPr>
            <w:tcW w:w="1419" w:type="dxa"/>
            <w:tcBorders>
              <w:top w:val="single" w:sz="4" w:space="0" w:color="A6A6A6" w:themeColor="background1" w:themeShade="A6"/>
              <w:bottom w:val="single" w:sz="4" w:space="0" w:color="A6A6A6" w:themeColor="background1" w:themeShade="A6"/>
            </w:tcBorders>
            <w:vAlign w:val="bottom"/>
          </w:tcPr>
          <w:p w14:paraId="5BFAFF1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2.7</w:t>
            </w:r>
          </w:p>
        </w:tc>
      </w:tr>
      <w:tr w:rsidR="001679B9" w:rsidRPr="00664BF3" w14:paraId="7492B41C"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3CAA5D7" w14:textId="77777777" w:rsidR="001679B9" w:rsidRPr="001679B9" w:rsidRDefault="001679B9" w:rsidP="001679B9">
            <w:pPr>
              <w:pStyle w:val="TableText"/>
            </w:pPr>
            <w:r w:rsidRPr="001679B9">
              <w:t>Southern</w:t>
            </w:r>
          </w:p>
        </w:tc>
        <w:tc>
          <w:tcPr>
            <w:tcW w:w="3402" w:type="dxa"/>
            <w:tcBorders>
              <w:top w:val="single" w:sz="4" w:space="0" w:color="A6A6A6" w:themeColor="background1" w:themeShade="A6"/>
              <w:bottom w:val="single" w:sz="4" w:space="0" w:color="A6A6A6" w:themeColor="background1" w:themeShade="A6"/>
            </w:tcBorders>
            <w:vAlign w:val="bottom"/>
          </w:tcPr>
          <w:p w14:paraId="1048D74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89</w:t>
            </w:r>
          </w:p>
        </w:tc>
        <w:tc>
          <w:tcPr>
            <w:tcW w:w="2126" w:type="dxa"/>
            <w:tcBorders>
              <w:top w:val="single" w:sz="4" w:space="0" w:color="A6A6A6" w:themeColor="background1" w:themeShade="A6"/>
              <w:bottom w:val="single" w:sz="4" w:space="0" w:color="A6A6A6" w:themeColor="background1" w:themeShade="A6"/>
            </w:tcBorders>
            <w:vAlign w:val="bottom"/>
          </w:tcPr>
          <w:p w14:paraId="5576FAF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3,060</w:t>
            </w:r>
          </w:p>
        </w:tc>
        <w:tc>
          <w:tcPr>
            <w:tcW w:w="1419" w:type="dxa"/>
            <w:tcBorders>
              <w:top w:val="single" w:sz="4" w:space="0" w:color="A6A6A6" w:themeColor="background1" w:themeShade="A6"/>
              <w:bottom w:val="single" w:sz="4" w:space="0" w:color="A6A6A6" w:themeColor="background1" w:themeShade="A6"/>
            </w:tcBorders>
            <w:vAlign w:val="bottom"/>
          </w:tcPr>
          <w:p w14:paraId="508760A0"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2.9</w:t>
            </w:r>
          </w:p>
        </w:tc>
      </w:tr>
      <w:tr w:rsidR="001679B9" w:rsidRPr="00664BF3" w14:paraId="1F047A7D" w14:textId="77777777" w:rsidTr="00F91041">
        <w:trPr>
          <w:cantSplit/>
        </w:trPr>
        <w:tc>
          <w:tcPr>
            <w:tcW w:w="2410" w:type="dxa"/>
            <w:tcBorders>
              <w:top w:val="single" w:sz="4" w:space="0" w:color="A6A6A6" w:themeColor="background1" w:themeShade="A6"/>
              <w:bottom w:val="single" w:sz="4" w:space="0" w:color="auto"/>
            </w:tcBorders>
          </w:tcPr>
          <w:p w14:paraId="3B149C25" w14:textId="77777777" w:rsidR="001679B9" w:rsidRPr="001679B9" w:rsidRDefault="001679B9" w:rsidP="001679B9">
            <w:pPr>
              <w:pStyle w:val="TableText"/>
            </w:pPr>
            <w:r w:rsidRPr="001679B9">
              <w:t>Unknown</w:t>
            </w:r>
          </w:p>
        </w:tc>
        <w:tc>
          <w:tcPr>
            <w:tcW w:w="3402" w:type="dxa"/>
            <w:tcBorders>
              <w:top w:val="single" w:sz="4" w:space="0" w:color="A6A6A6" w:themeColor="background1" w:themeShade="A6"/>
              <w:bottom w:val="single" w:sz="4" w:space="0" w:color="auto"/>
            </w:tcBorders>
            <w:vAlign w:val="bottom"/>
          </w:tcPr>
          <w:p w14:paraId="20B7089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w:t>
            </w:r>
          </w:p>
        </w:tc>
        <w:tc>
          <w:tcPr>
            <w:tcW w:w="2126" w:type="dxa"/>
            <w:tcBorders>
              <w:top w:val="single" w:sz="4" w:space="0" w:color="A6A6A6" w:themeColor="background1" w:themeShade="A6"/>
              <w:bottom w:val="single" w:sz="4" w:space="0" w:color="auto"/>
            </w:tcBorders>
            <w:vAlign w:val="bottom"/>
          </w:tcPr>
          <w:p w14:paraId="28D157D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286</w:t>
            </w:r>
          </w:p>
        </w:tc>
        <w:tc>
          <w:tcPr>
            <w:tcW w:w="1419" w:type="dxa"/>
            <w:tcBorders>
              <w:top w:val="single" w:sz="4" w:space="0" w:color="A6A6A6" w:themeColor="background1" w:themeShade="A6"/>
              <w:bottom w:val="single" w:sz="4" w:space="0" w:color="auto"/>
            </w:tcBorders>
            <w:vAlign w:val="bottom"/>
          </w:tcPr>
          <w:p w14:paraId="02234B18" w14:textId="77777777" w:rsidR="001679B9" w:rsidRPr="00D1202D" w:rsidRDefault="001679B9" w:rsidP="001679B9">
            <w:pPr>
              <w:jc w:val="right"/>
              <w:rPr>
                <w:rFonts w:ascii="Arial" w:hAnsi="Arial" w:cs="Arial"/>
                <w:color w:val="000000"/>
                <w:sz w:val="18"/>
                <w:szCs w:val="18"/>
              </w:rPr>
            </w:pPr>
            <w:r w:rsidRPr="00D1202D">
              <w:rPr>
                <w:rFonts w:ascii="Arial" w:hAnsi="Arial" w:cs="Arial"/>
                <w:color w:val="000000"/>
                <w:sz w:val="18"/>
                <w:szCs w:val="18"/>
              </w:rPr>
              <w:t>-</w:t>
            </w:r>
          </w:p>
        </w:tc>
      </w:tr>
      <w:tr w:rsidR="00F91041" w:rsidRPr="001679B9" w14:paraId="1C357069" w14:textId="77777777" w:rsidTr="00F91041">
        <w:trPr>
          <w:cantSplit/>
        </w:trPr>
        <w:tc>
          <w:tcPr>
            <w:tcW w:w="2410" w:type="dxa"/>
            <w:tcBorders>
              <w:top w:val="single" w:sz="4" w:space="0" w:color="auto"/>
              <w:bottom w:val="single" w:sz="4" w:space="0" w:color="auto"/>
            </w:tcBorders>
          </w:tcPr>
          <w:p w14:paraId="09DBCBAE" w14:textId="77777777" w:rsidR="00F91041" w:rsidRPr="001679B9" w:rsidRDefault="00F91041" w:rsidP="00F91041">
            <w:pPr>
              <w:pStyle w:val="TableText"/>
              <w:rPr>
                <w:b/>
              </w:rPr>
            </w:pPr>
            <w:r w:rsidRPr="001679B9">
              <w:rPr>
                <w:b/>
              </w:rPr>
              <w:t>New Zealand</w:t>
            </w:r>
          </w:p>
        </w:tc>
        <w:tc>
          <w:tcPr>
            <w:tcW w:w="3402" w:type="dxa"/>
            <w:tcBorders>
              <w:top w:val="single" w:sz="4" w:space="0" w:color="auto"/>
              <w:bottom w:val="single" w:sz="4" w:space="0" w:color="auto"/>
            </w:tcBorders>
            <w:vAlign w:val="bottom"/>
          </w:tcPr>
          <w:p w14:paraId="50219A84" w14:textId="77777777" w:rsidR="00F91041" w:rsidRPr="001679B9" w:rsidRDefault="00F91041" w:rsidP="001679B9">
            <w:pPr>
              <w:jc w:val="right"/>
              <w:rPr>
                <w:rFonts w:ascii="Arial" w:hAnsi="Arial" w:cs="Arial"/>
                <w:b/>
                <w:bCs/>
                <w:color w:val="000000"/>
                <w:sz w:val="18"/>
                <w:szCs w:val="18"/>
              </w:rPr>
            </w:pPr>
            <w:r w:rsidRPr="001679B9">
              <w:rPr>
                <w:rFonts w:ascii="Arial" w:hAnsi="Arial" w:cs="Arial"/>
                <w:b/>
                <w:bCs/>
                <w:color w:val="000000"/>
                <w:sz w:val="18"/>
                <w:szCs w:val="18"/>
              </w:rPr>
              <w:t>1,6</w:t>
            </w:r>
            <w:r w:rsidR="001679B9" w:rsidRPr="001679B9">
              <w:rPr>
                <w:rFonts w:ascii="Arial" w:hAnsi="Arial" w:cs="Arial"/>
                <w:b/>
                <w:bCs/>
                <w:color w:val="000000"/>
                <w:sz w:val="18"/>
                <w:szCs w:val="18"/>
              </w:rPr>
              <w:t>19</w:t>
            </w:r>
          </w:p>
        </w:tc>
        <w:tc>
          <w:tcPr>
            <w:tcW w:w="2126" w:type="dxa"/>
            <w:tcBorders>
              <w:top w:val="single" w:sz="4" w:space="0" w:color="auto"/>
              <w:bottom w:val="single" w:sz="4" w:space="0" w:color="auto"/>
            </w:tcBorders>
            <w:vAlign w:val="bottom"/>
          </w:tcPr>
          <w:p w14:paraId="34319EA8" w14:textId="77777777" w:rsidR="00F91041" w:rsidRPr="001679B9" w:rsidRDefault="00F91041" w:rsidP="001679B9">
            <w:pPr>
              <w:jc w:val="right"/>
              <w:rPr>
                <w:rFonts w:ascii="Arial" w:hAnsi="Arial" w:cs="Arial"/>
                <w:b/>
                <w:bCs/>
                <w:color w:val="000000"/>
                <w:sz w:val="18"/>
                <w:szCs w:val="18"/>
              </w:rPr>
            </w:pPr>
            <w:r w:rsidRPr="001679B9">
              <w:rPr>
                <w:rFonts w:ascii="Arial" w:hAnsi="Arial" w:cs="Arial"/>
                <w:b/>
                <w:bCs/>
                <w:color w:val="000000"/>
                <w:sz w:val="18"/>
                <w:szCs w:val="18"/>
              </w:rPr>
              <w:t>5</w:t>
            </w:r>
            <w:r w:rsidR="001679B9" w:rsidRPr="001679B9">
              <w:rPr>
                <w:rFonts w:ascii="Arial" w:hAnsi="Arial" w:cs="Arial"/>
                <w:b/>
                <w:bCs/>
                <w:color w:val="000000"/>
                <w:sz w:val="18"/>
                <w:szCs w:val="18"/>
              </w:rPr>
              <w:t>5</w:t>
            </w:r>
            <w:r w:rsidRPr="001679B9">
              <w:rPr>
                <w:rFonts w:ascii="Arial" w:hAnsi="Arial" w:cs="Arial"/>
                <w:b/>
                <w:bCs/>
                <w:color w:val="000000"/>
                <w:sz w:val="18"/>
                <w:szCs w:val="18"/>
              </w:rPr>
              <w:t>,</w:t>
            </w:r>
            <w:r w:rsidR="001679B9" w:rsidRPr="001679B9">
              <w:rPr>
                <w:rFonts w:ascii="Arial" w:hAnsi="Arial" w:cs="Arial"/>
                <w:b/>
                <w:bCs/>
                <w:color w:val="000000"/>
                <w:sz w:val="18"/>
                <w:szCs w:val="18"/>
              </w:rPr>
              <w:t>295</w:t>
            </w:r>
          </w:p>
        </w:tc>
        <w:tc>
          <w:tcPr>
            <w:tcW w:w="1419" w:type="dxa"/>
            <w:tcBorders>
              <w:top w:val="single" w:sz="4" w:space="0" w:color="auto"/>
              <w:bottom w:val="single" w:sz="4" w:space="0" w:color="auto"/>
            </w:tcBorders>
            <w:vAlign w:val="bottom"/>
          </w:tcPr>
          <w:p w14:paraId="6EA071AA" w14:textId="77777777" w:rsidR="00F91041" w:rsidRPr="001679B9" w:rsidRDefault="00D1202D" w:rsidP="00F91041">
            <w:pPr>
              <w:jc w:val="right"/>
              <w:rPr>
                <w:rFonts w:ascii="Arial" w:hAnsi="Arial" w:cs="Arial"/>
                <w:b/>
                <w:bCs/>
                <w:color w:val="000000"/>
                <w:sz w:val="18"/>
                <w:szCs w:val="18"/>
              </w:rPr>
            </w:pPr>
            <w:r w:rsidRPr="001679B9">
              <w:rPr>
                <w:rFonts w:ascii="Arial" w:hAnsi="Arial" w:cs="Arial"/>
                <w:b/>
                <w:bCs/>
                <w:color w:val="000000"/>
                <w:sz w:val="18"/>
                <w:szCs w:val="18"/>
              </w:rPr>
              <w:t>2.9</w:t>
            </w:r>
          </w:p>
        </w:tc>
      </w:tr>
    </w:tbl>
    <w:p w14:paraId="4926241E" w14:textId="77777777" w:rsidR="00EF2116" w:rsidRPr="001679B9" w:rsidRDefault="00EF2116" w:rsidP="00EF2116"/>
    <w:p w14:paraId="574460AC" w14:textId="77777777" w:rsidR="00011D85" w:rsidRPr="00664BF3" w:rsidRDefault="00011D85" w:rsidP="00EF2116">
      <w:pPr>
        <w:rPr>
          <w:highlight w:val="yellow"/>
        </w:rPr>
      </w:pPr>
    </w:p>
    <w:p w14:paraId="753D9527" w14:textId="77777777" w:rsidR="00792D84" w:rsidRPr="00664BF3" w:rsidRDefault="00792D84">
      <w:pPr>
        <w:spacing w:line="240" w:lineRule="auto"/>
        <w:rPr>
          <w:b/>
          <w:sz w:val="20"/>
          <w:highlight w:val="yellow"/>
        </w:rPr>
      </w:pPr>
      <w:r w:rsidRPr="00664BF3">
        <w:rPr>
          <w:highlight w:val="yellow"/>
        </w:rPr>
        <w:br w:type="page"/>
      </w:r>
    </w:p>
    <w:p w14:paraId="568FDDDF" w14:textId="553C1FE0" w:rsidR="00011D85" w:rsidRPr="001679B9" w:rsidRDefault="00011D85" w:rsidP="00A76D55">
      <w:pPr>
        <w:pStyle w:val="Table"/>
      </w:pPr>
      <w:bookmarkStart w:id="602" w:name="_Toc501611017"/>
      <w:r w:rsidRPr="001679B9">
        <w:t xml:space="preserve">Table </w:t>
      </w:r>
      <w:r w:rsidR="003921C8">
        <w:rPr>
          <w:noProof/>
        </w:rPr>
        <w:t>38</w:t>
      </w:r>
      <w:r w:rsidRPr="001679B9">
        <w:t xml:space="preserve">: Number and percentage </w:t>
      </w:r>
      <w:r w:rsidR="00A44ED5" w:rsidRPr="001679B9">
        <w:t>o</w:t>
      </w:r>
      <w:r w:rsidRPr="001679B9">
        <w:t xml:space="preserve">f small babies at </w:t>
      </w:r>
      <w:r w:rsidR="000A6811" w:rsidRPr="001679B9">
        <w:t>term</w:t>
      </w:r>
      <w:r w:rsidR="002102AB" w:rsidRPr="001679B9">
        <w:t xml:space="preserve"> (37–42 weeks</w:t>
      </w:r>
      <w:r w:rsidR="000F3E15" w:rsidRPr="001679B9">
        <w:t>’</w:t>
      </w:r>
      <w:r w:rsidR="002102AB" w:rsidRPr="001679B9">
        <w:t xml:space="preserve"> gestation), </w:t>
      </w:r>
      <w:r w:rsidRPr="001679B9">
        <w:t>by facility of birth (secondary and tertiary facilities)</w:t>
      </w:r>
      <w:r w:rsidR="000D131F" w:rsidRPr="001679B9">
        <w:t>, 201</w:t>
      </w:r>
      <w:r w:rsidR="001679B9" w:rsidRPr="001679B9">
        <w:t>6</w:t>
      </w:r>
      <w:bookmarkEnd w:id="602"/>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118"/>
        <w:gridCol w:w="1701"/>
        <w:gridCol w:w="1276"/>
      </w:tblGrid>
      <w:tr w:rsidR="00680794" w:rsidRPr="00664BF3" w14:paraId="0EBFAB4B" w14:textId="77777777" w:rsidTr="00F91041">
        <w:trPr>
          <w:cantSplit/>
        </w:trPr>
        <w:tc>
          <w:tcPr>
            <w:tcW w:w="3261" w:type="dxa"/>
            <w:tcBorders>
              <w:top w:val="single" w:sz="4" w:space="0" w:color="auto"/>
              <w:bottom w:val="single" w:sz="4" w:space="0" w:color="auto"/>
            </w:tcBorders>
          </w:tcPr>
          <w:p w14:paraId="683F92A5" w14:textId="77777777" w:rsidR="00680794" w:rsidRPr="001679B9" w:rsidRDefault="00680794" w:rsidP="00630BE9">
            <w:pPr>
              <w:pStyle w:val="TableText"/>
              <w:keepNext/>
              <w:rPr>
                <w:b/>
              </w:rPr>
            </w:pPr>
            <w:r w:rsidRPr="001679B9">
              <w:rPr>
                <w:b/>
              </w:rPr>
              <w:t>Place of birth</w:t>
            </w:r>
          </w:p>
        </w:tc>
        <w:tc>
          <w:tcPr>
            <w:tcW w:w="3118" w:type="dxa"/>
            <w:tcBorders>
              <w:top w:val="single" w:sz="4" w:space="0" w:color="auto"/>
              <w:bottom w:val="single" w:sz="4" w:space="0" w:color="auto"/>
            </w:tcBorders>
          </w:tcPr>
          <w:p w14:paraId="69E9AD97" w14:textId="77777777" w:rsidR="00680794" w:rsidRPr="001679B9" w:rsidRDefault="00680794" w:rsidP="00630BE9">
            <w:pPr>
              <w:pStyle w:val="TableText"/>
              <w:keepNext/>
              <w:jc w:val="center"/>
              <w:rPr>
                <w:b/>
              </w:rPr>
            </w:pPr>
            <w:r w:rsidRPr="001679B9">
              <w:rPr>
                <w:b/>
                <w:szCs w:val="18"/>
              </w:rPr>
              <w:t xml:space="preserve">Babies born at </w:t>
            </w:r>
            <w:r w:rsidR="00846FC6" w:rsidRPr="001679B9">
              <w:rPr>
                <w:b/>
                <w:szCs w:val="18"/>
              </w:rPr>
              <w:t>37</w:t>
            </w:r>
            <w:r w:rsidRPr="001679B9">
              <w:rPr>
                <w:b/>
                <w:szCs w:val="18"/>
              </w:rPr>
              <w:t>–42 weeks</w:t>
            </w:r>
            <w:r w:rsidR="000F3E15" w:rsidRPr="001679B9">
              <w:rPr>
                <w:b/>
                <w:szCs w:val="18"/>
              </w:rPr>
              <w:t>’</w:t>
            </w:r>
            <w:r w:rsidRPr="001679B9">
              <w:rPr>
                <w:b/>
                <w:szCs w:val="18"/>
              </w:rPr>
              <w:t xml:space="preserve"> gestation with </w:t>
            </w:r>
            <w:proofErr w:type="spellStart"/>
            <w:r w:rsidRPr="001679B9">
              <w:rPr>
                <w:b/>
                <w:szCs w:val="18"/>
              </w:rPr>
              <w:t>birthweight</w:t>
            </w:r>
            <w:proofErr w:type="spellEnd"/>
            <w:r w:rsidRPr="001679B9">
              <w:rPr>
                <w:b/>
                <w:szCs w:val="18"/>
              </w:rPr>
              <w:t xml:space="preserve"> under the </w:t>
            </w:r>
            <w:r w:rsidR="009D5ABF" w:rsidRPr="001679B9">
              <w:rPr>
                <w:b/>
                <w:szCs w:val="18"/>
              </w:rPr>
              <w:t>10th</w:t>
            </w:r>
            <w:r w:rsidRPr="001679B9">
              <w:rPr>
                <w:b/>
                <w:szCs w:val="18"/>
              </w:rPr>
              <w:t xml:space="preserve"> centile for their gestation</w:t>
            </w:r>
          </w:p>
        </w:tc>
        <w:tc>
          <w:tcPr>
            <w:tcW w:w="1701" w:type="dxa"/>
            <w:tcBorders>
              <w:top w:val="single" w:sz="4" w:space="0" w:color="auto"/>
              <w:bottom w:val="single" w:sz="4" w:space="0" w:color="auto"/>
            </w:tcBorders>
          </w:tcPr>
          <w:p w14:paraId="44B5580A" w14:textId="77777777" w:rsidR="00680794" w:rsidRPr="001679B9" w:rsidRDefault="00680794" w:rsidP="00630BE9">
            <w:pPr>
              <w:pStyle w:val="TableText"/>
              <w:keepNext/>
              <w:jc w:val="center"/>
              <w:rPr>
                <w:b/>
              </w:rPr>
            </w:pPr>
            <w:r w:rsidRPr="001679B9">
              <w:rPr>
                <w:b/>
                <w:szCs w:val="18"/>
              </w:rPr>
              <w:t>Babies</w:t>
            </w:r>
            <w:r w:rsidR="005D7ED1" w:rsidRPr="001679B9">
              <w:rPr>
                <w:b/>
                <w:szCs w:val="18"/>
              </w:rPr>
              <w:t xml:space="preserve"> born at 37</w:t>
            </w:r>
            <w:r w:rsidRPr="001679B9">
              <w:rPr>
                <w:b/>
                <w:szCs w:val="18"/>
              </w:rPr>
              <w:t>–42 weeks</w:t>
            </w:r>
            <w:r w:rsidR="000F3E15" w:rsidRPr="001679B9">
              <w:rPr>
                <w:b/>
                <w:szCs w:val="18"/>
              </w:rPr>
              <w:t>’</w:t>
            </w:r>
            <w:r w:rsidRPr="001679B9">
              <w:rPr>
                <w:b/>
                <w:szCs w:val="18"/>
              </w:rPr>
              <w:t xml:space="preserve"> gestation</w:t>
            </w:r>
          </w:p>
        </w:tc>
        <w:tc>
          <w:tcPr>
            <w:tcW w:w="1276" w:type="dxa"/>
            <w:tcBorders>
              <w:top w:val="single" w:sz="4" w:space="0" w:color="auto"/>
              <w:bottom w:val="single" w:sz="4" w:space="0" w:color="auto"/>
            </w:tcBorders>
          </w:tcPr>
          <w:p w14:paraId="7BFF5DD5" w14:textId="77777777" w:rsidR="00680794" w:rsidRPr="001679B9" w:rsidRDefault="00680794" w:rsidP="00630BE9">
            <w:pPr>
              <w:pStyle w:val="TableText"/>
              <w:keepNext/>
              <w:jc w:val="center"/>
              <w:rPr>
                <w:b/>
              </w:rPr>
            </w:pPr>
            <w:r w:rsidRPr="001679B9">
              <w:rPr>
                <w:b/>
              </w:rPr>
              <w:t>Rate (%)</w:t>
            </w:r>
          </w:p>
        </w:tc>
      </w:tr>
      <w:tr w:rsidR="001679B9" w:rsidRPr="00664BF3" w14:paraId="54D1FDEA" w14:textId="77777777" w:rsidTr="00F91041">
        <w:trPr>
          <w:cantSplit/>
        </w:trPr>
        <w:tc>
          <w:tcPr>
            <w:tcW w:w="3261" w:type="dxa"/>
            <w:tcBorders>
              <w:top w:val="single" w:sz="4" w:space="0" w:color="auto"/>
              <w:bottom w:val="single" w:sz="4" w:space="0" w:color="A6A6A6" w:themeColor="background1" w:themeShade="A6"/>
            </w:tcBorders>
          </w:tcPr>
          <w:p w14:paraId="6A1B19E9" w14:textId="77777777" w:rsidR="001679B9" w:rsidRPr="001679B9" w:rsidRDefault="001679B9" w:rsidP="001679B9">
            <w:pPr>
              <w:pStyle w:val="TableText"/>
              <w:keepNext/>
            </w:pPr>
            <w:proofErr w:type="spellStart"/>
            <w:r w:rsidRPr="001679B9">
              <w:t>Whangarei</w:t>
            </w:r>
            <w:proofErr w:type="spellEnd"/>
          </w:p>
        </w:tc>
        <w:tc>
          <w:tcPr>
            <w:tcW w:w="3118" w:type="dxa"/>
            <w:tcBorders>
              <w:top w:val="single" w:sz="4" w:space="0" w:color="auto"/>
              <w:bottom w:val="single" w:sz="4" w:space="0" w:color="A6A6A6" w:themeColor="background1" w:themeShade="A6"/>
            </w:tcBorders>
            <w:vAlign w:val="bottom"/>
          </w:tcPr>
          <w:p w14:paraId="2CBDEC4B" w14:textId="77777777" w:rsidR="001679B9" w:rsidRPr="00664BF3" w:rsidRDefault="001679B9" w:rsidP="001679B9">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66</w:t>
            </w:r>
          </w:p>
        </w:tc>
        <w:tc>
          <w:tcPr>
            <w:tcW w:w="1701" w:type="dxa"/>
            <w:tcBorders>
              <w:top w:val="single" w:sz="4" w:space="0" w:color="auto"/>
              <w:bottom w:val="single" w:sz="4" w:space="0" w:color="A6A6A6" w:themeColor="background1" w:themeShade="A6"/>
            </w:tcBorders>
            <w:vAlign w:val="bottom"/>
          </w:tcPr>
          <w:p w14:paraId="0D1EBB4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1,542</w:t>
            </w:r>
          </w:p>
        </w:tc>
        <w:tc>
          <w:tcPr>
            <w:tcW w:w="1276" w:type="dxa"/>
            <w:tcBorders>
              <w:top w:val="single" w:sz="4" w:space="0" w:color="auto"/>
              <w:bottom w:val="single" w:sz="4" w:space="0" w:color="A6A6A6" w:themeColor="background1" w:themeShade="A6"/>
            </w:tcBorders>
            <w:vAlign w:val="bottom"/>
          </w:tcPr>
          <w:p w14:paraId="6F02ADC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4.3</w:t>
            </w:r>
          </w:p>
        </w:tc>
      </w:tr>
      <w:tr w:rsidR="001679B9" w:rsidRPr="00664BF3" w14:paraId="4AC631E7"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1706EAA1" w14:textId="77777777" w:rsidR="001679B9" w:rsidRPr="001679B9" w:rsidRDefault="001679B9" w:rsidP="001679B9">
            <w:pPr>
              <w:pStyle w:val="TableText"/>
              <w:keepNext/>
            </w:pPr>
            <w:r w:rsidRPr="001679B9">
              <w:t>North Shore</w:t>
            </w:r>
          </w:p>
        </w:tc>
        <w:tc>
          <w:tcPr>
            <w:tcW w:w="3118" w:type="dxa"/>
            <w:tcBorders>
              <w:top w:val="single" w:sz="4" w:space="0" w:color="A6A6A6" w:themeColor="background1" w:themeShade="A6"/>
              <w:bottom w:val="single" w:sz="4" w:space="0" w:color="A6A6A6" w:themeColor="background1" w:themeShade="A6"/>
            </w:tcBorders>
            <w:vAlign w:val="bottom"/>
          </w:tcPr>
          <w:p w14:paraId="7F63D62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112</w:t>
            </w:r>
          </w:p>
        </w:tc>
        <w:tc>
          <w:tcPr>
            <w:tcW w:w="1701" w:type="dxa"/>
            <w:tcBorders>
              <w:top w:val="single" w:sz="4" w:space="0" w:color="A6A6A6" w:themeColor="background1" w:themeShade="A6"/>
              <w:bottom w:val="single" w:sz="4" w:space="0" w:color="A6A6A6" w:themeColor="background1" w:themeShade="A6"/>
            </w:tcBorders>
            <w:vAlign w:val="bottom"/>
          </w:tcPr>
          <w:p w14:paraId="341CD60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3,772</w:t>
            </w:r>
          </w:p>
        </w:tc>
        <w:tc>
          <w:tcPr>
            <w:tcW w:w="1276" w:type="dxa"/>
            <w:tcBorders>
              <w:top w:val="single" w:sz="4" w:space="0" w:color="A6A6A6" w:themeColor="background1" w:themeShade="A6"/>
              <w:bottom w:val="single" w:sz="4" w:space="0" w:color="A6A6A6" w:themeColor="background1" w:themeShade="A6"/>
            </w:tcBorders>
            <w:vAlign w:val="bottom"/>
          </w:tcPr>
          <w:p w14:paraId="514B248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3.0</w:t>
            </w:r>
          </w:p>
        </w:tc>
      </w:tr>
      <w:tr w:rsidR="001679B9" w:rsidRPr="00664BF3" w14:paraId="58672E50"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0754E59" w14:textId="77777777" w:rsidR="001679B9" w:rsidRPr="001679B9" w:rsidRDefault="001679B9" w:rsidP="001679B9">
            <w:pPr>
              <w:pStyle w:val="TableText"/>
              <w:keepNext/>
            </w:pPr>
            <w:r w:rsidRPr="001679B9">
              <w:t>Waitakere</w:t>
            </w:r>
          </w:p>
        </w:tc>
        <w:tc>
          <w:tcPr>
            <w:tcW w:w="3118" w:type="dxa"/>
            <w:tcBorders>
              <w:top w:val="single" w:sz="4" w:space="0" w:color="A6A6A6" w:themeColor="background1" w:themeShade="A6"/>
              <w:bottom w:val="single" w:sz="4" w:space="0" w:color="A6A6A6" w:themeColor="background1" w:themeShade="A6"/>
            </w:tcBorders>
            <w:vAlign w:val="bottom"/>
          </w:tcPr>
          <w:p w14:paraId="1F4B879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90</w:t>
            </w:r>
          </w:p>
        </w:tc>
        <w:tc>
          <w:tcPr>
            <w:tcW w:w="1701" w:type="dxa"/>
            <w:tcBorders>
              <w:top w:val="single" w:sz="4" w:space="0" w:color="A6A6A6" w:themeColor="background1" w:themeShade="A6"/>
              <w:bottom w:val="single" w:sz="4" w:space="0" w:color="A6A6A6" w:themeColor="background1" w:themeShade="A6"/>
            </w:tcBorders>
            <w:vAlign w:val="bottom"/>
          </w:tcPr>
          <w:p w14:paraId="2F9DB53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2,748</w:t>
            </w:r>
          </w:p>
        </w:tc>
        <w:tc>
          <w:tcPr>
            <w:tcW w:w="1276" w:type="dxa"/>
            <w:tcBorders>
              <w:top w:val="single" w:sz="4" w:space="0" w:color="A6A6A6" w:themeColor="background1" w:themeShade="A6"/>
              <w:bottom w:val="single" w:sz="4" w:space="0" w:color="A6A6A6" w:themeColor="background1" w:themeShade="A6"/>
            </w:tcBorders>
            <w:vAlign w:val="bottom"/>
          </w:tcPr>
          <w:p w14:paraId="503D3D5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3.3</w:t>
            </w:r>
          </w:p>
        </w:tc>
      </w:tr>
      <w:tr w:rsidR="001679B9" w:rsidRPr="00664BF3" w14:paraId="1DF0545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96888A2" w14:textId="77777777" w:rsidR="001679B9" w:rsidRPr="001679B9" w:rsidRDefault="001679B9" w:rsidP="001679B9">
            <w:pPr>
              <w:pStyle w:val="TableText"/>
              <w:keepNext/>
            </w:pPr>
            <w:r w:rsidRPr="001679B9">
              <w:t>Auckland City</w:t>
            </w:r>
          </w:p>
        </w:tc>
        <w:tc>
          <w:tcPr>
            <w:tcW w:w="3118" w:type="dxa"/>
            <w:tcBorders>
              <w:top w:val="single" w:sz="4" w:space="0" w:color="A6A6A6" w:themeColor="background1" w:themeShade="A6"/>
              <w:bottom w:val="single" w:sz="4" w:space="0" w:color="A6A6A6" w:themeColor="background1" w:themeShade="A6"/>
            </w:tcBorders>
            <w:vAlign w:val="bottom"/>
          </w:tcPr>
          <w:p w14:paraId="0A4E72F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241</w:t>
            </w:r>
          </w:p>
        </w:tc>
        <w:tc>
          <w:tcPr>
            <w:tcW w:w="1701" w:type="dxa"/>
            <w:tcBorders>
              <w:top w:val="single" w:sz="4" w:space="0" w:color="A6A6A6" w:themeColor="background1" w:themeShade="A6"/>
              <w:bottom w:val="single" w:sz="4" w:space="0" w:color="A6A6A6" w:themeColor="background1" w:themeShade="A6"/>
            </w:tcBorders>
            <w:vAlign w:val="bottom"/>
          </w:tcPr>
          <w:p w14:paraId="7E9D257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6,670</w:t>
            </w:r>
          </w:p>
        </w:tc>
        <w:tc>
          <w:tcPr>
            <w:tcW w:w="1276" w:type="dxa"/>
            <w:tcBorders>
              <w:top w:val="single" w:sz="4" w:space="0" w:color="A6A6A6" w:themeColor="background1" w:themeShade="A6"/>
              <w:bottom w:val="single" w:sz="4" w:space="0" w:color="A6A6A6" w:themeColor="background1" w:themeShade="A6"/>
            </w:tcBorders>
            <w:vAlign w:val="bottom"/>
          </w:tcPr>
          <w:p w14:paraId="6DB3988D"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3.6</w:t>
            </w:r>
          </w:p>
        </w:tc>
      </w:tr>
      <w:tr w:rsidR="001679B9" w:rsidRPr="00664BF3" w14:paraId="5717DCA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7E00524" w14:textId="77777777" w:rsidR="001679B9" w:rsidRPr="001679B9" w:rsidRDefault="001679B9" w:rsidP="001679B9">
            <w:pPr>
              <w:pStyle w:val="TableText"/>
              <w:keepNext/>
            </w:pPr>
            <w:proofErr w:type="spellStart"/>
            <w:r w:rsidRPr="001679B9">
              <w:t>Middlemore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5831FBC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194</w:t>
            </w:r>
          </w:p>
        </w:tc>
        <w:tc>
          <w:tcPr>
            <w:tcW w:w="1701" w:type="dxa"/>
            <w:tcBorders>
              <w:top w:val="single" w:sz="4" w:space="0" w:color="A6A6A6" w:themeColor="background1" w:themeShade="A6"/>
              <w:bottom w:val="single" w:sz="4" w:space="0" w:color="A6A6A6" w:themeColor="background1" w:themeShade="A6"/>
            </w:tcBorders>
            <w:vAlign w:val="bottom"/>
          </w:tcPr>
          <w:p w14:paraId="10943ED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5,806</w:t>
            </w:r>
          </w:p>
        </w:tc>
        <w:tc>
          <w:tcPr>
            <w:tcW w:w="1276" w:type="dxa"/>
            <w:tcBorders>
              <w:top w:val="single" w:sz="4" w:space="0" w:color="A6A6A6" w:themeColor="background1" w:themeShade="A6"/>
              <w:bottom w:val="single" w:sz="4" w:space="0" w:color="A6A6A6" w:themeColor="background1" w:themeShade="A6"/>
            </w:tcBorders>
            <w:vAlign w:val="bottom"/>
          </w:tcPr>
          <w:p w14:paraId="223B46CD"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3.3</w:t>
            </w:r>
          </w:p>
        </w:tc>
      </w:tr>
      <w:tr w:rsidR="001679B9" w:rsidRPr="00664BF3" w14:paraId="070A979B"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9788C4B" w14:textId="77777777" w:rsidR="001679B9" w:rsidRPr="001679B9" w:rsidRDefault="001679B9" w:rsidP="001679B9">
            <w:pPr>
              <w:pStyle w:val="TableText"/>
              <w:keepNext/>
            </w:pPr>
            <w:r w:rsidRPr="001679B9">
              <w:t>Waikato</w:t>
            </w:r>
          </w:p>
        </w:tc>
        <w:tc>
          <w:tcPr>
            <w:tcW w:w="3118" w:type="dxa"/>
            <w:tcBorders>
              <w:top w:val="single" w:sz="4" w:space="0" w:color="A6A6A6" w:themeColor="background1" w:themeShade="A6"/>
              <w:bottom w:val="single" w:sz="4" w:space="0" w:color="A6A6A6" w:themeColor="background1" w:themeShade="A6"/>
            </w:tcBorders>
            <w:vAlign w:val="bottom"/>
          </w:tcPr>
          <w:p w14:paraId="30AAF7B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141</w:t>
            </w:r>
          </w:p>
        </w:tc>
        <w:tc>
          <w:tcPr>
            <w:tcW w:w="1701" w:type="dxa"/>
            <w:tcBorders>
              <w:top w:val="single" w:sz="4" w:space="0" w:color="A6A6A6" w:themeColor="background1" w:themeShade="A6"/>
              <w:bottom w:val="single" w:sz="4" w:space="0" w:color="A6A6A6" w:themeColor="background1" w:themeShade="A6"/>
            </w:tcBorders>
            <w:vAlign w:val="bottom"/>
          </w:tcPr>
          <w:p w14:paraId="29EE9CA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3,118</w:t>
            </w:r>
          </w:p>
        </w:tc>
        <w:tc>
          <w:tcPr>
            <w:tcW w:w="1276" w:type="dxa"/>
            <w:tcBorders>
              <w:top w:val="single" w:sz="4" w:space="0" w:color="A6A6A6" w:themeColor="background1" w:themeShade="A6"/>
              <w:bottom w:val="single" w:sz="4" w:space="0" w:color="A6A6A6" w:themeColor="background1" w:themeShade="A6"/>
            </w:tcBorders>
            <w:vAlign w:val="bottom"/>
          </w:tcPr>
          <w:p w14:paraId="41FC4C5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4.5</w:t>
            </w:r>
          </w:p>
        </w:tc>
      </w:tr>
      <w:tr w:rsidR="001679B9" w:rsidRPr="00664BF3" w14:paraId="59CDDCE0"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C66C689" w14:textId="77777777" w:rsidR="001679B9" w:rsidRPr="001679B9" w:rsidRDefault="001679B9" w:rsidP="001679B9">
            <w:pPr>
              <w:pStyle w:val="TableText"/>
              <w:keepNext/>
            </w:pPr>
            <w:proofErr w:type="spellStart"/>
            <w:r w:rsidRPr="001679B9">
              <w:t>Rotorua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4DDB5C9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33</w:t>
            </w:r>
          </w:p>
        </w:tc>
        <w:tc>
          <w:tcPr>
            <w:tcW w:w="1701" w:type="dxa"/>
            <w:tcBorders>
              <w:top w:val="single" w:sz="4" w:space="0" w:color="A6A6A6" w:themeColor="background1" w:themeShade="A6"/>
              <w:bottom w:val="single" w:sz="4" w:space="0" w:color="A6A6A6" w:themeColor="background1" w:themeShade="A6"/>
            </w:tcBorders>
            <w:vAlign w:val="bottom"/>
          </w:tcPr>
          <w:p w14:paraId="737B2EF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1,225</w:t>
            </w:r>
          </w:p>
        </w:tc>
        <w:tc>
          <w:tcPr>
            <w:tcW w:w="1276" w:type="dxa"/>
            <w:tcBorders>
              <w:top w:val="single" w:sz="4" w:space="0" w:color="A6A6A6" w:themeColor="background1" w:themeShade="A6"/>
              <w:bottom w:val="single" w:sz="4" w:space="0" w:color="A6A6A6" w:themeColor="background1" w:themeShade="A6"/>
            </w:tcBorders>
            <w:vAlign w:val="bottom"/>
          </w:tcPr>
          <w:p w14:paraId="57C5C97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2.7</w:t>
            </w:r>
          </w:p>
        </w:tc>
      </w:tr>
      <w:tr w:rsidR="001679B9" w:rsidRPr="00664BF3" w14:paraId="08F351D7"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99F5BA2" w14:textId="77777777" w:rsidR="001679B9" w:rsidRPr="001679B9" w:rsidRDefault="001679B9" w:rsidP="001679B9">
            <w:pPr>
              <w:pStyle w:val="TableText"/>
              <w:keepNext/>
            </w:pPr>
            <w:r w:rsidRPr="001679B9">
              <w:t>Tauranga</w:t>
            </w:r>
          </w:p>
        </w:tc>
        <w:tc>
          <w:tcPr>
            <w:tcW w:w="3118" w:type="dxa"/>
            <w:tcBorders>
              <w:top w:val="single" w:sz="4" w:space="0" w:color="A6A6A6" w:themeColor="background1" w:themeShade="A6"/>
              <w:bottom w:val="single" w:sz="4" w:space="0" w:color="A6A6A6" w:themeColor="background1" w:themeShade="A6"/>
            </w:tcBorders>
            <w:vAlign w:val="bottom"/>
          </w:tcPr>
          <w:p w14:paraId="018B430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44</w:t>
            </w:r>
          </w:p>
        </w:tc>
        <w:tc>
          <w:tcPr>
            <w:tcW w:w="1701" w:type="dxa"/>
            <w:tcBorders>
              <w:top w:val="single" w:sz="4" w:space="0" w:color="A6A6A6" w:themeColor="background1" w:themeShade="A6"/>
              <w:bottom w:val="single" w:sz="4" w:space="0" w:color="A6A6A6" w:themeColor="background1" w:themeShade="A6"/>
            </w:tcBorders>
            <w:vAlign w:val="bottom"/>
          </w:tcPr>
          <w:p w14:paraId="5697099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1,630</w:t>
            </w:r>
          </w:p>
        </w:tc>
        <w:tc>
          <w:tcPr>
            <w:tcW w:w="1276" w:type="dxa"/>
            <w:tcBorders>
              <w:top w:val="single" w:sz="4" w:space="0" w:color="A6A6A6" w:themeColor="background1" w:themeShade="A6"/>
              <w:bottom w:val="single" w:sz="4" w:space="0" w:color="A6A6A6" w:themeColor="background1" w:themeShade="A6"/>
            </w:tcBorders>
            <w:vAlign w:val="bottom"/>
          </w:tcPr>
          <w:p w14:paraId="7B5863A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2.7</w:t>
            </w:r>
          </w:p>
        </w:tc>
      </w:tr>
      <w:tr w:rsidR="001679B9" w:rsidRPr="00664BF3" w14:paraId="10455A6B"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9974EB0" w14:textId="77777777" w:rsidR="001679B9" w:rsidRPr="001679B9" w:rsidRDefault="001679B9" w:rsidP="001679B9">
            <w:pPr>
              <w:pStyle w:val="TableText"/>
              <w:keepNext/>
            </w:pPr>
            <w:proofErr w:type="spellStart"/>
            <w:r w:rsidRPr="001679B9">
              <w:t>Whakatane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3CB2AED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20</w:t>
            </w:r>
          </w:p>
        </w:tc>
        <w:tc>
          <w:tcPr>
            <w:tcW w:w="1701" w:type="dxa"/>
            <w:tcBorders>
              <w:top w:val="single" w:sz="4" w:space="0" w:color="A6A6A6" w:themeColor="background1" w:themeShade="A6"/>
              <w:bottom w:val="single" w:sz="4" w:space="0" w:color="A6A6A6" w:themeColor="background1" w:themeShade="A6"/>
            </w:tcBorders>
            <w:vAlign w:val="bottom"/>
          </w:tcPr>
          <w:p w14:paraId="2DEB817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544</w:t>
            </w:r>
          </w:p>
        </w:tc>
        <w:tc>
          <w:tcPr>
            <w:tcW w:w="1276" w:type="dxa"/>
            <w:tcBorders>
              <w:top w:val="single" w:sz="4" w:space="0" w:color="A6A6A6" w:themeColor="background1" w:themeShade="A6"/>
              <w:bottom w:val="single" w:sz="4" w:space="0" w:color="A6A6A6" w:themeColor="background1" w:themeShade="A6"/>
            </w:tcBorders>
            <w:vAlign w:val="bottom"/>
          </w:tcPr>
          <w:p w14:paraId="3ED1C37D"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3.7</w:t>
            </w:r>
          </w:p>
        </w:tc>
      </w:tr>
      <w:tr w:rsidR="001679B9" w:rsidRPr="00664BF3" w14:paraId="6D8DF88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FAA83B3" w14:textId="77777777" w:rsidR="001679B9" w:rsidRPr="001679B9" w:rsidRDefault="001679B9" w:rsidP="001679B9">
            <w:pPr>
              <w:pStyle w:val="TableText"/>
              <w:keepNext/>
            </w:pPr>
            <w:proofErr w:type="spellStart"/>
            <w:r w:rsidRPr="001679B9">
              <w:t>Gisborne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5B8B592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24</w:t>
            </w:r>
          </w:p>
        </w:tc>
        <w:tc>
          <w:tcPr>
            <w:tcW w:w="1701" w:type="dxa"/>
            <w:tcBorders>
              <w:top w:val="single" w:sz="4" w:space="0" w:color="A6A6A6" w:themeColor="background1" w:themeShade="A6"/>
              <w:bottom w:val="single" w:sz="4" w:space="0" w:color="A6A6A6" w:themeColor="background1" w:themeShade="A6"/>
            </w:tcBorders>
            <w:vAlign w:val="bottom"/>
          </w:tcPr>
          <w:p w14:paraId="0BE7C89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636</w:t>
            </w:r>
          </w:p>
        </w:tc>
        <w:tc>
          <w:tcPr>
            <w:tcW w:w="1276" w:type="dxa"/>
            <w:tcBorders>
              <w:top w:val="single" w:sz="4" w:space="0" w:color="A6A6A6" w:themeColor="background1" w:themeShade="A6"/>
              <w:bottom w:val="single" w:sz="4" w:space="0" w:color="A6A6A6" w:themeColor="background1" w:themeShade="A6"/>
            </w:tcBorders>
            <w:vAlign w:val="bottom"/>
          </w:tcPr>
          <w:p w14:paraId="56073520"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3.8</w:t>
            </w:r>
          </w:p>
        </w:tc>
      </w:tr>
      <w:tr w:rsidR="001679B9" w:rsidRPr="00664BF3" w14:paraId="74B36BDD"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A83F5BB" w14:textId="77777777" w:rsidR="001679B9" w:rsidRPr="001679B9" w:rsidRDefault="001679B9" w:rsidP="001679B9">
            <w:pPr>
              <w:pStyle w:val="TableText"/>
            </w:pPr>
            <w:r w:rsidRPr="001679B9">
              <w:t>Hawke’s Bay</w:t>
            </w:r>
          </w:p>
        </w:tc>
        <w:tc>
          <w:tcPr>
            <w:tcW w:w="3118" w:type="dxa"/>
            <w:tcBorders>
              <w:top w:val="single" w:sz="4" w:space="0" w:color="A6A6A6" w:themeColor="background1" w:themeShade="A6"/>
              <w:bottom w:val="single" w:sz="4" w:space="0" w:color="A6A6A6" w:themeColor="background1" w:themeShade="A6"/>
            </w:tcBorders>
            <w:vAlign w:val="bottom"/>
          </w:tcPr>
          <w:p w14:paraId="33770B09"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54</w:t>
            </w:r>
          </w:p>
        </w:tc>
        <w:tc>
          <w:tcPr>
            <w:tcW w:w="1701" w:type="dxa"/>
            <w:tcBorders>
              <w:top w:val="single" w:sz="4" w:space="0" w:color="A6A6A6" w:themeColor="background1" w:themeShade="A6"/>
              <w:bottom w:val="single" w:sz="4" w:space="0" w:color="A6A6A6" w:themeColor="background1" w:themeShade="A6"/>
            </w:tcBorders>
            <w:vAlign w:val="bottom"/>
          </w:tcPr>
          <w:p w14:paraId="78EF14B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1,772</w:t>
            </w:r>
          </w:p>
        </w:tc>
        <w:tc>
          <w:tcPr>
            <w:tcW w:w="1276" w:type="dxa"/>
            <w:tcBorders>
              <w:top w:val="single" w:sz="4" w:space="0" w:color="A6A6A6" w:themeColor="background1" w:themeShade="A6"/>
              <w:bottom w:val="single" w:sz="4" w:space="0" w:color="A6A6A6" w:themeColor="background1" w:themeShade="A6"/>
            </w:tcBorders>
            <w:vAlign w:val="bottom"/>
          </w:tcPr>
          <w:p w14:paraId="06FB608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3.0</w:t>
            </w:r>
          </w:p>
        </w:tc>
      </w:tr>
      <w:tr w:rsidR="001679B9" w:rsidRPr="00664BF3" w14:paraId="476A4A11"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23E0668" w14:textId="77777777" w:rsidR="001679B9" w:rsidRPr="001679B9" w:rsidRDefault="001679B9" w:rsidP="001679B9">
            <w:pPr>
              <w:pStyle w:val="TableText"/>
            </w:pPr>
            <w:proofErr w:type="spellStart"/>
            <w:r w:rsidRPr="001679B9">
              <w:t>Taranaki</w:t>
            </w:r>
            <w:proofErr w:type="spellEnd"/>
            <w:r w:rsidRPr="001679B9">
              <w:t xml:space="preserve"> Base</w:t>
            </w:r>
          </w:p>
        </w:tc>
        <w:tc>
          <w:tcPr>
            <w:tcW w:w="3118" w:type="dxa"/>
            <w:tcBorders>
              <w:top w:val="single" w:sz="4" w:space="0" w:color="A6A6A6" w:themeColor="background1" w:themeShade="A6"/>
              <w:bottom w:val="single" w:sz="4" w:space="0" w:color="A6A6A6" w:themeColor="background1" w:themeShade="A6"/>
            </w:tcBorders>
            <w:vAlign w:val="bottom"/>
          </w:tcPr>
          <w:p w14:paraId="408886D8"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41</w:t>
            </w:r>
          </w:p>
        </w:tc>
        <w:tc>
          <w:tcPr>
            <w:tcW w:w="1701" w:type="dxa"/>
            <w:tcBorders>
              <w:top w:val="single" w:sz="4" w:space="0" w:color="A6A6A6" w:themeColor="background1" w:themeShade="A6"/>
              <w:bottom w:val="single" w:sz="4" w:space="0" w:color="A6A6A6" w:themeColor="background1" w:themeShade="A6"/>
            </w:tcBorders>
            <w:vAlign w:val="bottom"/>
          </w:tcPr>
          <w:p w14:paraId="50A9D5B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1,175</w:t>
            </w:r>
          </w:p>
        </w:tc>
        <w:tc>
          <w:tcPr>
            <w:tcW w:w="1276" w:type="dxa"/>
            <w:tcBorders>
              <w:top w:val="single" w:sz="4" w:space="0" w:color="A6A6A6" w:themeColor="background1" w:themeShade="A6"/>
              <w:bottom w:val="single" w:sz="4" w:space="0" w:color="A6A6A6" w:themeColor="background1" w:themeShade="A6"/>
            </w:tcBorders>
            <w:vAlign w:val="bottom"/>
          </w:tcPr>
          <w:p w14:paraId="1E79F2F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3.5</w:t>
            </w:r>
          </w:p>
        </w:tc>
      </w:tr>
      <w:tr w:rsidR="001679B9" w:rsidRPr="00664BF3" w14:paraId="67ED0AC0"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53A83655" w14:textId="77777777" w:rsidR="001679B9" w:rsidRPr="001679B9" w:rsidRDefault="001679B9" w:rsidP="001679B9">
            <w:pPr>
              <w:pStyle w:val="TableText"/>
            </w:pPr>
            <w:proofErr w:type="spellStart"/>
            <w:r w:rsidRPr="001679B9">
              <w:t>Palmerston</w:t>
            </w:r>
            <w:proofErr w:type="spellEnd"/>
            <w:r w:rsidRPr="001679B9">
              <w:t xml:space="preserve"> North</w:t>
            </w:r>
          </w:p>
        </w:tc>
        <w:tc>
          <w:tcPr>
            <w:tcW w:w="3118" w:type="dxa"/>
            <w:tcBorders>
              <w:top w:val="single" w:sz="4" w:space="0" w:color="A6A6A6" w:themeColor="background1" w:themeShade="A6"/>
              <w:bottom w:val="single" w:sz="4" w:space="0" w:color="A6A6A6" w:themeColor="background1" w:themeShade="A6"/>
            </w:tcBorders>
            <w:vAlign w:val="bottom"/>
          </w:tcPr>
          <w:p w14:paraId="773931A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41</w:t>
            </w:r>
          </w:p>
        </w:tc>
        <w:tc>
          <w:tcPr>
            <w:tcW w:w="1701" w:type="dxa"/>
            <w:tcBorders>
              <w:top w:val="single" w:sz="4" w:space="0" w:color="A6A6A6" w:themeColor="background1" w:themeShade="A6"/>
              <w:bottom w:val="single" w:sz="4" w:space="0" w:color="A6A6A6" w:themeColor="background1" w:themeShade="A6"/>
            </w:tcBorders>
            <w:vAlign w:val="bottom"/>
          </w:tcPr>
          <w:p w14:paraId="68326DD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1,656</w:t>
            </w:r>
          </w:p>
        </w:tc>
        <w:tc>
          <w:tcPr>
            <w:tcW w:w="1276" w:type="dxa"/>
            <w:tcBorders>
              <w:top w:val="single" w:sz="4" w:space="0" w:color="A6A6A6" w:themeColor="background1" w:themeShade="A6"/>
              <w:bottom w:val="single" w:sz="4" w:space="0" w:color="A6A6A6" w:themeColor="background1" w:themeShade="A6"/>
            </w:tcBorders>
            <w:vAlign w:val="bottom"/>
          </w:tcPr>
          <w:p w14:paraId="71ABD3E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2.5</w:t>
            </w:r>
          </w:p>
        </w:tc>
      </w:tr>
      <w:tr w:rsidR="001679B9" w:rsidRPr="00664BF3" w14:paraId="5DAC1E96"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BC24CAF" w14:textId="77777777" w:rsidR="001679B9" w:rsidRPr="001679B9" w:rsidRDefault="001679B9" w:rsidP="001679B9">
            <w:pPr>
              <w:pStyle w:val="TableText"/>
            </w:pPr>
            <w:proofErr w:type="spellStart"/>
            <w:r w:rsidRPr="001679B9">
              <w:t>Whanganui</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38047C63"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16</w:t>
            </w:r>
          </w:p>
        </w:tc>
        <w:tc>
          <w:tcPr>
            <w:tcW w:w="1701" w:type="dxa"/>
            <w:tcBorders>
              <w:top w:val="single" w:sz="4" w:space="0" w:color="A6A6A6" w:themeColor="background1" w:themeShade="A6"/>
              <w:bottom w:val="single" w:sz="4" w:space="0" w:color="A6A6A6" w:themeColor="background1" w:themeShade="A6"/>
            </w:tcBorders>
            <w:vAlign w:val="bottom"/>
          </w:tcPr>
          <w:p w14:paraId="1F24BF4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631</w:t>
            </w:r>
          </w:p>
        </w:tc>
        <w:tc>
          <w:tcPr>
            <w:tcW w:w="1276" w:type="dxa"/>
            <w:tcBorders>
              <w:top w:val="single" w:sz="4" w:space="0" w:color="A6A6A6" w:themeColor="background1" w:themeShade="A6"/>
              <w:bottom w:val="single" w:sz="4" w:space="0" w:color="A6A6A6" w:themeColor="background1" w:themeShade="A6"/>
            </w:tcBorders>
            <w:vAlign w:val="bottom"/>
          </w:tcPr>
          <w:p w14:paraId="5FC9D98F"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2.5</w:t>
            </w:r>
          </w:p>
        </w:tc>
      </w:tr>
      <w:tr w:rsidR="001679B9" w:rsidRPr="00664BF3" w14:paraId="1FB939C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F1E3FF4" w14:textId="77777777" w:rsidR="001679B9" w:rsidRPr="001679B9" w:rsidRDefault="001679B9" w:rsidP="001679B9">
            <w:pPr>
              <w:pStyle w:val="TableText"/>
            </w:pPr>
            <w:r w:rsidRPr="001679B9">
              <w:t>Wellington</w:t>
            </w:r>
          </w:p>
        </w:tc>
        <w:tc>
          <w:tcPr>
            <w:tcW w:w="3118" w:type="dxa"/>
            <w:tcBorders>
              <w:top w:val="single" w:sz="4" w:space="0" w:color="A6A6A6" w:themeColor="background1" w:themeShade="A6"/>
              <w:bottom w:val="single" w:sz="4" w:space="0" w:color="A6A6A6" w:themeColor="background1" w:themeShade="A6"/>
            </w:tcBorders>
            <w:vAlign w:val="bottom"/>
          </w:tcPr>
          <w:p w14:paraId="368836D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94</w:t>
            </w:r>
          </w:p>
        </w:tc>
        <w:tc>
          <w:tcPr>
            <w:tcW w:w="1701" w:type="dxa"/>
            <w:tcBorders>
              <w:top w:val="single" w:sz="4" w:space="0" w:color="A6A6A6" w:themeColor="background1" w:themeShade="A6"/>
              <w:bottom w:val="single" w:sz="4" w:space="0" w:color="A6A6A6" w:themeColor="background1" w:themeShade="A6"/>
            </w:tcBorders>
            <w:vAlign w:val="bottom"/>
          </w:tcPr>
          <w:p w14:paraId="22AD206A"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2,916</w:t>
            </w:r>
          </w:p>
        </w:tc>
        <w:tc>
          <w:tcPr>
            <w:tcW w:w="1276" w:type="dxa"/>
            <w:tcBorders>
              <w:top w:val="single" w:sz="4" w:space="0" w:color="A6A6A6" w:themeColor="background1" w:themeShade="A6"/>
              <w:bottom w:val="single" w:sz="4" w:space="0" w:color="A6A6A6" w:themeColor="background1" w:themeShade="A6"/>
            </w:tcBorders>
            <w:vAlign w:val="bottom"/>
          </w:tcPr>
          <w:p w14:paraId="66C1467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3.2</w:t>
            </w:r>
          </w:p>
        </w:tc>
      </w:tr>
      <w:tr w:rsidR="001679B9" w:rsidRPr="00664BF3" w14:paraId="52520FB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1FE9FBAE" w14:textId="77777777" w:rsidR="001679B9" w:rsidRPr="001679B9" w:rsidRDefault="001679B9" w:rsidP="001679B9">
            <w:pPr>
              <w:pStyle w:val="TableText"/>
            </w:pPr>
            <w:r w:rsidRPr="001679B9">
              <w:t>Hutt</w:t>
            </w:r>
          </w:p>
        </w:tc>
        <w:tc>
          <w:tcPr>
            <w:tcW w:w="3118" w:type="dxa"/>
            <w:tcBorders>
              <w:top w:val="single" w:sz="4" w:space="0" w:color="A6A6A6" w:themeColor="background1" w:themeShade="A6"/>
              <w:bottom w:val="single" w:sz="4" w:space="0" w:color="A6A6A6" w:themeColor="background1" w:themeShade="A6"/>
            </w:tcBorders>
            <w:vAlign w:val="bottom"/>
          </w:tcPr>
          <w:p w14:paraId="6E69162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57</w:t>
            </w:r>
          </w:p>
        </w:tc>
        <w:tc>
          <w:tcPr>
            <w:tcW w:w="1701" w:type="dxa"/>
            <w:tcBorders>
              <w:top w:val="single" w:sz="4" w:space="0" w:color="A6A6A6" w:themeColor="background1" w:themeShade="A6"/>
              <w:bottom w:val="single" w:sz="4" w:space="0" w:color="A6A6A6" w:themeColor="background1" w:themeShade="A6"/>
            </w:tcBorders>
            <w:vAlign w:val="bottom"/>
          </w:tcPr>
          <w:p w14:paraId="5082DA9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1,747</w:t>
            </w:r>
          </w:p>
        </w:tc>
        <w:tc>
          <w:tcPr>
            <w:tcW w:w="1276" w:type="dxa"/>
            <w:tcBorders>
              <w:top w:val="single" w:sz="4" w:space="0" w:color="A6A6A6" w:themeColor="background1" w:themeShade="A6"/>
              <w:bottom w:val="single" w:sz="4" w:space="0" w:color="A6A6A6" w:themeColor="background1" w:themeShade="A6"/>
            </w:tcBorders>
            <w:vAlign w:val="bottom"/>
          </w:tcPr>
          <w:p w14:paraId="47097EC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3.3</w:t>
            </w:r>
          </w:p>
        </w:tc>
      </w:tr>
      <w:tr w:rsidR="001679B9" w:rsidRPr="00664BF3" w14:paraId="57BF36BA"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131640D" w14:textId="77777777" w:rsidR="001679B9" w:rsidRPr="001679B9" w:rsidRDefault="001679B9" w:rsidP="001679B9">
            <w:pPr>
              <w:pStyle w:val="TableText"/>
            </w:pPr>
            <w:proofErr w:type="spellStart"/>
            <w:r w:rsidRPr="001679B9">
              <w:t>Wairarapa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4ED823A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8</w:t>
            </w:r>
          </w:p>
        </w:tc>
        <w:tc>
          <w:tcPr>
            <w:tcW w:w="1701" w:type="dxa"/>
            <w:tcBorders>
              <w:top w:val="single" w:sz="4" w:space="0" w:color="A6A6A6" w:themeColor="background1" w:themeShade="A6"/>
              <w:bottom w:val="single" w:sz="4" w:space="0" w:color="A6A6A6" w:themeColor="background1" w:themeShade="A6"/>
            </w:tcBorders>
            <w:vAlign w:val="bottom"/>
          </w:tcPr>
          <w:p w14:paraId="54DBE0A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390</w:t>
            </w:r>
          </w:p>
        </w:tc>
        <w:tc>
          <w:tcPr>
            <w:tcW w:w="1276" w:type="dxa"/>
            <w:tcBorders>
              <w:top w:val="single" w:sz="4" w:space="0" w:color="A6A6A6" w:themeColor="background1" w:themeShade="A6"/>
              <w:bottom w:val="single" w:sz="4" w:space="0" w:color="A6A6A6" w:themeColor="background1" w:themeShade="A6"/>
            </w:tcBorders>
            <w:vAlign w:val="bottom"/>
          </w:tcPr>
          <w:p w14:paraId="1247637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2.1</w:t>
            </w:r>
          </w:p>
        </w:tc>
      </w:tr>
      <w:tr w:rsidR="001679B9" w:rsidRPr="00664BF3" w14:paraId="08618CB4"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5DA35263" w14:textId="77777777" w:rsidR="001679B9" w:rsidRPr="001679B9" w:rsidRDefault="001679B9" w:rsidP="001679B9">
            <w:pPr>
              <w:pStyle w:val="TableText"/>
            </w:pPr>
            <w:r w:rsidRPr="001679B9">
              <w:t>Wairau</w:t>
            </w:r>
          </w:p>
        </w:tc>
        <w:tc>
          <w:tcPr>
            <w:tcW w:w="3118" w:type="dxa"/>
            <w:tcBorders>
              <w:top w:val="single" w:sz="4" w:space="0" w:color="A6A6A6" w:themeColor="background1" w:themeShade="A6"/>
              <w:bottom w:val="single" w:sz="4" w:space="0" w:color="A6A6A6" w:themeColor="background1" w:themeShade="A6"/>
            </w:tcBorders>
            <w:vAlign w:val="bottom"/>
          </w:tcPr>
          <w:p w14:paraId="5D9C917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16</w:t>
            </w:r>
          </w:p>
        </w:tc>
        <w:tc>
          <w:tcPr>
            <w:tcW w:w="1701" w:type="dxa"/>
            <w:tcBorders>
              <w:top w:val="single" w:sz="4" w:space="0" w:color="A6A6A6" w:themeColor="background1" w:themeShade="A6"/>
              <w:bottom w:val="single" w:sz="4" w:space="0" w:color="A6A6A6" w:themeColor="background1" w:themeShade="A6"/>
            </w:tcBorders>
            <w:vAlign w:val="bottom"/>
          </w:tcPr>
          <w:p w14:paraId="5A85FCA4"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473</w:t>
            </w:r>
          </w:p>
        </w:tc>
        <w:tc>
          <w:tcPr>
            <w:tcW w:w="1276" w:type="dxa"/>
            <w:tcBorders>
              <w:top w:val="single" w:sz="4" w:space="0" w:color="A6A6A6" w:themeColor="background1" w:themeShade="A6"/>
              <w:bottom w:val="single" w:sz="4" w:space="0" w:color="A6A6A6" w:themeColor="background1" w:themeShade="A6"/>
            </w:tcBorders>
            <w:vAlign w:val="bottom"/>
          </w:tcPr>
          <w:p w14:paraId="6139FB10"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3.4</w:t>
            </w:r>
          </w:p>
        </w:tc>
      </w:tr>
      <w:tr w:rsidR="001679B9" w:rsidRPr="00664BF3" w14:paraId="3182D718"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15F7A7B" w14:textId="77777777" w:rsidR="001679B9" w:rsidRPr="001679B9" w:rsidRDefault="001679B9" w:rsidP="001679B9">
            <w:pPr>
              <w:pStyle w:val="TableText"/>
            </w:pPr>
            <w:r w:rsidRPr="001679B9">
              <w:t>Nelson</w:t>
            </w:r>
          </w:p>
        </w:tc>
        <w:tc>
          <w:tcPr>
            <w:tcW w:w="3118" w:type="dxa"/>
            <w:tcBorders>
              <w:top w:val="single" w:sz="4" w:space="0" w:color="A6A6A6" w:themeColor="background1" w:themeShade="A6"/>
              <w:bottom w:val="single" w:sz="4" w:space="0" w:color="A6A6A6" w:themeColor="background1" w:themeShade="A6"/>
            </w:tcBorders>
            <w:vAlign w:val="bottom"/>
          </w:tcPr>
          <w:p w14:paraId="66EA972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17</w:t>
            </w:r>
          </w:p>
        </w:tc>
        <w:tc>
          <w:tcPr>
            <w:tcW w:w="1701" w:type="dxa"/>
            <w:tcBorders>
              <w:top w:val="single" w:sz="4" w:space="0" w:color="A6A6A6" w:themeColor="background1" w:themeShade="A6"/>
              <w:bottom w:val="single" w:sz="4" w:space="0" w:color="A6A6A6" w:themeColor="background1" w:themeShade="A6"/>
            </w:tcBorders>
            <w:vAlign w:val="bottom"/>
          </w:tcPr>
          <w:p w14:paraId="50B57E2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848</w:t>
            </w:r>
          </w:p>
        </w:tc>
        <w:tc>
          <w:tcPr>
            <w:tcW w:w="1276" w:type="dxa"/>
            <w:tcBorders>
              <w:top w:val="single" w:sz="4" w:space="0" w:color="A6A6A6" w:themeColor="background1" w:themeShade="A6"/>
              <w:bottom w:val="single" w:sz="4" w:space="0" w:color="A6A6A6" w:themeColor="background1" w:themeShade="A6"/>
            </w:tcBorders>
            <w:vAlign w:val="bottom"/>
          </w:tcPr>
          <w:p w14:paraId="5DB6310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2.0</w:t>
            </w:r>
          </w:p>
        </w:tc>
      </w:tr>
      <w:tr w:rsidR="001679B9" w:rsidRPr="00664BF3" w14:paraId="44389DCC"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382847F" w14:textId="77777777" w:rsidR="001679B9" w:rsidRPr="001679B9" w:rsidRDefault="001679B9" w:rsidP="001679B9">
            <w:pPr>
              <w:pStyle w:val="TableText"/>
            </w:pPr>
            <w:r w:rsidRPr="001679B9">
              <w:t>Grey Base</w:t>
            </w:r>
          </w:p>
        </w:tc>
        <w:tc>
          <w:tcPr>
            <w:tcW w:w="3118" w:type="dxa"/>
            <w:tcBorders>
              <w:top w:val="single" w:sz="4" w:space="0" w:color="A6A6A6" w:themeColor="background1" w:themeShade="A6"/>
              <w:bottom w:val="single" w:sz="4" w:space="0" w:color="A6A6A6" w:themeColor="background1" w:themeShade="A6"/>
            </w:tcBorders>
            <w:vAlign w:val="bottom"/>
          </w:tcPr>
          <w:p w14:paraId="4121A84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w:t>
            </w:r>
          </w:p>
        </w:tc>
        <w:tc>
          <w:tcPr>
            <w:tcW w:w="1701" w:type="dxa"/>
            <w:tcBorders>
              <w:top w:val="single" w:sz="4" w:space="0" w:color="A6A6A6" w:themeColor="background1" w:themeShade="A6"/>
              <w:bottom w:val="single" w:sz="4" w:space="0" w:color="A6A6A6" w:themeColor="background1" w:themeShade="A6"/>
            </w:tcBorders>
            <w:vAlign w:val="bottom"/>
          </w:tcPr>
          <w:p w14:paraId="4341386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214</w:t>
            </w:r>
          </w:p>
        </w:tc>
        <w:tc>
          <w:tcPr>
            <w:tcW w:w="1276" w:type="dxa"/>
            <w:tcBorders>
              <w:top w:val="single" w:sz="4" w:space="0" w:color="A6A6A6" w:themeColor="background1" w:themeShade="A6"/>
              <w:bottom w:val="single" w:sz="4" w:space="0" w:color="A6A6A6" w:themeColor="background1" w:themeShade="A6"/>
            </w:tcBorders>
            <w:vAlign w:val="bottom"/>
          </w:tcPr>
          <w:p w14:paraId="381CCEDC"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1.9</w:t>
            </w:r>
          </w:p>
        </w:tc>
      </w:tr>
      <w:tr w:rsidR="001679B9" w:rsidRPr="00664BF3" w14:paraId="0D6BB5FB"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B0A66B6" w14:textId="77777777" w:rsidR="001679B9" w:rsidRPr="001679B9" w:rsidRDefault="001679B9" w:rsidP="001679B9">
            <w:pPr>
              <w:pStyle w:val="TableText"/>
            </w:pPr>
            <w:r w:rsidRPr="001679B9">
              <w:t>Christchurch</w:t>
            </w:r>
          </w:p>
        </w:tc>
        <w:tc>
          <w:tcPr>
            <w:tcW w:w="3118" w:type="dxa"/>
            <w:tcBorders>
              <w:top w:val="single" w:sz="4" w:space="0" w:color="A6A6A6" w:themeColor="background1" w:themeShade="A6"/>
              <w:bottom w:val="single" w:sz="4" w:space="0" w:color="A6A6A6" w:themeColor="background1" w:themeShade="A6"/>
            </w:tcBorders>
            <w:vAlign w:val="bottom"/>
          </w:tcPr>
          <w:p w14:paraId="69133885"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104</w:t>
            </w:r>
          </w:p>
        </w:tc>
        <w:tc>
          <w:tcPr>
            <w:tcW w:w="1701" w:type="dxa"/>
            <w:tcBorders>
              <w:top w:val="single" w:sz="4" w:space="0" w:color="A6A6A6" w:themeColor="background1" w:themeShade="A6"/>
              <w:bottom w:val="single" w:sz="4" w:space="0" w:color="A6A6A6" w:themeColor="background1" w:themeShade="A6"/>
            </w:tcBorders>
            <w:vAlign w:val="bottom"/>
          </w:tcPr>
          <w:p w14:paraId="216C2F71"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4,743</w:t>
            </w:r>
          </w:p>
        </w:tc>
        <w:tc>
          <w:tcPr>
            <w:tcW w:w="1276" w:type="dxa"/>
            <w:tcBorders>
              <w:top w:val="single" w:sz="4" w:space="0" w:color="A6A6A6" w:themeColor="background1" w:themeShade="A6"/>
              <w:bottom w:val="single" w:sz="4" w:space="0" w:color="A6A6A6" w:themeColor="background1" w:themeShade="A6"/>
            </w:tcBorders>
            <w:vAlign w:val="bottom"/>
          </w:tcPr>
          <w:p w14:paraId="4E64D5D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2.2</w:t>
            </w:r>
          </w:p>
        </w:tc>
      </w:tr>
      <w:tr w:rsidR="001679B9" w:rsidRPr="00664BF3" w14:paraId="307F5EE4"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83105BE" w14:textId="77777777" w:rsidR="001679B9" w:rsidRPr="001679B9" w:rsidRDefault="001679B9" w:rsidP="001679B9">
            <w:pPr>
              <w:pStyle w:val="TableText"/>
            </w:pPr>
            <w:proofErr w:type="spellStart"/>
            <w:r w:rsidRPr="001679B9">
              <w:t>Timaru</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0BB646A2"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w:t>
            </w:r>
          </w:p>
        </w:tc>
        <w:tc>
          <w:tcPr>
            <w:tcW w:w="1701" w:type="dxa"/>
            <w:tcBorders>
              <w:top w:val="single" w:sz="4" w:space="0" w:color="A6A6A6" w:themeColor="background1" w:themeShade="A6"/>
              <w:bottom w:val="single" w:sz="4" w:space="0" w:color="A6A6A6" w:themeColor="background1" w:themeShade="A6"/>
            </w:tcBorders>
            <w:vAlign w:val="bottom"/>
          </w:tcPr>
          <w:p w14:paraId="6AC06B0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562</w:t>
            </w:r>
          </w:p>
        </w:tc>
        <w:tc>
          <w:tcPr>
            <w:tcW w:w="1276" w:type="dxa"/>
            <w:tcBorders>
              <w:top w:val="single" w:sz="4" w:space="0" w:color="A6A6A6" w:themeColor="background1" w:themeShade="A6"/>
              <w:bottom w:val="single" w:sz="4" w:space="0" w:color="A6A6A6" w:themeColor="background1" w:themeShade="A6"/>
            </w:tcBorders>
            <w:vAlign w:val="bottom"/>
          </w:tcPr>
          <w:p w14:paraId="72D6AB8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2.5</w:t>
            </w:r>
          </w:p>
        </w:tc>
      </w:tr>
      <w:tr w:rsidR="001679B9" w:rsidRPr="00664BF3" w14:paraId="2EBFD0E6"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1682C9E" w14:textId="77777777" w:rsidR="001679B9" w:rsidRPr="001679B9" w:rsidRDefault="001679B9" w:rsidP="001679B9">
            <w:pPr>
              <w:pStyle w:val="TableText"/>
            </w:pPr>
            <w:r w:rsidRPr="001679B9">
              <w:t>Dunedin</w:t>
            </w:r>
          </w:p>
        </w:tc>
        <w:tc>
          <w:tcPr>
            <w:tcW w:w="3118" w:type="dxa"/>
            <w:tcBorders>
              <w:top w:val="single" w:sz="4" w:space="0" w:color="A6A6A6" w:themeColor="background1" w:themeShade="A6"/>
              <w:bottom w:val="single" w:sz="4" w:space="0" w:color="A6A6A6" w:themeColor="background1" w:themeShade="A6"/>
            </w:tcBorders>
            <w:vAlign w:val="bottom"/>
          </w:tcPr>
          <w:p w14:paraId="3484706E"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51</w:t>
            </w:r>
          </w:p>
        </w:tc>
        <w:tc>
          <w:tcPr>
            <w:tcW w:w="1701" w:type="dxa"/>
            <w:tcBorders>
              <w:top w:val="single" w:sz="4" w:space="0" w:color="A6A6A6" w:themeColor="background1" w:themeShade="A6"/>
              <w:bottom w:val="single" w:sz="4" w:space="0" w:color="A6A6A6" w:themeColor="background1" w:themeShade="A6"/>
            </w:tcBorders>
            <w:vAlign w:val="bottom"/>
          </w:tcPr>
          <w:p w14:paraId="57DA0D4B"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1,488</w:t>
            </w:r>
          </w:p>
        </w:tc>
        <w:tc>
          <w:tcPr>
            <w:tcW w:w="1276" w:type="dxa"/>
            <w:tcBorders>
              <w:top w:val="single" w:sz="4" w:space="0" w:color="A6A6A6" w:themeColor="background1" w:themeShade="A6"/>
              <w:bottom w:val="single" w:sz="4" w:space="0" w:color="A6A6A6" w:themeColor="background1" w:themeShade="A6"/>
            </w:tcBorders>
            <w:vAlign w:val="bottom"/>
          </w:tcPr>
          <w:p w14:paraId="633CCE3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3.4</w:t>
            </w:r>
          </w:p>
        </w:tc>
      </w:tr>
      <w:tr w:rsidR="001679B9" w:rsidRPr="00664BF3" w14:paraId="643C8208"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FBDD4E2" w14:textId="77777777" w:rsidR="001679B9" w:rsidRPr="001679B9" w:rsidRDefault="001679B9" w:rsidP="001679B9">
            <w:pPr>
              <w:pStyle w:val="TableText"/>
            </w:pPr>
            <w:r w:rsidRPr="001679B9">
              <w:t>Southland</w:t>
            </w:r>
          </w:p>
        </w:tc>
        <w:tc>
          <w:tcPr>
            <w:tcW w:w="3118" w:type="dxa"/>
            <w:tcBorders>
              <w:top w:val="single" w:sz="4" w:space="0" w:color="A6A6A6" w:themeColor="background1" w:themeShade="A6"/>
              <w:bottom w:val="single" w:sz="4" w:space="0" w:color="A6A6A6" w:themeColor="background1" w:themeShade="A6"/>
            </w:tcBorders>
            <w:vAlign w:val="bottom"/>
          </w:tcPr>
          <w:p w14:paraId="009CA6F7"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35</w:t>
            </w:r>
          </w:p>
        </w:tc>
        <w:tc>
          <w:tcPr>
            <w:tcW w:w="1701" w:type="dxa"/>
            <w:tcBorders>
              <w:top w:val="single" w:sz="4" w:space="0" w:color="A6A6A6" w:themeColor="background1" w:themeShade="A6"/>
              <w:bottom w:val="single" w:sz="4" w:space="0" w:color="A6A6A6" w:themeColor="background1" w:themeShade="A6"/>
            </w:tcBorders>
            <w:vAlign w:val="bottom"/>
          </w:tcPr>
          <w:p w14:paraId="14BE0270"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1,111</w:t>
            </w:r>
          </w:p>
        </w:tc>
        <w:tc>
          <w:tcPr>
            <w:tcW w:w="1276" w:type="dxa"/>
            <w:tcBorders>
              <w:top w:val="single" w:sz="4" w:space="0" w:color="A6A6A6" w:themeColor="background1" w:themeShade="A6"/>
              <w:bottom w:val="single" w:sz="4" w:space="0" w:color="A6A6A6" w:themeColor="background1" w:themeShade="A6"/>
            </w:tcBorders>
            <w:vAlign w:val="bottom"/>
          </w:tcPr>
          <w:p w14:paraId="587038B6" w14:textId="77777777" w:rsidR="001679B9" w:rsidRPr="00664BF3" w:rsidRDefault="001679B9" w:rsidP="001679B9">
            <w:pPr>
              <w:jc w:val="right"/>
              <w:rPr>
                <w:rFonts w:ascii="Arial" w:hAnsi="Arial" w:cs="Arial"/>
                <w:color w:val="000000"/>
                <w:sz w:val="18"/>
                <w:szCs w:val="18"/>
                <w:highlight w:val="yellow"/>
              </w:rPr>
            </w:pPr>
            <w:r>
              <w:rPr>
                <w:rFonts w:ascii="Arial" w:hAnsi="Arial" w:cs="Arial"/>
                <w:color w:val="000000"/>
                <w:sz w:val="18"/>
                <w:szCs w:val="18"/>
              </w:rPr>
              <w:t>3.2</w:t>
            </w:r>
          </w:p>
        </w:tc>
      </w:tr>
      <w:tr w:rsidR="001679B9" w:rsidRPr="00664BF3" w14:paraId="57869139"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0556240" w14:textId="77777777" w:rsidR="001679B9" w:rsidRPr="001679B9" w:rsidRDefault="001679B9" w:rsidP="001679B9">
            <w:pPr>
              <w:pStyle w:val="TableText"/>
              <w:rPr>
                <w:b/>
              </w:rPr>
            </w:pPr>
            <w:r w:rsidRPr="001679B9">
              <w:rPr>
                <w:b/>
              </w:rPr>
              <w:t>All secondary and tertiary facilities</w:t>
            </w:r>
          </w:p>
        </w:tc>
        <w:tc>
          <w:tcPr>
            <w:tcW w:w="3118" w:type="dxa"/>
            <w:tcBorders>
              <w:top w:val="single" w:sz="4" w:space="0" w:color="A6A6A6" w:themeColor="background1" w:themeShade="A6"/>
              <w:bottom w:val="single" w:sz="4" w:space="0" w:color="A6A6A6" w:themeColor="background1" w:themeShade="A6"/>
            </w:tcBorders>
            <w:vAlign w:val="bottom"/>
          </w:tcPr>
          <w:p w14:paraId="66A6CF98" w14:textId="77777777" w:rsidR="001679B9" w:rsidRPr="001679B9" w:rsidRDefault="001679B9" w:rsidP="001679B9">
            <w:pPr>
              <w:jc w:val="right"/>
              <w:rPr>
                <w:rFonts w:ascii="Arial" w:hAnsi="Arial" w:cs="Arial"/>
                <w:b/>
                <w:bCs/>
                <w:color w:val="000000"/>
                <w:sz w:val="18"/>
                <w:szCs w:val="18"/>
                <w:highlight w:val="yellow"/>
              </w:rPr>
            </w:pPr>
            <w:r w:rsidRPr="001679B9">
              <w:rPr>
                <w:rFonts w:ascii="Arial" w:hAnsi="Arial" w:cs="Arial"/>
                <w:b/>
                <w:color w:val="000000"/>
                <w:sz w:val="18"/>
                <w:szCs w:val="18"/>
              </w:rPr>
              <w:t>1</w:t>
            </w:r>
            <w:r w:rsidR="00881635">
              <w:rPr>
                <w:rFonts w:ascii="Arial" w:hAnsi="Arial" w:cs="Arial"/>
                <w:b/>
                <w:color w:val="000000"/>
                <w:sz w:val="18"/>
                <w:szCs w:val="18"/>
              </w:rPr>
              <w:t>,</w:t>
            </w:r>
            <w:r w:rsidRPr="001679B9">
              <w:rPr>
                <w:rFonts w:ascii="Arial" w:hAnsi="Arial" w:cs="Arial"/>
                <w:b/>
                <w:color w:val="000000"/>
                <w:sz w:val="18"/>
                <w:szCs w:val="18"/>
              </w:rPr>
              <w:t>517</w:t>
            </w:r>
          </w:p>
        </w:tc>
        <w:tc>
          <w:tcPr>
            <w:tcW w:w="1701" w:type="dxa"/>
            <w:tcBorders>
              <w:top w:val="single" w:sz="4" w:space="0" w:color="A6A6A6" w:themeColor="background1" w:themeShade="A6"/>
              <w:bottom w:val="single" w:sz="4" w:space="0" w:color="A6A6A6" w:themeColor="background1" w:themeShade="A6"/>
            </w:tcBorders>
            <w:vAlign w:val="bottom"/>
          </w:tcPr>
          <w:p w14:paraId="2876E9B7"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47,417</w:t>
            </w:r>
          </w:p>
        </w:tc>
        <w:tc>
          <w:tcPr>
            <w:tcW w:w="1276" w:type="dxa"/>
            <w:tcBorders>
              <w:top w:val="single" w:sz="4" w:space="0" w:color="A6A6A6" w:themeColor="background1" w:themeShade="A6"/>
              <w:bottom w:val="single" w:sz="4" w:space="0" w:color="A6A6A6" w:themeColor="background1" w:themeShade="A6"/>
            </w:tcBorders>
            <w:vAlign w:val="bottom"/>
          </w:tcPr>
          <w:p w14:paraId="74F0DE21"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3.2</w:t>
            </w:r>
          </w:p>
        </w:tc>
      </w:tr>
      <w:tr w:rsidR="001679B9" w:rsidRPr="00664BF3" w14:paraId="5F2436CE"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607E0DA6" w14:textId="77777777" w:rsidR="001679B9" w:rsidRPr="001679B9" w:rsidRDefault="001679B9" w:rsidP="001679B9">
            <w:pPr>
              <w:pStyle w:val="TableText"/>
              <w:rPr>
                <w:b/>
              </w:rPr>
            </w:pPr>
            <w:r w:rsidRPr="001679B9">
              <w:rPr>
                <w:b/>
              </w:rPr>
              <w:t>All primary facilities</w:t>
            </w:r>
          </w:p>
        </w:tc>
        <w:tc>
          <w:tcPr>
            <w:tcW w:w="3118" w:type="dxa"/>
            <w:tcBorders>
              <w:top w:val="single" w:sz="4" w:space="0" w:color="A6A6A6" w:themeColor="background1" w:themeShade="A6"/>
              <w:bottom w:val="single" w:sz="4" w:space="0" w:color="A6A6A6" w:themeColor="background1" w:themeShade="A6"/>
            </w:tcBorders>
            <w:vAlign w:val="bottom"/>
          </w:tcPr>
          <w:p w14:paraId="5EDE8041" w14:textId="77777777" w:rsidR="001679B9" w:rsidRPr="001679B9" w:rsidRDefault="001679B9" w:rsidP="001679B9">
            <w:pPr>
              <w:jc w:val="right"/>
              <w:rPr>
                <w:rFonts w:ascii="Arial" w:hAnsi="Arial" w:cs="Arial"/>
                <w:b/>
                <w:bCs/>
                <w:color w:val="000000"/>
                <w:sz w:val="18"/>
                <w:szCs w:val="18"/>
                <w:highlight w:val="yellow"/>
              </w:rPr>
            </w:pPr>
            <w:r w:rsidRPr="001679B9">
              <w:rPr>
                <w:rFonts w:ascii="Arial" w:hAnsi="Arial" w:cs="Arial"/>
                <w:b/>
                <w:color w:val="000000"/>
                <w:sz w:val="18"/>
                <w:szCs w:val="18"/>
              </w:rPr>
              <w:t>100</w:t>
            </w:r>
          </w:p>
        </w:tc>
        <w:tc>
          <w:tcPr>
            <w:tcW w:w="1701" w:type="dxa"/>
            <w:tcBorders>
              <w:top w:val="single" w:sz="4" w:space="0" w:color="A6A6A6" w:themeColor="background1" w:themeShade="A6"/>
              <w:bottom w:val="single" w:sz="4" w:space="0" w:color="A6A6A6" w:themeColor="background1" w:themeShade="A6"/>
            </w:tcBorders>
            <w:vAlign w:val="bottom"/>
          </w:tcPr>
          <w:p w14:paraId="18EB2D7C"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5,643</w:t>
            </w:r>
          </w:p>
        </w:tc>
        <w:tc>
          <w:tcPr>
            <w:tcW w:w="1276" w:type="dxa"/>
            <w:tcBorders>
              <w:top w:val="single" w:sz="4" w:space="0" w:color="A6A6A6" w:themeColor="background1" w:themeShade="A6"/>
              <w:bottom w:val="single" w:sz="4" w:space="0" w:color="A6A6A6" w:themeColor="background1" w:themeShade="A6"/>
            </w:tcBorders>
            <w:vAlign w:val="bottom"/>
          </w:tcPr>
          <w:p w14:paraId="113CA8CB"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1.8</w:t>
            </w:r>
          </w:p>
        </w:tc>
      </w:tr>
      <w:tr w:rsidR="001679B9" w:rsidRPr="00664BF3" w14:paraId="73767D50" w14:textId="77777777" w:rsidTr="00F91041">
        <w:trPr>
          <w:cantSplit/>
        </w:trPr>
        <w:tc>
          <w:tcPr>
            <w:tcW w:w="3261" w:type="dxa"/>
            <w:tcBorders>
              <w:top w:val="single" w:sz="4" w:space="0" w:color="A6A6A6" w:themeColor="background1" w:themeShade="A6"/>
              <w:bottom w:val="single" w:sz="4" w:space="0" w:color="auto"/>
            </w:tcBorders>
          </w:tcPr>
          <w:p w14:paraId="0B576C7C" w14:textId="77777777" w:rsidR="001679B9" w:rsidRPr="001679B9" w:rsidRDefault="001679B9" w:rsidP="001679B9">
            <w:pPr>
              <w:pStyle w:val="TableText"/>
              <w:rPr>
                <w:b/>
              </w:rPr>
            </w:pPr>
            <w:r w:rsidRPr="001679B9">
              <w:rPr>
                <w:b/>
              </w:rPr>
              <w:t>All home births</w:t>
            </w:r>
          </w:p>
        </w:tc>
        <w:tc>
          <w:tcPr>
            <w:tcW w:w="3118" w:type="dxa"/>
            <w:tcBorders>
              <w:top w:val="single" w:sz="4" w:space="0" w:color="A6A6A6" w:themeColor="background1" w:themeShade="A6"/>
              <w:bottom w:val="single" w:sz="4" w:space="0" w:color="auto"/>
            </w:tcBorders>
            <w:vAlign w:val="bottom"/>
          </w:tcPr>
          <w:p w14:paraId="33E976E3" w14:textId="77777777" w:rsidR="001679B9" w:rsidRPr="001679B9" w:rsidRDefault="001679B9" w:rsidP="001679B9">
            <w:pPr>
              <w:jc w:val="right"/>
              <w:rPr>
                <w:rFonts w:ascii="Arial" w:hAnsi="Arial" w:cs="Arial"/>
                <w:b/>
                <w:bCs/>
                <w:color w:val="000000"/>
                <w:sz w:val="18"/>
                <w:szCs w:val="18"/>
                <w:highlight w:val="yellow"/>
              </w:rPr>
            </w:pPr>
            <w:r w:rsidRPr="001679B9">
              <w:rPr>
                <w:rFonts w:ascii="Arial" w:hAnsi="Arial" w:cs="Arial"/>
                <w:b/>
                <w:color w:val="000000"/>
                <w:sz w:val="18"/>
                <w:szCs w:val="18"/>
              </w:rPr>
              <w:t>2</w:t>
            </w:r>
          </w:p>
        </w:tc>
        <w:tc>
          <w:tcPr>
            <w:tcW w:w="1701" w:type="dxa"/>
            <w:tcBorders>
              <w:top w:val="single" w:sz="4" w:space="0" w:color="A6A6A6" w:themeColor="background1" w:themeShade="A6"/>
              <w:bottom w:val="single" w:sz="4" w:space="0" w:color="auto"/>
            </w:tcBorders>
            <w:vAlign w:val="bottom"/>
          </w:tcPr>
          <w:p w14:paraId="1E82B1E4"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1,932</w:t>
            </w:r>
          </w:p>
        </w:tc>
        <w:tc>
          <w:tcPr>
            <w:tcW w:w="1276" w:type="dxa"/>
            <w:tcBorders>
              <w:top w:val="single" w:sz="4" w:space="0" w:color="A6A6A6" w:themeColor="background1" w:themeShade="A6"/>
              <w:bottom w:val="single" w:sz="4" w:space="0" w:color="auto"/>
            </w:tcBorders>
            <w:vAlign w:val="bottom"/>
          </w:tcPr>
          <w:p w14:paraId="16EF3FFD" w14:textId="77777777" w:rsidR="001679B9" w:rsidRPr="00664BF3" w:rsidRDefault="001679B9" w:rsidP="001679B9">
            <w:pPr>
              <w:jc w:val="right"/>
              <w:rPr>
                <w:rFonts w:ascii="Arial" w:hAnsi="Arial" w:cs="Arial"/>
                <w:b/>
                <w:bCs/>
                <w:color w:val="000000"/>
                <w:sz w:val="18"/>
                <w:szCs w:val="18"/>
                <w:highlight w:val="yellow"/>
              </w:rPr>
            </w:pPr>
            <w:r>
              <w:rPr>
                <w:rFonts w:ascii="Arial" w:hAnsi="Arial" w:cs="Arial"/>
                <w:b/>
                <w:bCs/>
                <w:color w:val="000000"/>
                <w:sz w:val="18"/>
                <w:szCs w:val="18"/>
              </w:rPr>
              <w:t>0.1</w:t>
            </w:r>
          </w:p>
        </w:tc>
      </w:tr>
      <w:tr w:rsidR="00F91041" w:rsidRPr="00664BF3" w14:paraId="198F1DB3" w14:textId="77777777" w:rsidTr="00F91041">
        <w:trPr>
          <w:cantSplit/>
        </w:trPr>
        <w:tc>
          <w:tcPr>
            <w:tcW w:w="3261" w:type="dxa"/>
            <w:tcBorders>
              <w:top w:val="single" w:sz="4" w:space="0" w:color="auto"/>
              <w:bottom w:val="single" w:sz="4" w:space="0" w:color="auto"/>
            </w:tcBorders>
          </w:tcPr>
          <w:p w14:paraId="23B24CF1" w14:textId="77777777" w:rsidR="00F91041" w:rsidRPr="001679B9" w:rsidRDefault="00F91041" w:rsidP="00F91041">
            <w:pPr>
              <w:pStyle w:val="TableText"/>
              <w:rPr>
                <w:b/>
                <w:vertAlign w:val="superscript"/>
              </w:rPr>
            </w:pPr>
            <w:r w:rsidRPr="001679B9">
              <w:rPr>
                <w:b/>
              </w:rPr>
              <w:t>New Zealand</w:t>
            </w:r>
            <w:r w:rsidRPr="001679B9">
              <w:rPr>
                <w:b/>
                <w:vertAlign w:val="superscript"/>
              </w:rPr>
              <w:t>1</w:t>
            </w:r>
          </w:p>
        </w:tc>
        <w:tc>
          <w:tcPr>
            <w:tcW w:w="3118" w:type="dxa"/>
            <w:tcBorders>
              <w:top w:val="single" w:sz="4" w:space="0" w:color="auto"/>
              <w:bottom w:val="single" w:sz="4" w:space="0" w:color="auto"/>
            </w:tcBorders>
            <w:vAlign w:val="bottom"/>
          </w:tcPr>
          <w:p w14:paraId="0A3E7C2A" w14:textId="77777777" w:rsidR="00F91041" w:rsidRPr="00664BF3" w:rsidRDefault="00F91041" w:rsidP="001679B9">
            <w:pPr>
              <w:jc w:val="right"/>
              <w:rPr>
                <w:rFonts w:ascii="Arial" w:hAnsi="Arial" w:cs="Arial"/>
                <w:b/>
                <w:bCs/>
                <w:color w:val="000000"/>
                <w:sz w:val="18"/>
                <w:szCs w:val="18"/>
                <w:highlight w:val="yellow"/>
              </w:rPr>
            </w:pPr>
            <w:r w:rsidRPr="001679B9">
              <w:rPr>
                <w:rFonts w:ascii="Arial" w:hAnsi="Arial" w:cs="Arial"/>
                <w:b/>
                <w:bCs/>
                <w:color w:val="000000"/>
                <w:sz w:val="18"/>
                <w:szCs w:val="18"/>
              </w:rPr>
              <w:t>1,6</w:t>
            </w:r>
            <w:r w:rsidR="001679B9" w:rsidRPr="001679B9">
              <w:rPr>
                <w:rFonts w:ascii="Arial" w:hAnsi="Arial" w:cs="Arial"/>
                <w:b/>
                <w:bCs/>
                <w:color w:val="000000"/>
                <w:sz w:val="18"/>
                <w:szCs w:val="18"/>
              </w:rPr>
              <w:t>19</w:t>
            </w:r>
          </w:p>
        </w:tc>
        <w:tc>
          <w:tcPr>
            <w:tcW w:w="1701" w:type="dxa"/>
            <w:tcBorders>
              <w:top w:val="single" w:sz="4" w:space="0" w:color="auto"/>
              <w:bottom w:val="single" w:sz="4" w:space="0" w:color="auto"/>
            </w:tcBorders>
            <w:vAlign w:val="bottom"/>
          </w:tcPr>
          <w:p w14:paraId="1A2E1D18" w14:textId="77777777" w:rsidR="00F91041" w:rsidRPr="00664BF3" w:rsidRDefault="00F91041" w:rsidP="001679B9">
            <w:pPr>
              <w:jc w:val="right"/>
              <w:rPr>
                <w:rFonts w:ascii="Arial" w:hAnsi="Arial" w:cs="Arial"/>
                <w:b/>
                <w:bCs/>
                <w:color w:val="000000"/>
                <w:sz w:val="18"/>
                <w:szCs w:val="18"/>
                <w:highlight w:val="yellow"/>
              </w:rPr>
            </w:pPr>
            <w:r w:rsidRPr="001679B9">
              <w:rPr>
                <w:rFonts w:ascii="Arial" w:hAnsi="Arial" w:cs="Arial"/>
                <w:b/>
                <w:bCs/>
                <w:color w:val="000000"/>
                <w:sz w:val="18"/>
                <w:szCs w:val="18"/>
              </w:rPr>
              <w:t>5</w:t>
            </w:r>
            <w:r w:rsidR="001679B9" w:rsidRPr="001679B9">
              <w:rPr>
                <w:rFonts w:ascii="Arial" w:hAnsi="Arial" w:cs="Arial"/>
                <w:b/>
                <w:bCs/>
                <w:color w:val="000000"/>
                <w:sz w:val="18"/>
                <w:szCs w:val="18"/>
              </w:rPr>
              <w:t>5</w:t>
            </w:r>
            <w:r w:rsidRPr="001679B9">
              <w:rPr>
                <w:rFonts w:ascii="Arial" w:hAnsi="Arial" w:cs="Arial"/>
                <w:b/>
                <w:bCs/>
                <w:color w:val="000000"/>
                <w:sz w:val="18"/>
                <w:szCs w:val="18"/>
              </w:rPr>
              <w:t>,</w:t>
            </w:r>
            <w:r w:rsidR="001679B9" w:rsidRPr="001679B9">
              <w:rPr>
                <w:rFonts w:ascii="Arial" w:hAnsi="Arial" w:cs="Arial"/>
                <w:b/>
                <w:bCs/>
                <w:color w:val="000000"/>
                <w:sz w:val="18"/>
                <w:szCs w:val="18"/>
              </w:rPr>
              <w:t>295</w:t>
            </w:r>
          </w:p>
        </w:tc>
        <w:tc>
          <w:tcPr>
            <w:tcW w:w="1276" w:type="dxa"/>
            <w:tcBorders>
              <w:top w:val="single" w:sz="4" w:space="0" w:color="auto"/>
              <w:bottom w:val="single" w:sz="4" w:space="0" w:color="auto"/>
            </w:tcBorders>
            <w:vAlign w:val="bottom"/>
          </w:tcPr>
          <w:p w14:paraId="761EE048" w14:textId="77777777" w:rsidR="00F91041" w:rsidRPr="00664BF3" w:rsidRDefault="001679B9" w:rsidP="00F91041">
            <w:pPr>
              <w:jc w:val="right"/>
              <w:rPr>
                <w:rFonts w:ascii="Arial" w:hAnsi="Arial" w:cs="Arial"/>
                <w:b/>
                <w:bCs/>
                <w:color w:val="000000"/>
                <w:sz w:val="18"/>
                <w:szCs w:val="18"/>
                <w:highlight w:val="yellow"/>
              </w:rPr>
            </w:pPr>
            <w:r w:rsidRPr="001679B9">
              <w:rPr>
                <w:rFonts w:ascii="Arial" w:hAnsi="Arial" w:cs="Arial"/>
                <w:b/>
                <w:bCs/>
                <w:color w:val="000000"/>
                <w:sz w:val="18"/>
                <w:szCs w:val="18"/>
              </w:rPr>
              <w:t>2.9</w:t>
            </w:r>
          </w:p>
        </w:tc>
      </w:tr>
    </w:tbl>
    <w:p w14:paraId="2273131A" w14:textId="77777777" w:rsidR="00680794" w:rsidRPr="00664BF3" w:rsidRDefault="00680794" w:rsidP="003C46CE">
      <w:pPr>
        <w:pStyle w:val="Note"/>
        <w:rPr>
          <w:highlight w:val="yellow"/>
        </w:rPr>
      </w:pPr>
      <w:r w:rsidRPr="001679B9">
        <w:t>1</w:t>
      </w:r>
      <w:r w:rsidRPr="001679B9">
        <w:tab/>
        <w:t xml:space="preserve">Includes </w:t>
      </w:r>
      <w:r w:rsidR="000B109E" w:rsidRPr="001679B9">
        <w:t>babies</w:t>
      </w:r>
      <w:r w:rsidRPr="001679B9">
        <w:t xml:space="preserve"> where birth location was unspecified.</w:t>
      </w:r>
    </w:p>
    <w:p w14:paraId="33B09354" w14:textId="77777777" w:rsidR="00EF2116" w:rsidRPr="00664BF3" w:rsidRDefault="00EF2116" w:rsidP="00EF2116">
      <w:pPr>
        <w:rPr>
          <w:highlight w:val="yellow"/>
        </w:rPr>
      </w:pPr>
    </w:p>
    <w:p w14:paraId="1810D0EA" w14:textId="77777777" w:rsidR="008E5BB6" w:rsidRPr="00664BF3" w:rsidRDefault="008E5BB6">
      <w:pPr>
        <w:spacing w:line="240" w:lineRule="auto"/>
        <w:rPr>
          <w:highlight w:val="yellow"/>
        </w:rPr>
      </w:pPr>
      <w:r w:rsidRPr="00664BF3">
        <w:rPr>
          <w:highlight w:val="yellow"/>
        </w:rPr>
        <w:br w:type="page"/>
      </w:r>
    </w:p>
    <w:p w14:paraId="582B5ADA" w14:textId="1D6E54CB" w:rsidR="00C62B8F" w:rsidRPr="009F63E9" w:rsidRDefault="00C62B8F" w:rsidP="00A76D55">
      <w:pPr>
        <w:pStyle w:val="Heading2"/>
      </w:pPr>
      <w:bookmarkStart w:id="603" w:name="_Toc495071615"/>
      <w:bookmarkStart w:id="604" w:name="_Toc501611180"/>
      <w:r w:rsidRPr="009F63E9">
        <w:t xml:space="preserve">Indicator </w:t>
      </w:r>
      <w:r w:rsidR="001B4F9B">
        <w:t>19</w:t>
      </w:r>
      <w:r w:rsidRPr="009F63E9">
        <w:t xml:space="preserve">: </w:t>
      </w:r>
      <w:r w:rsidR="000A6811" w:rsidRPr="009F63E9">
        <w:t>Small babies at term born at 40–42 weeks</w:t>
      </w:r>
      <w:r w:rsidR="000F3E15" w:rsidRPr="009F63E9">
        <w:t>’</w:t>
      </w:r>
      <w:r w:rsidR="000A6811" w:rsidRPr="009F63E9">
        <w:t xml:space="preserve"> gestation</w:t>
      </w:r>
      <w:r w:rsidR="000D131F" w:rsidRPr="009F63E9">
        <w:t>, 201</w:t>
      </w:r>
      <w:r w:rsidR="009F63E9" w:rsidRPr="009F63E9">
        <w:t>6</w:t>
      </w:r>
      <w:bookmarkEnd w:id="603"/>
      <w:bookmarkEnd w:id="604"/>
    </w:p>
    <w:p w14:paraId="12493FBB" w14:textId="77777777" w:rsidR="00C62B8F" w:rsidRPr="009F63E9" w:rsidRDefault="00C62B8F" w:rsidP="00A76D55">
      <w:pPr>
        <w:pStyle w:val="Figure"/>
      </w:pPr>
      <w:bookmarkStart w:id="605" w:name="_Toc418165650"/>
      <w:bookmarkStart w:id="606" w:name="_Toc426377241"/>
      <w:bookmarkStart w:id="607" w:name="_Toc426377279"/>
      <w:bookmarkStart w:id="608" w:name="_Toc428901323"/>
      <w:bookmarkStart w:id="609" w:name="_Toc495071966"/>
      <w:r w:rsidRPr="009F63E9">
        <w:t xml:space="preserve">Figure </w:t>
      </w:r>
      <w:fldSimple w:instr=" SEQ Figure \* ARABIC ">
        <w:r w:rsidR="00E928C8">
          <w:rPr>
            <w:noProof/>
          </w:rPr>
          <w:t>33</w:t>
        </w:r>
      </w:fldSimple>
      <w:r w:rsidRPr="009F63E9">
        <w:t xml:space="preserve">: Percentage of small babies at </w:t>
      </w:r>
      <w:r w:rsidR="000A6811" w:rsidRPr="009F63E9">
        <w:t xml:space="preserve">term born at </w:t>
      </w:r>
      <w:r w:rsidRPr="009F63E9">
        <w:t>40–42 weeks</w:t>
      </w:r>
      <w:r w:rsidR="000F3E15" w:rsidRPr="009F63E9">
        <w:t>’</w:t>
      </w:r>
      <w:r w:rsidRPr="009F63E9">
        <w:t xml:space="preserve"> gestation, by DHB of residence</w:t>
      </w:r>
      <w:r w:rsidR="000D131F" w:rsidRPr="009F63E9">
        <w:t>, 201</w:t>
      </w:r>
      <w:bookmarkEnd w:id="605"/>
      <w:bookmarkEnd w:id="606"/>
      <w:bookmarkEnd w:id="607"/>
      <w:bookmarkEnd w:id="608"/>
      <w:r w:rsidR="009F63E9" w:rsidRPr="009F63E9">
        <w:t>6</w:t>
      </w:r>
      <w:r w:rsidR="009F63E9">
        <w:rPr>
          <w:noProof/>
          <w:lang w:eastAsia="en-NZ"/>
        </w:rPr>
        <w:drawing>
          <wp:inline distT="0" distB="0" distL="0" distR="0" wp14:anchorId="48A3D037" wp14:editId="4F77AA71">
            <wp:extent cx="5729044" cy="288000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bookmarkEnd w:id="609"/>
    </w:p>
    <w:p w14:paraId="1F1E96F1" w14:textId="77777777" w:rsidR="00C62B8F" w:rsidRPr="00664BF3" w:rsidRDefault="00C62B8F" w:rsidP="00C62B8F">
      <w:pPr>
        <w:rPr>
          <w:highlight w:val="yellow"/>
        </w:rPr>
      </w:pPr>
    </w:p>
    <w:p w14:paraId="73916341" w14:textId="77777777" w:rsidR="00C62B8F" w:rsidRPr="009F63E9" w:rsidRDefault="002B0C51" w:rsidP="00C62B8F">
      <w:pPr>
        <w:pStyle w:val="Note"/>
      </w:pPr>
      <w:r>
        <w:t>Solid</w:t>
      </w:r>
      <w:r w:rsidR="00C62B8F" w:rsidRPr="009F63E9">
        <w:t xml:space="preserve"> line represents the median percentage of DHBs; dashed lines represent the </w:t>
      </w:r>
      <w:r w:rsidR="00AC11B1" w:rsidRPr="009F63E9">
        <w:t>25th</w:t>
      </w:r>
      <w:r w:rsidR="00C62B8F" w:rsidRPr="009F63E9">
        <w:t xml:space="preserve"> and </w:t>
      </w:r>
      <w:r w:rsidR="00AC11B1" w:rsidRPr="009F63E9">
        <w:t>75th</w:t>
      </w:r>
      <w:r w:rsidR="00C62B8F" w:rsidRPr="009F63E9">
        <w:t xml:space="preserve"> percentiles.</w:t>
      </w:r>
      <w:r w:rsidR="00C62B8F" w:rsidRPr="009F63E9">
        <w:br/>
        <w:t>Error bars represent 95% confidence intervals.</w:t>
      </w:r>
    </w:p>
    <w:p w14:paraId="2B99AE4C" w14:textId="77777777" w:rsidR="00C62B8F" w:rsidRPr="00664BF3" w:rsidRDefault="00C62B8F" w:rsidP="00A76D55">
      <w:pPr>
        <w:rPr>
          <w:highlight w:val="yellow"/>
        </w:rPr>
      </w:pPr>
    </w:p>
    <w:p w14:paraId="41C072D9" w14:textId="77777777" w:rsidR="00C62B8F" w:rsidRPr="009F63E9" w:rsidRDefault="00C62B8F" w:rsidP="00A76D55">
      <w:pPr>
        <w:pStyle w:val="Figure"/>
      </w:pPr>
      <w:bookmarkStart w:id="610" w:name="_Toc418165651"/>
      <w:bookmarkStart w:id="611" w:name="_Toc426377242"/>
      <w:bookmarkStart w:id="612" w:name="_Toc426377280"/>
      <w:bookmarkStart w:id="613" w:name="_Toc428901324"/>
      <w:bookmarkStart w:id="614" w:name="_Toc495071967"/>
      <w:r w:rsidRPr="009F63E9">
        <w:t xml:space="preserve">Figure </w:t>
      </w:r>
      <w:fldSimple w:instr=" SEQ Figure \* ARABIC ">
        <w:r w:rsidR="00E928C8">
          <w:rPr>
            <w:noProof/>
          </w:rPr>
          <w:t>34</w:t>
        </w:r>
      </w:fldSimple>
      <w:r w:rsidRPr="009F63E9">
        <w:t xml:space="preserve">: Percentage </w:t>
      </w:r>
      <w:r w:rsidR="0004734F" w:rsidRPr="009F63E9">
        <w:t>o</w:t>
      </w:r>
      <w:r w:rsidRPr="009F63E9">
        <w:t xml:space="preserve">f small babies at </w:t>
      </w:r>
      <w:r w:rsidR="000A6811" w:rsidRPr="009F63E9">
        <w:t xml:space="preserve">term born at </w:t>
      </w:r>
      <w:r w:rsidRPr="009F63E9">
        <w:t>40–42 weeks</w:t>
      </w:r>
      <w:r w:rsidR="000F3E15" w:rsidRPr="009F63E9">
        <w:t>’</w:t>
      </w:r>
      <w:r w:rsidRPr="009F63E9">
        <w:t xml:space="preserve"> gestation, by facility of birth (secondary and tertiary facilities)</w:t>
      </w:r>
      <w:r w:rsidR="000D131F" w:rsidRPr="009F63E9">
        <w:t>, 201</w:t>
      </w:r>
      <w:bookmarkEnd w:id="610"/>
      <w:bookmarkEnd w:id="611"/>
      <w:bookmarkEnd w:id="612"/>
      <w:bookmarkEnd w:id="613"/>
      <w:r w:rsidR="009F63E9" w:rsidRPr="009F63E9">
        <w:t>6</w:t>
      </w:r>
      <w:bookmarkEnd w:id="614"/>
    </w:p>
    <w:p w14:paraId="0F02D57D" w14:textId="77777777" w:rsidR="00C62B8F" w:rsidRPr="009F63E9" w:rsidRDefault="009F63E9" w:rsidP="00C62B8F">
      <w:r w:rsidRPr="009F63E9">
        <w:rPr>
          <w:noProof/>
          <w:lang w:eastAsia="en-NZ"/>
        </w:rPr>
        <w:drawing>
          <wp:inline distT="0" distB="0" distL="0" distR="0" wp14:anchorId="3CD2906F" wp14:editId="74FBD4ED">
            <wp:extent cx="5729044" cy="28800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AC4CA0A" w14:textId="77777777" w:rsidR="00C62B8F" w:rsidRPr="009F63E9" w:rsidRDefault="002B0C51" w:rsidP="00C62B8F">
      <w:pPr>
        <w:pStyle w:val="Note"/>
      </w:pPr>
      <w:r>
        <w:t>Solid</w:t>
      </w:r>
      <w:r w:rsidR="00C62B8F" w:rsidRPr="009F63E9">
        <w:t xml:space="preserve"> line represents the median percentage of secondary and tertiary facilities; dashed lines represent the </w:t>
      </w:r>
      <w:r w:rsidR="00AC11B1" w:rsidRPr="009F63E9">
        <w:t>25th</w:t>
      </w:r>
      <w:r w:rsidR="00C62B8F" w:rsidRPr="009F63E9">
        <w:t xml:space="preserve"> and </w:t>
      </w:r>
      <w:r w:rsidR="00AC11B1" w:rsidRPr="009F63E9">
        <w:t>75th</w:t>
      </w:r>
      <w:r w:rsidR="00C62B8F" w:rsidRPr="009F63E9">
        <w:t xml:space="preserve"> percentiles.</w:t>
      </w:r>
      <w:r w:rsidR="00C62B8F" w:rsidRPr="009F63E9">
        <w:br/>
        <w:t>Error bars represent 95% confidence intervals.</w:t>
      </w:r>
    </w:p>
    <w:p w14:paraId="6A87D339" w14:textId="77777777" w:rsidR="00A76D55" w:rsidRPr="00664BF3" w:rsidRDefault="00A76D55" w:rsidP="00A76D55">
      <w:pPr>
        <w:rPr>
          <w:highlight w:val="yellow"/>
        </w:rPr>
      </w:pPr>
    </w:p>
    <w:p w14:paraId="77BF19A1" w14:textId="7E9FCA3C" w:rsidR="00C62B8F" w:rsidRPr="009F63E9" w:rsidRDefault="00C62B8F" w:rsidP="00A76D55">
      <w:pPr>
        <w:pStyle w:val="Table"/>
      </w:pPr>
      <w:bookmarkStart w:id="615" w:name="_Toc501611018"/>
      <w:r w:rsidRPr="009F63E9">
        <w:t xml:space="preserve">Table </w:t>
      </w:r>
      <w:r w:rsidR="000551F7">
        <w:rPr>
          <w:noProof/>
        </w:rPr>
        <w:t>39</w:t>
      </w:r>
      <w:r w:rsidRPr="009F63E9">
        <w:t xml:space="preserve">: Number and percentage </w:t>
      </w:r>
      <w:r w:rsidR="00A44ED5" w:rsidRPr="009F63E9">
        <w:t>o</w:t>
      </w:r>
      <w:r w:rsidRPr="009F63E9">
        <w:t xml:space="preserve">f small babies at </w:t>
      </w:r>
      <w:r w:rsidR="000A6811" w:rsidRPr="009F63E9">
        <w:t xml:space="preserve">term born at </w:t>
      </w:r>
      <w:r w:rsidRPr="009F63E9">
        <w:t>40–42 weeks</w:t>
      </w:r>
      <w:r w:rsidR="000F3E15" w:rsidRPr="009F63E9">
        <w:t>’</w:t>
      </w:r>
      <w:r w:rsidRPr="009F63E9">
        <w:t xml:space="preserve"> gestation, by DHB of residence</w:t>
      </w:r>
      <w:r w:rsidR="000D131F" w:rsidRPr="009F63E9">
        <w:t>, 201</w:t>
      </w:r>
      <w:r w:rsidR="009F63E9" w:rsidRPr="009F63E9">
        <w:t>6</w:t>
      </w:r>
      <w:bookmarkEnd w:id="615"/>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91DFE" w:rsidRPr="00664BF3" w14:paraId="0AD4A279" w14:textId="77777777" w:rsidTr="00F91041">
        <w:trPr>
          <w:cantSplit/>
        </w:trPr>
        <w:tc>
          <w:tcPr>
            <w:tcW w:w="2410" w:type="dxa"/>
            <w:tcBorders>
              <w:top w:val="single" w:sz="4" w:space="0" w:color="auto"/>
              <w:bottom w:val="single" w:sz="4" w:space="0" w:color="auto"/>
            </w:tcBorders>
          </w:tcPr>
          <w:p w14:paraId="79473337" w14:textId="77777777" w:rsidR="00991DFE" w:rsidRPr="009F63E9" w:rsidRDefault="00991DFE" w:rsidP="00E5243E">
            <w:pPr>
              <w:pStyle w:val="TableText"/>
              <w:rPr>
                <w:b/>
              </w:rPr>
            </w:pPr>
            <w:r w:rsidRPr="009F63E9">
              <w:rPr>
                <w:b/>
              </w:rPr>
              <w:t>DHB of residence</w:t>
            </w:r>
          </w:p>
        </w:tc>
        <w:tc>
          <w:tcPr>
            <w:tcW w:w="2764" w:type="dxa"/>
            <w:tcBorders>
              <w:top w:val="single" w:sz="4" w:space="0" w:color="auto"/>
              <w:bottom w:val="single" w:sz="4" w:space="0" w:color="auto"/>
            </w:tcBorders>
          </w:tcPr>
          <w:p w14:paraId="3B84BD64" w14:textId="77777777" w:rsidR="00991DFE" w:rsidRPr="009F63E9" w:rsidRDefault="00991DFE" w:rsidP="00E5243E">
            <w:pPr>
              <w:pStyle w:val="TableText"/>
              <w:jc w:val="center"/>
              <w:rPr>
                <w:b/>
              </w:rPr>
            </w:pPr>
            <w:r w:rsidRPr="009F63E9">
              <w:rPr>
                <w:b/>
                <w:szCs w:val="18"/>
              </w:rPr>
              <w:t>Babies born at 40–42 weeks</w:t>
            </w:r>
            <w:r w:rsidR="000F3E15" w:rsidRPr="009F63E9">
              <w:rPr>
                <w:b/>
                <w:szCs w:val="18"/>
              </w:rPr>
              <w:t>’</w:t>
            </w:r>
            <w:r w:rsidRPr="009F63E9">
              <w:rPr>
                <w:b/>
                <w:szCs w:val="18"/>
              </w:rPr>
              <w:t xml:space="preserve"> gestation with </w:t>
            </w:r>
            <w:proofErr w:type="spellStart"/>
            <w:r w:rsidRPr="009F63E9">
              <w:rPr>
                <w:b/>
                <w:szCs w:val="18"/>
              </w:rPr>
              <w:t>birthweight</w:t>
            </w:r>
            <w:proofErr w:type="spellEnd"/>
            <w:r w:rsidRPr="009F63E9">
              <w:rPr>
                <w:b/>
                <w:szCs w:val="18"/>
              </w:rPr>
              <w:t xml:space="preserve"> under the </w:t>
            </w:r>
            <w:r w:rsidR="009D5ABF" w:rsidRPr="009F63E9">
              <w:rPr>
                <w:b/>
                <w:szCs w:val="18"/>
              </w:rPr>
              <w:t>10th</w:t>
            </w:r>
            <w:r w:rsidRPr="009F63E9">
              <w:rPr>
                <w:b/>
                <w:szCs w:val="18"/>
              </w:rPr>
              <w:t xml:space="preserve"> centile for their</w:t>
            </w:r>
            <w:r w:rsidR="00E5243E" w:rsidRPr="009F63E9">
              <w:rPr>
                <w:b/>
                <w:szCs w:val="18"/>
              </w:rPr>
              <w:t> </w:t>
            </w:r>
            <w:r w:rsidRPr="009F63E9">
              <w:rPr>
                <w:b/>
                <w:szCs w:val="18"/>
              </w:rPr>
              <w:t>gestation</w:t>
            </w:r>
          </w:p>
        </w:tc>
        <w:tc>
          <w:tcPr>
            <w:tcW w:w="2764" w:type="dxa"/>
            <w:tcBorders>
              <w:top w:val="single" w:sz="4" w:space="0" w:color="auto"/>
              <w:bottom w:val="single" w:sz="4" w:space="0" w:color="auto"/>
            </w:tcBorders>
          </w:tcPr>
          <w:p w14:paraId="6E627B45" w14:textId="77777777" w:rsidR="00991DFE" w:rsidRPr="009F63E9" w:rsidRDefault="00991DFE" w:rsidP="00E5243E">
            <w:pPr>
              <w:pStyle w:val="TableText"/>
              <w:jc w:val="center"/>
              <w:rPr>
                <w:b/>
              </w:rPr>
            </w:pPr>
            <w:r w:rsidRPr="009F63E9">
              <w:rPr>
                <w:b/>
                <w:szCs w:val="18"/>
              </w:rPr>
              <w:t>Babies born at 37–42 weeks</w:t>
            </w:r>
            <w:r w:rsidR="000F3E15" w:rsidRPr="009F63E9">
              <w:rPr>
                <w:b/>
                <w:szCs w:val="18"/>
              </w:rPr>
              <w:t>’</w:t>
            </w:r>
            <w:r w:rsidRPr="009F63E9">
              <w:rPr>
                <w:b/>
                <w:szCs w:val="18"/>
              </w:rPr>
              <w:t xml:space="preserve"> gestation with </w:t>
            </w:r>
            <w:proofErr w:type="spellStart"/>
            <w:r w:rsidRPr="009F63E9">
              <w:rPr>
                <w:b/>
                <w:szCs w:val="18"/>
              </w:rPr>
              <w:t>birthweight</w:t>
            </w:r>
            <w:proofErr w:type="spellEnd"/>
            <w:r w:rsidRPr="009F63E9">
              <w:rPr>
                <w:b/>
                <w:szCs w:val="18"/>
              </w:rPr>
              <w:t xml:space="preserve"> under the </w:t>
            </w:r>
            <w:r w:rsidR="009D5ABF" w:rsidRPr="009F63E9">
              <w:rPr>
                <w:b/>
                <w:szCs w:val="18"/>
              </w:rPr>
              <w:t>10th</w:t>
            </w:r>
            <w:r w:rsidRPr="009F63E9">
              <w:rPr>
                <w:b/>
                <w:szCs w:val="18"/>
              </w:rPr>
              <w:t xml:space="preserve"> centile for their</w:t>
            </w:r>
            <w:r w:rsidR="00E5243E" w:rsidRPr="009F63E9">
              <w:rPr>
                <w:b/>
                <w:szCs w:val="18"/>
              </w:rPr>
              <w:t> </w:t>
            </w:r>
            <w:r w:rsidRPr="009F63E9">
              <w:rPr>
                <w:b/>
                <w:szCs w:val="18"/>
              </w:rPr>
              <w:t>gestation</w:t>
            </w:r>
          </w:p>
        </w:tc>
        <w:tc>
          <w:tcPr>
            <w:tcW w:w="1419" w:type="dxa"/>
            <w:tcBorders>
              <w:top w:val="single" w:sz="4" w:space="0" w:color="auto"/>
              <w:bottom w:val="single" w:sz="4" w:space="0" w:color="auto"/>
            </w:tcBorders>
          </w:tcPr>
          <w:p w14:paraId="531FED04" w14:textId="77777777" w:rsidR="00991DFE" w:rsidRPr="009F63E9" w:rsidRDefault="00991DFE" w:rsidP="00E5243E">
            <w:pPr>
              <w:pStyle w:val="TableText"/>
              <w:jc w:val="center"/>
              <w:rPr>
                <w:b/>
              </w:rPr>
            </w:pPr>
            <w:r w:rsidRPr="009F63E9">
              <w:rPr>
                <w:b/>
              </w:rPr>
              <w:t>Rate (%)</w:t>
            </w:r>
          </w:p>
        </w:tc>
      </w:tr>
      <w:tr w:rsidR="00266A19" w:rsidRPr="00664BF3" w14:paraId="176046BF" w14:textId="77777777" w:rsidTr="00F91041">
        <w:trPr>
          <w:cantSplit/>
        </w:trPr>
        <w:tc>
          <w:tcPr>
            <w:tcW w:w="2410" w:type="dxa"/>
            <w:tcBorders>
              <w:top w:val="single" w:sz="4" w:space="0" w:color="auto"/>
              <w:bottom w:val="single" w:sz="4" w:space="0" w:color="A6A6A6" w:themeColor="background1" w:themeShade="A6"/>
            </w:tcBorders>
          </w:tcPr>
          <w:p w14:paraId="1A69C4A4" w14:textId="77777777" w:rsidR="00266A19" w:rsidRPr="00266A19" w:rsidRDefault="00266A19" w:rsidP="00266A19">
            <w:pPr>
              <w:pStyle w:val="TableText"/>
            </w:pPr>
            <w:r w:rsidRPr="00266A19">
              <w:t>Northland</w:t>
            </w:r>
          </w:p>
        </w:tc>
        <w:tc>
          <w:tcPr>
            <w:tcW w:w="2764" w:type="dxa"/>
            <w:tcBorders>
              <w:top w:val="single" w:sz="4" w:space="0" w:color="auto"/>
              <w:bottom w:val="single" w:sz="4" w:space="0" w:color="A6A6A6" w:themeColor="background1" w:themeShade="A6"/>
            </w:tcBorders>
            <w:vAlign w:val="bottom"/>
          </w:tcPr>
          <w:p w14:paraId="66A98265" w14:textId="77777777" w:rsidR="00266A19" w:rsidRPr="00664BF3" w:rsidRDefault="00266A19" w:rsidP="00266A19">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35</w:t>
            </w:r>
          </w:p>
        </w:tc>
        <w:tc>
          <w:tcPr>
            <w:tcW w:w="2764" w:type="dxa"/>
            <w:tcBorders>
              <w:top w:val="single" w:sz="4" w:space="0" w:color="auto"/>
              <w:bottom w:val="single" w:sz="4" w:space="0" w:color="A6A6A6" w:themeColor="background1" w:themeShade="A6"/>
            </w:tcBorders>
            <w:vAlign w:val="bottom"/>
          </w:tcPr>
          <w:p w14:paraId="0FFC4D1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72</w:t>
            </w:r>
          </w:p>
        </w:tc>
        <w:tc>
          <w:tcPr>
            <w:tcW w:w="1419" w:type="dxa"/>
            <w:tcBorders>
              <w:top w:val="single" w:sz="4" w:space="0" w:color="auto"/>
              <w:bottom w:val="single" w:sz="4" w:space="0" w:color="A6A6A6" w:themeColor="background1" w:themeShade="A6"/>
            </w:tcBorders>
            <w:vAlign w:val="bottom"/>
          </w:tcPr>
          <w:p w14:paraId="5D260A2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48.6</w:t>
            </w:r>
          </w:p>
        </w:tc>
      </w:tr>
      <w:tr w:rsidR="00266A19" w:rsidRPr="00664BF3" w14:paraId="4BE2F06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386D94A" w14:textId="77777777" w:rsidR="00266A19" w:rsidRPr="00266A19" w:rsidRDefault="00266A19" w:rsidP="00266A19">
            <w:pPr>
              <w:pStyle w:val="TableText"/>
            </w:pPr>
            <w:proofErr w:type="spellStart"/>
            <w:r w:rsidRPr="00266A19">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74AC5C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71</w:t>
            </w:r>
          </w:p>
        </w:tc>
        <w:tc>
          <w:tcPr>
            <w:tcW w:w="2764" w:type="dxa"/>
            <w:tcBorders>
              <w:top w:val="single" w:sz="4" w:space="0" w:color="A6A6A6" w:themeColor="background1" w:themeShade="A6"/>
              <w:bottom w:val="single" w:sz="4" w:space="0" w:color="A6A6A6" w:themeColor="background1" w:themeShade="A6"/>
            </w:tcBorders>
            <w:vAlign w:val="bottom"/>
          </w:tcPr>
          <w:p w14:paraId="1A92FBC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218</w:t>
            </w:r>
          </w:p>
        </w:tc>
        <w:tc>
          <w:tcPr>
            <w:tcW w:w="1419" w:type="dxa"/>
            <w:tcBorders>
              <w:top w:val="single" w:sz="4" w:space="0" w:color="A6A6A6" w:themeColor="background1" w:themeShade="A6"/>
              <w:bottom w:val="single" w:sz="4" w:space="0" w:color="A6A6A6" w:themeColor="background1" w:themeShade="A6"/>
            </w:tcBorders>
            <w:vAlign w:val="bottom"/>
          </w:tcPr>
          <w:p w14:paraId="13D0CA05"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32.6</w:t>
            </w:r>
          </w:p>
        </w:tc>
      </w:tr>
      <w:tr w:rsidR="00266A19" w:rsidRPr="00664BF3" w14:paraId="1798DB51"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C2E011A" w14:textId="77777777" w:rsidR="00266A19" w:rsidRPr="00266A19" w:rsidRDefault="00266A19" w:rsidP="00266A19">
            <w:pPr>
              <w:pStyle w:val="TableText"/>
            </w:pPr>
            <w:r w:rsidRPr="00266A19">
              <w:t>Auckland</w:t>
            </w:r>
          </w:p>
        </w:tc>
        <w:tc>
          <w:tcPr>
            <w:tcW w:w="2764" w:type="dxa"/>
            <w:tcBorders>
              <w:top w:val="single" w:sz="4" w:space="0" w:color="A6A6A6" w:themeColor="background1" w:themeShade="A6"/>
              <w:bottom w:val="single" w:sz="4" w:space="0" w:color="A6A6A6" w:themeColor="background1" w:themeShade="A6"/>
            </w:tcBorders>
            <w:vAlign w:val="bottom"/>
          </w:tcPr>
          <w:p w14:paraId="6BED202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58</w:t>
            </w:r>
          </w:p>
        </w:tc>
        <w:tc>
          <w:tcPr>
            <w:tcW w:w="2764" w:type="dxa"/>
            <w:tcBorders>
              <w:top w:val="single" w:sz="4" w:space="0" w:color="A6A6A6" w:themeColor="background1" w:themeShade="A6"/>
              <w:bottom w:val="single" w:sz="4" w:space="0" w:color="A6A6A6" w:themeColor="background1" w:themeShade="A6"/>
            </w:tcBorders>
            <w:vAlign w:val="bottom"/>
          </w:tcPr>
          <w:p w14:paraId="02F8677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198</w:t>
            </w:r>
          </w:p>
        </w:tc>
        <w:tc>
          <w:tcPr>
            <w:tcW w:w="1419" w:type="dxa"/>
            <w:tcBorders>
              <w:top w:val="single" w:sz="4" w:space="0" w:color="A6A6A6" w:themeColor="background1" w:themeShade="A6"/>
              <w:bottom w:val="single" w:sz="4" w:space="0" w:color="A6A6A6" w:themeColor="background1" w:themeShade="A6"/>
            </w:tcBorders>
            <w:vAlign w:val="bottom"/>
          </w:tcPr>
          <w:p w14:paraId="0EA629A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29.3</w:t>
            </w:r>
          </w:p>
        </w:tc>
      </w:tr>
      <w:tr w:rsidR="00266A19" w:rsidRPr="00664BF3" w14:paraId="66529A6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E226F44" w14:textId="77777777" w:rsidR="00266A19" w:rsidRPr="00266A19" w:rsidRDefault="00266A19" w:rsidP="00266A19">
            <w:pPr>
              <w:pStyle w:val="TableText"/>
            </w:pPr>
            <w:r w:rsidRPr="00266A19">
              <w:t xml:space="preserve">Counties </w:t>
            </w:r>
            <w:proofErr w:type="spellStart"/>
            <w:r w:rsidRPr="00266A19">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A13706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70</w:t>
            </w:r>
          </w:p>
        </w:tc>
        <w:tc>
          <w:tcPr>
            <w:tcW w:w="2764" w:type="dxa"/>
            <w:tcBorders>
              <w:top w:val="single" w:sz="4" w:space="0" w:color="A6A6A6" w:themeColor="background1" w:themeShade="A6"/>
              <w:bottom w:val="single" w:sz="4" w:space="0" w:color="A6A6A6" w:themeColor="background1" w:themeShade="A6"/>
            </w:tcBorders>
            <w:vAlign w:val="bottom"/>
          </w:tcPr>
          <w:p w14:paraId="06CCCE95"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233</w:t>
            </w:r>
          </w:p>
        </w:tc>
        <w:tc>
          <w:tcPr>
            <w:tcW w:w="1419" w:type="dxa"/>
            <w:tcBorders>
              <w:top w:val="single" w:sz="4" w:space="0" w:color="A6A6A6" w:themeColor="background1" w:themeShade="A6"/>
              <w:bottom w:val="single" w:sz="4" w:space="0" w:color="A6A6A6" w:themeColor="background1" w:themeShade="A6"/>
            </w:tcBorders>
            <w:vAlign w:val="bottom"/>
          </w:tcPr>
          <w:p w14:paraId="7A1DDA7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30.0</w:t>
            </w:r>
          </w:p>
        </w:tc>
      </w:tr>
      <w:tr w:rsidR="00266A19" w:rsidRPr="00664BF3" w14:paraId="50EDF5C4"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9FA9B2B" w14:textId="77777777" w:rsidR="00266A19" w:rsidRPr="00266A19" w:rsidRDefault="00266A19" w:rsidP="00266A19">
            <w:pPr>
              <w:pStyle w:val="TableText"/>
            </w:pPr>
            <w:r w:rsidRPr="00266A19">
              <w:t>Waikato</w:t>
            </w:r>
          </w:p>
        </w:tc>
        <w:tc>
          <w:tcPr>
            <w:tcW w:w="2764" w:type="dxa"/>
            <w:tcBorders>
              <w:top w:val="single" w:sz="4" w:space="0" w:color="A6A6A6" w:themeColor="background1" w:themeShade="A6"/>
              <w:bottom w:val="single" w:sz="4" w:space="0" w:color="A6A6A6" w:themeColor="background1" w:themeShade="A6"/>
            </w:tcBorders>
            <w:vAlign w:val="bottom"/>
          </w:tcPr>
          <w:p w14:paraId="6E1F7F1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76</w:t>
            </w:r>
          </w:p>
        </w:tc>
        <w:tc>
          <w:tcPr>
            <w:tcW w:w="2764" w:type="dxa"/>
            <w:tcBorders>
              <w:top w:val="single" w:sz="4" w:space="0" w:color="A6A6A6" w:themeColor="background1" w:themeShade="A6"/>
              <w:bottom w:val="single" w:sz="4" w:space="0" w:color="A6A6A6" w:themeColor="background1" w:themeShade="A6"/>
            </w:tcBorders>
            <w:vAlign w:val="bottom"/>
          </w:tcPr>
          <w:p w14:paraId="495C41B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176</w:t>
            </w:r>
          </w:p>
        </w:tc>
        <w:tc>
          <w:tcPr>
            <w:tcW w:w="1419" w:type="dxa"/>
            <w:tcBorders>
              <w:top w:val="single" w:sz="4" w:space="0" w:color="A6A6A6" w:themeColor="background1" w:themeShade="A6"/>
              <w:bottom w:val="single" w:sz="4" w:space="0" w:color="A6A6A6" w:themeColor="background1" w:themeShade="A6"/>
            </w:tcBorders>
            <w:vAlign w:val="bottom"/>
          </w:tcPr>
          <w:p w14:paraId="7352F78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43.2</w:t>
            </w:r>
          </w:p>
        </w:tc>
      </w:tr>
      <w:tr w:rsidR="00266A19" w:rsidRPr="00664BF3" w14:paraId="15E5949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3FA3B3D" w14:textId="77777777" w:rsidR="00266A19" w:rsidRPr="00266A19" w:rsidRDefault="00266A19" w:rsidP="00266A19">
            <w:pPr>
              <w:pStyle w:val="TableText"/>
            </w:pPr>
            <w:r w:rsidRPr="00266A19">
              <w:t>Lakes</w:t>
            </w:r>
          </w:p>
        </w:tc>
        <w:tc>
          <w:tcPr>
            <w:tcW w:w="2764" w:type="dxa"/>
            <w:tcBorders>
              <w:top w:val="single" w:sz="4" w:space="0" w:color="A6A6A6" w:themeColor="background1" w:themeShade="A6"/>
              <w:bottom w:val="single" w:sz="4" w:space="0" w:color="A6A6A6" w:themeColor="background1" w:themeShade="A6"/>
            </w:tcBorders>
            <w:vAlign w:val="bottom"/>
          </w:tcPr>
          <w:p w14:paraId="41BF879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10</w:t>
            </w:r>
          </w:p>
        </w:tc>
        <w:tc>
          <w:tcPr>
            <w:tcW w:w="2764" w:type="dxa"/>
            <w:tcBorders>
              <w:top w:val="single" w:sz="4" w:space="0" w:color="A6A6A6" w:themeColor="background1" w:themeShade="A6"/>
              <w:bottom w:val="single" w:sz="4" w:space="0" w:color="A6A6A6" w:themeColor="background1" w:themeShade="A6"/>
            </w:tcBorders>
            <w:vAlign w:val="bottom"/>
          </w:tcPr>
          <w:p w14:paraId="6BC1DCC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35</w:t>
            </w:r>
          </w:p>
        </w:tc>
        <w:tc>
          <w:tcPr>
            <w:tcW w:w="1419" w:type="dxa"/>
            <w:tcBorders>
              <w:top w:val="single" w:sz="4" w:space="0" w:color="A6A6A6" w:themeColor="background1" w:themeShade="A6"/>
              <w:bottom w:val="single" w:sz="4" w:space="0" w:color="A6A6A6" w:themeColor="background1" w:themeShade="A6"/>
            </w:tcBorders>
            <w:vAlign w:val="bottom"/>
          </w:tcPr>
          <w:p w14:paraId="073EF91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28.6</w:t>
            </w:r>
          </w:p>
        </w:tc>
      </w:tr>
      <w:tr w:rsidR="00266A19" w:rsidRPr="00664BF3" w14:paraId="7938FBB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381F3B1" w14:textId="77777777" w:rsidR="00266A19" w:rsidRPr="00266A19" w:rsidRDefault="00266A19" w:rsidP="00266A19">
            <w:pPr>
              <w:pStyle w:val="TableText"/>
            </w:pPr>
            <w:r w:rsidRPr="00266A19">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4B6EA5C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36</w:t>
            </w:r>
          </w:p>
        </w:tc>
        <w:tc>
          <w:tcPr>
            <w:tcW w:w="2764" w:type="dxa"/>
            <w:tcBorders>
              <w:top w:val="single" w:sz="4" w:space="0" w:color="A6A6A6" w:themeColor="background1" w:themeShade="A6"/>
              <w:bottom w:val="single" w:sz="4" w:space="0" w:color="A6A6A6" w:themeColor="background1" w:themeShade="A6"/>
            </w:tcBorders>
            <w:vAlign w:val="bottom"/>
          </w:tcPr>
          <w:p w14:paraId="6EDB241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75</w:t>
            </w:r>
          </w:p>
        </w:tc>
        <w:tc>
          <w:tcPr>
            <w:tcW w:w="1419" w:type="dxa"/>
            <w:tcBorders>
              <w:top w:val="single" w:sz="4" w:space="0" w:color="A6A6A6" w:themeColor="background1" w:themeShade="A6"/>
              <w:bottom w:val="single" w:sz="4" w:space="0" w:color="A6A6A6" w:themeColor="background1" w:themeShade="A6"/>
            </w:tcBorders>
            <w:vAlign w:val="bottom"/>
          </w:tcPr>
          <w:p w14:paraId="6803EA1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48.0</w:t>
            </w:r>
          </w:p>
        </w:tc>
      </w:tr>
      <w:tr w:rsidR="00266A19" w:rsidRPr="00664BF3" w14:paraId="4BA2FD04"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A1DFA52" w14:textId="77777777" w:rsidR="00266A19" w:rsidRPr="00266A19" w:rsidRDefault="00266A19" w:rsidP="00266A19">
            <w:pPr>
              <w:pStyle w:val="TableText"/>
            </w:pPr>
            <w:proofErr w:type="spellStart"/>
            <w:r w:rsidRPr="00266A19">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B18D71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52FF27E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26</w:t>
            </w:r>
          </w:p>
        </w:tc>
        <w:tc>
          <w:tcPr>
            <w:tcW w:w="1419" w:type="dxa"/>
            <w:tcBorders>
              <w:top w:val="single" w:sz="4" w:space="0" w:color="A6A6A6" w:themeColor="background1" w:themeShade="A6"/>
              <w:bottom w:val="single" w:sz="4" w:space="0" w:color="A6A6A6" w:themeColor="background1" w:themeShade="A6"/>
            </w:tcBorders>
            <w:vAlign w:val="bottom"/>
          </w:tcPr>
          <w:p w14:paraId="21AB81E5"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42.3</w:t>
            </w:r>
          </w:p>
        </w:tc>
      </w:tr>
      <w:tr w:rsidR="00266A19" w:rsidRPr="00664BF3" w14:paraId="07E7D92B"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46D15F97" w14:textId="77777777" w:rsidR="00266A19" w:rsidRPr="00266A19" w:rsidRDefault="00266A19" w:rsidP="00266A19">
            <w:pPr>
              <w:pStyle w:val="TableText"/>
            </w:pPr>
            <w:r w:rsidRPr="00266A19">
              <w:t>Hawke’s Bay</w:t>
            </w:r>
          </w:p>
        </w:tc>
        <w:tc>
          <w:tcPr>
            <w:tcW w:w="2764" w:type="dxa"/>
            <w:tcBorders>
              <w:top w:val="single" w:sz="4" w:space="0" w:color="A6A6A6" w:themeColor="background1" w:themeShade="A6"/>
              <w:bottom w:val="single" w:sz="4" w:space="0" w:color="A6A6A6" w:themeColor="background1" w:themeShade="A6"/>
            </w:tcBorders>
            <w:vAlign w:val="bottom"/>
          </w:tcPr>
          <w:p w14:paraId="694CF53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21</w:t>
            </w:r>
          </w:p>
        </w:tc>
        <w:tc>
          <w:tcPr>
            <w:tcW w:w="2764" w:type="dxa"/>
            <w:tcBorders>
              <w:top w:val="single" w:sz="4" w:space="0" w:color="A6A6A6" w:themeColor="background1" w:themeShade="A6"/>
              <w:bottom w:val="single" w:sz="4" w:space="0" w:color="A6A6A6" w:themeColor="background1" w:themeShade="A6"/>
            </w:tcBorders>
            <w:vAlign w:val="bottom"/>
          </w:tcPr>
          <w:p w14:paraId="486895F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57</w:t>
            </w:r>
          </w:p>
        </w:tc>
        <w:tc>
          <w:tcPr>
            <w:tcW w:w="1419" w:type="dxa"/>
            <w:tcBorders>
              <w:top w:val="single" w:sz="4" w:space="0" w:color="A6A6A6" w:themeColor="background1" w:themeShade="A6"/>
              <w:bottom w:val="single" w:sz="4" w:space="0" w:color="A6A6A6" w:themeColor="background1" w:themeShade="A6"/>
            </w:tcBorders>
            <w:vAlign w:val="bottom"/>
          </w:tcPr>
          <w:p w14:paraId="6F4D69F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36.8</w:t>
            </w:r>
          </w:p>
        </w:tc>
      </w:tr>
      <w:tr w:rsidR="00266A19" w:rsidRPr="00664BF3" w14:paraId="2405E99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482FA65" w14:textId="77777777" w:rsidR="00266A19" w:rsidRPr="00266A19" w:rsidRDefault="00266A19" w:rsidP="00266A19">
            <w:pPr>
              <w:pStyle w:val="TableText"/>
            </w:pPr>
            <w:proofErr w:type="spellStart"/>
            <w:r w:rsidRPr="00266A19">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FCCE23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22</w:t>
            </w:r>
          </w:p>
        </w:tc>
        <w:tc>
          <w:tcPr>
            <w:tcW w:w="2764" w:type="dxa"/>
            <w:tcBorders>
              <w:top w:val="single" w:sz="4" w:space="0" w:color="A6A6A6" w:themeColor="background1" w:themeShade="A6"/>
              <w:bottom w:val="single" w:sz="4" w:space="0" w:color="A6A6A6" w:themeColor="background1" w:themeShade="A6"/>
            </w:tcBorders>
            <w:vAlign w:val="bottom"/>
          </w:tcPr>
          <w:p w14:paraId="4210071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42</w:t>
            </w:r>
          </w:p>
        </w:tc>
        <w:tc>
          <w:tcPr>
            <w:tcW w:w="1419" w:type="dxa"/>
            <w:tcBorders>
              <w:top w:val="single" w:sz="4" w:space="0" w:color="A6A6A6" w:themeColor="background1" w:themeShade="A6"/>
              <w:bottom w:val="single" w:sz="4" w:space="0" w:color="A6A6A6" w:themeColor="background1" w:themeShade="A6"/>
            </w:tcBorders>
            <w:vAlign w:val="bottom"/>
          </w:tcPr>
          <w:p w14:paraId="7BEBE6E5"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52.4</w:t>
            </w:r>
          </w:p>
        </w:tc>
      </w:tr>
      <w:tr w:rsidR="00266A19" w:rsidRPr="00664BF3" w14:paraId="7F74542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1DEE5DA" w14:textId="77777777" w:rsidR="00266A19" w:rsidRPr="00266A19" w:rsidRDefault="00266A19" w:rsidP="00266A19">
            <w:pPr>
              <w:pStyle w:val="TableText"/>
            </w:pPr>
            <w:proofErr w:type="spellStart"/>
            <w:r w:rsidRPr="00266A19">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F24A52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15</w:t>
            </w:r>
          </w:p>
        </w:tc>
        <w:tc>
          <w:tcPr>
            <w:tcW w:w="2764" w:type="dxa"/>
            <w:tcBorders>
              <w:top w:val="single" w:sz="4" w:space="0" w:color="A6A6A6" w:themeColor="background1" w:themeShade="A6"/>
              <w:bottom w:val="single" w:sz="4" w:space="0" w:color="A6A6A6" w:themeColor="background1" w:themeShade="A6"/>
            </w:tcBorders>
            <w:vAlign w:val="bottom"/>
          </w:tcPr>
          <w:p w14:paraId="2BE1860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44</w:t>
            </w:r>
          </w:p>
        </w:tc>
        <w:tc>
          <w:tcPr>
            <w:tcW w:w="1419" w:type="dxa"/>
            <w:tcBorders>
              <w:top w:val="single" w:sz="4" w:space="0" w:color="A6A6A6" w:themeColor="background1" w:themeShade="A6"/>
              <w:bottom w:val="single" w:sz="4" w:space="0" w:color="A6A6A6" w:themeColor="background1" w:themeShade="A6"/>
            </w:tcBorders>
            <w:vAlign w:val="bottom"/>
          </w:tcPr>
          <w:p w14:paraId="05E00D8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34.1</w:t>
            </w:r>
          </w:p>
        </w:tc>
      </w:tr>
      <w:tr w:rsidR="00266A19" w:rsidRPr="00664BF3" w14:paraId="0ACC7FFB"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CCD4106" w14:textId="77777777" w:rsidR="00266A19" w:rsidRPr="00266A19" w:rsidRDefault="00266A19" w:rsidP="00266A19">
            <w:pPr>
              <w:pStyle w:val="TableText"/>
            </w:pPr>
            <w:proofErr w:type="spellStart"/>
            <w:r w:rsidRPr="00266A19">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944498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2BC5FC1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15</w:t>
            </w:r>
          </w:p>
        </w:tc>
        <w:tc>
          <w:tcPr>
            <w:tcW w:w="1419" w:type="dxa"/>
            <w:tcBorders>
              <w:top w:val="single" w:sz="4" w:space="0" w:color="A6A6A6" w:themeColor="background1" w:themeShade="A6"/>
              <w:bottom w:val="single" w:sz="4" w:space="0" w:color="A6A6A6" w:themeColor="background1" w:themeShade="A6"/>
            </w:tcBorders>
            <w:vAlign w:val="bottom"/>
          </w:tcPr>
          <w:p w14:paraId="6565BB3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33.3</w:t>
            </w:r>
          </w:p>
        </w:tc>
      </w:tr>
      <w:tr w:rsidR="00266A19" w:rsidRPr="00664BF3" w14:paraId="73E91921"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25686D7" w14:textId="77777777" w:rsidR="00266A19" w:rsidRPr="00266A19" w:rsidRDefault="00266A19" w:rsidP="00266A19">
            <w:pPr>
              <w:pStyle w:val="TableText"/>
            </w:pPr>
            <w:r w:rsidRPr="00266A19">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2C7FCAF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29</w:t>
            </w:r>
          </w:p>
        </w:tc>
        <w:tc>
          <w:tcPr>
            <w:tcW w:w="2764" w:type="dxa"/>
            <w:tcBorders>
              <w:top w:val="single" w:sz="4" w:space="0" w:color="A6A6A6" w:themeColor="background1" w:themeShade="A6"/>
              <w:bottom w:val="single" w:sz="4" w:space="0" w:color="A6A6A6" w:themeColor="background1" w:themeShade="A6"/>
            </w:tcBorders>
            <w:vAlign w:val="bottom"/>
          </w:tcPr>
          <w:p w14:paraId="3D9A059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100</w:t>
            </w:r>
          </w:p>
        </w:tc>
        <w:tc>
          <w:tcPr>
            <w:tcW w:w="1419" w:type="dxa"/>
            <w:tcBorders>
              <w:top w:val="single" w:sz="4" w:space="0" w:color="A6A6A6" w:themeColor="background1" w:themeShade="A6"/>
              <w:bottom w:val="single" w:sz="4" w:space="0" w:color="A6A6A6" w:themeColor="background1" w:themeShade="A6"/>
            </w:tcBorders>
            <w:vAlign w:val="bottom"/>
          </w:tcPr>
          <w:p w14:paraId="58D4B9C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29.0</w:t>
            </w:r>
          </w:p>
        </w:tc>
      </w:tr>
      <w:tr w:rsidR="00266A19" w:rsidRPr="00664BF3" w14:paraId="4169404E"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0760C83" w14:textId="77777777" w:rsidR="00266A19" w:rsidRPr="00266A19" w:rsidRDefault="00266A19" w:rsidP="00266A19">
            <w:pPr>
              <w:pStyle w:val="TableText"/>
            </w:pPr>
            <w:r w:rsidRPr="00266A19">
              <w:t>Hutt Valley</w:t>
            </w:r>
          </w:p>
        </w:tc>
        <w:tc>
          <w:tcPr>
            <w:tcW w:w="2764" w:type="dxa"/>
            <w:tcBorders>
              <w:top w:val="single" w:sz="4" w:space="0" w:color="A6A6A6" w:themeColor="background1" w:themeShade="A6"/>
              <w:bottom w:val="single" w:sz="4" w:space="0" w:color="A6A6A6" w:themeColor="background1" w:themeShade="A6"/>
            </w:tcBorders>
            <w:vAlign w:val="bottom"/>
          </w:tcPr>
          <w:p w14:paraId="5BCACB7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23</w:t>
            </w:r>
          </w:p>
        </w:tc>
        <w:tc>
          <w:tcPr>
            <w:tcW w:w="2764" w:type="dxa"/>
            <w:tcBorders>
              <w:top w:val="single" w:sz="4" w:space="0" w:color="A6A6A6" w:themeColor="background1" w:themeShade="A6"/>
              <w:bottom w:val="single" w:sz="4" w:space="0" w:color="A6A6A6" w:themeColor="background1" w:themeShade="A6"/>
            </w:tcBorders>
            <w:vAlign w:val="bottom"/>
          </w:tcPr>
          <w:p w14:paraId="0DEB7D5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56</w:t>
            </w:r>
          </w:p>
        </w:tc>
        <w:tc>
          <w:tcPr>
            <w:tcW w:w="1419" w:type="dxa"/>
            <w:tcBorders>
              <w:top w:val="single" w:sz="4" w:space="0" w:color="A6A6A6" w:themeColor="background1" w:themeShade="A6"/>
              <w:bottom w:val="single" w:sz="4" w:space="0" w:color="A6A6A6" w:themeColor="background1" w:themeShade="A6"/>
            </w:tcBorders>
            <w:vAlign w:val="bottom"/>
          </w:tcPr>
          <w:p w14:paraId="1E33B9B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41.1</w:t>
            </w:r>
          </w:p>
        </w:tc>
      </w:tr>
      <w:tr w:rsidR="00266A19" w:rsidRPr="00664BF3" w14:paraId="281C44BC"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DD4D676" w14:textId="77777777" w:rsidR="00266A19" w:rsidRPr="00266A19" w:rsidRDefault="00266A19" w:rsidP="00266A19">
            <w:pPr>
              <w:pStyle w:val="TableText"/>
            </w:pPr>
            <w:proofErr w:type="spellStart"/>
            <w:r w:rsidRPr="00266A19">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9345CC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18D9596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9</w:t>
            </w:r>
          </w:p>
        </w:tc>
        <w:tc>
          <w:tcPr>
            <w:tcW w:w="1419" w:type="dxa"/>
            <w:tcBorders>
              <w:top w:val="single" w:sz="4" w:space="0" w:color="A6A6A6" w:themeColor="background1" w:themeShade="A6"/>
              <w:bottom w:val="single" w:sz="4" w:space="0" w:color="A6A6A6" w:themeColor="background1" w:themeShade="A6"/>
            </w:tcBorders>
            <w:vAlign w:val="bottom"/>
          </w:tcPr>
          <w:p w14:paraId="6548777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33.3</w:t>
            </w:r>
          </w:p>
        </w:tc>
      </w:tr>
      <w:tr w:rsidR="00266A19" w:rsidRPr="00664BF3" w14:paraId="5CAD1C7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F85A9BA" w14:textId="77777777" w:rsidR="00266A19" w:rsidRPr="00266A19" w:rsidRDefault="00266A19" w:rsidP="00266A19">
            <w:pPr>
              <w:pStyle w:val="TableText"/>
            </w:pPr>
            <w:r w:rsidRPr="00266A19">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25CD1EB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18</w:t>
            </w:r>
          </w:p>
        </w:tc>
        <w:tc>
          <w:tcPr>
            <w:tcW w:w="2764" w:type="dxa"/>
            <w:tcBorders>
              <w:top w:val="single" w:sz="4" w:space="0" w:color="A6A6A6" w:themeColor="background1" w:themeShade="A6"/>
              <w:bottom w:val="single" w:sz="4" w:space="0" w:color="A6A6A6" w:themeColor="background1" w:themeShade="A6"/>
            </w:tcBorders>
            <w:vAlign w:val="bottom"/>
          </w:tcPr>
          <w:p w14:paraId="491FF34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36</w:t>
            </w:r>
          </w:p>
        </w:tc>
        <w:tc>
          <w:tcPr>
            <w:tcW w:w="1419" w:type="dxa"/>
            <w:tcBorders>
              <w:top w:val="single" w:sz="4" w:space="0" w:color="A6A6A6" w:themeColor="background1" w:themeShade="A6"/>
              <w:bottom w:val="single" w:sz="4" w:space="0" w:color="A6A6A6" w:themeColor="background1" w:themeShade="A6"/>
            </w:tcBorders>
            <w:vAlign w:val="bottom"/>
          </w:tcPr>
          <w:p w14:paraId="69C599E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50.0</w:t>
            </w:r>
          </w:p>
        </w:tc>
      </w:tr>
      <w:tr w:rsidR="00266A19" w:rsidRPr="00664BF3" w14:paraId="4D37C74D"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829BEE5" w14:textId="77777777" w:rsidR="00266A19" w:rsidRPr="00266A19" w:rsidRDefault="00266A19" w:rsidP="00266A19">
            <w:pPr>
              <w:pStyle w:val="TableText"/>
            </w:pPr>
            <w:r w:rsidRPr="00266A19">
              <w:t>West Coast</w:t>
            </w:r>
          </w:p>
        </w:tc>
        <w:tc>
          <w:tcPr>
            <w:tcW w:w="2764" w:type="dxa"/>
            <w:tcBorders>
              <w:top w:val="single" w:sz="4" w:space="0" w:color="A6A6A6" w:themeColor="background1" w:themeShade="A6"/>
              <w:bottom w:val="single" w:sz="4" w:space="0" w:color="A6A6A6" w:themeColor="background1" w:themeShade="A6"/>
            </w:tcBorders>
            <w:vAlign w:val="bottom"/>
          </w:tcPr>
          <w:p w14:paraId="748D43D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6A70514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w:t>
            </w:r>
          </w:p>
        </w:tc>
        <w:tc>
          <w:tcPr>
            <w:tcW w:w="1419" w:type="dxa"/>
            <w:tcBorders>
              <w:top w:val="single" w:sz="4" w:space="0" w:color="A6A6A6" w:themeColor="background1" w:themeShade="A6"/>
              <w:bottom w:val="single" w:sz="4" w:space="0" w:color="A6A6A6" w:themeColor="background1" w:themeShade="A6"/>
            </w:tcBorders>
            <w:vAlign w:val="bottom"/>
          </w:tcPr>
          <w:p w14:paraId="71EA868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0.0</w:t>
            </w:r>
          </w:p>
        </w:tc>
      </w:tr>
      <w:tr w:rsidR="00266A19" w:rsidRPr="00664BF3" w14:paraId="3E15463B"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FE5C24A" w14:textId="77777777" w:rsidR="00266A19" w:rsidRPr="00266A19" w:rsidRDefault="00266A19" w:rsidP="00266A19">
            <w:pPr>
              <w:pStyle w:val="TableText"/>
            </w:pPr>
            <w:r w:rsidRPr="00266A19">
              <w:t>Canterbury</w:t>
            </w:r>
          </w:p>
        </w:tc>
        <w:tc>
          <w:tcPr>
            <w:tcW w:w="2764" w:type="dxa"/>
            <w:tcBorders>
              <w:top w:val="single" w:sz="4" w:space="0" w:color="A6A6A6" w:themeColor="background1" w:themeShade="A6"/>
              <w:bottom w:val="single" w:sz="4" w:space="0" w:color="A6A6A6" w:themeColor="background1" w:themeShade="A6"/>
            </w:tcBorders>
            <w:vAlign w:val="bottom"/>
          </w:tcPr>
          <w:p w14:paraId="5C5B919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41</w:t>
            </w:r>
          </w:p>
        </w:tc>
        <w:tc>
          <w:tcPr>
            <w:tcW w:w="2764" w:type="dxa"/>
            <w:tcBorders>
              <w:top w:val="single" w:sz="4" w:space="0" w:color="A6A6A6" w:themeColor="background1" w:themeShade="A6"/>
              <w:bottom w:val="single" w:sz="4" w:space="0" w:color="A6A6A6" w:themeColor="background1" w:themeShade="A6"/>
            </w:tcBorders>
            <w:vAlign w:val="bottom"/>
          </w:tcPr>
          <w:p w14:paraId="3FEDE9E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115</w:t>
            </w:r>
          </w:p>
        </w:tc>
        <w:tc>
          <w:tcPr>
            <w:tcW w:w="1419" w:type="dxa"/>
            <w:tcBorders>
              <w:top w:val="single" w:sz="4" w:space="0" w:color="A6A6A6" w:themeColor="background1" w:themeShade="A6"/>
              <w:bottom w:val="single" w:sz="4" w:space="0" w:color="A6A6A6" w:themeColor="background1" w:themeShade="A6"/>
            </w:tcBorders>
            <w:vAlign w:val="bottom"/>
          </w:tcPr>
          <w:p w14:paraId="25335A2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35.7</w:t>
            </w:r>
          </w:p>
        </w:tc>
      </w:tr>
      <w:tr w:rsidR="00266A19" w:rsidRPr="00664BF3" w14:paraId="215B35C5"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1341FA6" w14:textId="77777777" w:rsidR="00266A19" w:rsidRPr="00266A19" w:rsidRDefault="00266A19" w:rsidP="00266A19">
            <w:pPr>
              <w:pStyle w:val="TableText"/>
            </w:pPr>
            <w:r w:rsidRPr="00266A19">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57AEF17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6D71DA4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16</w:t>
            </w:r>
          </w:p>
        </w:tc>
        <w:tc>
          <w:tcPr>
            <w:tcW w:w="1419" w:type="dxa"/>
            <w:tcBorders>
              <w:top w:val="single" w:sz="4" w:space="0" w:color="A6A6A6" w:themeColor="background1" w:themeShade="A6"/>
              <w:bottom w:val="single" w:sz="4" w:space="0" w:color="A6A6A6" w:themeColor="background1" w:themeShade="A6"/>
            </w:tcBorders>
            <w:vAlign w:val="bottom"/>
          </w:tcPr>
          <w:p w14:paraId="43D018F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31.3</w:t>
            </w:r>
          </w:p>
        </w:tc>
      </w:tr>
      <w:tr w:rsidR="00266A19" w:rsidRPr="00664BF3" w14:paraId="25566B37"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432A7F36" w14:textId="77777777" w:rsidR="00266A19" w:rsidRPr="00266A19" w:rsidRDefault="00266A19" w:rsidP="00266A19">
            <w:pPr>
              <w:pStyle w:val="TableText"/>
            </w:pPr>
            <w:r w:rsidRPr="00266A19">
              <w:t>Southern</w:t>
            </w:r>
          </w:p>
        </w:tc>
        <w:tc>
          <w:tcPr>
            <w:tcW w:w="2764" w:type="dxa"/>
            <w:tcBorders>
              <w:top w:val="single" w:sz="4" w:space="0" w:color="A6A6A6" w:themeColor="background1" w:themeShade="A6"/>
              <w:bottom w:val="single" w:sz="4" w:space="0" w:color="A6A6A6" w:themeColor="background1" w:themeShade="A6"/>
            </w:tcBorders>
            <w:vAlign w:val="bottom"/>
          </w:tcPr>
          <w:p w14:paraId="505F20B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27</w:t>
            </w:r>
          </w:p>
        </w:tc>
        <w:tc>
          <w:tcPr>
            <w:tcW w:w="2764" w:type="dxa"/>
            <w:tcBorders>
              <w:top w:val="single" w:sz="4" w:space="0" w:color="A6A6A6" w:themeColor="background1" w:themeShade="A6"/>
              <w:bottom w:val="single" w:sz="4" w:space="0" w:color="A6A6A6" w:themeColor="background1" w:themeShade="A6"/>
            </w:tcBorders>
            <w:vAlign w:val="bottom"/>
          </w:tcPr>
          <w:p w14:paraId="6C7808F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89</w:t>
            </w:r>
          </w:p>
        </w:tc>
        <w:tc>
          <w:tcPr>
            <w:tcW w:w="1419" w:type="dxa"/>
            <w:tcBorders>
              <w:top w:val="single" w:sz="4" w:space="0" w:color="A6A6A6" w:themeColor="background1" w:themeShade="A6"/>
              <w:bottom w:val="single" w:sz="4" w:space="0" w:color="A6A6A6" w:themeColor="background1" w:themeShade="A6"/>
            </w:tcBorders>
            <w:vAlign w:val="bottom"/>
          </w:tcPr>
          <w:p w14:paraId="53FCD3C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30.3</w:t>
            </w:r>
          </w:p>
        </w:tc>
      </w:tr>
      <w:tr w:rsidR="00266A19" w:rsidRPr="00664BF3" w14:paraId="4CF63DCC" w14:textId="77777777" w:rsidTr="00F91041">
        <w:trPr>
          <w:cantSplit/>
        </w:trPr>
        <w:tc>
          <w:tcPr>
            <w:tcW w:w="2410" w:type="dxa"/>
            <w:tcBorders>
              <w:top w:val="single" w:sz="4" w:space="0" w:color="A6A6A6" w:themeColor="background1" w:themeShade="A6"/>
              <w:bottom w:val="single" w:sz="4" w:space="0" w:color="auto"/>
            </w:tcBorders>
          </w:tcPr>
          <w:p w14:paraId="7F5BED9A" w14:textId="77777777" w:rsidR="00266A19" w:rsidRPr="00266A19" w:rsidRDefault="00266A19" w:rsidP="00266A19">
            <w:pPr>
              <w:pStyle w:val="TableText"/>
            </w:pPr>
            <w:r w:rsidRPr="00266A19">
              <w:t>Unknown</w:t>
            </w:r>
          </w:p>
        </w:tc>
        <w:tc>
          <w:tcPr>
            <w:tcW w:w="2764" w:type="dxa"/>
            <w:tcBorders>
              <w:top w:val="single" w:sz="4" w:space="0" w:color="A6A6A6" w:themeColor="background1" w:themeShade="A6"/>
              <w:bottom w:val="single" w:sz="4" w:space="0" w:color="auto"/>
            </w:tcBorders>
            <w:vAlign w:val="bottom"/>
          </w:tcPr>
          <w:p w14:paraId="04B717D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uto"/>
            </w:tcBorders>
            <w:vAlign w:val="bottom"/>
          </w:tcPr>
          <w:p w14:paraId="7F1B814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w:t>
            </w:r>
          </w:p>
        </w:tc>
        <w:tc>
          <w:tcPr>
            <w:tcW w:w="1419" w:type="dxa"/>
            <w:tcBorders>
              <w:top w:val="single" w:sz="4" w:space="0" w:color="A6A6A6" w:themeColor="background1" w:themeShade="A6"/>
              <w:bottom w:val="single" w:sz="4" w:space="0" w:color="auto"/>
            </w:tcBorders>
            <w:vAlign w:val="bottom"/>
          </w:tcPr>
          <w:p w14:paraId="5D3B74A1" w14:textId="77777777" w:rsidR="00266A19" w:rsidRPr="00266A19" w:rsidRDefault="00266A19" w:rsidP="00266A19">
            <w:pPr>
              <w:jc w:val="right"/>
              <w:rPr>
                <w:rFonts w:ascii="Arial" w:hAnsi="Arial" w:cs="Arial"/>
                <w:color w:val="000000"/>
                <w:sz w:val="18"/>
                <w:szCs w:val="18"/>
              </w:rPr>
            </w:pPr>
            <w:r w:rsidRPr="00266A19">
              <w:rPr>
                <w:rFonts w:ascii="Arial" w:hAnsi="Arial" w:cs="Arial"/>
                <w:color w:val="000000"/>
                <w:sz w:val="18"/>
                <w:szCs w:val="18"/>
              </w:rPr>
              <w:t>-</w:t>
            </w:r>
          </w:p>
        </w:tc>
      </w:tr>
      <w:tr w:rsidR="00F91041" w:rsidRPr="00664BF3" w14:paraId="14597D8E" w14:textId="77777777" w:rsidTr="00F91041">
        <w:trPr>
          <w:cantSplit/>
        </w:trPr>
        <w:tc>
          <w:tcPr>
            <w:tcW w:w="2410" w:type="dxa"/>
            <w:tcBorders>
              <w:top w:val="single" w:sz="4" w:space="0" w:color="auto"/>
              <w:bottom w:val="single" w:sz="4" w:space="0" w:color="auto"/>
            </w:tcBorders>
          </w:tcPr>
          <w:p w14:paraId="1DAD97DF" w14:textId="77777777" w:rsidR="00F91041" w:rsidRPr="00266A19" w:rsidRDefault="00F91041" w:rsidP="00F91041">
            <w:pPr>
              <w:pStyle w:val="TableText"/>
              <w:rPr>
                <w:b/>
              </w:rPr>
            </w:pPr>
            <w:r w:rsidRPr="00266A19">
              <w:rPr>
                <w:b/>
              </w:rPr>
              <w:t>New Zealand</w:t>
            </w:r>
          </w:p>
        </w:tc>
        <w:tc>
          <w:tcPr>
            <w:tcW w:w="2764" w:type="dxa"/>
            <w:tcBorders>
              <w:top w:val="single" w:sz="4" w:space="0" w:color="auto"/>
              <w:bottom w:val="single" w:sz="4" w:space="0" w:color="auto"/>
            </w:tcBorders>
            <w:vAlign w:val="bottom"/>
          </w:tcPr>
          <w:p w14:paraId="27A81AE8" w14:textId="77777777" w:rsidR="00F91041" w:rsidRPr="00664BF3" w:rsidRDefault="00266A19" w:rsidP="00F91041">
            <w:pPr>
              <w:jc w:val="right"/>
              <w:rPr>
                <w:rFonts w:ascii="Arial" w:hAnsi="Arial" w:cs="Arial"/>
                <w:b/>
                <w:bCs/>
                <w:color w:val="000000"/>
                <w:sz w:val="18"/>
                <w:szCs w:val="18"/>
                <w:highlight w:val="yellow"/>
              </w:rPr>
            </w:pPr>
            <w:r w:rsidRPr="00266A19">
              <w:rPr>
                <w:rFonts w:ascii="Arial" w:hAnsi="Arial" w:cs="Arial"/>
                <w:b/>
                <w:bCs/>
                <w:color w:val="000000"/>
                <w:sz w:val="18"/>
                <w:szCs w:val="18"/>
              </w:rPr>
              <w:t>579</w:t>
            </w:r>
          </w:p>
        </w:tc>
        <w:tc>
          <w:tcPr>
            <w:tcW w:w="2764" w:type="dxa"/>
            <w:tcBorders>
              <w:top w:val="single" w:sz="4" w:space="0" w:color="auto"/>
              <w:bottom w:val="single" w:sz="4" w:space="0" w:color="auto"/>
            </w:tcBorders>
            <w:vAlign w:val="bottom"/>
          </w:tcPr>
          <w:p w14:paraId="771D0866" w14:textId="77777777" w:rsidR="00F91041" w:rsidRPr="00664BF3" w:rsidRDefault="00F91041" w:rsidP="00266A19">
            <w:pPr>
              <w:jc w:val="right"/>
              <w:rPr>
                <w:rFonts w:ascii="Arial" w:hAnsi="Arial" w:cs="Arial"/>
                <w:b/>
                <w:bCs/>
                <w:color w:val="000000"/>
                <w:sz w:val="18"/>
                <w:szCs w:val="18"/>
                <w:highlight w:val="yellow"/>
              </w:rPr>
            </w:pPr>
            <w:r w:rsidRPr="00266A19">
              <w:rPr>
                <w:rFonts w:ascii="Arial" w:hAnsi="Arial" w:cs="Arial"/>
                <w:b/>
                <w:bCs/>
                <w:color w:val="000000"/>
                <w:sz w:val="18"/>
                <w:szCs w:val="18"/>
              </w:rPr>
              <w:t>1,6</w:t>
            </w:r>
            <w:r w:rsidR="00266A19" w:rsidRPr="00266A19">
              <w:rPr>
                <w:rFonts w:ascii="Arial" w:hAnsi="Arial" w:cs="Arial"/>
                <w:b/>
                <w:bCs/>
                <w:color w:val="000000"/>
                <w:sz w:val="18"/>
                <w:szCs w:val="18"/>
              </w:rPr>
              <w:t>19</w:t>
            </w:r>
          </w:p>
        </w:tc>
        <w:tc>
          <w:tcPr>
            <w:tcW w:w="1419" w:type="dxa"/>
            <w:tcBorders>
              <w:top w:val="single" w:sz="4" w:space="0" w:color="auto"/>
              <w:bottom w:val="single" w:sz="4" w:space="0" w:color="auto"/>
            </w:tcBorders>
            <w:vAlign w:val="bottom"/>
          </w:tcPr>
          <w:p w14:paraId="2FD83441" w14:textId="77777777" w:rsidR="00F91041" w:rsidRPr="00266A19" w:rsidRDefault="00F91041" w:rsidP="00266A19">
            <w:pPr>
              <w:jc w:val="right"/>
              <w:rPr>
                <w:rFonts w:ascii="Arial" w:hAnsi="Arial" w:cs="Arial"/>
                <w:b/>
                <w:bCs/>
                <w:color w:val="000000"/>
                <w:sz w:val="18"/>
                <w:szCs w:val="18"/>
              </w:rPr>
            </w:pPr>
            <w:r w:rsidRPr="00266A19">
              <w:rPr>
                <w:rFonts w:ascii="Arial" w:hAnsi="Arial" w:cs="Arial"/>
                <w:b/>
                <w:bCs/>
                <w:color w:val="000000"/>
                <w:sz w:val="18"/>
                <w:szCs w:val="18"/>
              </w:rPr>
              <w:t>3</w:t>
            </w:r>
            <w:r w:rsidR="00266A19" w:rsidRPr="00266A19">
              <w:rPr>
                <w:rFonts w:ascii="Arial" w:hAnsi="Arial" w:cs="Arial"/>
                <w:b/>
                <w:bCs/>
                <w:color w:val="000000"/>
                <w:sz w:val="18"/>
                <w:szCs w:val="18"/>
              </w:rPr>
              <w:t>5</w:t>
            </w:r>
            <w:r w:rsidRPr="00266A19">
              <w:rPr>
                <w:rFonts w:ascii="Arial" w:hAnsi="Arial" w:cs="Arial"/>
                <w:b/>
                <w:bCs/>
                <w:color w:val="000000"/>
                <w:sz w:val="18"/>
                <w:szCs w:val="18"/>
              </w:rPr>
              <w:t>.</w:t>
            </w:r>
            <w:r w:rsidR="00266A19" w:rsidRPr="00266A19">
              <w:rPr>
                <w:rFonts w:ascii="Arial" w:hAnsi="Arial" w:cs="Arial"/>
                <w:b/>
                <w:bCs/>
                <w:color w:val="000000"/>
                <w:sz w:val="18"/>
                <w:szCs w:val="18"/>
              </w:rPr>
              <w:t>8</w:t>
            </w:r>
          </w:p>
        </w:tc>
      </w:tr>
    </w:tbl>
    <w:p w14:paraId="48325F31" w14:textId="77777777" w:rsidR="00EF2116" w:rsidRPr="00664BF3" w:rsidRDefault="00EF2116" w:rsidP="00EF2116">
      <w:pPr>
        <w:rPr>
          <w:highlight w:val="yellow"/>
        </w:rPr>
      </w:pPr>
    </w:p>
    <w:p w14:paraId="4F7AB3E4" w14:textId="77777777" w:rsidR="00C62B8F" w:rsidRPr="00664BF3" w:rsidRDefault="00C62B8F" w:rsidP="00EF2116">
      <w:pPr>
        <w:rPr>
          <w:highlight w:val="yellow"/>
        </w:rPr>
      </w:pPr>
    </w:p>
    <w:p w14:paraId="31540A8B" w14:textId="77777777" w:rsidR="00792D84" w:rsidRPr="00664BF3" w:rsidRDefault="00792D84">
      <w:pPr>
        <w:spacing w:line="240" w:lineRule="auto"/>
        <w:rPr>
          <w:b/>
          <w:sz w:val="20"/>
          <w:highlight w:val="yellow"/>
        </w:rPr>
      </w:pPr>
      <w:r w:rsidRPr="00664BF3">
        <w:rPr>
          <w:highlight w:val="yellow"/>
        </w:rPr>
        <w:br w:type="page"/>
      </w:r>
    </w:p>
    <w:p w14:paraId="002552BD" w14:textId="531E5549" w:rsidR="00C62B8F" w:rsidRPr="00266A19" w:rsidRDefault="00C62B8F" w:rsidP="00A76D55">
      <w:pPr>
        <w:pStyle w:val="Table"/>
      </w:pPr>
      <w:bookmarkStart w:id="616" w:name="_Toc501611019"/>
      <w:r w:rsidRPr="00266A19">
        <w:t xml:space="preserve">Table </w:t>
      </w:r>
      <w:r w:rsidR="005C7D02" w:rsidRPr="00266A19">
        <w:t>4</w:t>
      </w:r>
      <w:r w:rsidR="002077E8">
        <w:rPr>
          <w:noProof/>
        </w:rPr>
        <w:t>0</w:t>
      </w:r>
      <w:r w:rsidRPr="00266A19">
        <w:t xml:space="preserve">: Number and percentage </w:t>
      </w:r>
      <w:r w:rsidR="00A44ED5" w:rsidRPr="00266A19">
        <w:t>o</w:t>
      </w:r>
      <w:r w:rsidRPr="00266A19">
        <w:t>f small babies</w:t>
      </w:r>
      <w:r w:rsidR="000A6811" w:rsidRPr="00266A19">
        <w:t xml:space="preserve"> at term born</w:t>
      </w:r>
      <w:r w:rsidRPr="00266A19">
        <w:t xml:space="preserve"> at 40–42 weeks</w:t>
      </w:r>
      <w:r w:rsidR="000F3E15" w:rsidRPr="00266A19">
        <w:t>’</w:t>
      </w:r>
      <w:r w:rsidRPr="00266A19">
        <w:t xml:space="preserve"> gestation, by facility of birth (secondary and tertiary facilities)</w:t>
      </w:r>
      <w:r w:rsidR="000D131F" w:rsidRPr="00266A19">
        <w:t>, 201</w:t>
      </w:r>
      <w:r w:rsidR="00266A19" w:rsidRPr="00266A19">
        <w:t>6</w:t>
      </w:r>
      <w:bookmarkEnd w:id="616"/>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339"/>
        <w:gridCol w:w="2339"/>
        <w:gridCol w:w="1276"/>
      </w:tblGrid>
      <w:tr w:rsidR="00991DFE" w:rsidRPr="00664BF3" w14:paraId="18F244A3" w14:textId="77777777" w:rsidTr="00F91041">
        <w:trPr>
          <w:cantSplit/>
        </w:trPr>
        <w:tc>
          <w:tcPr>
            <w:tcW w:w="3402" w:type="dxa"/>
            <w:tcBorders>
              <w:top w:val="single" w:sz="4" w:space="0" w:color="auto"/>
              <w:bottom w:val="single" w:sz="4" w:space="0" w:color="auto"/>
            </w:tcBorders>
          </w:tcPr>
          <w:p w14:paraId="32E3C0C7" w14:textId="77777777" w:rsidR="00991DFE" w:rsidRPr="00266A19" w:rsidRDefault="00991DFE" w:rsidP="004162E7">
            <w:pPr>
              <w:pStyle w:val="TableText"/>
              <w:keepNext/>
              <w:rPr>
                <w:b/>
              </w:rPr>
            </w:pPr>
            <w:r w:rsidRPr="00266A19">
              <w:rPr>
                <w:b/>
              </w:rPr>
              <w:t>Place of birth</w:t>
            </w:r>
          </w:p>
        </w:tc>
        <w:tc>
          <w:tcPr>
            <w:tcW w:w="2339" w:type="dxa"/>
            <w:tcBorders>
              <w:top w:val="single" w:sz="4" w:space="0" w:color="auto"/>
              <w:bottom w:val="single" w:sz="4" w:space="0" w:color="auto"/>
            </w:tcBorders>
          </w:tcPr>
          <w:p w14:paraId="66675AE6" w14:textId="77777777" w:rsidR="00991DFE" w:rsidRPr="00266A19" w:rsidRDefault="00991DFE" w:rsidP="004162E7">
            <w:pPr>
              <w:pStyle w:val="TableText"/>
              <w:keepNext/>
              <w:jc w:val="center"/>
              <w:rPr>
                <w:b/>
              </w:rPr>
            </w:pPr>
            <w:r w:rsidRPr="00266A19">
              <w:rPr>
                <w:b/>
                <w:szCs w:val="18"/>
              </w:rPr>
              <w:t>Babies born at 40–42 weeks</w:t>
            </w:r>
            <w:r w:rsidR="000F3E15" w:rsidRPr="00266A19">
              <w:rPr>
                <w:b/>
                <w:szCs w:val="18"/>
              </w:rPr>
              <w:t>’</w:t>
            </w:r>
            <w:r w:rsidRPr="00266A19">
              <w:rPr>
                <w:b/>
                <w:szCs w:val="18"/>
              </w:rPr>
              <w:t xml:space="preserve"> gestation with </w:t>
            </w:r>
            <w:proofErr w:type="spellStart"/>
            <w:r w:rsidRPr="00266A19">
              <w:rPr>
                <w:b/>
                <w:szCs w:val="18"/>
              </w:rPr>
              <w:t>birthweight</w:t>
            </w:r>
            <w:proofErr w:type="spellEnd"/>
            <w:r w:rsidRPr="00266A19">
              <w:rPr>
                <w:b/>
                <w:szCs w:val="18"/>
              </w:rPr>
              <w:t xml:space="preserve"> under the </w:t>
            </w:r>
            <w:r w:rsidR="009D5ABF" w:rsidRPr="00266A19">
              <w:rPr>
                <w:b/>
                <w:szCs w:val="18"/>
              </w:rPr>
              <w:t>10th</w:t>
            </w:r>
            <w:r w:rsidRPr="00266A19">
              <w:rPr>
                <w:b/>
                <w:szCs w:val="18"/>
              </w:rPr>
              <w:t xml:space="preserve"> centile for their gestation</w:t>
            </w:r>
          </w:p>
        </w:tc>
        <w:tc>
          <w:tcPr>
            <w:tcW w:w="2339" w:type="dxa"/>
            <w:tcBorders>
              <w:top w:val="single" w:sz="4" w:space="0" w:color="auto"/>
              <w:bottom w:val="single" w:sz="4" w:space="0" w:color="auto"/>
            </w:tcBorders>
          </w:tcPr>
          <w:p w14:paraId="26171228" w14:textId="77777777" w:rsidR="00991DFE" w:rsidRPr="00266A19" w:rsidRDefault="00991DFE" w:rsidP="004162E7">
            <w:pPr>
              <w:pStyle w:val="TableText"/>
              <w:keepNext/>
              <w:jc w:val="center"/>
              <w:rPr>
                <w:b/>
              </w:rPr>
            </w:pPr>
            <w:r w:rsidRPr="00266A19">
              <w:rPr>
                <w:b/>
                <w:szCs w:val="18"/>
              </w:rPr>
              <w:t>Babies born at 37–42 weeks</w:t>
            </w:r>
            <w:r w:rsidR="000F3E15" w:rsidRPr="00266A19">
              <w:rPr>
                <w:b/>
                <w:szCs w:val="18"/>
              </w:rPr>
              <w:t>’</w:t>
            </w:r>
            <w:r w:rsidRPr="00266A19">
              <w:rPr>
                <w:b/>
                <w:szCs w:val="18"/>
              </w:rPr>
              <w:t xml:space="preserve"> gestation with </w:t>
            </w:r>
            <w:proofErr w:type="spellStart"/>
            <w:r w:rsidRPr="00266A19">
              <w:rPr>
                <w:b/>
                <w:szCs w:val="18"/>
              </w:rPr>
              <w:t>birthweight</w:t>
            </w:r>
            <w:proofErr w:type="spellEnd"/>
            <w:r w:rsidRPr="00266A19">
              <w:rPr>
                <w:b/>
                <w:szCs w:val="18"/>
              </w:rPr>
              <w:t xml:space="preserve"> under the </w:t>
            </w:r>
            <w:r w:rsidR="009D5ABF" w:rsidRPr="00266A19">
              <w:rPr>
                <w:b/>
                <w:szCs w:val="18"/>
              </w:rPr>
              <w:t>10th</w:t>
            </w:r>
            <w:r w:rsidRPr="00266A19">
              <w:rPr>
                <w:b/>
                <w:szCs w:val="18"/>
              </w:rPr>
              <w:t xml:space="preserve"> centile for their gestation</w:t>
            </w:r>
          </w:p>
        </w:tc>
        <w:tc>
          <w:tcPr>
            <w:tcW w:w="1276" w:type="dxa"/>
            <w:tcBorders>
              <w:top w:val="single" w:sz="4" w:space="0" w:color="auto"/>
              <w:bottom w:val="single" w:sz="4" w:space="0" w:color="auto"/>
            </w:tcBorders>
          </w:tcPr>
          <w:p w14:paraId="5E2051E2" w14:textId="77777777" w:rsidR="00991DFE" w:rsidRPr="00266A19" w:rsidRDefault="00991DFE" w:rsidP="004162E7">
            <w:pPr>
              <w:pStyle w:val="TableText"/>
              <w:keepNext/>
              <w:jc w:val="center"/>
              <w:rPr>
                <w:b/>
              </w:rPr>
            </w:pPr>
            <w:r w:rsidRPr="00266A19">
              <w:rPr>
                <w:b/>
              </w:rPr>
              <w:t>Rate (%)</w:t>
            </w:r>
          </w:p>
        </w:tc>
      </w:tr>
      <w:tr w:rsidR="00266A19" w:rsidRPr="00664BF3" w14:paraId="366FB18B" w14:textId="77777777" w:rsidTr="00F91041">
        <w:trPr>
          <w:cantSplit/>
        </w:trPr>
        <w:tc>
          <w:tcPr>
            <w:tcW w:w="3402" w:type="dxa"/>
            <w:tcBorders>
              <w:top w:val="single" w:sz="4" w:space="0" w:color="auto"/>
              <w:bottom w:val="single" w:sz="4" w:space="0" w:color="A6A6A6" w:themeColor="background1" w:themeShade="A6"/>
            </w:tcBorders>
          </w:tcPr>
          <w:p w14:paraId="213FEC85" w14:textId="77777777" w:rsidR="00266A19" w:rsidRPr="00266A19" w:rsidRDefault="00266A19" w:rsidP="00266A19">
            <w:pPr>
              <w:pStyle w:val="TableText"/>
              <w:keepNext/>
            </w:pPr>
            <w:proofErr w:type="spellStart"/>
            <w:r w:rsidRPr="00266A19">
              <w:t>Whangarei</w:t>
            </w:r>
            <w:proofErr w:type="spellEnd"/>
          </w:p>
        </w:tc>
        <w:tc>
          <w:tcPr>
            <w:tcW w:w="2339" w:type="dxa"/>
            <w:tcBorders>
              <w:top w:val="single" w:sz="4" w:space="0" w:color="auto"/>
              <w:bottom w:val="single" w:sz="4" w:space="0" w:color="A6A6A6" w:themeColor="background1" w:themeShade="A6"/>
            </w:tcBorders>
            <w:vAlign w:val="bottom"/>
          </w:tcPr>
          <w:p w14:paraId="2C6172D9" w14:textId="77777777" w:rsidR="00266A19" w:rsidRPr="00664BF3" w:rsidRDefault="00266A19" w:rsidP="00266A19">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30</w:t>
            </w:r>
          </w:p>
        </w:tc>
        <w:tc>
          <w:tcPr>
            <w:tcW w:w="2339" w:type="dxa"/>
            <w:tcBorders>
              <w:top w:val="single" w:sz="4" w:space="0" w:color="auto"/>
              <w:bottom w:val="single" w:sz="4" w:space="0" w:color="A6A6A6" w:themeColor="background1" w:themeShade="A6"/>
            </w:tcBorders>
            <w:vAlign w:val="bottom"/>
          </w:tcPr>
          <w:p w14:paraId="317FC21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66</w:t>
            </w:r>
          </w:p>
        </w:tc>
        <w:tc>
          <w:tcPr>
            <w:tcW w:w="1276" w:type="dxa"/>
            <w:tcBorders>
              <w:top w:val="single" w:sz="4" w:space="0" w:color="auto"/>
              <w:bottom w:val="single" w:sz="4" w:space="0" w:color="A6A6A6" w:themeColor="background1" w:themeShade="A6"/>
            </w:tcBorders>
            <w:vAlign w:val="bottom"/>
          </w:tcPr>
          <w:p w14:paraId="0D454B8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45.5</w:t>
            </w:r>
          </w:p>
        </w:tc>
      </w:tr>
      <w:tr w:rsidR="00266A19" w:rsidRPr="00664BF3" w14:paraId="5B3BB02C"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5FAF51D" w14:textId="77777777" w:rsidR="00266A19" w:rsidRPr="00266A19" w:rsidRDefault="00266A19" w:rsidP="00266A19">
            <w:pPr>
              <w:pStyle w:val="TableText"/>
              <w:keepNext/>
            </w:pPr>
            <w:r w:rsidRPr="00266A19">
              <w:t>North Shore</w:t>
            </w:r>
          </w:p>
        </w:tc>
        <w:tc>
          <w:tcPr>
            <w:tcW w:w="2339" w:type="dxa"/>
            <w:tcBorders>
              <w:top w:val="single" w:sz="4" w:space="0" w:color="A6A6A6" w:themeColor="background1" w:themeShade="A6"/>
              <w:bottom w:val="single" w:sz="4" w:space="0" w:color="A6A6A6" w:themeColor="background1" w:themeShade="A6"/>
            </w:tcBorders>
            <w:vAlign w:val="bottom"/>
          </w:tcPr>
          <w:p w14:paraId="379A4EA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36</w:t>
            </w:r>
          </w:p>
        </w:tc>
        <w:tc>
          <w:tcPr>
            <w:tcW w:w="2339" w:type="dxa"/>
            <w:tcBorders>
              <w:top w:val="single" w:sz="4" w:space="0" w:color="A6A6A6" w:themeColor="background1" w:themeShade="A6"/>
              <w:bottom w:val="single" w:sz="4" w:space="0" w:color="A6A6A6" w:themeColor="background1" w:themeShade="A6"/>
            </w:tcBorders>
            <w:vAlign w:val="bottom"/>
          </w:tcPr>
          <w:p w14:paraId="35C80C8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112</w:t>
            </w:r>
          </w:p>
        </w:tc>
        <w:tc>
          <w:tcPr>
            <w:tcW w:w="1276" w:type="dxa"/>
            <w:tcBorders>
              <w:top w:val="single" w:sz="4" w:space="0" w:color="A6A6A6" w:themeColor="background1" w:themeShade="A6"/>
              <w:bottom w:val="single" w:sz="4" w:space="0" w:color="A6A6A6" w:themeColor="background1" w:themeShade="A6"/>
            </w:tcBorders>
            <w:vAlign w:val="bottom"/>
          </w:tcPr>
          <w:p w14:paraId="5696335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32.1</w:t>
            </w:r>
          </w:p>
        </w:tc>
      </w:tr>
      <w:tr w:rsidR="00266A19" w:rsidRPr="00664BF3" w14:paraId="6CE47F21"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BE26A98" w14:textId="77777777" w:rsidR="00266A19" w:rsidRPr="00266A19" w:rsidRDefault="00266A19" w:rsidP="00266A19">
            <w:pPr>
              <w:pStyle w:val="TableText"/>
              <w:keepNext/>
            </w:pPr>
            <w:r w:rsidRPr="00266A19">
              <w:t>Waitakere</w:t>
            </w:r>
          </w:p>
        </w:tc>
        <w:tc>
          <w:tcPr>
            <w:tcW w:w="2339" w:type="dxa"/>
            <w:tcBorders>
              <w:top w:val="single" w:sz="4" w:space="0" w:color="A6A6A6" w:themeColor="background1" w:themeShade="A6"/>
              <w:bottom w:val="single" w:sz="4" w:space="0" w:color="A6A6A6" w:themeColor="background1" w:themeShade="A6"/>
            </w:tcBorders>
            <w:vAlign w:val="bottom"/>
          </w:tcPr>
          <w:p w14:paraId="581FFE3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32</w:t>
            </w:r>
          </w:p>
        </w:tc>
        <w:tc>
          <w:tcPr>
            <w:tcW w:w="2339" w:type="dxa"/>
            <w:tcBorders>
              <w:top w:val="single" w:sz="4" w:space="0" w:color="A6A6A6" w:themeColor="background1" w:themeShade="A6"/>
              <w:bottom w:val="single" w:sz="4" w:space="0" w:color="A6A6A6" w:themeColor="background1" w:themeShade="A6"/>
            </w:tcBorders>
            <w:vAlign w:val="bottom"/>
          </w:tcPr>
          <w:p w14:paraId="5E6787B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90</w:t>
            </w:r>
          </w:p>
        </w:tc>
        <w:tc>
          <w:tcPr>
            <w:tcW w:w="1276" w:type="dxa"/>
            <w:tcBorders>
              <w:top w:val="single" w:sz="4" w:space="0" w:color="A6A6A6" w:themeColor="background1" w:themeShade="A6"/>
              <w:bottom w:val="single" w:sz="4" w:space="0" w:color="A6A6A6" w:themeColor="background1" w:themeShade="A6"/>
            </w:tcBorders>
            <w:vAlign w:val="bottom"/>
          </w:tcPr>
          <w:p w14:paraId="44CFA47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35.6</w:t>
            </w:r>
          </w:p>
        </w:tc>
      </w:tr>
      <w:tr w:rsidR="00266A19" w:rsidRPr="00664BF3" w14:paraId="29CF248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4EE0D67" w14:textId="77777777" w:rsidR="00266A19" w:rsidRPr="00266A19" w:rsidRDefault="00266A19" w:rsidP="00266A19">
            <w:pPr>
              <w:pStyle w:val="TableText"/>
              <w:keepNext/>
            </w:pPr>
            <w:r w:rsidRPr="00266A19">
              <w:t>Auckland City</w:t>
            </w:r>
          </w:p>
        </w:tc>
        <w:tc>
          <w:tcPr>
            <w:tcW w:w="2339" w:type="dxa"/>
            <w:tcBorders>
              <w:top w:val="single" w:sz="4" w:space="0" w:color="A6A6A6" w:themeColor="background1" w:themeShade="A6"/>
              <w:bottom w:val="single" w:sz="4" w:space="0" w:color="A6A6A6" w:themeColor="background1" w:themeShade="A6"/>
            </w:tcBorders>
            <w:vAlign w:val="bottom"/>
          </w:tcPr>
          <w:p w14:paraId="0B84D80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65</w:t>
            </w:r>
          </w:p>
        </w:tc>
        <w:tc>
          <w:tcPr>
            <w:tcW w:w="2339" w:type="dxa"/>
            <w:tcBorders>
              <w:top w:val="single" w:sz="4" w:space="0" w:color="A6A6A6" w:themeColor="background1" w:themeShade="A6"/>
              <w:bottom w:val="single" w:sz="4" w:space="0" w:color="A6A6A6" w:themeColor="background1" w:themeShade="A6"/>
            </w:tcBorders>
            <w:vAlign w:val="bottom"/>
          </w:tcPr>
          <w:p w14:paraId="025F389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241</w:t>
            </w:r>
          </w:p>
        </w:tc>
        <w:tc>
          <w:tcPr>
            <w:tcW w:w="1276" w:type="dxa"/>
            <w:tcBorders>
              <w:top w:val="single" w:sz="4" w:space="0" w:color="A6A6A6" w:themeColor="background1" w:themeShade="A6"/>
              <w:bottom w:val="single" w:sz="4" w:space="0" w:color="A6A6A6" w:themeColor="background1" w:themeShade="A6"/>
            </w:tcBorders>
            <w:vAlign w:val="bottom"/>
          </w:tcPr>
          <w:p w14:paraId="1A0AC25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27.0</w:t>
            </w:r>
          </w:p>
        </w:tc>
      </w:tr>
      <w:tr w:rsidR="00266A19" w:rsidRPr="00664BF3" w14:paraId="73C2F73D"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AB94F79" w14:textId="77777777" w:rsidR="00266A19" w:rsidRPr="00266A19" w:rsidRDefault="00266A19" w:rsidP="00266A19">
            <w:pPr>
              <w:pStyle w:val="TableText"/>
              <w:keepNext/>
            </w:pPr>
            <w:proofErr w:type="spellStart"/>
            <w:r w:rsidRPr="00266A19">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022A952D"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59</w:t>
            </w:r>
          </w:p>
        </w:tc>
        <w:tc>
          <w:tcPr>
            <w:tcW w:w="2339" w:type="dxa"/>
            <w:tcBorders>
              <w:top w:val="single" w:sz="4" w:space="0" w:color="A6A6A6" w:themeColor="background1" w:themeShade="A6"/>
              <w:bottom w:val="single" w:sz="4" w:space="0" w:color="A6A6A6" w:themeColor="background1" w:themeShade="A6"/>
            </w:tcBorders>
            <w:vAlign w:val="bottom"/>
          </w:tcPr>
          <w:p w14:paraId="36A9860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194</w:t>
            </w:r>
          </w:p>
        </w:tc>
        <w:tc>
          <w:tcPr>
            <w:tcW w:w="1276" w:type="dxa"/>
            <w:tcBorders>
              <w:top w:val="single" w:sz="4" w:space="0" w:color="A6A6A6" w:themeColor="background1" w:themeShade="A6"/>
              <w:bottom w:val="single" w:sz="4" w:space="0" w:color="A6A6A6" w:themeColor="background1" w:themeShade="A6"/>
            </w:tcBorders>
            <w:vAlign w:val="bottom"/>
          </w:tcPr>
          <w:p w14:paraId="2086F07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30.4</w:t>
            </w:r>
          </w:p>
        </w:tc>
      </w:tr>
      <w:tr w:rsidR="00266A19" w:rsidRPr="00664BF3" w14:paraId="0DD2103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993D759" w14:textId="77777777" w:rsidR="00266A19" w:rsidRPr="00266A19" w:rsidRDefault="00266A19" w:rsidP="00266A19">
            <w:pPr>
              <w:pStyle w:val="TableText"/>
              <w:keepNext/>
            </w:pPr>
            <w:r w:rsidRPr="00266A19">
              <w:t>Waikato</w:t>
            </w:r>
          </w:p>
        </w:tc>
        <w:tc>
          <w:tcPr>
            <w:tcW w:w="2339" w:type="dxa"/>
            <w:tcBorders>
              <w:top w:val="single" w:sz="4" w:space="0" w:color="A6A6A6" w:themeColor="background1" w:themeShade="A6"/>
              <w:bottom w:val="single" w:sz="4" w:space="0" w:color="A6A6A6" w:themeColor="background1" w:themeShade="A6"/>
            </w:tcBorders>
            <w:vAlign w:val="bottom"/>
          </w:tcPr>
          <w:p w14:paraId="57B9324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53</w:t>
            </w:r>
          </w:p>
        </w:tc>
        <w:tc>
          <w:tcPr>
            <w:tcW w:w="2339" w:type="dxa"/>
            <w:tcBorders>
              <w:top w:val="single" w:sz="4" w:space="0" w:color="A6A6A6" w:themeColor="background1" w:themeShade="A6"/>
              <w:bottom w:val="single" w:sz="4" w:space="0" w:color="A6A6A6" w:themeColor="background1" w:themeShade="A6"/>
            </w:tcBorders>
            <w:vAlign w:val="bottom"/>
          </w:tcPr>
          <w:p w14:paraId="76CB539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141</w:t>
            </w:r>
          </w:p>
        </w:tc>
        <w:tc>
          <w:tcPr>
            <w:tcW w:w="1276" w:type="dxa"/>
            <w:tcBorders>
              <w:top w:val="single" w:sz="4" w:space="0" w:color="A6A6A6" w:themeColor="background1" w:themeShade="A6"/>
              <w:bottom w:val="single" w:sz="4" w:space="0" w:color="A6A6A6" w:themeColor="background1" w:themeShade="A6"/>
            </w:tcBorders>
            <w:vAlign w:val="bottom"/>
          </w:tcPr>
          <w:p w14:paraId="7152BAB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37.6</w:t>
            </w:r>
          </w:p>
        </w:tc>
      </w:tr>
      <w:tr w:rsidR="00266A19" w:rsidRPr="00664BF3" w14:paraId="1DDC205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4EC4F30F" w14:textId="77777777" w:rsidR="00266A19" w:rsidRPr="00266A19" w:rsidRDefault="00266A19" w:rsidP="00266A19">
            <w:pPr>
              <w:pStyle w:val="TableText"/>
              <w:keepNext/>
            </w:pPr>
            <w:proofErr w:type="spellStart"/>
            <w:r w:rsidRPr="00266A19">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74AD618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10</w:t>
            </w:r>
          </w:p>
        </w:tc>
        <w:tc>
          <w:tcPr>
            <w:tcW w:w="2339" w:type="dxa"/>
            <w:tcBorders>
              <w:top w:val="single" w:sz="4" w:space="0" w:color="A6A6A6" w:themeColor="background1" w:themeShade="A6"/>
              <w:bottom w:val="single" w:sz="4" w:space="0" w:color="A6A6A6" w:themeColor="background1" w:themeShade="A6"/>
            </w:tcBorders>
            <w:vAlign w:val="bottom"/>
          </w:tcPr>
          <w:p w14:paraId="3A84A65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33</w:t>
            </w:r>
          </w:p>
        </w:tc>
        <w:tc>
          <w:tcPr>
            <w:tcW w:w="1276" w:type="dxa"/>
            <w:tcBorders>
              <w:top w:val="single" w:sz="4" w:space="0" w:color="A6A6A6" w:themeColor="background1" w:themeShade="A6"/>
              <w:bottom w:val="single" w:sz="4" w:space="0" w:color="A6A6A6" w:themeColor="background1" w:themeShade="A6"/>
            </w:tcBorders>
            <w:vAlign w:val="bottom"/>
          </w:tcPr>
          <w:p w14:paraId="0DEED13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30.3</w:t>
            </w:r>
          </w:p>
        </w:tc>
      </w:tr>
      <w:tr w:rsidR="00266A19" w:rsidRPr="00664BF3" w14:paraId="214CC5AF"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20D26847" w14:textId="77777777" w:rsidR="00266A19" w:rsidRPr="00266A19" w:rsidRDefault="00266A19" w:rsidP="00266A19">
            <w:pPr>
              <w:pStyle w:val="TableText"/>
              <w:keepNext/>
            </w:pPr>
            <w:r w:rsidRPr="00266A19">
              <w:t>Tauranga</w:t>
            </w:r>
          </w:p>
        </w:tc>
        <w:tc>
          <w:tcPr>
            <w:tcW w:w="2339" w:type="dxa"/>
            <w:tcBorders>
              <w:top w:val="single" w:sz="4" w:space="0" w:color="A6A6A6" w:themeColor="background1" w:themeShade="A6"/>
              <w:bottom w:val="single" w:sz="4" w:space="0" w:color="A6A6A6" w:themeColor="background1" w:themeShade="A6"/>
            </w:tcBorders>
            <w:vAlign w:val="bottom"/>
          </w:tcPr>
          <w:p w14:paraId="42F7332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19</w:t>
            </w:r>
          </w:p>
        </w:tc>
        <w:tc>
          <w:tcPr>
            <w:tcW w:w="2339" w:type="dxa"/>
            <w:tcBorders>
              <w:top w:val="single" w:sz="4" w:space="0" w:color="A6A6A6" w:themeColor="background1" w:themeShade="A6"/>
              <w:bottom w:val="single" w:sz="4" w:space="0" w:color="A6A6A6" w:themeColor="background1" w:themeShade="A6"/>
            </w:tcBorders>
            <w:vAlign w:val="bottom"/>
          </w:tcPr>
          <w:p w14:paraId="2071297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44</w:t>
            </w:r>
          </w:p>
        </w:tc>
        <w:tc>
          <w:tcPr>
            <w:tcW w:w="1276" w:type="dxa"/>
            <w:tcBorders>
              <w:top w:val="single" w:sz="4" w:space="0" w:color="A6A6A6" w:themeColor="background1" w:themeShade="A6"/>
              <w:bottom w:val="single" w:sz="4" w:space="0" w:color="A6A6A6" w:themeColor="background1" w:themeShade="A6"/>
            </w:tcBorders>
            <w:vAlign w:val="bottom"/>
          </w:tcPr>
          <w:p w14:paraId="3050A81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43.2</w:t>
            </w:r>
          </w:p>
        </w:tc>
      </w:tr>
      <w:tr w:rsidR="00266A19" w:rsidRPr="00664BF3" w14:paraId="7FFE873D"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94889D1" w14:textId="77777777" w:rsidR="00266A19" w:rsidRPr="00266A19" w:rsidRDefault="00266A19" w:rsidP="00266A19">
            <w:pPr>
              <w:pStyle w:val="TableText"/>
            </w:pPr>
            <w:proofErr w:type="spellStart"/>
            <w:r w:rsidRPr="00266A19">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0EDBD61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10</w:t>
            </w:r>
          </w:p>
        </w:tc>
        <w:tc>
          <w:tcPr>
            <w:tcW w:w="2339" w:type="dxa"/>
            <w:tcBorders>
              <w:top w:val="single" w:sz="4" w:space="0" w:color="A6A6A6" w:themeColor="background1" w:themeShade="A6"/>
              <w:bottom w:val="single" w:sz="4" w:space="0" w:color="A6A6A6" w:themeColor="background1" w:themeShade="A6"/>
            </w:tcBorders>
            <w:vAlign w:val="bottom"/>
          </w:tcPr>
          <w:p w14:paraId="22B10EE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20</w:t>
            </w:r>
          </w:p>
        </w:tc>
        <w:tc>
          <w:tcPr>
            <w:tcW w:w="1276" w:type="dxa"/>
            <w:tcBorders>
              <w:top w:val="single" w:sz="4" w:space="0" w:color="A6A6A6" w:themeColor="background1" w:themeShade="A6"/>
              <w:bottom w:val="single" w:sz="4" w:space="0" w:color="A6A6A6" w:themeColor="background1" w:themeShade="A6"/>
            </w:tcBorders>
            <w:vAlign w:val="bottom"/>
          </w:tcPr>
          <w:p w14:paraId="7D9609A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50.0</w:t>
            </w:r>
          </w:p>
        </w:tc>
      </w:tr>
      <w:tr w:rsidR="00266A19" w:rsidRPr="00664BF3" w14:paraId="6BC34FF0"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62973B59" w14:textId="77777777" w:rsidR="00266A19" w:rsidRPr="00266A19" w:rsidRDefault="00266A19" w:rsidP="00266A19">
            <w:pPr>
              <w:pStyle w:val="TableText"/>
            </w:pPr>
            <w:proofErr w:type="spellStart"/>
            <w:r w:rsidRPr="00266A19">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5ECCBFD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6FE8744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24</w:t>
            </w:r>
          </w:p>
        </w:tc>
        <w:tc>
          <w:tcPr>
            <w:tcW w:w="1276" w:type="dxa"/>
            <w:tcBorders>
              <w:top w:val="single" w:sz="4" w:space="0" w:color="A6A6A6" w:themeColor="background1" w:themeShade="A6"/>
              <w:bottom w:val="single" w:sz="4" w:space="0" w:color="A6A6A6" w:themeColor="background1" w:themeShade="A6"/>
            </w:tcBorders>
            <w:vAlign w:val="bottom"/>
          </w:tcPr>
          <w:p w14:paraId="43C15AC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37.5</w:t>
            </w:r>
          </w:p>
        </w:tc>
      </w:tr>
      <w:tr w:rsidR="00266A19" w:rsidRPr="00664BF3" w14:paraId="23F76199"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EDEA25F" w14:textId="77777777" w:rsidR="00266A19" w:rsidRPr="00266A19" w:rsidRDefault="00266A19" w:rsidP="00266A19">
            <w:pPr>
              <w:pStyle w:val="TableText"/>
            </w:pPr>
            <w:r w:rsidRPr="00266A19">
              <w:t>Hawke’s Bay</w:t>
            </w:r>
          </w:p>
        </w:tc>
        <w:tc>
          <w:tcPr>
            <w:tcW w:w="2339" w:type="dxa"/>
            <w:tcBorders>
              <w:top w:val="single" w:sz="4" w:space="0" w:color="A6A6A6" w:themeColor="background1" w:themeShade="A6"/>
              <w:bottom w:val="single" w:sz="4" w:space="0" w:color="A6A6A6" w:themeColor="background1" w:themeShade="A6"/>
            </w:tcBorders>
            <w:vAlign w:val="bottom"/>
          </w:tcPr>
          <w:p w14:paraId="7E07FDD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20</w:t>
            </w:r>
          </w:p>
        </w:tc>
        <w:tc>
          <w:tcPr>
            <w:tcW w:w="2339" w:type="dxa"/>
            <w:tcBorders>
              <w:top w:val="single" w:sz="4" w:space="0" w:color="A6A6A6" w:themeColor="background1" w:themeShade="A6"/>
              <w:bottom w:val="single" w:sz="4" w:space="0" w:color="A6A6A6" w:themeColor="background1" w:themeShade="A6"/>
            </w:tcBorders>
            <w:vAlign w:val="bottom"/>
          </w:tcPr>
          <w:p w14:paraId="13A1E71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54</w:t>
            </w:r>
          </w:p>
        </w:tc>
        <w:tc>
          <w:tcPr>
            <w:tcW w:w="1276" w:type="dxa"/>
            <w:tcBorders>
              <w:top w:val="single" w:sz="4" w:space="0" w:color="A6A6A6" w:themeColor="background1" w:themeShade="A6"/>
              <w:bottom w:val="single" w:sz="4" w:space="0" w:color="A6A6A6" w:themeColor="background1" w:themeShade="A6"/>
            </w:tcBorders>
            <w:vAlign w:val="bottom"/>
          </w:tcPr>
          <w:p w14:paraId="452B2A0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37.0</w:t>
            </w:r>
          </w:p>
        </w:tc>
      </w:tr>
      <w:tr w:rsidR="00266A19" w:rsidRPr="00664BF3" w14:paraId="7099F0F1"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6468005F" w14:textId="77777777" w:rsidR="00266A19" w:rsidRPr="00266A19" w:rsidRDefault="00266A19" w:rsidP="00266A19">
            <w:pPr>
              <w:pStyle w:val="TableText"/>
            </w:pPr>
            <w:proofErr w:type="spellStart"/>
            <w:r w:rsidRPr="00266A19">
              <w:t>Taranaki</w:t>
            </w:r>
            <w:proofErr w:type="spellEnd"/>
            <w:r w:rsidRPr="00266A19">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14:paraId="04E33BE5"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23</w:t>
            </w:r>
          </w:p>
        </w:tc>
        <w:tc>
          <w:tcPr>
            <w:tcW w:w="2339" w:type="dxa"/>
            <w:tcBorders>
              <w:top w:val="single" w:sz="4" w:space="0" w:color="A6A6A6" w:themeColor="background1" w:themeShade="A6"/>
              <w:bottom w:val="single" w:sz="4" w:space="0" w:color="A6A6A6" w:themeColor="background1" w:themeShade="A6"/>
            </w:tcBorders>
            <w:vAlign w:val="bottom"/>
          </w:tcPr>
          <w:p w14:paraId="1C7D6B9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41</w:t>
            </w:r>
          </w:p>
        </w:tc>
        <w:tc>
          <w:tcPr>
            <w:tcW w:w="1276" w:type="dxa"/>
            <w:tcBorders>
              <w:top w:val="single" w:sz="4" w:space="0" w:color="A6A6A6" w:themeColor="background1" w:themeShade="A6"/>
              <w:bottom w:val="single" w:sz="4" w:space="0" w:color="A6A6A6" w:themeColor="background1" w:themeShade="A6"/>
            </w:tcBorders>
            <w:vAlign w:val="bottom"/>
          </w:tcPr>
          <w:p w14:paraId="1294C6C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56.1</w:t>
            </w:r>
          </w:p>
        </w:tc>
      </w:tr>
      <w:tr w:rsidR="00266A19" w:rsidRPr="00664BF3" w14:paraId="74CF7BBC"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CBD400A" w14:textId="77777777" w:rsidR="00266A19" w:rsidRPr="00266A19" w:rsidRDefault="00266A19" w:rsidP="00266A19">
            <w:pPr>
              <w:pStyle w:val="TableText"/>
            </w:pPr>
            <w:proofErr w:type="spellStart"/>
            <w:r w:rsidRPr="00266A19">
              <w:t>Palmerston</w:t>
            </w:r>
            <w:proofErr w:type="spellEnd"/>
            <w:r w:rsidRPr="00266A19">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14:paraId="634EAE7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13</w:t>
            </w:r>
          </w:p>
        </w:tc>
        <w:tc>
          <w:tcPr>
            <w:tcW w:w="2339" w:type="dxa"/>
            <w:tcBorders>
              <w:top w:val="single" w:sz="4" w:space="0" w:color="A6A6A6" w:themeColor="background1" w:themeShade="A6"/>
              <w:bottom w:val="single" w:sz="4" w:space="0" w:color="A6A6A6" w:themeColor="background1" w:themeShade="A6"/>
            </w:tcBorders>
            <w:vAlign w:val="bottom"/>
          </w:tcPr>
          <w:p w14:paraId="5C87646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41</w:t>
            </w:r>
          </w:p>
        </w:tc>
        <w:tc>
          <w:tcPr>
            <w:tcW w:w="1276" w:type="dxa"/>
            <w:tcBorders>
              <w:top w:val="single" w:sz="4" w:space="0" w:color="A6A6A6" w:themeColor="background1" w:themeShade="A6"/>
              <w:bottom w:val="single" w:sz="4" w:space="0" w:color="A6A6A6" w:themeColor="background1" w:themeShade="A6"/>
            </w:tcBorders>
            <w:vAlign w:val="bottom"/>
          </w:tcPr>
          <w:p w14:paraId="5124334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31.7</w:t>
            </w:r>
          </w:p>
        </w:tc>
      </w:tr>
      <w:tr w:rsidR="00266A19" w:rsidRPr="00664BF3" w14:paraId="5EF0091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6CAD8CD" w14:textId="77777777" w:rsidR="00266A19" w:rsidRPr="00266A19" w:rsidRDefault="00266A19" w:rsidP="00266A19">
            <w:pPr>
              <w:pStyle w:val="TableText"/>
            </w:pPr>
            <w:proofErr w:type="spellStart"/>
            <w:r w:rsidRPr="00266A19">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3EEC13E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w:t>
            </w:r>
          </w:p>
        </w:tc>
        <w:tc>
          <w:tcPr>
            <w:tcW w:w="2339" w:type="dxa"/>
            <w:tcBorders>
              <w:top w:val="single" w:sz="4" w:space="0" w:color="A6A6A6" w:themeColor="background1" w:themeShade="A6"/>
              <w:bottom w:val="single" w:sz="4" w:space="0" w:color="A6A6A6" w:themeColor="background1" w:themeShade="A6"/>
            </w:tcBorders>
            <w:vAlign w:val="bottom"/>
          </w:tcPr>
          <w:p w14:paraId="01C4602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16</w:t>
            </w:r>
          </w:p>
        </w:tc>
        <w:tc>
          <w:tcPr>
            <w:tcW w:w="1276" w:type="dxa"/>
            <w:tcBorders>
              <w:top w:val="single" w:sz="4" w:space="0" w:color="A6A6A6" w:themeColor="background1" w:themeShade="A6"/>
              <w:bottom w:val="single" w:sz="4" w:space="0" w:color="A6A6A6" w:themeColor="background1" w:themeShade="A6"/>
            </w:tcBorders>
            <w:vAlign w:val="bottom"/>
          </w:tcPr>
          <w:p w14:paraId="65AAA7B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31.3</w:t>
            </w:r>
          </w:p>
        </w:tc>
      </w:tr>
      <w:tr w:rsidR="00266A19" w:rsidRPr="00664BF3" w14:paraId="1055ED3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99AB03F" w14:textId="77777777" w:rsidR="00266A19" w:rsidRPr="00266A19" w:rsidRDefault="00266A19" w:rsidP="00266A19">
            <w:pPr>
              <w:pStyle w:val="TableText"/>
            </w:pPr>
            <w:r w:rsidRPr="00266A19">
              <w:t>Wellington</w:t>
            </w:r>
          </w:p>
        </w:tc>
        <w:tc>
          <w:tcPr>
            <w:tcW w:w="2339" w:type="dxa"/>
            <w:tcBorders>
              <w:top w:val="single" w:sz="4" w:space="0" w:color="A6A6A6" w:themeColor="background1" w:themeShade="A6"/>
              <w:bottom w:val="single" w:sz="4" w:space="0" w:color="A6A6A6" w:themeColor="background1" w:themeShade="A6"/>
            </w:tcBorders>
            <w:vAlign w:val="bottom"/>
          </w:tcPr>
          <w:p w14:paraId="7E682D63"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25</w:t>
            </w:r>
          </w:p>
        </w:tc>
        <w:tc>
          <w:tcPr>
            <w:tcW w:w="2339" w:type="dxa"/>
            <w:tcBorders>
              <w:top w:val="single" w:sz="4" w:space="0" w:color="A6A6A6" w:themeColor="background1" w:themeShade="A6"/>
              <w:bottom w:val="single" w:sz="4" w:space="0" w:color="A6A6A6" w:themeColor="background1" w:themeShade="A6"/>
            </w:tcBorders>
            <w:vAlign w:val="bottom"/>
          </w:tcPr>
          <w:p w14:paraId="7DA21A42"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94</w:t>
            </w:r>
          </w:p>
        </w:tc>
        <w:tc>
          <w:tcPr>
            <w:tcW w:w="1276" w:type="dxa"/>
            <w:tcBorders>
              <w:top w:val="single" w:sz="4" w:space="0" w:color="A6A6A6" w:themeColor="background1" w:themeShade="A6"/>
              <w:bottom w:val="single" w:sz="4" w:space="0" w:color="A6A6A6" w:themeColor="background1" w:themeShade="A6"/>
            </w:tcBorders>
            <w:vAlign w:val="bottom"/>
          </w:tcPr>
          <w:p w14:paraId="4ED65A60"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26.6</w:t>
            </w:r>
          </w:p>
        </w:tc>
      </w:tr>
      <w:tr w:rsidR="00266A19" w:rsidRPr="00664BF3" w14:paraId="279D1E4C"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4B7A36BD" w14:textId="77777777" w:rsidR="00266A19" w:rsidRPr="00266A19" w:rsidRDefault="00266A19" w:rsidP="00266A19">
            <w:pPr>
              <w:pStyle w:val="TableText"/>
            </w:pPr>
            <w:r w:rsidRPr="00266A19">
              <w:t>Hutt</w:t>
            </w:r>
          </w:p>
        </w:tc>
        <w:tc>
          <w:tcPr>
            <w:tcW w:w="2339" w:type="dxa"/>
            <w:tcBorders>
              <w:top w:val="single" w:sz="4" w:space="0" w:color="A6A6A6" w:themeColor="background1" w:themeShade="A6"/>
              <w:bottom w:val="single" w:sz="4" w:space="0" w:color="A6A6A6" w:themeColor="background1" w:themeShade="A6"/>
            </w:tcBorders>
            <w:vAlign w:val="bottom"/>
          </w:tcPr>
          <w:p w14:paraId="2A92CFB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24</w:t>
            </w:r>
          </w:p>
        </w:tc>
        <w:tc>
          <w:tcPr>
            <w:tcW w:w="2339" w:type="dxa"/>
            <w:tcBorders>
              <w:top w:val="single" w:sz="4" w:space="0" w:color="A6A6A6" w:themeColor="background1" w:themeShade="A6"/>
              <w:bottom w:val="single" w:sz="4" w:space="0" w:color="A6A6A6" w:themeColor="background1" w:themeShade="A6"/>
            </w:tcBorders>
            <w:vAlign w:val="bottom"/>
          </w:tcPr>
          <w:p w14:paraId="5D38991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57</w:t>
            </w:r>
          </w:p>
        </w:tc>
        <w:tc>
          <w:tcPr>
            <w:tcW w:w="1276" w:type="dxa"/>
            <w:tcBorders>
              <w:top w:val="single" w:sz="4" w:space="0" w:color="A6A6A6" w:themeColor="background1" w:themeShade="A6"/>
              <w:bottom w:val="single" w:sz="4" w:space="0" w:color="A6A6A6" w:themeColor="background1" w:themeShade="A6"/>
            </w:tcBorders>
            <w:vAlign w:val="bottom"/>
          </w:tcPr>
          <w:p w14:paraId="5F56FFB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42.1</w:t>
            </w:r>
          </w:p>
        </w:tc>
      </w:tr>
      <w:tr w:rsidR="00266A19" w:rsidRPr="00664BF3" w14:paraId="1F1F0BDA"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1A00507" w14:textId="77777777" w:rsidR="00266A19" w:rsidRPr="00266A19" w:rsidRDefault="00266A19" w:rsidP="00266A19">
            <w:pPr>
              <w:pStyle w:val="TableText"/>
            </w:pPr>
            <w:proofErr w:type="spellStart"/>
            <w:r w:rsidRPr="00266A19">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02EDB8F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w:t>
            </w:r>
          </w:p>
        </w:tc>
        <w:tc>
          <w:tcPr>
            <w:tcW w:w="2339" w:type="dxa"/>
            <w:tcBorders>
              <w:top w:val="single" w:sz="4" w:space="0" w:color="A6A6A6" w:themeColor="background1" w:themeShade="A6"/>
              <w:bottom w:val="single" w:sz="4" w:space="0" w:color="A6A6A6" w:themeColor="background1" w:themeShade="A6"/>
            </w:tcBorders>
            <w:vAlign w:val="bottom"/>
          </w:tcPr>
          <w:p w14:paraId="74DD598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8</w:t>
            </w:r>
          </w:p>
        </w:tc>
        <w:tc>
          <w:tcPr>
            <w:tcW w:w="1276" w:type="dxa"/>
            <w:tcBorders>
              <w:top w:val="single" w:sz="4" w:space="0" w:color="A6A6A6" w:themeColor="background1" w:themeShade="A6"/>
              <w:bottom w:val="single" w:sz="4" w:space="0" w:color="A6A6A6" w:themeColor="background1" w:themeShade="A6"/>
            </w:tcBorders>
            <w:vAlign w:val="bottom"/>
          </w:tcPr>
          <w:p w14:paraId="6AC1928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37.5</w:t>
            </w:r>
          </w:p>
        </w:tc>
      </w:tr>
      <w:tr w:rsidR="00266A19" w:rsidRPr="00664BF3" w14:paraId="11FF2200"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51676A0" w14:textId="77777777" w:rsidR="00266A19" w:rsidRPr="00266A19" w:rsidRDefault="00266A19" w:rsidP="00266A19">
            <w:pPr>
              <w:pStyle w:val="TableText"/>
            </w:pPr>
            <w:r w:rsidRPr="00266A19">
              <w:t>Wairau</w:t>
            </w:r>
          </w:p>
        </w:tc>
        <w:tc>
          <w:tcPr>
            <w:tcW w:w="2339" w:type="dxa"/>
            <w:tcBorders>
              <w:top w:val="single" w:sz="4" w:space="0" w:color="A6A6A6" w:themeColor="background1" w:themeShade="A6"/>
              <w:bottom w:val="single" w:sz="4" w:space="0" w:color="A6A6A6" w:themeColor="background1" w:themeShade="A6"/>
            </w:tcBorders>
            <w:vAlign w:val="bottom"/>
          </w:tcPr>
          <w:p w14:paraId="49D1961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0877D284"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16</w:t>
            </w:r>
          </w:p>
        </w:tc>
        <w:tc>
          <w:tcPr>
            <w:tcW w:w="1276" w:type="dxa"/>
            <w:tcBorders>
              <w:top w:val="single" w:sz="4" w:space="0" w:color="A6A6A6" w:themeColor="background1" w:themeShade="A6"/>
              <w:bottom w:val="single" w:sz="4" w:space="0" w:color="A6A6A6" w:themeColor="background1" w:themeShade="A6"/>
            </w:tcBorders>
            <w:vAlign w:val="bottom"/>
          </w:tcPr>
          <w:p w14:paraId="77D3C37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56.3</w:t>
            </w:r>
          </w:p>
        </w:tc>
      </w:tr>
      <w:tr w:rsidR="00266A19" w:rsidRPr="00664BF3" w14:paraId="29F52BF9"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3C80516" w14:textId="77777777" w:rsidR="00266A19" w:rsidRPr="00266A19" w:rsidRDefault="00266A19" w:rsidP="00266A19">
            <w:pPr>
              <w:pStyle w:val="TableText"/>
            </w:pPr>
            <w:r w:rsidRPr="00266A19">
              <w:t>Nelson</w:t>
            </w:r>
          </w:p>
        </w:tc>
        <w:tc>
          <w:tcPr>
            <w:tcW w:w="2339" w:type="dxa"/>
            <w:tcBorders>
              <w:top w:val="single" w:sz="4" w:space="0" w:color="A6A6A6" w:themeColor="background1" w:themeShade="A6"/>
              <w:bottom w:val="single" w:sz="4" w:space="0" w:color="A6A6A6" w:themeColor="background1" w:themeShade="A6"/>
            </w:tcBorders>
            <w:vAlign w:val="bottom"/>
          </w:tcPr>
          <w:p w14:paraId="2B77E17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3111DFE9"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17</w:t>
            </w:r>
          </w:p>
        </w:tc>
        <w:tc>
          <w:tcPr>
            <w:tcW w:w="1276" w:type="dxa"/>
            <w:tcBorders>
              <w:top w:val="single" w:sz="4" w:space="0" w:color="A6A6A6" w:themeColor="background1" w:themeShade="A6"/>
              <w:bottom w:val="single" w:sz="4" w:space="0" w:color="A6A6A6" w:themeColor="background1" w:themeShade="A6"/>
            </w:tcBorders>
            <w:vAlign w:val="bottom"/>
          </w:tcPr>
          <w:p w14:paraId="15C7B84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41.2</w:t>
            </w:r>
          </w:p>
        </w:tc>
      </w:tr>
      <w:tr w:rsidR="00266A19" w:rsidRPr="00664BF3" w14:paraId="7861E3FF"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DA4C16E" w14:textId="77777777" w:rsidR="00266A19" w:rsidRPr="00266A19" w:rsidRDefault="00266A19" w:rsidP="00266A19">
            <w:pPr>
              <w:pStyle w:val="TableText"/>
            </w:pPr>
            <w:r w:rsidRPr="00266A19">
              <w:t>Grey Base</w:t>
            </w:r>
          </w:p>
        </w:tc>
        <w:tc>
          <w:tcPr>
            <w:tcW w:w="2339" w:type="dxa"/>
            <w:tcBorders>
              <w:top w:val="single" w:sz="4" w:space="0" w:color="A6A6A6" w:themeColor="background1" w:themeShade="A6"/>
              <w:bottom w:val="single" w:sz="4" w:space="0" w:color="A6A6A6" w:themeColor="background1" w:themeShade="A6"/>
            </w:tcBorders>
            <w:vAlign w:val="bottom"/>
          </w:tcPr>
          <w:p w14:paraId="749D67DC"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0</w:t>
            </w:r>
          </w:p>
        </w:tc>
        <w:tc>
          <w:tcPr>
            <w:tcW w:w="2339" w:type="dxa"/>
            <w:tcBorders>
              <w:top w:val="single" w:sz="4" w:space="0" w:color="A6A6A6" w:themeColor="background1" w:themeShade="A6"/>
              <w:bottom w:val="single" w:sz="4" w:space="0" w:color="A6A6A6" w:themeColor="background1" w:themeShade="A6"/>
            </w:tcBorders>
            <w:vAlign w:val="bottom"/>
          </w:tcPr>
          <w:p w14:paraId="55A6470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w:t>
            </w:r>
          </w:p>
        </w:tc>
        <w:tc>
          <w:tcPr>
            <w:tcW w:w="1276" w:type="dxa"/>
            <w:tcBorders>
              <w:top w:val="single" w:sz="4" w:space="0" w:color="A6A6A6" w:themeColor="background1" w:themeShade="A6"/>
              <w:bottom w:val="single" w:sz="4" w:space="0" w:color="A6A6A6" w:themeColor="background1" w:themeShade="A6"/>
            </w:tcBorders>
            <w:vAlign w:val="bottom"/>
          </w:tcPr>
          <w:p w14:paraId="66FFA4CB"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0.0</w:t>
            </w:r>
          </w:p>
        </w:tc>
      </w:tr>
      <w:tr w:rsidR="00266A19" w:rsidRPr="00664BF3" w14:paraId="78833111"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E74AF30" w14:textId="77777777" w:rsidR="00266A19" w:rsidRPr="00266A19" w:rsidRDefault="00266A19" w:rsidP="00266A19">
            <w:pPr>
              <w:pStyle w:val="TableText"/>
            </w:pPr>
            <w:r w:rsidRPr="00266A19">
              <w:t>Christchurch</w:t>
            </w:r>
          </w:p>
        </w:tc>
        <w:tc>
          <w:tcPr>
            <w:tcW w:w="2339" w:type="dxa"/>
            <w:tcBorders>
              <w:top w:val="single" w:sz="4" w:space="0" w:color="A6A6A6" w:themeColor="background1" w:themeShade="A6"/>
              <w:bottom w:val="single" w:sz="4" w:space="0" w:color="A6A6A6" w:themeColor="background1" w:themeShade="A6"/>
            </w:tcBorders>
            <w:vAlign w:val="bottom"/>
          </w:tcPr>
          <w:p w14:paraId="3D71A08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33</w:t>
            </w:r>
          </w:p>
        </w:tc>
        <w:tc>
          <w:tcPr>
            <w:tcW w:w="2339" w:type="dxa"/>
            <w:tcBorders>
              <w:top w:val="single" w:sz="4" w:space="0" w:color="A6A6A6" w:themeColor="background1" w:themeShade="A6"/>
              <w:bottom w:val="single" w:sz="4" w:space="0" w:color="A6A6A6" w:themeColor="background1" w:themeShade="A6"/>
            </w:tcBorders>
            <w:vAlign w:val="bottom"/>
          </w:tcPr>
          <w:p w14:paraId="4B281796"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104</w:t>
            </w:r>
          </w:p>
        </w:tc>
        <w:tc>
          <w:tcPr>
            <w:tcW w:w="1276" w:type="dxa"/>
            <w:tcBorders>
              <w:top w:val="single" w:sz="4" w:space="0" w:color="A6A6A6" w:themeColor="background1" w:themeShade="A6"/>
              <w:bottom w:val="single" w:sz="4" w:space="0" w:color="A6A6A6" w:themeColor="background1" w:themeShade="A6"/>
            </w:tcBorders>
            <w:vAlign w:val="bottom"/>
          </w:tcPr>
          <w:p w14:paraId="5C1DA65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31.7</w:t>
            </w:r>
          </w:p>
        </w:tc>
      </w:tr>
      <w:tr w:rsidR="00266A19" w:rsidRPr="00664BF3" w14:paraId="6DE97536"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BFE54BB" w14:textId="77777777" w:rsidR="00266A19" w:rsidRPr="00266A19" w:rsidRDefault="00266A19" w:rsidP="00266A19">
            <w:pPr>
              <w:pStyle w:val="TableText"/>
            </w:pPr>
            <w:proofErr w:type="spellStart"/>
            <w:r w:rsidRPr="00266A19">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4705780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4</w:t>
            </w:r>
          </w:p>
        </w:tc>
        <w:tc>
          <w:tcPr>
            <w:tcW w:w="2339" w:type="dxa"/>
            <w:tcBorders>
              <w:top w:val="single" w:sz="4" w:space="0" w:color="A6A6A6" w:themeColor="background1" w:themeShade="A6"/>
              <w:bottom w:val="single" w:sz="4" w:space="0" w:color="A6A6A6" w:themeColor="background1" w:themeShade="A6"/>
            </w:tcBorders>
            <w:vAlign w:val="bottom"/>
          </w:tcPr>
          <w:p w14:paraId="37D991A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14</w:t>
            </w:r>
          </w:p>
        </w:tc>
        <w:tc>
          <w:tcPr>
            <w:tcW w:w="1276" w:type="dxa"/>
            <w:tcBorders>
              <w:top w:val="single" w:sz="4" w:space="0" w:color="A6A6A6" w:themeColor="background1" w:themeShade="A6"/>
              <w:bottom w:val="single" w:sz="4" w:space="0" w:color="A6A6A6" w:themeColor="background1" w:themeShade="A6"/>
            </w:tcBorders>
            <w:vAlign w:val="bottom"/>
          </w:tcPr>
          <w:p w14:paraId="30B6BFD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28.6</w:t>
            </w:r>
          </w:p>
        </w:tc>
      </w:tr>
      <w:tr w:rsidR="00266A19" w:rsidRPr="00664BF3" w14:paraId="03BA4191"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04292FA" w14:textId="77777777" w:rsidR="00266A19" w:rsidRPr="00266A19" w:rsidRDefault="00266A19" w:rsidP="00266A19">
            <w:pPr>
              <w:pStyle w:val="TableText"/>
            </w:pPr>
            <w:r w:rsidRPr="00266A19">
              <w:t>Dunedin</w:t>
            </w:r>
          </w:p>
        </w:tc>
        <w:tc>
          <w:tcPr>
            <w:tcW w:w="2339" w:type="dxa"/>
            <w:tcBorders>
              <w:top w:val="single" w:sz="4" w:space="0" w:color="A6A6A6" w:themeColor="background1" w:themeShade="A6"/>
              <w:bottom w:val="single" w:sz="4" w:space="0" w:color="A6A6A6" w:themeColor="background1" w:themeShade="A6"/>
            </w:tcBorders>
            <w:vAlign w:val="bottom"/>
          </w:tcPr>
          <w:p w14:paraId="050D4C21"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15</w:t>
            </w:r>
          </w:p>
        </w:tc>
        <w:tc>
          <w:tcPr>
            <w:tcW w:w="2339" w:type="dxa"/>
            <w:tcBorders>
              <w:top w:val="single" w:sz="4" w:space="0" w:color="A6A6A6" w:themeColor="background1" w:themeShade="A6"/>
              <w:bottom w:val="single" w:sz="4" w:space="0" w:color="A6A6A6" w:themeColor="background1" w:themeShade="A6"/>
            </w:tcBorders>
            <w:vAlign w:val="bottom"/>
          </w:tcPr>
          <w:p w14:paraId="6A2E3027"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51</w:t>
            </w:r>
          </w:p>
        </w:tc>
        <w:tc>
          <w:tcPr>
            <w:tcW w:w="1276" w:type="dxa"/>
            <w:tcBorders>
              <w:top w:val="single" w:sz="4" w:space="0" w:color="A6A6A6" w:themeColor="background1" w:themeShade="A6"/>
              <w:bottom w:val="single" w:sz="4" w:space="0" w:color="A6A6A6" w:themeColor="background1" w:themeShade="A6"/>
            </w:tcBorders>
            <w:vAlign w:val="bottom"/>
          </w:tcPr>
          <w:p w14:paraId="08FA41C8"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29.4</w:t>
            </w:r>
          </w:p>
        </w:tc>
      </w:tr>
      <w:tr w:rsidR="00266A19" w:rsidRPr="00664BF3" w14:paraId="654A3BE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B721C16" w14:textId="77777777" w:rsidR="00266A19" w:rsidRPr="00266A19" w:rsidRDefault="00266A19" w:rsidP="00266A19">
            <w:pPr>
              <w:pStyle w:val="TableText"/>
            </w:pPr>
            <w:r w:rsidRPr="00266A19">
              <w:t>Southland</w:t>
            </w:r>
          </w:p>
        </w:tc>
        <w:tc>
          <w:tcPr>
            <w:tcW w:w="2339" w:type="dxa"/>
            <w:tcBorders>
              <w:top w:val="single" w:sz="4" w:space="0" w:color="A6A6A6" w:themeColor="background1" w:themeShade="A6"/>
              <w:bottom w:val="single" w:sz="4" w:space="0" w:color="A6A6A6" w:themeColor="background1" w:themeShade="A6"/>
            </w:tcBorders>
            <w:vAlign w:val="bottom"/>
          </w:tcPr>
          <w:p w14:paraId="03AC4B9E"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12</w:t>
            </w:r>
          </w:p>
        </w:tc>
        <w:tc>
          <w:tcPr>
            <w:tcW w:w="2339" w:type="dxa"/>
            <w:tcBorders>
              <w:top w:val="single" w:sz="4" w:space="0" w:color="A6A6A6" w:themeColor="background1" w:themeShade="A6"/>
              <w:bottom w:val="single" w:sz="4" w:space="0" w:color="A6A6A6" w:themeColor="background1" w:themeShade="A6"/>
            </w:tcBorders>
            <w:vAlign w:val="bottom"/>
          </w:tcPr>
          <w:p w14:paraId="03DD94CA"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35</w:t>
            </w:r>
          </w:p>
        </w:tc>
        <w:tc>
          <w:tcPr>
            <w:tcW w:w="1276" w:type="dxa"/>
            <w:tcBorders>
              <w:top w:val="single" w:sz="4" w:space="0" w:color="A6A6A6" w:themeColor="background1" w:themeShade="A6"/>
              <w:bottom w:val="single" w:sz="4" w:space="0" w:color="A6A6A6" w:themeColor="background1" w:themeShade="A6"/>
            </w:tcBorders>
            <w:vAlign w:val="bottom"/>
          </w:tcPr>
          <w:p w14:paraId="66A1B92F" w14:textId="77777777" w:rsidR="00266A19" w:rsidRPr="00664BF3" w:rsidRDefault="00266A19" w:rsidP="00266A19">
            <w:pPr>
              <w:jc w:val="right"/>
              <w:rPr>
                <w:rFonts w:ascii="Arial" w:hAnsi="Arial" w:cs="Arial"/>
                <w:color w:val="000000"/>
                <w:sz w:val="18"/>
                <w:szCs w:val="18"/>
                <w:highlight w:val="yellow"/>
              </w:rPr>
            </w:pPr>
            <w:r>
              <w:rPr>
                <w:rFonts w:ascii="Arial" w:hAnsi="Arial" w:cs="Arial"/>
                <w:color w:val="000000"/>
                <w:sz w:val="18"/>
                <w:szCs w:val="18"/>
              </w:rPr>
              <w:t>34.3</w:t>
            </w:r>
          </w:p>
        </w:tc>
      </w:tr>
      <w:tr w:rsidR="00266A19" w:rsidRPr="00664BF3" w14:paraId="68AADC0D"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6BE9FCF7" w14:textId="77777777" w:rsidR="00266A19" w:rsidRPr="00266A19" w:rsidRDefault="00266A19" w:rsidP="00266A19">
            <w:pPr>
              <w:pStyle w:val="TableText"/>
              <w:rPr>
                <w:b/>
              </w:rPr>
            </w:pPr>
            <w:r w:rsidRPr="00266A19">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14:paraId="0A9A71F7" w14:textId="77777777" w:rsidR="00266A19" w:rsidRPr="00266A19" w:rsidRDefault="00266A19" w:rsidP="00266A19">
            <w:pPr>
              <w:jc w:val="right"/>
              <w:rPr>
                <w:rFonts w:ascii="Arial" w:hAnsi="Arial" w:cs="Arial"/>
                <w:b/>
                <w:bCs/>
                <w:color w:val="000000"/>
                <w:sz w:val="18"/>
                <w:szCs w:val="18"/>
                <w:highlight w:val="yellow"/>
              </w:rPr>
            </w:pPr>
            <w:r w:rsidRPr="00266A19">
              <w:rPr>
                <w:rFonts w:ascii="Arial" w:hAnsi="Arial" w:cs="Arial"/>
                <w:b/>
                <w:color w:val="000000"/>
                <w:sz w:val="18"/>
                <w:szCs w:val="18"/>
              </w:rPr>
              <w:t>516</w:t>
            </w:r>
          </w:p>
        </w:tc>
        <w:tc>
          <w:tcPr>
            <w:tcW w:w="2339" w:type="dxa"/>
            <w:tcBorders>
              <w:top w:val="single" w:sz="4" w:space="0" w:color="A6A6A6" w:themeColor="background1" w:themeShade="A6"/>
              <w:bottom w:val="single" w:sz="4" w:space="0" w:color="A6A6A6" w:themeColor="background1" w:themeShade="A6"/>
            </w:tcBorders>
            <w:vAlign w:val="bottom"/>
          </w:tcPr>
          <w:p w14:paraId="6212C94D" w14:textId="77777777" w:rsidR="00266A19" w:rsidRPr="00664BF3" w:rsidRDefault="00266A19" w:rsidP="00266A19">
            <w:pPr>
              <w:jc w:val="right"/>
              <w:rPr>
                <w:rFonts w:ascii="Arial" w:hAnsi="Arial" w:cs="Arial"/>
                <w:b/>
                <w:bCs/>
                <w:color w:val="000000"/>
                <w:sz w:val="18"/>
                <w:szCs w:val="18"/>
                <w:highlight w:val="yellow"/>
              </w:rPr>
            </w:pPr>
            <w:r>
              <w:rPr>
                <w:rFonts w:ascii="Arial" w:hAnsi="Arial" w:cs="Arial"/>
                <w:b/>
                <w:bCs/>
                <w:color w:val="000000"/>
                <w:sz w:val="18"/>
                <w:szCs w:val="18"/>
              </w:rPr>
              <w:t>1,517</w:t>
            </w:r>
          </w:p>
        </w:tc>
        <w:tc>
          <w:tcPr>
            <w:tcW w:w="1276" w:type="dxa"/>
            <w:tcBorders>
              <w:top w:val="single" w:sz="4" w:space="0" w:color="A6A6A6" w:themeColor="background1" w:themeShade="A6"/>
              <w:bottom w:val="single" w:sz="4" w:space="0" w:color="A6A6A6" w:themeColor="background1" w:themeShade="A6"/>
            </w:tcBorders>
            <w:vAlign w:val="bottom"/>
          </w:tcPr>
          <w:p w14:paraId="05C16E23" w14:textId="77777777" w:rsidR="00266A19" w:rsidRPr="00664BF3" w:rsidRDefault="00266A19" w:rsidP="00266A19">
            <w:pPr>
              <w:jc w:val="right"/>
              <w:rPr>
                <w:rFonts w:ascii="Arial" w:hAnsi="Arial" w:cs="Arial"/>
                <w:b/>
                <w:bCs/>
                <w:color w:val="000000"/>
                <w:sz w:val="18"/>
                <w:szCs w:val="18"/>
                <w:highlight w:val="yellow"/>
              </w:rPr>
            </w:pPr>
            <w:r>
              <w:rPr>
                <w:rFonts w:ascii="Arial" w:hAnsi="Arial" w:cs="Arial"/>
                <w:b/>
                <w:bCs/>
                <w:color w:val="000000"/>
                <w:sz w:val="18"/>
                <w:szCs w:val="18"/>
              </w:rPr>
              <w:t>34.0</w:t>
            </w:r>
          </w:p>
        </w:tc>
      </w:tr>
      <w:tr w:rsidR="00266A19" w:rsidRPr="00664BF3" w14:paraId="25F6F991"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DC8C66C" w14:textId="77777777" w:rsidR="00266A19" w:rsidRPr="00266A19" w:rsidRDefault="00266A19" w:rsidP="00266A19">
            <w:pPr>
              <w:pStyle w:val="TableText"/>
              <w:rPr>
                <w:b/>
              </w:rPr>
            </w:pPr>
            <w:r w:rsidRPr="00266A19">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14:paraId="1A710610" w14:textId="77777777" w:rsidR="00266A19" w:rsidRPr="00266A19" w:rsidRDefault="00266A19" w:rsidP="00266A19">
            <w:pPr>
              <w:jc w:val="right"/>
              <w:rPr>
                <w:rFonts w:ascii="Arial" w:hAnsi="Arial" w:cs="Arial"/>
                <w:b/>
                <w:bCs/>
                <w:color w:val="000000"/>
                <w:sz w:val="18"/>
                <w:szCs w:val="18"/>
                <w:highlight w:val="yellow"/>
              </w:rPr>
            </w:pPr>
            <w:r w:rsidRPr="00266A19">
              <w:rPr>
                <w:rFonts w:ascii="Arial" w:hAnsi="Arial" w:cs="Arial"/>
                <w:b/>
                <w:color w:val="000000"/>
                <w:sz w:val="18"/>
                <w:szCs w:val="18"/>
              </w:rPr>
              <w:t>62</w:t>
            </w:r>
          </w:p>
        </w:tc>
        <w:tc>
          <w:tcPr>
            <w:tcW w:w="2339" w:type="dxa"/>
            <w:tcBorders>
              <w:top w:val="single" w:sz="4" w:space="0" w:color="A6A6A6" w:themeColor="background1" w:themeShade="A6"/>
              <w:bottom w:val="single" w:sz="4" w:space="0" w:color="A6A6A6" w:themeColor="background1" w:themeShade="A6"/>
            </w:tcBorders>
            <w:vAlign w:val="bottom"/>
          </w:tcPr>
          <w:p w14:paraId="7D024BC8" w14:textId="77777777" w:rsidR="00266A19" w:rsidRPr="00664BF3" w:rsidRDefault="00266A19" w:rsidP="00266A19">
            <w:pPr>
              <w:jc w:val="right"/>
              <w:rPr>
                <w:rFonts w:ascii="Arial" w:hAnsi="Arial" w:cs="Arial"/>
                <w:b/>
                <w:bCs/>
                <w:color w:val="000000"/>
                <w:sz w:val="18"/>
                <w:szCs w:val="18"/>
                <w:highlight w:val="yellow"/>
              </w:rPr>
            </w:pPr>
            <w:r>
              <w:rPr>
                <w:rFonts w:ascii="Arial" w:hAnsi="Arial" w:cs="Arial"/>
                <w:b/>
                <w:bCs/>
                <w:color w:val="000000"/>
                <w:sz w:val="18"/>
                <w:szCs w:val="18"/>
              </w:rPr>
              <w:t>100</w:t>
            </w:r>
          </w:p>
        </w:tc>
        <w:tc>
          <w:tcPr>
            <w:tcW w:w="1276" w:type="dxa"/>
            <w:tcBorders>
              <w:top w:val="single" w:sz="4" w:space="0" w:color="A6A6A6" w:themeColor="background1" w:themeShade="A6"/>
              <w:bottom w:val="single" w:sz="4" w:space="0" w:color="A6A6A6" w:themeColor="background1" w:themeShade="A6"/>
            </w:tcBorders>
            <w:vAlign w:val="bottom"/>
          </w:tcPr>
          <w:p w14:paraId="5C222BCB" w14:textId="77777777" w:rsidR="00266A19" w:rsidRPr="00664BF3" w:rsidRDefault="00266A19" w:rsidP="00266A19">
            <w:pPr>
              <w:jc w:val="right"/>
              <w:rPr>
                <w:rFonts w:ascii="Arial" w:hAnsi="Arial" w:cs="Arial"/>
                <w:b/>
                <w:bCs/>
                <w:color w:val="000000"/>
                <w:sz w:val="18"/>
                <w:szCs w:val="18"/>
                <w:highlight w:val="yellow"/>
              </w:rPr>
            </w:pPr>
            <w:r>
              <w:rPr>
                <w:rFonts w:ascii="Arial" w:hAnsi="Arial" w:cs="Arial"/>
                <w:b/>
                <w:bCs/>
                <w:color w:val="000000"/>
                <w:sz w:val="18"/>
                <w:szCs w:val="18"/>
              </w:rPr>
              <w:t>62.0</w:t>
            </w:r>
          </w:p>
        </w:tc>
      </w:tr>
      <w:tr w:rsidR="00266A19" w:rsidRPr="00CF610C" w14:paraId="769900AC" w14:textId="77777777" w:rsidTr="00F91041">
        <w:trPr>
          <w:cantSplit/>
        </w:trPr>
        <w:tc>
          <w:tcPr>
            <w:tcW w:w="3402" w:type="dxa"/>
            <w:tcBorders>
              <w:top w:val="single" w:sz="4" w:space="0" w:color="A6A6A6" w:themeColor="background1" w:themeShade="A6"/>
              <w:bottom w:val="single" w:sz="4" w:space="0" w:color="auto"/>
            </w:tcBorders>
          </w:tcPr>
          <w:p w14:paraId="0ED0FBF5" w14:textId="77777777" w:rsidR="00266A19" w:rsidRPr="00CF610C" w:rsidRDefault="00266A19" w:rsidP="00266A19">
            <w:pPr>
              <w:pStyle w:val="TableText"/>
              <w:rPr>
                <w:b/>
              </w:rPr>
            </w:pPr>
            <w:r w:rsidRPr="00CF610C">
              <w:rPr>
                <w:b/>
              </w:rPr>
              <w:t>All home births</w:t>
            </w:r>
          </w:p>
        </w:tc>
        <w:tc>
          <w:tcPr>
            <w:tcW w:w="2339" w:type="dxa"/>
            <w:tcBorders>
              <w:top w:val="single" w:sz="4" w:space="0" w:color="A6A6A6" w:themeColor="background1" w:themeShade="A6"/>
              <w:bottom w:val="single" w:sz="4" w:space="0" w:color="auto"/>
            </w:tcBorders>
            <w:vAlign w:val="bottom"/>
          </w:tcPr>
          <w:p w14:paraId="025E9609" w14:textId="77777777" w:rsidR="00266A19" w:rsidRPr="00CF610C" w:rsidRDefault="00266A19" w:rsidP="00266A19">
            <w:pPr>
              <w:jc w:val="right"/>
              <w:rPr>
                <w:rFonts w:ascii="Arial" w:hAnsi="Arial" w:cs="Arial"/>
                <w:b/>
                <w:bCs/>
                <w:color w:val="000000"/>
                <w:sz w:val="18"/>
                <w:szCs w:val="18"/>
              </w:rPr>
            </w:pPr>
            <w:r w:rsidRPr="00CF610C">
              <w:rPr>
                <w:rFonts w:ascii="Arial" w:hAnsi="Arial" w:cs="Arial"/>
                <w:b/>
                <w:color w:val="000000"/>
                <w:sz w:val="18"/>
                <w:szCs w:val="18"/>
              </w:rPr>
              <w:t>1</w:t>
            </w:r>
          </w:p>
        </w:tc>
        <w:tc>
          <w:tcPr>
            <w:tcW w:w="2339" w:type="dxa"/>
            <w:tcBorders>
              <w:top w:val="single" w:sz="4" w:space="0" w:color="A6A6A6" w:themeColor="background1" w:themeShade="A6"/>
              <w:bottom w:val="single" w:sz="4" w:space="0" w:color="auto"/>
            </w:tcBorders>
            <w:vAlign w:val="bottom"/>
          </w:tcPr>
          <w:p w14:paraId="01AE9B4F" w14:textId="77777777" w:rsidR="00266A19" w:rsidRPr="00CF610C" w:rsidRDefault="00266A19" w:rsidP="00266A19">
            <w:pPr>
              <w:jc w:val="right"/>
              <w:rPr>
                <w:rFonts w:ascii="Arial" w:hAnsi="Arial" w:cs="Arial"/>
                <w:b/>
                <w:bCs/>
                <w:color w:val="000000"/>
                <w:sz w:val="18"/>
                <w:szCs w:val="18"/>
              </w:rPr>
            </w:pPr>
            <w:r w:rsidRPr="00CF610C">
              <w:rPr>
                <w:rFonts w:ascii="Arial" w:hAnsi="Arial" w:cs="Arial"/>
                <w:b/>
                <w:bCs/>
                <w:color w:val="000000"/>
                <w:sz w:val="18"/>
                <w:szCs w:val="18"/>
              </w:rPr>
              <w:t>2</w:t>
            </w:r>
          </w:p>
        </w:tc>
        <w:tc>
          <w:tcPr>
            <w:tcW w:w="1276" w:type="dxa"/>
            <w:tcBorders>
              <w:top w:val="single" w:sz="4" w:space="0" w:color="A6A6A6" w:themeColor="background1" w:themeShade="A6"/>
              <w:bottom w:val="single" w:sz="4" w:space="0" w:color="auto"/>
            </w:tcBorders>
            <w:vAlign w:val="bottom"/>
          </w:tcPr>
          <w:p w14:paraId="2288D67B" w14:textId="77777777" w:rsidR="00266A19" w:rsidRPr="00CF610C" w:rsidRDefault="00266A19" w:rsidP="00266A19">
            <w:pPr>
              <w:jc w:val="right"/>
              <w:rPr>
                <w:rFonts w:ascii="Arial" w:hAnsi="Arial" w:cs="Arial"/>
                <w:b/>
                <w:bCs/>
                <w:color w:val="000000"/>
                <w:sz w:val="18"/>
                <w:szCs w:val="18"/>
              </w:rPr>
            </w:pPr>
            <w:r w:rsidRPr="00CF610C">
              <w:rPr>
                <w:rFonts w:ascii="Arial" w:hAnsi="Arial" w:cs="Arial"/>
                <w:b/>
                <w:bCs/>
                <w:color w:val="000000"/>
                <w:sz w:val="18"/>
                <w:szCs w:val="18"/>
              </w:rPr>
              <w:t>50.0</w:t>
            </w:r>
          </w:p>
        </w:tc>
      </w:tr>
      <w:tr w:rsidR="00F91041" w:rsidRPr="00CF610C" w14:paraId="10911834" w14:textId="77777777" w:rsidTr="00F91041">
        <w:trPr>
          <w:cantSplit/>
        </w:trPr>
        <w:tc>
          <w:tcPr>
            <w:tcW w:w="3402" w:type="dxa"/>
            <w:tcBorders>
              <w:top w:val="single" w:sz="4" w:space="0" w:color="auto"/>
            </w:tcBorders>
          </w:tcPr>
          <w:p w14:paraId="66BBB06E" w14:textId="77777777" w:rsidR="00F91041" w:rsidRPr="00CF610C" w:rsidRDefault="00F91041" w:rsidP="00F91041">
            <w:pPr>
              <w:pStyle w:val="TableText"/>
              <w:rPr>
                <w:b/>
                <w:vertAlign w:val="superscript"/>
              </w:rPr>
            </w:pPr>
            <w:r w:rsidRPr="00CF610C">
              <w:rPr>
                <w:b/>
              </w:rPr>
              <w:t>New Zealand</w:t>
            </w:r>
            <w:r w:rsidRPr="00CF610C">
              <w:rPr>
                <w:b/>
                <w:vertAlign w:val="superscript"/>
              </w:rPr>
              <w:t>1</w:t>
            </w:r>
          </w:p>
        </w:tc>
        <w:tc>
          <w:tcPr>
            <w:tcW w:w="2339" w:type="dxa"/>
            <w:tcBorders>
              <w:top w:val="single" w:sz="4" w:space="0" w:color="auto"/>
            </w:tcBorders>
            <w:vAlign w:val="bottom"/>
          </w:tcPr>
          <w:p w14:paraId="496C662B" w14:textId="77777777" w:rsidR="00F91041" w:rsidRPr="00CF610C" w:rsidRDefault="00266A19" w:rsidP="00F91041">
            <w:pPr>
              <w:jc w:val="right"/>
              <w:rPr>
                <w:rFonts w:ascii="Arial" w:hAnsi="Arial" w:cs="Arial"/>
                <w:b/>
                <w:bCs/>
                <w:color w:val="000000"/>
                <w:sz w:val="18"/>
                <w:szCs w:val="18"/>
              </w:rPr>
            </w:pPr>
            <w:r w:rsidRPr="00CF610C">
              <w:rPr>
                <w:rFonts w:ascii="Arial" w:hAnsi="Arial" w:cs="Arial"/>
                <w:b/>
                <w:bCs/>
                <w:color w:val="000000"/>
                <w:sz w:val="18"/>
                <w:szCs w:val="18"/>
              </w:rPr>
              <w:t>579</w:t>
            </w:r>
          </w:p>
        </w:tc>
        <w:tc>
          <w:tcPr>
            <w:tcW w:w="2339" w:type="dxa"/>
            <w:tcBorders>
              <w:top w:val="single" w:sz="4" w:space="0" w:color="auto"/>
            </w:tcBorders>
            <w:vAlign w:val="bottom"/>
          </w:tcPr>
          <w:p w14:paraId="5E986346" w14:textId="77777777" w:rsidR="00F91041" w:rsidRPr="00CF610C" w:rsidRDefault="00F91041" w:rsidP="00CF610C">
            <w:pPr>
              <w:jc w:val="right"/>
              <w:rPr>
                <w:rFonts w:ascii="Arial" w:hAnsi="Arial" w:cs="Arial"/>
                <w:b/>
                <w:bCs/>
                <w:color w:val="000000"/>
                <w:sz w:val="18"/>
                <w:szCs w:val="18"/>
              </w:rPr>
            </w:pPr>
            <w:r w:rsidRPr="00CF610C">
              <w:rPr>
                <w:rFonts w:ascii="Arial" w:hAnsi="Arial" w:cs="Arial"/>
                <w:b/>
                <w:bCs/>
                <w:color w:val="000000"/>
                <w:sz w:val="18"/>
                <w:szCs w:val="18"/>
              </w:rPr>
              <w:t>1,6</w:t>
            </w:r>
            <w:r w:rsidR="00CF610C" w:rsidRPr="00CF610C">
              <w:rPr>
                <w:rFonts w:ascii="Arial" w:hAnsi="Arial" w:cs="Arial"/>
                <w:b/>
                <w:bCs/>
                <w:color w:val="000000"/>
                <w:sz w:val="18"/>
                <w:szCs w:val="18"/>
              </w:rPr>
              <w:t>19</w:t>
            </w:r>
          </w:p>
        </w:tc>
        <w:tc>
          <w:tcPr>
            <w:tcW w:w="1276" w:type="dxa"/>
            <w:tcBorders>
              <w:top w:val="single" w:sz="4" w:space="0" w:color="auto"/>
            </w:tcBorders>
            <w:vAlign w:val="bottom"/>
          </w:tcPr>
          <w:p w14:paraId="1725649A" w14:textId="77777777" w:rsidR="00F91041" w:rsidRPr="00CF610C" w:rsidRDefault="00F91041" w:rsidP="00266A19">
            <w:pPr>
              <w:jc w:val="right"/>
              <w:rPr>
                <w:rFonts w:ascii="Arial" w:hAnsi="Arial" w:cs="Arial"/>
                <w:b/>
                <w:bCs/>
                <w:color w:val="000000"/>
                <w:sz w:val="18"/>
                <w:szCs w:val="18"/>
              </w:rPr>
            </w:pPr>
            <w:r w:rsidRPr="00CF610C">
              <w:rPr>
                <w:rFonts w:ascii="Arial" w:hAnsi="Arial" w:cs="Arial"/>
                <w:b/>
                <w:bCs/>
                <w:color w:val="000000"/>
                <w:sz w:val="18"/>
                <w:szCs w:val="18"/>
              </w:rPr>
              <w:t>3</w:t>
            </w:r>
            <w:r w:rsidR="00266A19" w:rsidRPr="00CF610C">
              <w:rPr>
                <w:rFonts w:ascii="Arial" w:hAnsi="Arial" w:cs="Arial"/>
                <w:b/>
                <w:bCs/>
                <w:color w:val="000000"/>
                <w:sz w:val="18"/>
                <w:szCs w:val="18"/>
              </w:rPr>
              <w:t>5.8</w:t>
            </w:r>
          </w:p>
        </w:tc>
      </w:tr>
    </w:tbl>
    <w:p w14:paraId="295A3578" w14:textId="77777777" w:rsidR="00991DFE" w:rsidRPr="00266A19" w:rsidRDefault="00991DFE" w:rsidP="003C46CE">
      <w:pPr>
        <w:pStyle w:val="Note"/>
      </w:pPr>
      <w:r w:rsidRPr="00CF610C">
        <w:t>1</w:t>
      </w:r>
      <w:r w:rsidRPr="00CF610C">
        <w:tab/>
        <w:t>Includes babies where birth location was unspecified.</w:t>
      </w:r>
    </w:p>
    <w:p w14:paraId="04C20760" w14:textId="77777777" w:rsidR="00EF2116" w:rsidRPr="00664BF3" w:rsidRDefault="00EF2116" w:rsidP="00EF2116">
      <w:pPr>
        <w:rPr>
          <w:highlight w:val="yellow"/>
        </w:rPr>
      </w:pPr>
    </w:p>
    <w:p w14:paraId="22A1ABFE" w14:textId="77777777" w:rsidR="00C62B8F" w:rsidRPr="00664BF3" w:rsidRDefault="00C62B8F" w:rsidP="00A76D55">
      <w:pPr>
        <w:rPr>
          <w:highlight w:val="yellow"/>
        </w:rPr>
      </w:pPr>
    </w:p>
    <w:p w14:paraId="2F4FF901" w14:textId="77777777" w:rsidR="00A76D55" w:rsidRPr="00664BF3" w:rsidRDefault="00A76D55" w:rsidP="00A76D55">
      <w:pPr>
        <w:rPr>
          <w:highlight w:val="yellow"/>
        </w:rPr>
      </w:pPr>
      <w:r w:rsidRPr="00664BF3">
        <w:rPr>
          <w:highlight w:val="yellow"/>
        </w:rPr>
        <w:br w:type="page"/>
      </w:r>
    </w:p>
    <w:p w14:paraId="2A106B04" w14:textId="1CB2AB3C" w:rsidR="00EE5FE6" w:rsidRPr="00CF610C" w:rsidRDefault="00EE5FE6" w:rsidP="00A76D55">
      <w:pPr>
        <w:pStyle w:val="Heading1"/>
      </w:pPr>
      <w:bookmarkStart w:id="617" w:name="_Toc495071616"/>
      <w:bookmarkStart w:id="618" w:name="_Toc501611181"/>
      <w:r w:rsidRPr="00CF610C">
        <w:t>Indicator 2</w:t>
      </w:r>
      <w:r w:rsidR="001B4F9B">
        <w:t>0</w:t>
      </w:r>
      <w:r w:rsidRPr="00CF610C">
        <w:t xml:space="preserve">: Term babies requiring </w:t>
      </w:r>
      <w:r w:rsidR="005D26C1" w:rsidRPr="00CF610C">
        <w:t>respiratory support</w:t>
      </w:r>
      <w:bookmarkEnd w:id="617"/>
      <w:bookmarkEnd w:id="618"/>
    </w:p>
    <w:p w14:paraId="52E62F26" w14:textId="77777777" w:rsidR="000B109E" w:rsidRPr="00CF610C" w:rsidRDefault="000B109E" w:rsidP="00A76D55">
      <w:pPr>
        <w:pStyle w:val="Heading2"/>
      </w:pPr>
      <w:bookmarkStart w:id="619" w:name="_Toc495071617"/>
      <w:bookmarkStart w:id="620" w:name="_Toc501611182"/>
      <w:r w:rsidRPr="00CF610C">
        <w:t>Rationale and purpose</w:t>
      </w:r>
      <w:bookmarkEnd w:id="619"/>
      <w:bookmarkEnd w:id="620"/>
    </w:p>
    <w:p w14:paraId="63ABB592" w14:textId="77777777" w:rsidR="000F3E15" w:rsidRPr="00CF610C" w:rsidRDefault="00E80B1A" w:rsidP="00A76D55">
      <w:r w:rsidRPr="00CF610C">
        <w:rPr>
          <w:lang w:eastAsia="en-NZ"/>
        </w:rPr>
        <w:t>Respiratory support for</w:t>
      </w:r>
      <w:r w:rsidR="0087657C" w:rsidRPr="00CF610C">
        <w:rPr>
          <w:lang w:eastAsia="en-NZ"/>
        </w:rPr>
        <w:t xml:space="preserve"> a </w:t>
      </w:r>
      <w:r w:rsidR="00B955C6" w:rsidRPr="00CF610C">
        <w:rPr>
          <w:lang w:eastAsia="en-NZ"/>
        </w:rPr>
        <w:t xml:space="preserve">baby born at term is a marker of </w:t>
      </w:r>
      <w:r w:rsidR="00B955C6" w:rsidRPr="00CF610C">
        <w:t>severe morbidity that does not distinguish by cause</w:t>
      </w:r>
      <w:r w:rsidR="00A21677" w:rsidRPr="00CF610C">
        <w:t xml:space="preserve"> and </w:t>
      </w:r>
      <w:r w:rsidR="00B955C6" w:rsidRPr="00CF610C">
        <w:t>denotes a high degree of severity</w:t>
      </w:r>
      <w:r w:rsidRPr="00CF610C">
        <w:t>.</w:t>
      </w:r>
      <w:r w:rsidR="00B955C6" w:rsidRPr="00CF610C">
        <w:t xml:space="preserve"> </w:t>
      </w:r>
      <w:r w:rsidRPr="00CF610C">
        <w:t xml:space="preserve">It </w:t>
      </w:r>
      <w:r w:rsidR="00B955C6" w:rsidRPr="00CF610C">
        <w:t xml:space="preserve">is </w:t>
      </w:r>
      <w:r w:rsidR="00A21677" w:rsidRPr="00CF610C">
        <w:t xml:space="preserve">a </w:t>
      </w:r>
      <w:r w:rsidR="00B955C6" w:rsidRPr="00CF610C">
        <w:t>more s</w:t>
      </w:r>
      <w:r w:rsidR="00A21677" w:rsidRPr="00CF610C">
        <w:t xml:space="preserve">pecific measure of severity </w:t>
      </w:r>
      <w:r w:rsidR="00B955C6" w:rsidRPr="00CF610C">
        <w:t>than measurement of neonatal intensive/special care unit admissions</w:t>
      </w:r>
      <w:r w:rsidR="0004734F" w:rsidRPr="00CF610C">
        <w:t>,</w:t>
      </w:r>
      <w:r w:rsidR="00B955C6" w:rsidRPr="00CF610C">
        <w:t xml:space="preserve"> as it is not dependent on </w:t>
      </w:r>
      <w:r w:rsidRPr="00CF610C">
        <w:t xml:space="preserve">variations in local layout of facilities and in </w:t>
      </w:r>
      <w:r w:rsidR="009C094D" w:rsidRPr="00CF610C">
        <w:t xml:space="preserve">admission </w:t>
      </w:r>
      <w:r w:rsidRPr="00CF610C">
        <w:t>practice</w:t>
      </w:r>
      <w:r w:rsidR="009C094D" w:rsidRPr="00CF610C">
        <w:t>s</w:t>
      </w:r>
      <w:r w:rsidR="00B955C6" w:rsidRPr="00CF610C">
        <w:t xml:space="preserve">. </w:t>
      </w:r>
      <w:r w:rsidR="0087657C" w:rsidRPr="00CF610C">
        <w:t xml:space="preserve">The underlying factors driving the need for </w:t>
      </w:r>
      <w:r w:rsidRPr="00CF610C">
        <w:t xml:space="preserve">respiratory support </w:t>
      </w:r>
      <w:r w:rsidR="0087657C" w:rsidRPr="00CF610C">
        <w:t xml:space="preserve">at term may be more amenable than those driving </w:t>
      </w:r>
      <w:r w:rsidRPr="00CF610C">
        <w:t xml:space="preserve">respiratory support </w:t>
      </w:r>
      <w:r w:rsidR="0087657C" w:rsidRPr="00CF610C">
        <w:t xml:space="preserve">of the preterm infant, where prematurity is the largest driver. </w:t>
      </w:r>
      <w:r w:rsidRPr="00CF610C">
        <w:t xml:space="preserve">Respiratory support </w:t>
      </w:r>
      <w:r w:rsidR="000257F3" w:rsidRPr="00CF610C">
        <w:t>in this indicator includes both mechanical and non-invasive ventilation</w:t>
      </w:r>
      <w:r w:rsidR="0087657C" w:rsidRPr="00CF610C">
        <w:t xml:space="preserve"> where the sum of both is greater than four hours</w:t>
      </w:r>
      <w:r w:rsidR="000257F3" w:rsidRPr="00CF610C">
        <w:t>.</w:t>
      </w:r>
    </w:p>
    <w:p w14:paraId="4D618A0A" w14:textId="77777777" w:rsidR="0087657C" w:rsidRPr="00CF610C" w:rsidRDefault="0087657C" w:rsidP="00A76D55"/>
    <w:p w14:paraId="31F97FF8" w14:textId="77777777" w:rsidR="000F3E15" w:rsidRPr="00CF610C" w:rsidRDefault="00B955C6" w:rsidP="00A76D55">
      <w:pPr>
        <w:rPr>
          <w:lang w:eastAsia="en-NZ"/>
        </w:rPr>
      </w:pPr>
      <w:r w:rsidRPr="00CF610C">
        <w:t>The purpose of this indicator is to drive local investigation</w:t>
      </w:r>
      <w:r w:rsidR="00E80B1A" w:rsidRPr="00CF610C">
        <w:t>,</w:t>
      </w:r>
      <w:r w:rsidRPr="00CF610C">
        <w:t xml:space="preserve"> including case review</w:t>
      </w:r>
      <w:r w:rsidR="00E80B1A" w:rsidRPr="00CF610C">
        <w:t>,</w:t>
      </w:r>
      <w:r w:rsidRPr="00CF610C">
        <w:t xml:space="preserve"> of the reasons for </w:t>
      </w:r>
      <w:r w:rsidR="00E80B1A" w:rsidRPr="00CF610C">
        <w:rPr>
          <w:lang w:eastAsia="en-NZ"/>
        </w:rPr>
        <w:t xml:space="preserve">the need for respiratory support </w:t>
      </w:r>
      <w:r w:rsidRPr="00CF610C">
        <w:rPr>
          <w:lang w:eastAsia="en-NZ"/>
        </w:rPr>
        <w:t xml:space="preserve">of </w:t>
      </w:r>
      <w:r w:rsidR="000257F3" w:rsidRPr="00CF610C">
        <w:rPr>
          <w:lang w:eastAsia="en-NZ"/>
        </w:rPr>
        <w:t xml:space="preserve">term babies </w:t>
      </w:r>
      <w:r w:rsidRPr="00CF610C">
        <w:rPr>
          <w:lang w:eastAsia="en-NZ"/>
        </w:rPr>
        <w:t>to identify opportunities to prevent or reduce perinatal morbidity</w:t>
      </w:r>
      <w:r w:rsidR="000257F3" w:rsidRPr="00CF610C">
        <w:rPr>
          <w:lang w:eastAsia="en-NZ"/>
        </w:rPr>
        <w:t>.</w:t>
      </w:r>
    </w:p>
    <w:p w14:paraId="4BAF1ADE" w14:textId="77777777" w:rsidR="0087657C" w:rsidRPr="00CF610C" w:rsidRDefault="0087657C" w:rsidP="00A76D55">
      <w:pPr>
        <w:rPr>
          <w:lang w:eastAsia="en-NZ"/>
        </w:rPr>
      </w:pPr>
    </w:p>
    <w:p w14:paraId="17A6A552" w14:textId="6FACC8D3" w:rsidR="00B955C6" w:rsidRPr="00CF610C" w:rsidRDefault="0004734F" w:rsidP="00A76D55">
      <w:pPr>
        <w:rPr>
          <w:lang w:eastAsia="en-NZ"/>
        </w:rPr>
      </w:pPr>
      <w:r w:rsidRPr="00CF610C">
        <w:rPr>
          <w:lang w:eastAsia="en-NZ"/>
        </w:rPr>
        <w:t>Data presented for t</w:t>
      </w:r>
      <w:r w:rsidR="0087657C" w:rsidRPr="00CF610C">
        <w:rPr>
          <w:lang w:eastAsia="en-NZ"/>
        </w:rPr>
        <w:t xml:space="preserve">his indicator may reflect variation in reporting practices regarding </w:t>
      </w:r>
      <w:r w:rsidR="00E80B1A" w:rsidRPr="00CF610C">
        <w:rPr>
          <w:lang w:eastAsia="en-NZ"/>
        </w:rPr>
        <w:t>respiratory support for babies</w:t>
      </w:r>
      <w:r w:rsidR="0087657C" w:rsidRPr="00CF610C">
        <w:rPr>
          <w:lang w:eastAsia="en-NZ"/>
        </w:rPr>
        <w:t xml:space="preserve">. </w:t>
      </w:r>
      <w:r w:rsidR="00FC20DD">
        <w:rPr>
          <w:lang w:eastAsia="en-NZ"/>
        </w:rPr>
        <w:t>District health boards should address t</w:t>
      </w:r>
      <w:r w:rsidR="0087657C" w:rsidRPr="00CF610C">
        <w:rPr>
          <w:lang w:eastAsia="en-NZ"/>
        </w:rPr>
        <w:t>his locally</w:t>
      </w:r>
      <w:r w:rsidRPr="00CF610C">
        <w:rPr>
          <w:lang w:eastAsia="en-NZ"/>
        </w:rPr>
        <w:t xml:space="preserve">; all DHBs should </w:t>
      </w:r>
      <w:r w:rsidR="0087657C" w:rsidRPr="00CF610C">
        <w:rPr>
          <w:lang w:eastAsia="en-NZ"/>
        </w:rPr>
        <w:t xml:space="preserve">ensure data </w:t>
      </w:r>
      <w:r w:rsidRPr="00CF610C">
        <w:rPr>
          <w:lang w:eastAsia="en-NZ"/>
        </w:rPr>
        <w:t xml:space="preserve">they </w:t>
      </w:r>
      <w:r w:rsidR="0087657C" w:rsidRPr="00CF610C">
        <w:rPr>
          <w:lang w:eastAsia="en-NZ"/>
        </w:rPr>
        <w:t xml:space="preserve">report to the </w:t>
      </w:r>
      <w:r w:rsidRPr="00CF610C">
        <w:rPr>
          <w:lang w:eastAsia="en-NZ"/>
        </w:rPr>
        <w:t>n</w:t>
      </w:r>
      <w:r w:rsidR="0087657C" w:rsidRPr="00CF610C">
        <w:rPr>
          <w:lang w:eastAsia="en-NZ"/>
        </w:rPr>
        <w:t xml:space="preserve">ational </w:t>
      </w:r>
      <w:r w:rsidRPr="00CF610C">
        <w:rPr>
          <w:lang w:eastAsia="en-NZ"/>
        </w:rPr>
        <w:t>c</w:t>
      </w:r>
      <w:r w:rsidR="0087657C" w:rsidRPr="00CF610C">
        <w:rPr>
          <w:lang w:eastAsia="en-NZ"/>
        </w:rPr>
        <w:t xml:space="preserve">ollections </w:t>
      </w:r>
      <w:r w:rsidRPr="00CF610C">
        <w:rPr>
          <w:lang w:eastAsia="en-NZ"/>
        </w:rPr>
        <w:t xml:space="preserve">is </w:t>
      </w:r>
      <w:r w:rsidR="0087657C" w:rsidRPr="00CF610C">
        <w:rPr>
          <w:lang w:eastAsia="en-NZ"/>
        </w:rPr>
        <w:t>accurate and complete.</w:t>
      </w:r>
      <w:r w:rsidR="00016F85" w:rsidRPr="00CF610C">
        <w:rPr>
          <w:lang w:eastAsia="en-NZ"/>
        </w:rPr>
        <w:t xml:space="preserve"> </w:t>
      </w:r>
    </w:p>
    <w:p w14:paraId="6F20F920" w14:textId="77777777" w:rsidR="000B109E" w:rsidRPr="00CF610C" w:rsidRDefault="000B109E" w:rsidP="00A76D55"/>
    <w:p w14:paraId="5F02459F" w14:textId="77777777" w:rsidR="000B109E" w:rsidRPr="00CF610C" w:rsidRDefault="00214401" w:rsidP="00A76D55">
      <w:pPr>
        <w:pStyle w:val="Heading2"/>
      </w:pPr>
      <w:bookmarkStart w:id="621" w:name="_Toc495071618"/>
      <w:bookmarkStart w:id="622" w:name="_Toc501611183"/>
      <w:r w:rsidRPr="00CF610C">
        <w:t>Notes on 201</w:t>
      </w:r>
      <w:r w:rsidR="00CF610C" w:rsidRPr="00CF610C">
        <w:t>6</w:t>
      </w:r>
      <w:r w:rsidRPr="00CF610C">
        <w:t xml:space="preserve"> data</w:t>
      </w:r>
      <w:bookmarkEnd w:id="621"/>
      <w:bookmarkEnd w:id="622"/>
    </w:p>
    <w:p w14:paraId="7535CE7C" w14:textId="77777777" w:rsidR="00A76D55" w:rsidRPr="00CF610C" w:rsidRDefault="00AB7538" w:rsidP="00A76D55">
      <w:r w:rsidRPr="00CF610C">
        <w:t>There was considerable variation in the rate of babies born at term</w:t>
      </w:r>
      <w:r w:rsidR="000514C1" w:rsidRPr="00CF610C">
        <w:t xml:space="preserve"> (37+ weeks</w:t>
      </w:r>
      <w:r w:rsidR="000F3E15" w:rsidRPr="00CF610C">
        <w:t>’</w:t>
      </w:r>
      <w:r w:rsidR="000514C1" w:rsidRPr="00CF610C">
        <w:t xml:space="preserve"> gestation)</w:t>
      </w:r>
      <w:r w:rsidRPr="00CF610C">
        <w:t xml:space="preserve"> requiring </w:t>
      </w:r>
      <w:r w:rsidR="00E80B1A" w:rsidRPr="00CF610C">
        <w:t>respiratory support</w:t>
      </w:r>
      <w:r w:rsidR="00F91041" w:rsidRPr="00CF610C">
        <w:t>, ranging from 0.</w:t>
      </w:r>
      <w:r w:rsidR="00CF610C" w:rsidRPr="00CF610C">
        <w:t>0</w:t>
      </w:r>
      <w:r w:rsidR="00F91041" w:rsidRPr="00CF610C">
        <w:t xml:space="preserve">% to </w:t>
      </w:r>
      <w:r w:rsidR="00CF610C" w:rsidRPr="00CF610C">
        <w:t>4.5</w:t>
      </w:r>
      <w:r w:rsidR="00F91041" w:rsidRPr="00CF610C">
        <w:t>% across the DHBs, and from 0</w:t>
      </w:r>
      <w:r w:rsidR="00CF610C" w:rsidRPr="00CF610C">
        <w:t>.0</w:t>
      </w:r>
      <w:r w:rsidRPr="00CF610C">
        <w:t xml:space="preserve">% to </w:t>
      </w:r>
      <w:r w:rsidR="00CF610C" w:rsidRPr="00CF610C">
        <w:t>5.6</w:t>
      </w:r>
      <w:r w:rsidRPr="00CF610C">
        <w:t>% across secondary and tertiary facilities.</w:t>
      </w:r>
      <w:r w:rsidR="00501544" w:rsidRPr="00CF610C">
        <w:t xml:space="preserve"> This warrants further investigation at the local level.</w:t>
      </w:r>
    </w:p>
    <w:p w14:paraId="2C3F5034" w14:textId="77777777" w:rsidR="00016F85" w:rsidRPr="00664BF3" w:rsidRDefault="00016F85">
      <w:pPr>
        <w:spacing w:line="240" w:lineRule="auto"/>
        <w:rPr>
          <w:highlight w:val="yellow"/>
        </w:rPr>
      </w:pPr>
      <w:r w:rsidRPr="00664BF3">
        <w:rPr>
          <w:highlight w:val="yellow"/>
        </w:rPr>
        <w:br w:type="page"/>
      </w:r>
    </w:p>
    <w:p w14:paraId="13F496C3" w14:textId="310AB07D" w:rsidR="00EE5FE6" w:rsidRPr="003B187C" w:rsidRDefault="00EE5FE6" w:rsidP="00A76D55">
      <w:pPr>
        <w:pStyle w:val="Heading2"/>
      </w:pPr>
      <w:bookmarkStart w:id="623" w:name="_Toc495071619"/>
      <w:bookmarkStart w:id="624" w:name="_Toc501611184"/>
      <w:r w:rsidRPr="003B187C">
        <w:t>Indicator 2</w:t>
      </w:r>
      <w:r w:rsidR="001B4F9B">
        <w:t>0</w:t>
      </w:r>
      <w:r w:rsidRPr="003B187C">
        <w:t xml:space="preserve">: </w:t>
      </w:r>
      <w:r w:rsidR="00701035" w:rsidRPr="003B187C">
        <w:t>Babies born at 37+ weeks</w:t>
      </w:r>
      <w:r w:rsidR="0002696F" w:rsidRPr="003B187C">
        <w:t>’</w:t>
      </w:r>
      <w:r w:rsidR="00701035" w:rsidRPr="003B187C">
        <w:t xml:space="preserve"> gestation</w:t>
      </w:r>
      <w:r w:rsidRPr="003B187C">
        <w:t xml:space="preserve"> requiring </w:t>
      </w:r>
      <w:r w:rsidR="00156192" w:rsidRPr="003B187C">
        <w:t>respiratory support</w:t>
      </w:r>
      <w:r w:rsidR="000D131F" w:rsidRPr="003B187C">
        <w:t>, 201</w:t>
      </w:r>
      <w:r w:rsidR="003B187C" w:rsidRPr="003B187C">
        <w:t>6</w:t>
      </w:r>
      <w:bookmarkEnd w:id="623"/>
      <w:bookmarkEnd w:id="624"/>
    </w:p>
    <w:p w14:paraId="29486F56" w14:textId="77777777" w:rsidR="00EE5FE6" w:rsidRPr="003B187C" w:rsidRDefault="00EE5FE6" w:rsidP="00A76D55">
      <w:pPr>
        <w:pStyle w:val="Figure"/>
      </w:pPr>
      <w:bookmarkStart w:id="625" w:name="_Toc418165654"/>
      <w:bookmarkStart w:id="626" w:name="_Toc426377243"/>
      <w:bookmarkStart w:id="627" w:name="_Toc426377281"/>
      <w:bookmarkStart w:id="628" w:name="_Toc428901325"/>
      <w:bookmarkStart w:id="629" w:name="_Toc495071968"/>
      <w:r w:rsidRPr="003B187C">
        <w:t xml:space="preserve">Figure </w:t>
      </w:r>
      <w:fldSimple w:instr=" SEQ Figure \* ARABIC ">
        <w:r w:rsidR="00E928C8">
          <w:rPr>
            <w:noProof/>
          </w:rPr>
          <w:t>35</w:t>
        </w:r>
      </w:fldSimple>
      <w:r w:rsidRPr="003B187C">
        <w:t xml:space="preserve">: Percentage of babies born at </w:t>
      </w:r>
      <w:r w:rsidR="00701035" w:rsidRPr="003B187C">
        <w:t>37+ weeks</w:t>
      </w:r>
      <w:r w:rsidR="0002696F" w:rsidRPr="003B187C">
        <w:t>’</w:t>
      </w:r>
      <w:r w:rsidR="00701035" w:rsidRPr="003B187C">
        <w:t xml:space="preserve"> gestation </w:t>
      </w:r>
      <w:r w:rsidRPr="003B187C">
        <w:t xml:space="preserve">requiring </w:t>
      </w:r>
      <w:r w:rsidR="00156192" w:rsidRPr="003B187C">
        <w:t>respiratory support</w:t>
      </w:r>
      <w:r w:rsidRPr="003B187C">
        <w:t>, by DHB of residence</w:t>
      </w:r>
      <w:r w:rsidR="000D131F" w:rsidRPr="003B187C">
        <w:t>, 201</w:t>
      </w:r>
      <w:bookmarkEnd w:id="625"/>
      <w:bookmarkEnd w:id="626"/>
      <w:bookmarkEnd w:id="627"/>
      <w:bookmarkEnd w:id="628"/>
      <w:r w:rsidR="003B187C" w:rsidRPr="003B187C">
        <w:t>6</w:t>
      </w:r>
      <w:bookmarkEnd w:id="629"/>
    </w:p>
    <w:p w14:paraId="5AE40E6E" w14:textId="77777777" w:rsidR="00EE5FE6" w:rsidRPr="00664BF3" w:rsidRDefault="003B187C" w:rsidP="00EE5FE6">
      <w:pPr>
        <w:rPr>
          <w:highlight w:val="yellow"/>
        </w:rPr>
      </w:pPr>
      <w:r w:rsidRPr="003B187C">
        <w:rPr>
          <w:noProof/>
          <w:lang w:eastAsia="en-NZ"/>
        </w:rPr>
        <w:drawing>
          <wp:inline distT="0" distB="0" distL="0" distR="0" wp14:anchorId="7C2489CC" wp14:editId="20C74123">
            <wp:extent cx="5729044" cy="28800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A0A8A25" w14:textId="77777777" w:rsidR="00EE5FE6" w:rsidRPr="003B187C" w:rsidRDefault="002B0C51" w:rsidP="00EE5FE6">
      <w:pPr>
        <w:pStyle w:val="Note"/>
      </w:pPr>
      <w:r>
        <w:t>Solid</w:t>
      </w:r>
      <w:r w:rsidR="00EE5FE6" w:rsidRPr="003B187C">
        <w:t xml:space="preserve"> line represents the median percentage of DHBs; dashed lines represent the </w:t>
      </w:r>
      <w:r w:rsidR="00AC11B1" w:rsidRPr="003B187C">
        <w:t>25th</w:t>
      </w:r>
      <w:r w:rsidR="00EE5FE6" w:rsidRPr="003B187C">
        <w:t xml:space="preserve"> and </w:t>
      </w:r>
      <w:r w:rsidR="00AC11B1" w:rsidRPr="003B187C">
        <w:t>75th</w:t>
      </w:r>
      <w:r w:rsidR="00EE5FE6" w:rsidRPr="003B187C">
        <w:t xml:space="preserve"> percentiles.</w:t>
      </w:r>
      <w:r w:rsidR="00EE5FE6" w:rsidRPr="003B187C">
        <w:br/>
        <w:t>Error bars represent 95% confidence intervals.</w:t>
      </w:r>
    </w:p>
    <w:p w14:paraId="016294C6" w14:textId="77777777" w:rsidR="00EE5FE6" w:rsidRPr="00664BF3" w:rsidRDefault="00EE5FE6" w:rsidP="00A76D55">
      <w:pPr>
        <w:rPr>
          <w:highlight w:val="yellow"/>
        </w:rPr>
      </w:pPr>
    </w:p>
    <w:p w14:paraId="3DF20FA0" w14:textId="77777777" w:rsidR="00EE5FE6" w:rsidRPr="003B187C" w:rsidRDefault="00EE5FE6" w:rsidP="00A76D55">
      <w:pPr>
        <w:pStyle w:val="Figure"/>
      </w:pPr>
      <w:bookmarkStart w:id="630" w:name="_Toc418165655"/>
      <w:bookmarkStart w:id="631" w:name="_Toc426377244"/>
      <w:bookmarkStart w:id="632" w:name="_Toc426377282"/>
      <w:bookmarkStart w:id="633" w:name="_Toc428901326"/>
      <w:bookmarkStart w:id="634" w:name="_Toc495071969"/>
      <w:r w:rsidRPr="003B187C">
        <w:t xml:space="preserve">Figure </w:t>
      </w:r>
      <w:fldSimple w:instr=" SEQ Figure \* ARABIC ">
        <w:r w:rsidR="00E928C8">
          <w:rPr>
            <w:noProof/>
          </w:rPr>
          <w:t>36</w:t>
        </w:r>
      </w:fldSimple>
      <w:r w:rsidRPr="003B187C">
        <w:t xml:space="preserve">: Percentage of babies born at </w:t>
      </w:r>
      <w:r w:rsidR="00701035" w:rsidRPr="003B187C">
        <w:t>37+ weeks</w:t>
      </w:r>
      <w:r w:rsidR="0002696F" w:rsidRPr="003B187C">
        <w:t>’</w:t>
      </w:r>
      <w:r w:rsidR="00701035" w:rsidRPr="003B187C">
        <w:t xml:space="preserve"> gestation </w:t>
      </w:r>
      <w:r w:rsidRPr="003B187C">
        <w:t xml:space="preserve">requiring </w:t>
      </w:r>
      <w:r w:rsidR="00156192" w:rsidRPr="003B187C">
        <w:t>respiratory support</w:t>
      </w:r>
      <w:r w:rsidRPr="003B187C">
        <w:t>, by facility of birth (secondary and tertiary facilities)</w:t>
      </w:r>
      <w:r w:rsidR="000D131F" w:rsidRPr="003B187C">
        <w:t>, 201</w:t>
      </w:r>
      <w:bookmarkEnd w:id="630"/>
      <w:bookmarkEnd w:id="631"/>
      <w:bookmarkEnd w:id="632"/>
      <w:bookmarkEnd w:id="633"/>
      <w:r w:rsidR="003B187C" w:rsidRPr="003B187C">
        <w:t>6</w:t>
      </w:r>
      <w:bookmarkEnd w:id="634"/>
    </w:p>
    <w:p w14:paraId="0A4E409A" w14:textId="77777777" w:rsidR="003F6FB8" w:rsidRPr="003B187C" w:rsidRDefault="00FE1AE2" w:rsidP="003F6FB8">
      <w:r>
        <w:rPr>
          <w:noProof/>
          <w:lang w:eastAsia="en-NZ"/>
        </w:rPr>
        <w:drawing>
          <wp:inline distT="0" distB="0" distL="0" distR="0" wp14:anchorId="171A9018" wp14:editId="71169AEB">
            <wp:extent cx="5729044" cy="28800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9044" cy="2880000"/>
                    </a:xfrm>
                    <a:prstGeom prst="rect">
                      <a:avLst/>
                    </a:prstGeom>
                    <a:noFill/>
                  </pic:spPr>
                </pic:pic>
              </a:graphicData>
            </a:graphic>
          </wp:inline>
        </w:drawing>
      </w:r>
    </w:p>
    <w:p w14:paraId="7710F9DB" w14:textId="77777777" w:rsidR="00EE5FE6" w:rsidRPr="003B187C" w:rsidRDefault="002B0C51" w:rsidP="00EE5FE6">
      <w:pPr>
        <w:pStyle w:val="Note"/>
      </w:pPr>
      <w:r>
        <w:t>Solid</w:t>
      </w:r>
      <w:r w:rsidR="006215DE" w:rsidRPr="003B187C">
        <w:t xml:space="preserve"> line represents the median percentage of secondary and tertiary facilities; dashed lines represent the </w:t>
      </w:r>
      <w:r w:rsidR="00AC11B1" w:rsidRPr="003B187C">
        <w:t>25th</w:t>
      </w:r>
      <w:r w:rsidR="006215DE" w:rsidRPr="003B187C">
        <w:t xml:space="preserve"> and </w:t>
      </w:r>
      <w:r w:rsidR="00AC11B1" w:rsidRPr="003B187C">
        <w:t>75th</w:t>
      </w:r>
      <w:r w:rsidR="006215DE" w:rsidRPr="003B187C">
        <w:t xml:space="preserve"> percentiles.</w:t>
      </w:r>
      <w:r w:rsidR="00EE5FE6" w:rsidRPr="003B187C">
        <w:br/>
        <w:t>Error bars represent 95% confidence intervals.</w:t>
      </w:r>
    </w:p>
    <w:p w14:paraId="614E4350" w14:textId="77777777" w:rsidR="00A76D55" w:rsidRPr="00664BF3" w:rsidRDefault="00A76D55" w:rsidP="00A76D55">
      <w:pPr>
        <w:rPr>
          <w:highlight w:val="yellow"/>
        </w:rPr>
      </w:pPr>
    </w:p>
    <w:p w14:paraId="12793E8A" w14:textId="52A1304D" w:rsidR="00EE5FE6" w:rsidRPr="003B187C" w:rsidRDefault="00EE5FE6" w:rsidP="00A76D55">
      <w:pPr>
        <w:pStyle w:val="Table"/>
      </w:pPr>
      <w:bookmarkStart w:id="635" w:name="_Toc501611020"/>
      <w:r w:rsidRPr="003B187C">
        <w:t xml:space="preserve">Table </w:t>
      </w:r>
      <w:r w:rsidR="00700D0F" w:rsidRPr="003B187C">
        <w:t>4</w:t>
      </w:r>
      <w:r w:rsidR="00712E36">
        <w:t>1</w:t>
      </w:r>
      <w:r w:rsidRPr="003B187C">
        <w:t xml:space="preserve">: Number and percentage of babies born at </w:t>
      </w:r>
      <w:r w:rsidR="00701035" w:rsidRPr="003B187C">
        <w:t>37+ weeks</w:t>
      </w:r>
      <w:r w:rsidR="0002696F" w:rsidRPr="003B187C">
        <w:t>’</w:t>
      </w:r>
      <w:r w:rsidR="00701035" w:rsidRPr="003B187C">
        <w:t xml:space="preserve"> gestation </w:t>
      </w:r>
      <w:r w:rsidRPr="003B187C">
        <w:t xml:space="preserve">requiring </w:t>
      </w:r>
      <w:r w:rsidR="00156192" w:rsidRPr="003B187C">
        <w:t>respiratory support</w:t>
      </w:r>
      <w:r w:rsidRPr="003B187C">
        <w:t>, by DHB of residence</w:t>
      </w:r>
      <w:r w:rsidR="000D131F" w:rsidRPr="003B187C">
        <w:t>, 201</w:t>
      </w:r>
      <w:r w:rsidR="003B187C" w:rsidRPr="003B187C">
        <w:t>6</w:t>
      </w:r>
      <w:bookmarkEnd w:id="635"/>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F27909" w:rsidRPr="00664BF3" w14:paraId="17F11D18" w14:textId="77777777" w:rsidTr="001C1ABE">
        <w:trPr>
          <w:cantSplit/>
        </w:trPr>
        <w:tc>
          <w:tcPr>
            <w:tcW w:w="2410" w:type="dxa"/>
            <w:tcBorders>
              <w:top w:val="single" w:sz="4" w:space="0" w:color="auto"/>
              <w:bottom w:val="single" w:sz="4" w:space="0" w:color="auto"/>
            </w:tcBorders>
          </w:tcPr>
          <w:p w14:paraId="5060EBE1" w14:textId="77777777" w:rsidR="00F27909" w:rsidRPr="003B187C" w:rsidRDefault="00F27909" w:rsidP="004162E7">
            <w:pPr>
              <w:pStyle w:val="TableText"/>
              <w:rPr>
                <w:b/>
              </w:rPr>
            </w:pPr>
            <w:r w:rsidRPr="003B187C">
              <w:rPr>
                <w:b/>
              </w:rPr>
              <w:t>DHB of residence</w:t>
            </w:r>
          </w:p>
        </w:tc>
        <w:tc>
          <w:tcPr>
            <w:tcW w:w="2764" w:type="dxa"/>
            <w:tcBorders>
              <w:top w:val="single" w:sz="4" w:space="0" w:color="auto"/>
              <w:bottom w:val="single" w:sz="4" w:space="0" w:color="auto"/>
            </w:tcBorders>
          </w:tcPr>
          <w:p w14:paraId="3145F5F9" w14:textId="77777777" w:rsidR="00F27909" w:rsidRPr="003B187C" w:rsidRDefault="00F27909" w:rsidP="004162E7">
            <w:pPr>
              <w:pStyle w:val="TableText"/>
              <w:jc w:val="center"/>
              <w:rPr>
                <w:b/>
              </w:rPr>
            </w:pPr>
            <w:r w:rsidRPr="003B187C">
              <w:rPr>
                <w:b/>
                <w:szCs w:val="18"/>
              </w:rPr>
              <w:t>Babies born at 37+ weeks</w:t>
            </w:r>
            <w:r w:rsidR="0002696F" w:rsidRPr="003B187C">
              <w:rPr>
                <w:b/>
                <w:szCs w:val="18"/>
              </w:rPr>
              <w:t>’</w:t>
            </w:r>
            <w:r w:rsidR="00806FA1" w:rsidRPr="003B187C">
              <w:rPr>
                <w:b/>
                <w:szCs w:val="18"/>
              </w:rPr>
              <w:t xml:space="preserve"> </w:t>
            </w:r>
            <w:r w:rsidRPr="003B187C">
              <w:rPr>
                <w:b/>
                <w:szCs w:val="18"/>
              </w:rPr>
              <w:t>gestation requiring over 4</w:t>
            </w:r>
            <w:r w:rsidR="004162E7" w:rsidRPr="003B187C">
              <w:rPr>
                <w:b/>
                <w:szCs w:val="18"/>
              </w:rPr>
              <w:t> </w:t>
            </w:r>
            <w:r w:rsidRPr="003B187C">
              <w:rPr>
                <w:b/>
                <w:szCs w:val="18"/>
              </w:rPr>
              <w:t xml:space="preserve">hours of </w:t>
            </w:r>
            <w:r w:rsidR="00156192" w:rsidRPr="003B187C">
              <w:rPr>
                <w:b/>
                <w:szCs w:val="18"/>
              </w:rPr>
              <w:t>respiratory support</w:t>
            </w:r>
          </w:p>
        </w:tc>
        <w:tc>
          <w:tcPr>
            <w:tcW w:w="2764" w:type="dxa"/>
            <w:tcBorders>
              <w:top w:val="single" w:sz="4" w:space="0" w:color="auto"/>
              <w:bottom w:val="single" w:sz="4" w:space="0" w:color="auto"/>
            </w:tcBorders>
          </w:tcPr>
          <w:p w14:paraId="63FA2620" w14:textId="77777777" w:rsidR="00F27909" w:rsidRPr="003B187C" w:rsidRDefault="00F27909" w:rsidP="004162E7">
            <w:pPr>
              <w:pStyle w:val="TableText"/>
              <w:jc w:val="center"/>
              <w:rPr>
                <w:b/>
              </w:rPr>
            </w:pPr>
            <w:r w:rsidRPr="003B187C">
              <w:rPr>
                <w:b/>
                <w:szCs w:val="18"/>
              </w:rPr>
              <w:t>Babies born at 37+ weeks</w:t>
            </w:r>
            <w:r w:rsidR="0002696F" w:rsidRPr="003B187C">
              <w:rPr>
                <w:b/>
                <w:szCs w:val="18"/>
              </w:rPr>
              <w:t>’</w:t>
            </w:r>
            <w:r w:rsidR="00806FA1" w:rsidRPr="003B187C">
              <w:rPr>
                <w:b/>
                <w:szCs w:val="18"/>
              </w:rPr>
              <w:t xml:space="preserve"> </w:t>
            </w:r>
            <w:r w:rsidRPr="003B187C">
              <w:rPr>
                <w:b/>
                <w:szCs w:val="18"/>
              </w:rPr>
              <w:t>gestation</w:t>
            </w:r>
          </w:p>
        </w:tc>
        <w:tc>
          <w:tcPr>
            <w:tcW w:w="1419" w:type="dxa"/>
            <w:tcBorders>
              <w:top w:val="single" w:sz="4" w:space="0" w:color="auto"/>
              <w:bottom w:val="single" w:sz="4" w:space="0" w:color="auto"/>
            </w:tcBorders>
          </w:tcPr>
          <w:p w14:paraId="0E957D35" w14:textId="77777777" w:rsidR="00F27909" w:rsidRPr="003B187C" w:rsidRDefault="00F27909" w:rsidP="004162E7">
            <w:pPr>
              <w:pStyle w:val="TableText"/>
              <w:jc w:val="center"/>
              <w:rPr>
                <w:b/>
              </w:rPr>
            </w:pPr>
            <w:r w:rsidRPr="003B187C">
              <w:rPr>
                <w:b/>
              </w:rPr>
              <w:t>Rate (%)</w:t>
            </w:r>
          </w:p>
        </w:tc>
      </w:tr>
      <w:tr w:rsidR="003B187C" w:rsidRPr="00664BF3" w14:paraId="579892F2" w14:textId="77777777" w:rsidTr="001C1ABE">
        <w:trPr>
          <w:cantSplit/>
        </w:trPr>
        <w:tc>
          <w:tcPr>
            <w:tcW w:w="2410" w:type="dxa"/>
            <w:tcBorders>
              <w:top w:val="single" w:sz="4" w:space="0" w:color="auto"/>
              <w:bottom w:val="single" w:sz="4" w:space="0" w:color="A6A6A6" w:themeColor="background1" w:themeShade="A6"/>
            </w:tcBorders>
          </w:tcPr>
          <w:p w14:paraId="17F5D619" w14:textId="77777777" w:rsidR="003B187C" w:rsidRPr="003B187C" w:rsidRDefault="003B187C" w:rsidP="003B187C">
            <w:pPr>
              <w:pStyle w:val="TableText"/>
            </w:pPr>
            <w:r w:rsidRPr="003B187C">
              <w:t>Northland</w:t>
            </w:r>
          </w:p>
        </w:tc>
        <w:tc>
          <w:tcPr>
            <w:tcW w:w="2764" w:type="dxa"/>
            <w:tcBorders>
              <w:top w:val="single" w:sz="4" w:space="0" w:color="auto"/>
              <w:bottom w:val="single" w:sz="4" w:space="0" w:color="A6A6A6" w:themeColor="background1" w:themeShade="A6"/>
            </w:tcBorders>
            <w:vAlign w:val="bottom"/>
          </w:tcPr>
          <w:p w14:paraId="4D232F49" w14:textId="77777777" w:rsidR="003B187C" w:rsidRPr="00664BF3" w:rsidRDefault="003B187C" w:rsidP="003B187C">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95</w:t>
            </w:r>
          </w:p>
        </w:tc>
        <w:tc>
          <w:tcPr>
            <w:tcW w:w="2764" w:type="dxa"/>
            <w:tcBorders>
              <w:top w:val="single" w:sz="4" w:space="0" w:color="auto"/>
              <w:bottom w:val="single" w:sz="4" w:space="0" w:color="A6A6A6" w:themeColor="background1" w:themeShade="A6"/>
            </w:tcBorders>
            <w:vAlign w:val="bottom"/>
          </w:tcPr>
          <w:p w14:paraId="59D9D1D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2,119</w:t>
            </w:r>
          </w:p>
        </w:tc>
        <w:tc>
          <w:tcPr>
            <w:tcW w:w="1419" w:type="dxa"/>
            <w:tcBorders>
              <w:top w:val="single" w:sz="4" w:space="0" w:color="auto"/>
              <w:bottom w:val="single" w:sz="4" w:space="0" w:color="A6A6A6" w:themeColor="background1" w:themeShade="A6"/>
            </w:tcBorders>
            <w:vAlign w:val="bottom"/>
          </w:tcPr>
          <w:p w14:paraId="14533803"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4.5</w:t>
            </w:r>
          </w:p>
        </w:tc>
      </w:tr>
      <w:tr w:rsidR="003B187C" w:rsidRPr="00664BF3" w14:paraId="36B0B3C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134A2F2D" w14:textId="77777777" w:rsidR="003B187C" w:rsidRPr="003B187C" w:rsidRDefault="003B187C" w:rsidP="003B187C">
            <w:pPr>
              <w:pStyle w:val="TableText"/>
            </w:pPr>
            <w:proofErr w:type="spellStart"/>
            <w:r w:rsidRPr="003B187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0007BFC"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121</w:t>
            </w:r>
          </w:p>
        </w:tc>
        <w:tc>
          <w:tcPr>
            <w:tcW w:w="2764" w:type="dxa"/>
            <w:tcBorders>
              <w:top w:val="single" w:sz="4" w:space="0" w:color="A6A6A6" w:themeColor="background1" w:themeShade="A6"/>
              <w:bottom w:val="single" w:sz="4" w:space="0" w:color="A6A6A6" w:themeColor="background1" w:themeShade="A6"/>
            </w:tcBorders>
            <w:vAlign w:val="bottom"/>
          </w:tcPr>
          <w:p w14:paraId="4DA13396"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7,431</w:t>
            </w:r>
          </w:p>
        </w:tc>
        <w:tc>
          <w:tcPr>
            <w:tcW w:w="1419" w:type="dxa"/>
            <w:tcBorders>
              <w:top w:val="single" w:sz="4" w:space="0" w:color="A6A6A6" w:themeColor="background1" w:themeShade="A6"/>
              <w:bottom w:val="single" w:sz="4" w:space="0" w:color="A6A6A6" w:themeColor="background1" w:themeShade="A6"/>
            </w:tcBorders>
            <w:vAlign w:val="bottom"/>
          </w:tcPr>
          <w:p w14:paraId="3C44CE72"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1.6</w:t>
            </w:r>
          </w:p>
        </w:tc>
      </w:tr>
      <w:tr w:rsidR="003B187C" w:rsidRPr="00664BF3" w14:paraId="7DF968FA"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3EE5E6B" w14:textId="77777777" w:rsidR="003B187C" w:rsidRPr="003B187C" w:rsidRDefault="003B187C" w:rsidP="003B187C">
            <w:pPr>
              <w:pStyle w:val="TableText"/>
            </w:pPr>
            <w:r w:rsidRPr="003B187C">
              <w:t>Auckland</w:t>
            </w:r>
          </w:p>
        </w:tc>
        <w:tc>
          <w:tcPr>
            <w:tcW w:w="2764" w:type="dxa"/>
            <w:tcBorders>
              <w:top w:val="single" w:sz="4" w:space="0" w:color="A6A6A6" w:themeColor="background1" w:themeShade="A6"/>
              <w:bottom w:val="single" w:sz="4" w:space="0" w:color="A6A6A6" w:themeColor="background1" w:themeShade="A6"/>
            </w:tcBorders>
            <w:vAlign w:val="bottom"/>
          </w:tcPr>
          <w:p w14:paraId="5AA90962"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123</w:t>
            </w:r>
          </w:p>
        </w:tc>
        <w:tc>
          <w:tcPr>
            <w:tcW w:w="2764" w:type="dxa"/>
            <w:tcBorders>
              <w:top w:val="single" w:sz="4" w:space="0" w:color="A6A6A6" w:themeColor="background1" w:themeShade="A6"/>
              <w:bottom w:val="single" w:sz="4" w:space="0" w:color="A6A6A6" w:themeColor="background1" w:themeShade="A6"/>
            </w:tcBorders>
            <w:vAlign w:val="bottom"/>
          </w:tcPr>
          <w:p w14:paraId="21D9DEA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5,587</w:t>
            </w:r>
          </w:p>
        </w:tc>
        <w:tc>
          <w:tcPr>
            <w:tcW w:w="1419" w:type="dxa"/>
            <w:tcBorders>
              <w:top w:val="single" w:sz="4" w:space="0" w:color="A6A6A6" w:themeColor="background1" w:themeShade="A6"/>
              <w:bottom w:val="single" w:sz="4" w:space="0" w:color="A6A6A6" w:themeColor="background1" w:themeShade="A6"/>
            </w:tcBorders>
            <w:vAlign w:val="bottom"/>
          </w:tcPr>
          <w:p w14:paraId="3E3E7ACA"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2.2</w:t>
            </w:r>
          </w:p>
        </w:tc>
      </w:tr>
      <w:tr w:rsidR="003B187C" w:rsidRPr="00664BF3" w14:paraId="7E3CE310"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643D379A" w14:textId="77777777" w:rsidR="003B187C" w:rsidRPr="003B187C" w:rsidRDefault="003B187C" w:rsidP="003B187C">
            <w:pPr>
              <w:pStyle w:val="TableText"/>
            </w:pPr>
            <w:r w:rsidRPr="003B187C">
              <w:t xml:space="preserve">Counties </w:t>
            </w:r>
            <w:proofErr w:type="spellStart"/>
            <w:r w:rsidRPr="003B187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B8B07A8"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185</w:t>
            </w:r>
          </w:p>
        </w:tc>
        <w:tc>
          <w:tcPr>
            <w:tcW w:w="2764" w:type="dxa"/>
            <w:tcBorders>
              <w:top w:val="single" w:sz="4" w:space="0" w:color="A6A6A6" w:themeColor="background1" w:themeShade="A6"/>
              <w:bottom w:val="single" w:sz="4" w:space="0" w:color="A6A6A6" w:themeColor="background1" w:themeShade="A6"/>
            </w:tcBorders>
            <w:vAlign w:val="bottom"/>
          </w:tcPr>
          <w:p w14:paraId="3FB18369"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7,632</w:t>
            </w:r>
          </w:p>
        </w:tc>
        <w:tc>
          <w:tcPr>
            <w:tcW w:w="1419" w:type="dxa"/>
            <w:tcBorders>
              <w:top w:val="single" w:sz="4" w:space="0" w:color="A6A6A6" w:themeColor="background1" w:themeShade="A6"/>
              <w:bottom w:val="single" w:sz="4" w:space="0" w:color="A6A6A6" w:themeColor="background1" w:themeShade="A6"/>
            </w:tcBorders>
            <w:vAlign w:val="bottom"/>
          </w:tcPr>
          <w:p w14:paraId="180B22A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2.4</w:t>
            </w:r>
          </w:p>
        </w:tc>
      </w:tr>
      <w:tr w:rsidR="003B187C" w:rsidRPr="00664BF3" w14:paraId="74392400"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00DFD5D3" w14:textId="77777777" w:rsidR="003B187C" w:rsidRPr="003B187C" w:rsidRDefault="003B187C" w:rsidP="003B187C">
            <w:pPr>
              <w:pStyle w:val="TableText"/>
            </w:pPr>
            <w:r w:rsidRPr="003B187C">
              <w:t>Waikato</w:t>
            </w:r>
          </w:p>
        </w:tc>
        <w:tc>
          <w:tcPr>
            <w:tcW w:w="2764" w:type="dxa"/>
            <w:tcBorders>
              <w:top w:val="single" w:sz="4" w:space="0" w:color="A6A6A6" w:themeColor="background1" w:themeShade="A6"/>
              <w:bottom w:val="single" w:sz="4" w:space="0" w:color="A6A6A6" w:themeColor="background1" w:themeShade="A6"/>
            </w:tcBorders>
            <w:vAlign w:val="bottom"/>
          </w:tcPr>
          <w:p w14:paraId="261AC09E"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115</w:t>
            </w:r>
          </w:p>
        </w:tc>
        <w:tc>
          <w:tcPr>
            <w:tcW w:w="2764" w:type="dxa"/>
            <w:tcBorders>
              <w:top w:val="single" w:sz="4" w:space="0" w:color="A6A6A6" w:themeColor="background1" w:themeShade="A6"/>
              <w:bottom w:val="single" w:sz="4" w:space="0" w:color="A6A6A6" w:themeColor="background1" w:themeShade="A6"/>
            </w:tcBorders>
            <w:vAlign w:val="bottom"/>
          </w:tcPr>
          <w:p w14:paraId="6B5C336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5,014</w:t>
            </w:r>
          </w:p>
        </w:tc>
        <w:tc>
          <w:tcPr>
            <w:tcW w:w="1419" w:type="dxa"/>
            <w:tcBorders>
              <w:top w:val="single" w:sz="4" w:space="0" w:color="A6A6A6" w:themeColor="background1" w:themeShade="A6"/>
              <w:bottom w:val="single" w:sz="4" w:space="0" w:color="A6A6A6" w:themeColor="background1" w:themeShade="A6"/>
            </w:tcBorders>
            <w:vAlign w:val="bottom"/>
          </w:tcPr>
          <w:p w14:paraId="4B2C0E9B"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2.3</w:t>
            </w:r>
          </w:p>
        </w:tc>
      </w:tr>
      <w:tr w:rsidR="003B187C" w:rsidRPr="00664BF3" w14:paraId="0C4E73D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4F271015" w14:textId="77777777" w:rsidR="003B187C" w:rsidRPr="003B187C" w:rsidRDefault="003B187C" w:rsidP="003B187C">
            <w:pPr>
              <w:pStyle w:val="TableText"/>
            </w:pPr>
            <w:r w:rsidRPr="003B187C">
              <w:t>Lakes</w:t>
            </w:r>
          </w:p>
        </w:tc>
        <w:tc>
          <w:tcPr>
            <w:tcW w:w="2764" w:type="dxa"/>
            <w:tcBorders>
              <w:top w:val="single" w:sz="4" w:space="0" w:color="A6A6A6" w:themeColor="background1" w:themeShade="A6"/>
              <w:bottom w:val="single" w:sz="4" w:space="0" w:color="A6A6A6" w:themeColor="background1" w:themeShade="A6"/>
            </w:tcBorders>
            <w:vAlign w:val="bottom"/>
          </w:tcPr>
          <w:p w14:paraId="28A0C7AD"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19</w:t>
            </w:r>
          </w:p>
        </w:tc>
        <w:tc>
          <w:tcPr>
            <w:tcW w:w="2764" w:type="dxa"/>
            <w:tcBorders>
              <w:top w:val="single" w:sz="4" w:space="0" w:color="A6A6A6" w:themeColor="background1" w:themeShade="A6"/>
              <w:bottom w:val="single" w:sz="4" w:space="0" w:color="A6A6A6" w:themeColor="background1" w:themeShade="A6"/>
            </w:tcBorders>
            <w:vAlign w:val="bottom"/>
          </w:tcPr>
          <w:p w14:paraId="3B190DB7"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1,444</w:t>
            </w:r>
          </w:p>
        </w:tc>
        <w:tc>
          <w:tcPr>
            <w:tcW w:w="1419" w:type="dxa"/>
            <w:tcBorders>
              <w:top w:val="single" w:sz="4" w:space="0" w:color="A6A6A6" w:themeColor="background1" w:themeShade="A6"/>
              <w:bottom w:val="single" w:sz="4" w:space="0" w:color="A6A6A6" w:themeColor="background1" w:themeShade="A6"/>
            </w:tcBorders>
            <w:vAlign w:val="bottom"/>
          </w:tcPr>
          <w:p w14:paraId="4B300577"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1.3</w:t>
            </w:r>
          </w:p>
        </w:tc>
      </w:tr>
      <w:tr w:rsidR="003B187C" w:rsidRPr="00664BF3" w14:paraId="6D3523EB"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8BF794B" w14:textId="77777777" w:rsidR="003B187C" w:rsidRPr="003B187C" w:rsidRDefault="003B187C" w:rsidP="003B187C">
            <w:pPr>
              <w:pStyle w:val="TableText"/>
            </w:pPr>
            <w:r w:rsidRPr="003B187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249CF8D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53</w:t>
            </w:r>
          </w:p>
        </w:tc>
        <w:tc>
          <w:tcPr>
            <w:tcW w:w="2764" w:type="dxa"/>
            <w:tcBorders>
              <w:top w:val="single" w:sz="4" w:space="0" w:color="A6A6A6" w:themeColor="background1" w:themeShade="A6"/>
              <w:bottom w:val="single" w:sz="4" w:space="0" w:color="A6A6A6" w:themeColor="background1" w:themeShade="A6"/>
            </w:tcBorders>
            <w:vAlign w:val="bottom"/>
          </w:tcPr>
          <w:p w14:paraId="3502BAE7"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2,658</w:t>
            </w:r>
          </w:p>
        </w:tc>
        <w:tc>
          <w:tcPr>
            <w:tcW w:w="1419" w:type="dxa"/>
            <w:tcBorders>
              <w:top w:val="single" w:sz="4" w:space="0" w:color="A6A6A6" w:themeColor="background1" w:themeShade="A6"/>
              <w:bottom w:val="single" w:sz="4" w:space="0" w:color="A6A6A6" w:themeColor="background1" w:themeShade="A6"/>
            </w:tcBorders>
            <w:vAlign w:val="bottom"/>
          </w:tcPr>
          <w:p w14:paraId="44C8FA3F"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2.0</w:t>
            </w:r>
          </w:p>
        </w:tc>
      </w:tr>
      <w:tr w:rsidR="003B187C" w:rsidRPr="00664BF3" w14:paraId="65FDDC9F"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AAFD0D4" w14:textId="77777777" w:rsidR="003B187C" w:rsidRPr="003B187C" w:rsidRDefault="003B187C" w:rsidP="003B187C">
            <w:pPr>
              <w:pStyle w:val="TableText"/>
            </w:pPr>
            <w:proofErr w:type="spellStart"/>
            <w:r w:rsidRPr="003B187C">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5EB229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1899EE7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711</w:t>
            </w:r>
          </w:p>
        </w:tc>
        <w:tc>
          <w:tcPr>
            <w:tcW w:w="1419" w:type="dxa"/>
            <w:tcBorders>
              <w:top w:val="single" w:sz="4" w:space="0" w:color="A6A6A6" w:themeColor="background1" w:themeShade="A6"/>
              <w:bottom w:val="single" w:sz="4" w:space="0" w:color="A6A6A6" w:themeColor="background1" w:themeShade="A6"/>
            </w:tcBorders>
            <w:vAlign w:val="bottom"/>
          </w:tcPr>
          <w:p w14:paraId="645D2FC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0.8</w:t>
            </w:r>
          </w:p>
        </w:tc>
      </w:tr>
      <w:tr w:rsidR="003B187C" w:rsidRPr="00664BF3" w14:paraId="7A1BCD4F"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5705B3F9" w14:textId="77777777" w:rsidR="003B187C" w:rsidRPr="003B187C" w:rsidRDefault="003B187C" w:rsidP="003B187C">
            <w:pPr>
              <w:pStyle w:val="TableText"/>
            </w:pPr>
            <w:r w:rsidRPr="003B187C">
              <w:t>Hawke’s Bay</w:t>
            </w:r>
          </w:p>
        </w:tc>
        <w:tc>
          <w:tcPr>
            <w:tcW w:w="2764" w:type="dxa"/>
            <w:tcBorders>
              <w:top w:val="single" w:sz="4" w:space="0" w:color="A6A6A6" w:themeColor="background1" w:themeShade="A6"/>
              <w:bottom w:val="single" w:sz="4" w:space="0" w:color="A6A6A6" w:themeColor="background1" w:themeShade="A6"/>
            </w:tcBorders>
            <w:vAlign w:val="bottom"/>
          </w:tcPr>
          <w:p w14:paraId="10D64D19"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41</w:t>
            </w:r>
          </w:p>
        </w:tc>
        <w:tc>
          <w:tcPr>
            <w:tcW w:w="2764" w:type="dxa"/>
            <w:tcBorders>
              <w:top w:val="single" w:sz="4" w:space="0" w:color="A6A6A6" w:themeColor="background1" w:themeShade="A6"/>
              <w:bottom w:val="single" w:sz="4" w:space="0" w:color="A6A6A6" w:themeColor="background1" w:themeShade="A6"/>
            </w:tcBorders>
            <w:vAlign w:val="bottom"/>
          </w:tcPr>
          <w:p w14:paraId="0858724E"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1,906</w:t>
            </w:r>
          </w:p>
        </w:tc>
        <w:tc>
          <w:tcPr>
            <w:tcW w:w="1419" w:type="dxa"/>
            <w:tcBorders>
              <w:top w:val="single" w:sz="4" w:space="0" w:color="A6A6A6" w:themeColor="background1" w:themeShade="A6"/>
              <w:bottom w:val="single" w:sz="4" w:space="0" w:color="A6A6A6" w:themeColor="background1" w:themeShade="A6"/>
            </w:tcBorders>
            <w:vAlign w:val="bottom"/>
          </w:tcPr>
          <w:p w14:paraId="4425D2FB"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2.2</w:t>
            </w:r>
          </w:p>
        </w:tc>
      </w:tr>
      <w:tr w:rsidR="003B187C" w:rsidRPr="00664BF3" w14:paraId="6B034C5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17A03FA5" w14:textId="77777777" w:rsidR="003B187C" w:rsidRPr="003B187C" w:rsidRDefault="003B187C" w:rsidP="003B187C">
            <w:pPr>
              <w:pStyle w:val="TableText"/>
            </w:pPr>
            <w:proofErr w:type="spellStart"/>
            <w:r w:rsidRPr="003B187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9B65ECD"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645FD1B6"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1,333</w:t>
            </w:r>
          </w:p>
        </w:tc>
        <w:tc>
          <w:tcPr>
            <w:tcW w:w="1419" w:type="dxa"/>
            <w:tcBorders>
              <w:top w:val="single" w:sz="4" w:space="0" w:color="A6A6A6" w:themeColor="background1" w:themeShade="A6"/>
              <w:bottom w:val="single" w:sz="4" w:space="0" w:color="A6A6A6" w:themeColor="background1" w:themeShade="A6"/>
            </w:tcBorders>
            <w:vAlign w:val="bottom"/>
          </w:tcPr>
          <w:p w14:paraId="4AFD1B0B"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1.5</w:t>
            </w:r>
          </w:p>
        </w:tc>
      </w:tr>
      <w:tr w:rsidR="003B187C" w:rsidRPr="00664BF3" w14:paraId="6529334D"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78955DAE" w14:textId="77777777" w:rsidR="003B187C" w:rsidRPr="003B187C" w:rsidRDefault="003B187C" w:rsidP="003B187C">
            <w:pPr>
              <w:pStyle w:val="TableText"/>
            </w:pPr>
            <w:proofErr w:type="spellStart"/>
            <w:r w:rsidRPr="003B187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537CA9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26</w:t>
            </w:r>
          </w:p>
        </w:tc>
        <w:tc>
          <w:tcPr>
            <w:tcW w:w="2764" w:type="dxa"/>
            <w:tcBorders>
              <w:top w:val="single" w:sz="4" w:space="0" w:color="A6A6A6" w:themeColor="background1" w:themeShade="A6"/>
              <w:bottom w:val="single" w:sz="4" w:space="0" w:color="A6A6A6" w:themeColor="background1" w:themeShade="A6"/>
            </w:tcBorders>
            <w:vAlign w:val="bottom"/>
          </w:tcPr>
          <w:p w14:paraId="18637F09"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1,886</w:t>
            </w:r>
          </w:p>
        </w:tc>
        <w:tc>
          <w:tcPr>
            <w:tcW w:w="1419" w:type="dxa"/>
            <w:tcBorders>
              <w:top w:val="single" w:sz="4" w:space="0" w:color="A6A6A6" w:themeColor="background1" w:themeShade="A6"/>
              <w:bottom w:val="single" w:sz="4" w:space="0" w:color="A6A6A6" w:themeColor="background1" w:themeShade="A6"/>
            </w:tcBorders>
            <w:vAlign w:val="bottom"/>
          </w:tcPr>
          <w:p w14:paraId="3C0D4BFE"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1.4</w:t>
            </w:r>
          </w:p>
        </w:tc>
      </w:tr>
      <w:tr w:rsidR="003B187C" w:rsidRPr="00664BF3" w14:paraId="71FB25F6"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78A1FD9E" w14:textId="77777777" w:rsidR="003B187C" w:rsidRPr="003B187C" w:rsidRDefault="003B187C" w:rsidP="003B187C">
            <w:pPr>
              <w:pStyle w:val="TableText"/>
            </w:pPr>
            <w:proofErr w:type="spellStart"/>
            <w:r w:rsidRPr="003B187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98B7EC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778B4CD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734</w:t>
            </w:r>
          </w:p>
        </w:tc>
        <w:tc>
          <w:tcPr>
            <w:tcW w:w="1419" w:type="dxa"/>
            <w:tcBorders>
              <w:top w:val="single" w:sz="4" w:space="0" w:color="A6A6A6" w:themeColor="background1" w:themeShade="A6"/>
              <w:bottom w:val="single" w:sz="4" w:space="0" w:color="A6A6A6" w:themeColor="background1" w:themeShade="A6"/>
            </w:tcBorders>
            <w:vAlign w:val="bottom"/>
          </w:tcPr>
          <w:p w14:paraId="360ED48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1.5</w:t>
            </w:r>
          </w:p>
        </w:tc>
      </w:tr>
      <w:tr w:rsidR="003B187C" w:rsidRPr="00664BF3" w14:paraId="7295A78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4AEC4B0C" w14:textId="77777777" w:rsidR="003B187C" w:rsidRPr="003B187C" w:rsidRDefault="003B187C" w:rsidP="003B187C">
            <w:pPr>
              <w:pStyle w:val="TableText"/>
            </w:pPr>
            <w:r w:rsidRPr="003B187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6607EECA"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89</w:t>
            </w:r>
          </w:p>
        </w:tc>
        <w:tc>
          <w:tcPr>
            <w:tcW w:w="2764" w:type="dxa"/>
            <w:tcBorders>
              <w:top w:val="single" w:sz="4" w:space="0" w:color="A6A6A6" w:themeColor="background1" w:themeShade="A6"/>
              <w:bottom w:val="single" w:sz="4" w:space="0" w:color="A6A6A6" w:themeColor="background1" w:themeShade="A6"/>
            </w:tcBorders>
            <w:vAlign w:val="bottom"/>
          </w:tcPr>
          <w:p w14:paraId="596096A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3,240</w:t>
            </w:r>
          </w:p>
        </w:tc>
        <w:tc>
          <w:tcPr>
            <w:tcW w:w="1419" w:type="dxa"/>
            <w:tcBorders>
              <w:top w:val="single" w:sz="4" w:space="0" w:color="A6A6A6" w:themeColor="background1" w:themeShade="A6"/>
              <w:bottom w:val="single" w:sz="4" w:space="0" w:color="A6A6A6" w:themeColor="background1" w:themeShade="A6"/>
            </w:tcBorders>
            <w:vAlign w:val="bottom"/>
          </w:tcPr>
          <w:p w14:paraId="69801AEB"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2.7</w:t>
            </w:r>
          </w:p>
        </w:tc>
      </w:tr>
      <w:tr w:rsidR="003B187C" w:rsidRPr="00664BF3" w14:paraId="3E2591B7"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7249A190" w14:textId="77777777" w:rsidR="003B187C" w:rsidRPr="003B187C" w:rsidRDefault="003B187C" w:rsidP="003B187C">
            <w:pPr>
              <w:pStyle w:val="TableText"/>
            </w:pPr>
            <w:r w:rsidRPr="003B187C">
              <w:t>Hutt Valley</w:t>
            </w:r>
          </w:p>
        </w:tc>
        <w:tc>
          <w:tcPr>
            <w:tcW w:w="2764" w:type="dxa"/>
            <w:tcBorders>
              <w:top w:val="single" w:sz="4" w:space="0" w:color="A6A6A6" w:themeColor="background1" w:themeShade="A6"/>
              <w:bottom w:val="single" w:sz="4" w:space="0" w:color="A6A6A6" w:themeColor="background1" w:themeShade="A6"/>
            </w:tcBorders>
            <w:vAlign w:val="bottom"/>
          </w:tcPr>
          <w:p w14:paraId="0DC80D52"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59</w:t>
            </w:r>
          </w:p>
        </w:tc>
        <w:tc>
          <w:tcPr>
            <w:tcW w:w="2764" w:type="dxa"/>
            <w:tcBorders>
              <w:top w:val="single" w:sz="4" w:space="0" w:color="A6A6A6" w:themeColor="background1" w:themeShade="A6"/>
              <w:bottom w:val="single" w:sz="4" w:space="0" w:color="A6A6A6" w:themeColor="background1" w:themeShade="A6"/>
            </w:tcBorders>
            <w:vAlign w:val="bottom"/>
          </w:tcPr>
          <w:p w14:paraId="4EB3CDF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1,804</w:t>
            </w:r>
          </w:p>
        </w:tc>
        <w:tc>
          <w:tcPr>
            <w:tcW w:w="1419" w:type="dxa"/>
            <w:tcBorders>
              <w:top w:val="single" w:sz="4" w:space="0" w:color="A6A6A6" w:themeColor="background1" w:themeShade="A6"/>
              <w:bottom w:val="single" w:sz="4" w:space="0" w:color="A6A6A6" w:themeColor="background1" w:themeShade="A6"/>
            </w:tcBorders>
            <w:vAlign w:val="bottom"/>
          </w:tcPr>
          <w:p w14:paraId="62F07782"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3.3</w:t>
            </w:r>
          </w:p>
        </w:tc>
      </w:tr>
      <w:tr w:rsidR="003B187C" w:rsidRPr="00664BF3" w14:paraId="714690AF"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4253EB01" w14:textId="77777777" w:rsidR="003B187C" w:rsidRPr="003B187C" w:rsidRDefault="003B187C" w:rsidP="003B187C">
            <w:pPr>
              <w:pStyle w:val="TableText"/>
            </w:pPr>
            <w:proofErr w:type="spellStart"/>
            <w:r w:rsidRPr="003B187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86B50D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3808386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370</w:t>
            </w:r>
          </w:p>
        </w:tc>
        <w:tc>
          <w:tcPr>
            <w:tcW w:w="1419" w:type="dxa"/>
            <w:tcBorders>
              <w:top w:val="single" w:sz="4" w:space="0" w:color="A6A6A6" w:themeColor="background1" w:themeShade="A6"/>
              <w:bottom w:val="single" w:sz="4" w:space="0" w:color="A6A6A6" w:themeColor="background1" w:themeShade="A6"/>
            </w:tcBorders>
            <w:vAlign w:val="bottom"/>
          </w:tcPr>
          <w:p w14:paraId="2E6845B2"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0.8</w:t>
            </w:r>
          </w:p>
        </w:tc>
      </w:tr>
      <w:tr w:rsidR="003B187C" w:rsidRPr="00664BF3" w14:paraId="14997B3A"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B296D4E" w14:textId="77777777" w:rsidR="003B187C" w:rsidRPr="003B187C" w:rsidRDefault="003B187C" w:rsidP="003B187C">
            <w:pPr>
              <w:pStyle w:val="TableText"/>
            </w:pPr>
            <w:r w:rsidRPr="003B187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3F531A2F"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15</w:t>
            </w:r>
          </w:p>
        </w:tc>
        <w:tc>
          <w:tcPr>
            <w:tcW w:w="2764" w:type="dxa"/>
            <w:tcBorders>
              <w:top w:val="single" w:sz="4" w:space="0" w:color="A6A6A6" w:themeColor="background1" w:themeShade="A6"/>
              <w:bottom w:val="single" w:sz="4" w:space="0" w:color="A6A6A6" w:themeColor="background1" w:themeShade="A6"/>
            </w:tcBorders>
            <w:vAlign w:val="bottom"/>
          </w:tcPr>
          <w:p w14:paraId="72205689"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1,445</w:t>
            </w:r>
          </w:p>
        </w:tc>
        <w:tc>
          <w:tcPr>
            <w:tcW w:w="1419" w:type="dxa"/>
            <w:tcBorders>
              <w:top w:val="single" w:sz="4" w:space="0" w:color="A6A6A6" w:themeColor="background1" w:themeShade="A6"/>
              <w:bottom w:val="single" w:sz="4" w:space="0" w:color="A6A6A6" w:themeColor="background1" w:themeShade="A6"/>
            </w:tcBorders>
            <w:vAlign w:val="bottom"/>
          </w:tcPr>
          <w:p w14:paraId="5DA4C153"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1.0</w:t>
            </w:r>
          </w:p>
        </w:tc>
      </w:tr>
      <w:tr w:rsidR="003B187C" w:rsidRPr="00664BF3" w14:paraId="718166E4"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5F190D07" w14:textId="77777777" w:rsidR="003B187C" w:rsidRPr="003B187C" w:rsidRDefault="003B187C" w:rsidP="003B187C">
            <w:pPr>
              <w:pStyle w:val="TableText"/>
            </w:pPr>
            <w:r w:rsidRPr="003B187C">
              <w:t>West Coast</w:t>
            </w:r>
          </w:p>
        </w:tc>
        <w:tc>
          <w:tcPr>
            <w:tcW w:w="2764" w:type="dxa"/>
            <w:tcBorders>
              <w:top w:val="single" w:sz="4" w:space="0" w:color="A6A6A6" w:themeColor="background1" w:themeShade="A6"/>
              <w:bottom w:val="single" w:sz="4" w:space="0" w:color="A6A6A6" w:themeColor="background1" w:themeShade="A6"/>
            </w:tcBorders>
            <w:vAlign w:val="bottom"/>
          </w:tcPr>
          <w:p w14:paraId="5F159EC8"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5B79454F"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294</w:t>
            </w:r>
          </w:p>
        </w:tc>
        <w:tc>
          <w:tcPr>
            <w:tcW w:w="1419" w:type="dxa"/>
            <w:tcBorders>
              <w:top w:val="single" w:sz="4" w:space="0" w:color="A6A6A6" w:themeColor="background1" w:themeShade="A6"/>
              <w:bottom w:val="single" w:sz="4" w:space="0" w:color="A6A6A6" w:themeColor="background1" w:themeShade="A6"/>
            </w:tcBorders>
            <w:vAlign w:val="bottom"/>
          </w:tcPr>
          <w:p w14:paraId="5664BBB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0.0</w:t>
            </w:r>
          </w:p>
        </w:tc>
      </w:tr>
      <w:tr w:rsidR="003B187C" w:rsidRPr="00664BF3" w14:paraId="0095D2E2"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0C5520C2" w14:textId="77777777" w:rsidR="003B187C" w:rsidRPr="003B187C" w:rsidRDefault="003B187C" w:rsidP="003B187C">
            <w:pPr>
              <w:pStyle w:val="TableText"/>
            </w:pPr>
            <w:r w:rsidRPr="003B187C">
              <w:t>Canterbury</w:t>
            </w:r>
          </w:p>
        </w:tc>
        <w:tc>
          <w:tcPr>
            <w:tcW w:w="2764" w:type="dxa"/>
            <w:tcBorders>
              <w:top w:val="single" w:sz="4" w:space="0" w:color="A6A6A6" w:themeColor="background1" w:themeShade="A6"/>
              <w:bottom w:val="single" w:sz="4" w:space="0" w:color="A6A6A6" w:themeColor="background1" w:themeShade="A6"/>
            </w:tcBorders>
            <w:vAlign w:val="bottom"/>
          </w:tcPr>
          <w:p w14:paraId="38D6638E"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65</w:t>
            </w:r>
          </w:p>
        </w:tc>
        <w:tc>
          <w:tcPr>
            <w:tcW w:w="2764" w:type="dxa"/>
            <w:tcBorders>
              <w:top w:val="single" w:sz="4" w:space="0" w:color="A6A6A6" w:themeColor="background1" w:themeShade="A6"/>
              <w:bottom w:val="single" w:sz="4" w:space="0" w:color="A6A6A6" w:themeColor="background1" w:themeShade="A6"/>
            </w:tcBorders>
            <w:vAlign w:val="bottom"/>
          </w:tcPr>
          <w:p w14:paraId="13B61774"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5,870</w:t>
            </w:r>
          </w:p>
        </w:tc>
        <w:tc>
          <w:tcPr>
            <w:tcW w:w="1419" w:type="dxa"/>
            <w:tcBorders>
              <w:top w:val="single" w:sz="4" w:space="0" w:color="A6A6A6" w:themeColor="background1" w:themeShade="A6"/>
              <w:bottom w:val="single" w:sz="4" w:space="0" w:color="A6A6A6" w:themeColor="background1" w:themeShade="A6"/>
            </w:tcBorders>
            <w:vAlign w:val="bottom"/>
          </w:tcPr>
          <w:p w14:paraId="4BAE80F3"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1.1</w:t>
            </w:r>
          </w:p>
        </w:tc>
      </w:tr>
      <w:tr w:rsidR="003B187C" w:rsidRPr="00664BF3" w14:paraId="2456879A"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0EC7CB19" w14:textId="77777777" w:rsidR="003B187C" w:rsidRPr="003B187C" w:rsidRDefault="003B187C" w:rsidP="003B187C">
            <w:pPr>
              <w:pStyle w:val="TableText"/>
            </w:pPr>
            <w:r w:rsidRPr="003B187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21C72AE4"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70C543A1"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599</w:t>
            </w:r>
          </w:p>
        </w:tc>
        <w:tc>
          <w:tcPr>
            <w:tcW w:w="1419" w:type="dxa"/>
            <w:tcBorders>
              <w:top w:val="single" w:sz="4" w:space="0" w:color="A6A6A6" w:themeColor="background1" w:themeShade="A6"/>
              <w:bottom w:val="single" w:sz="4" w:space="0" w:color="A6A6A6" w:themeColor="background1" w:themeShade="A6"/>
            </w:tcBorders>
            <w:vAlign w:val="bottom"/>
          </w:tcPr>
          <w:p w14:paraId="5AC07508"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0.2</w:t>
            </w:r>
          </w:p>
        </w:tc>
      </w:tr>
      <w:tr w:rsidR="003B187C" w:rsidRPr="00664BF3" w14:paraId="37ABC43E"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69CF4AA" w14:textId="77777777" w:rsidR="003B187C" w:rsidRPr="003B187C" w:rsidRDefault="003B187C" w:rsidP="003B187C">
            <w:pPr>
              <w:pStyle w:val="TableText"/>
            </w:pPr>
            <w:r w:rsidRPr="003B187C">
              <w:t>Southern</w:t>
            </w:r>
          </w:p>
        </w:tc>
        <w:tc>
          <w:tcPr>
            <w:tcW w:w="2764" w:type="dxa"/>
            <w:tcBorders>
              <w:top w:val="single" w:sz="4" w:space="0" w:color="A6A6A6" w:themeColor="background1" w:themeShade="A6"/>
              <w:bottom w:val="single" w:sz="4" w:space="0" w:color="A6A6A6" w:themeColor="background1" w:themeShade="A6"/>
            </w:tcBorders>
            <w:vAlign w:val="bottom"/>
          </w:tcPr>
          <w:p w14:paraId="6E62EFCD"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45</w:t>
            </w:r>
          </w:p>
        </w:tc>
        <w:tc>
          <w:tcPr>
            <w:tcW w:w="2764" w:type="dxa"/>
            <w:tcBorders>
              <w:top w:val="single" w:sz="4" w:space="0" w:color="A6A6A6" w:themeColor="background1" w:themeShade="A6"/>
              <w:bottom w:val="single" w:sz="4" w:space="0" w:color="A6A6A6" w:themeColor="background1" w:themeShade="A6"/>
            </w:tcBorders>
            <w:vAlign w:val="bottom"/>
          </w:tcPr>
          <w:p w14:paraId="649687B4"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3,070</w:t>
            </w:r>
          </w:p>
        </w:tc>
        <w:tc>
          <w:tcPr>
            <w:tcW w:w="1419" w:type="dxa"/>
            <w:tcBorders>
              <w:top w:val="single" w:sz="4" w:space="0" w:color="A6A6A6" w:themeColor="background1" w:themeShade="A6"/>
              <w:bottom w:val="single" w:sz="4" w:space="0" w:color="A6A6A6" w:themeColor="background1" w:themeShade="A6"/>
            </w:tcBorders>
            <w:vAlign w:val="bottom"/>
          </w:tcPr>
          <w:p w14:paraId="7DE0E485"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1.5</w:t>
            </w:r>
          </w:p>
        </w:tc>
      </w:tr>
      <w:tr w:rsidR="003B187C" w:rsidRPr="00664BF3" w14:paraId="14134798" w14:textId="77777777" w:rsidTr="001C1ABE">
        <w:trPr>
          <w:cantSplit/>
        </w:trPr>
        <w:tc>
          <w:tcPr>
            <w:tcW w:w="2410" w:type="dxa"/>
            <w:tcBorders>
              <w:top w:val="single" w:sz="4" w:space="0" w:color="A6A6A6" w:themeColor="background1" w:themeShade="A6"/>
              <w:bottom w:val="single" w:sz="4" w:space="0" w:color="auto"/>
            </w:tcBorders>
          </w:tcPr>
          <w:p w14:paraId="5394572A" w14:textId="77777777" w:rsidR="003B187C" w:rsidRPr="003B187C" w:rsidRDefault="003B187C" w:rsidP="003B187C">
            <w:pPr>
              <w:pStyle w:val="TableText"/>
            </w:pPr>
            <w:r w:rsidRPr="003B187C">
              <w:t>Unknown</w:t>
            </w:r>
          </w:p>
        </w:tc>
        <w:tc>
          <w:tcPr>
            <w:tcW w:w="2764" w:type="dxa"/>
            <w:tcBorders>
              <w:top w:val="single" w:sz="4" w:space="0" w:color="A6A6A6" w:themeColor="background1" w:themeShade="A6"/>
              <w:bottom w:val="single" w:sz="4" w:space="0" w:color="auto"/>
            </w:tcBorders>
            <w:vAlign w:val="bottom"/>
          </w:tcPr>
          <w:p w14:paraId="7CE0BB86"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uto"/>
            </w:tcBorders>
            <w:vAlign w:val="bottom"/>
          </w:tcPr>
          <w:p w14:paraId="5486F8A4" w14:textId="77777777" w:rsidR="003B187C" w:rsidRPr="00664BF3" w:rsidRDefault="003B187C" w:rsidP="003B187C">
            <w:pPr>
              <w:jc w:val="right"/>
              <w:rPr>
                <w:rFonts w:ascii="Arial" w:hAnsi="Arial" w:cs="Arial"/>
                <w:color w:val="000000"/>
                <w:sz w:val="18"/>
                <w:szCs w:val="18"/>
                <w:highlight w:val="yellow"/>
              </w:rPr>
            </w:pPr>
            <w:r>
              <w:rPr>
                <w:rFonts w:ascii="Arial" w:hAnsi="Arial" w:cs="Arial"/>
                <w:color w:val="000000"/>
                <w:sz w:val="18"/>
                <w:szCs w:val="18"/>
              </w:rPr>
              <w:t>289</w:t>
            </w:r>
          </w:p>
        </w:tc>
        <w:tc>
          <w:tcPr>
            <w:tcW w:w="1419" w:type="dxa"/>
            <w:tcBorders>
              <w:top w:val="single" w:sz="4" w:space="0" w:color="A6A6A6" w:themeColor="background1" w:themeShade="A6"/>
              <w:bottom w:val="single" w:sz="4" w:space="0" w:color="auto"/>
            </w:tcBorders>
            <w:vAlign w:val="bottom"/>
          </w:tcPr>
          <w:p w14:paraId="58FD9A3F" w14:textId="77777777" w:rsidR="003B187C" w:rsidRPr="003B187C" w:rsidRDefault="003B187C" w:rsidP="003B187C">
            <w:pPr>
              <w:jc w:val="right"/>
              <w:rPr>
                <w:rFonts w:ascii="Arial" w:hAnsi="Arial" w:cs="Arial"/>
                <w:color w:val="000000"/>
                <w:sz w:val="18"/>
                <w:szCs w:val="18"/>
              </w:rPr>
            </w:pPr>
            <w:r w:rsidRPr="003B187C">
              <w:rPr>
                <w:rFonts w:ascii="Arial" w:hAnsi="Arial" w:cs="Arial"/>
                <w:color w:val="000000"/>
                <w:sz w:val="18"/>
                <w:szCs w:val="18"/>
              </w:rPr>
              <w:t>-</w:t>
            </w:r>
          </w:p>
        </w:tc>
      </w:tr>
      <w:tr w:rsidR="001C1ABE" w:rsidRPr="00664BF3" w14:paraId="161BAAA3" w14:textId="77777777" w:rsidTr="001C1ABE">
        <w:trPr>
          <w:cantSplit/>
        </w:trPr>
        <w:tc>
          <w:tcPr>
            <w:tcW w:w="2410" w:type="dxa"/>
            <w:tcBorders>
              <w:top w:val="single" w:sz="4" w:space="0" w:color="auto"/>
              <w:bottom w:val="single" w:sz="4" w:space="0" w:color="auto"/>
            </w:tcBorders>
          </w:tcPr>
          <w:p w14:paraId="42AE4A7D" w14:textId="77777777" w:rsidR="001C1ABE" w:rsidRPr="003B187C" w:rsidRDefault="001C1ABE" w:rsidP="001C1ABE">
            <w:pPr>
              <w:pStyle w:val="TableText"/>
              <w:rPr>
                <w:b/>
              </w:rPr>
            </w:pPr>
            <w:r w:rsidRPr="003B187C">
              <w:rPr>
                <w:b/>
              </w:rPr>
              <w:t>New Zealand</w:t>
            </w:r>
          </w:p>
        </w:tc>
        <w:tc>
          <w:tcPr>
            <w:tcW w:w="2764" w:type="dxa"/>
            <w:tcBorders>
              <w:top w:val="single" w:sz="4" w:space="0" w:color="auto"/>
              <w:bottom w:val="single" w:sz="4" w:space="0" w:color="auto"/>
            </w:tcBorders>
            <w:vAlign w:val="bottom"/>
          </w:tcPr>
          <w:p w14:paraId="336C870F" w14:textId="77777777" w:rsidR="001C1ABE" w:rsidRPr="003B187C" w:rsidRDefault="001C1ABE" w:rsidP="003B187C">
            <w:pPr>
              <w:jc w:val="right"/>
              <w:rPr>
                <w:rFonts w:ascii="Arial" w:hAnsi="Arial" w:cs="Arial"/>
                <w:b/>
                <w:bCs/>
                <w:color w:val="000000"/>
                <w:sz w:val="18"/>
                <w:szCs w:val="18"/>
              </w:rPr>
            </w:pPr>
            <w:r w:rsidRPr="003B187C">
              <w:rPr>
                <w:rFonts w:ascii="Arial" w:hAnsi="Arial" w:cs="Arial"/>
                <w:b/>
                <w:bCs/>
                <w:color w:val="000000"/>
                <w:sz w:val="18"/>
                <w:szCs w:val="18"/>
              </w:rPr>
              <w:t>1,</w:t>
            </w:r>
            <w:r w:rsidR="003B187C" w:rsidRPr="003B187C">
              <w:rPr>
                <w:rFonts w:ascii="Arial" w:hAnsi="Arial" w:cs="Arial"/>
                <w:b/>
                <w:bCs/>
                <w:color w:val="000000"/>
                <w:sz w:val="18"/>
                <w:szCs w:val="18"/>
              </w:rPr>
              <w:t>100</w:t>
            </w:r>
          </w:p>
        </w:tc>
        <w:tc>
          <w:tcPr>
            <w:tcW w:w="2764" w:type="dxa"/>
            <w:tcBorders>
              <w:top w:val="single" w:sz="4" w:space="0" w:color="auto"/>
              <w:bottom w:val="single" w:sz="4" w:space="0" w:color="auto"/>
            </w:tcBorders>
            <w:vAlign w:val="bottom"/>
          </w:tcPr>
          <w:p w14:paraId="658628A2" w14:textId="77777777" w:rsidR="001C1ABE" w:rsidRPr="003B187C" w:rsidRDefault="003B187C" w:rsidP="003B187C">
            <w:pPr>
              <w:jc w:val="right"/>
              <w:rPr>
                <w:rFonts w:ascii="Arial" w:hAnsi="Arial" w:cs="Arial"/>
                <w:b/>
                <w:bCs/>
                <w:color w:val="000000"/>
                <w:sz w:val="18"/>
                <w:szCs w:val="18"/>
              </w:rPr>
            </w:pPr>
            <w:r w:rsidRPr="003B187C">
              <w:rPr>
                <w:rFonts w:ascii="Arial" w:hAnsi="Arial" w:cs="Arial"/>
                <w:b/>
                <w:bCs/>
                <w:color w:val="000000"/>
                <w:sz w:val="18"/>
                <w:szCs w:val="18"/>
              </w:rPr>
              <w:t>55,436</w:t>
            </w:r>
          </w:p>
        </w:tc>
        <w:tc>
          <w:tcPr>
            <w:tcW w:w="1419" w:type="dxa"/>
            <w:tcBorders>
              <w:top w:val="single" w:sz="4" w:space="0" w:color="auto"/>
              <w:bottom w:val="single" w:sz="4" w:space="0" w:color="auto"/>
            </w:tcBorders>
            <w:vAlign w:val="bottom"/>
          </w:tcPr>
          <w:p w14:paraId="66D1B50D" w14:textId="77777777" w:rsidR="001C1ABE" w:rsidRPr="003B187C" w:rsidRDefault="003B187C" w:rsidP="001C1ABE">
            <w:pPr>
              <w:jc w:val="right"/>
              <w:rPr>
                <w:rFonts w:ascii="Arial" w:hAnsi="Arial" w:cs="Arial"/>
                <w:b/>
                <w:bCs/>
                <w:color w:val="000000"/>
                <w:sz w:val="18"/>
                <w:szCs w:val="18"/>
              </w:rPr>
            </w:pPr>
            <w:r w:rsidRPr="003B187C">
              <w:rPr>
                <w:rFonts w:ascii="Arial" w:hAnsi="Arial" w:cs="Arial"/>
                <w:b/>
                <w:bCs/>
                <w:color w:val="000000"/>
                <w:sz w:val="18"/>
                <w:szCs w:val="18"/>
              </w:rPr>
              <w:t>2.0</w:t>
            </w:r>
          </w:p>
        </w:tc>
      </w:tr>
    </w:tbl>
    <w:p w14:paraId="3E6DECCE" w14:textId="77777777" w:rsidR="00EF2116" w:rsidRPr="00664BF3" w:rsidRDefault="00EF2116" w:rsidP="00EF2116">
      <w:pPr>
        <w:rPr>
          <w:highlight w:val="yellow"/>
        </w:rPr>
      </w:pPr>
    </w:p>
    <w:p w14:paraId="1A228084" w14:textId="77777777" w:rsidR="005E3B42" w:rsidRPr="00664BF3" w:rsidRDefault="005E3B42" w:rsidP="00EF2116">
      <w:pPr>
        <w:rPr>
          <w:highlight w:val="yellow"/>
        </w:rPr>
      </w:pPr>
    </w:p>
    <w:p w14:paraId="38A90E16" w14:textId="77777777" w:rsidR="00792D84" w:rsidRPr="00664BF3" w:rsidRDefault="00792D84">
      <w:pPr>
        <w:spacing w:line="240" w:lineRule="auto"/>
        <w:rPr>
          <w:b/>
          <w:sz w:val="20"/>
          <w:highlight w:val="yellow"/>
        </w:rPr>
      </w:pPr>
      <w:r w:rsidRPr="00664BF3">
        <w:rPr>
          <w:highlight w:val="yellow"/>
        </w:rPr>
        <w:br w:type="page"/>
      </w:r>
    </w:p>
    <w:p w14:paraId="488E3C6E" w14:textId="6FBEAC6E" w:rsidR="005E3B42" w:rsidRPr="00996E8D" w:rsidRDefault="005E3B42" w:rsidP="00731F5B">
      <w:pPr>
        <w:pStyle w:val="Table"/>
      </w:pPr>
      <w:bookmarkStart w:id="636" w:name="_Toc501611021"/>
      <w:r w:rsidRPr="00996E8D">
        <w:t xml:space="preserve">Table </w:t>
      </w:r>
      <w:r w:rsidR="00712E36">
        <w:rPr>
          <w:noProof/>
        </w:rPr>
        <w:t>42</w:t>
      </w:r>
      <w:r w:rsidRPr="00996E8D">
        <w:t xml:space="preserve">: Number and percentage of babies born at </w:t>
      </w:r>
      <w:r w:rsidR="00701035" w:rsidRPr="00996E8D">
        <w:t>37+ weeks</w:t>
      </w:r>
      <w:r w:rsidR="00450A5C" w:rsidRPr="00996E8D">
        <w:t>’</w:t>
      </w:r>
      <w:r w:rsidR="00701035" w:rsidRPr="00996E8D">
        <w:t xml:space="preserve"> gestation </w:t>
      </w:r>
      <w:r w:rsidRPr="00996E8D">
        <w:t xml:space="preserve">requiring </w:t>
      </w:r>
      <w:r w:rsidR="00156192" w:rsidRPr="00996E8D">
        <w:t>respiratory support</w:t>
      </w:r>
      <w:r w:rsidRPr="00996E8D">
        <w:t>, by facility of birth (secondary and tertiary facilities)</w:t>
      </w:r>
      <w:r w:rsidR="000D131F" w:rsidRPr="00996E8D">
        <w:t>, 201</w:t>
      </w:r>
      <w:r w:rsidR="00996E8D" w:rsidRPr="00996E8D">
        <w:t>6</w:t>
      </w:r>
      <w:bookmarkEnd w:id="636"/>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835"/>
        <w:gridCol w:w="1843"/>
        <w:gridCol w:w="1276"/>
      </w:tblGrid>
      <w:tr w:rsidR="00F27909" w:rsidRPr="00664BF3" w14:paraId="7FF1DC72" w14:textId="77777777" w:rsidTr="001C1ABE">
        <w:trPr>
          <w:cantSplit/>
        </w:trPr>
        <w:tc>
          <w:tcPr>
            <w:tcW w:w="3402" w:type="dxa"/>
            <w:tcBorders>
              <w:top w:val="single" w:sz="4" w:space="0" w:color="auto"/>
              <w:bottom w:val="single" w:sz="4" w:space="0" w:color="auto"/>
            </w:tcBorders>
          </w:tcPr>
          <w:p w14:paraId="13B12B05" w14:textId="77777777" w:rsidR="00F27909" w:rsidRPr="00996E8D" w:rsidRDefault="00F27909" w:rsidP="003E64E7">
            <w:pPr>
              <w:pStyle w:val="TableText"/>
              <w:keepNext/>
              <w:rPr>
                <w:b/>
              </w:rPr>
            </w:pPr>
            <w:r w:rsidRPr="00996E8D">
              <w:rPr>
                <w:b/>
              </w:rPr>
              <w:t>Place of birth</w:t>
            </w:r>
          </w:p>
        </w:tc>
        <w:tc>
          <w:tcPr>
            <w:tcW w:w="2835" w:type="dxa"/>
            <w:tcBorders>
              <w:top w:val="single" w:sz="4" w:space="0" w:color="auto"/>
              <w:bottom w:val="single" w:sz="4" w:space="0" w:color="auto"/>
            </w:tcBorders>
          </w:tcPr>
          <w:p w14:paraId="0ECC173E" w14:textId="77777777" w:rsidR="00F27909" w:rsidRPr="00996E8D" w:rsidRDefault="00F27909" w:rsidP="003E64E7">
            <w:pPr>
              <w:pStyle w:val="TableText"/>
              <w:keepNext/>
              <w:jc w:val="center"/>
              <w:rPr>
                <w:b/>
              </w:rPr>
            </w:pPr>
            <w:r w:rsidRPr="00996E8D">
              <w:rPr>
                <w:b/>
                <w:szCs w:val="18"/>
              </w:rPr>
              <w:t>Babies born at 37+ weeks</w:t>
            </w:r>
            <w:r w:rsidR="0002696F" w:rsidRPr="00996E8D">
              <w:rPr>
                <w:b/>
                <w:szCs w:val="18"/>
              </w:rPr>
              <w:t>’</w:t>
            </w:r>
            <w:r w:rsidRPr="00996E8D">
              <w:rPr>
                <w:b/>
                <w:szCs w:val="18"/>
              </w:rPr>
              <w:t xml:space="preserve"> gestation </w:t>
            </w:r>
            <w:r w:rsidR="00156192" w:rsidRPr="00996E8D">
              <w:rPr>
                <w:b/>
                <w:szCs w:val="18"/>
              </w:rPr>
              <w:t>requiring over 4</w:t>
            </w:r>
            <w:r w:rsidR="003E64E7" w:rsidRPr="00996E8D">
              <w:rPr>
                <w:b/>
                <w:szCs w:val="18"/>
              </w:rPr>
              <w:t> </w:t>
            </w:r>
            <w:r w:rsidR="00156192" w:rsidRPr="00996E8D">
              <w:rPr>
                <w:b/>
                <w:szCs w:val="18"/>
              </w:rPr>
              <w:t>hours of respiratory support</w:t>
            </w:r>
          </w:p>
        </w:tc>
        <w:tc>
          <w:tcPr>
            <w:tcW w:w="1843" w:type="dxa"/>
            <w:tcBorders>
              <w:top w:val="single" w:sz="4" w:space="0" w:color="auto"/>
              <w:bottom w:val="single" w:sz="4" w:space="0" w:color="auto"/>
            </w:tcBorders>
          </w:tcPr>
          <w:p w14:paraId="46A45062" w14:textId="77777777" w:rsidR="00F27909" w:rsidRPr="00996E8D" w:rsidRDefault="00F27909" w:rsidP="003E64E7">
            <w:pPr>
              <w:pStyle w:val="TableText"/>
              <w:keepNext/>
              <w:jc w:val="center"/>
              <w:rPr>
                <w:b/>
              </w:rPr>
            </w:pPr>
            <w:r w:rsidRPr="00996E8D">
              <w:rPr>
                <w:b/>
                <w:szCs w:val="18"/>
              </w:rPr>
              <w:t xml:space="preserve">Babies born at </w:t>
            </w:r>
            <w:r w:rsidR="000514C1" w:rsidRPr="00996E8D">
              <w:rPr>
                <w:b/>
                <w:szCs w:val="18"/>
              </w:rPr>
              <w:t>37+</w:t>
            </w:r>
            <w:r w:rsidR="003E64E7" w:rsidRPr="00996E8D">
              <w:rPr>
                <w:b/>
                <w:szCs w:val="18"/>
              </w:rPr>
              <w:t> </w:t>
            </w:r>
            <w:r w:rsidR="000514C1" w:rsidRPr="00996E8D">
              <w:rPr>
                <w:b/>
                <w:szCs w:val="18"/>
              </w:rPr>
              <w:t>week</w:t>
            </w:r>
            <w:r w:rsidRPr="00996E8D">
              <w:rPr>
                <w:b/>
                <w:szCs w:val="18"/>
              </w:rPr>
              <w:t>s</w:t>
            </w:r>
            <w:r w:rsidR="0002696F" w:rsidRPr="00996E8D">
              <w:rPr>
                <w:b/>
                <w:szCs w:val="18"/>
              </w:rPr>
              <w:t>’</w:t>
            </w:r>
            <w:r w:rsidRPr="00996E8D">
              <w:rPr>
                <w:b/>
                <w:szCs w:val="18"/>
              </w:rPr>
              <w:t xml:space="preserve"> gestation</w:t>
            </w:r>
          </w:p>
        </w:tc>
        <w:tc>
          <w:tcPr>
            <w:tcW w:w="1276" w:type="dxa"/>
            <w:tcBorders>
              <w:top w:val="single" w:sz="4" w:space="0" w:color="auto"/>
              <w:bottom w:val="single" w:sz="4" w:space="0" w:color="auto"/>
            </w:tcBorders>
          </w:tcPr>
          <w:p w14:paraId="28AC958C" w14:textId="77777777" w:rsidR="00F27909" w:rsidRPr="00996E8D" w:rsidRDefault="00F27909" w:rsidP="003E64E7">
            <w:pPr>
              <w:pStyle w:val="TableText"/>
              <w:keepNext/>
              <w:jc w:val="center"/>
              <w:rPr>
                <w:b/>
              </w:rPr>
            </w:pPr>
            <w:r w:rsidRPr="00996E8D">
              <w:rPr>
                <w:b/>
              </w:rPr>
              <w:t>Rate (%)</w:t>
            </w:r>
          </w:p>
        </w:tc>
      </w:tr>
      <w:tr w:rsidR="00996E8D" w:rsidRPr="00664BF3" w14:paraId="166A8658" w14:textId="77777777" w:rsidTr="001C1ABE">
        <w:trPr>
          <w:cantSplit/>
        </w:trPr>
        <w:tc>
          <w:tcPr>
            <w:tcW w:w="3402" w:type="dxa"/>
            <w:tcBorders>
              <w:top w:val="single" w:sz="4" w:space="0" w:color="auto"/>
              <w:bottom w:val="single" w:sz="4" w:space="0" w:color="A6A6A6" w:themeColor="background1" w:themeShade="A6"/>
            </w:tcBorders>
          </w:tcPr>
          <w:p w14:paraId="7CA2F147" w14:textId="77777777" w:rsidR="00996E8D" w:rsidRPr="00996E8D" w:rsidRDefault="00996E8D" w:rsidP="00996E8D">
            <w:pPr>
              <w:pStyle w:val="TableText"/>
              <w:keepNext/>
            </w:pPr>
            <w:proofErr w:type="spellStart"/>
            <w:r w:rsidRPr="00996E8D">
              <w:t>Whangarei</w:t>
            </w:r>
            <w:proofErr w:type="spellEnd"/>
          </w:p>
        </w:tc>
        <w:tc>
          <w:tcPr>
            <w:tcW w:w="2835" w:type="dxa"/>
            <w:tcBorders>
              <w:top w:val="single" w:sz="4" w:space="0" w:color="auto"/>
              <w:bottom w:val="single" w:sz="4" w:space="0" w:color="A6A6A6" w:themeColor="background1" w:themeShade="A6"/>
            </w:tcBorders>
            <w:vAlign w:val="bottom"/>
          </w:tcPr>
          <w:p w14:paraId="120F3857" w14:textId="77777777" w:rsidR="00996E8D" w:rsidRPr="00664BF3" w:rsidRDefault="00996E8D" w:rsidP="00996E8D">
            <w:pPr>
              <w:spacing w:line="240" w:lineRule="auto"/>
              <w:jc w:val="right"/>
              <w:rPr>
                <w:rFonts w:ascii="Arial" w:hAnsi="Arial" w:cs="Arial"/>
                <w:color w:val="000000"/>
                <w:sz w:val="18"/>
                <w:szCs w:val="18"/>
                <w:highlight w:val="yellow"/>
                <w:lang w:eastAsia="en-NZ"/>
              </w:rPr>
            </w:pPr>
            <w:r>
              <w:rPr>
                <w:rFonts w:ascii="Arial" w:hAnsi="Arial" w:cs="Arial"/>
                <w:color w:val="000000"/>
                <w:sz w:val="18"/>
                <w:szCs w:val="18"/>
              </w:rPr>
              <w:t>87</w:t>
            </w:r>
          </w:p>
        </w:tc>
        <w:tc>
          <w:tcPr>
            <w:tcW w:w="1843" w:type="dxa"/>
            <w:tcBorders>
              <w:top w:val="single" w:sz="4" w:space="0" w:color="auto"/>
              <w:bottom w:val="single" w:sz="4" w:space="0" w:color="A6A6A6" w:themeColor="background1" w:themeShade="A6"/>
            </w:tcBorders>
            <w:vAlign w:val="bottom"/>
          </w:tcPr>
          <w:p w14:paraId="6CF12BB5"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1,544</w:t>
            </w:r>
          </w:p>
        </w:tc>
        <w:tc>
          <w:tcPr>
            <w:tcW w:w="1276" w:type="dxa"/>
            <w:tcBorders>
              <w:top w:val="single" w:sz="4" w:space="0" w:color="auto"/>
              <w:bottom w:val="single" w:sz="4" w:space="0" w:color="A6A6A6" w:themeColor="background1" w:themeShade="A6"/>
            </w:tcBorders>
            <w:vAlign w:val="bottom"/>
          </w:tcPr>
          <w:p w14:paraId="7B26B13E"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5.6</w:t>
            </w:r>
          </w:p>
        </w:tc>
      </w:tr>
      <w:tr w:rsidR="00996E8D" w:rsidRPr="00664BF3" w14:paraId="29D73947"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FB0AA53" w14:textId="77777777" w:rsidR="00996E8D" w:rsidRPr="00996E8D" w:rsidRDefault="00996E8D" w:rsidP="00996E8D">
            <w:pPr>
              <w:pStyle w:val="TableText"/>
              <w:keepNext/>
            </w:pPr>
            <w:r w:rsidRPr="00996E8D">
              <w:t>North Shore</w:t>
            </w:r>
          </w:p>
        </w:tc>
        <w:tc>
          <w:tcPr>
            <w:tcW w:w="2835" w:type="dxa"/>
            <w:tcBorders>
              <w:top w:val="single" w:sz="4" w:space="0" w:color="A6A6A6" w:themeColor="background1" w:themeShade="A6"/>
              <w:bottom w:val="single" w:sz="4" w:space="0" w:color="A6A6A6" w:themeColor="background1" w:themeShade="A6"/>
            </w:tcBorders>
            <w:vAlign w:val="bottom"/>
          </w:tcPr>
          <w:p w14:paraId="0782E927"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45</w:t>
            </w:r>
          </w:p>
        </w:tc>
        <w:tc>
          <w:tcPr>
            <w:tcW w:w="1843" w:type="dxa"/>
            <w:tcBorders>
              <w:top w:val="single" w:sz="4" w:space="0" w:color="A6A6A6" w:themeColor="background1" w:themeShade="A6"/>
              <w:bottom w:val="single" w:sz="4" w:space="0" w:color="A6A6A6" w:themeColor="background1" w:themeShade="A6"/>
            </w:tcBorders>
            <w:vAlign w:val="bottom"/>
          </w:tcPr>
          <w:p w14:paraId="44373D15"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3,772</w:t>
            </w:r>
          </w:p>
        </w:tc>
        <w:tc>
          <w:tcPr>
            <w:tcW w:w="1276" w:type="dxa"/>
            <w:tcBorders>
              <w:top w:val="single" w:sz="4" w:space="0" w:color="A6A6A6" w:themeColor="background1" w:themeShade="A6"/>
              <w:bottom w:val="single" w:sz="4" w:space="0" w:color="A6A6A6" w:themeColor="background1" w:themeShade="A6"/>
            </w:tcBorders>
            <w:vAlign w:val="bottom"/>
          </w:tcPr>
          <w:p w14:paraId="162F262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1.2</w:t>
            </w:r>
          </w:p>
        </w:tc>
      </w:tr>
      <w:tr w:rsidR="00996E8D" w:rsidRPr="00664BF3" w14:paraId="6624374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0BD187B" w14:textId="77777777" w:rsidR="00996E8D" w:rsidRPr="00996E8D" w:rsidRDefault="00996E8D" w:rsidP="00996E8D">
            <w:pPr>
              <w:pStyle w:val="TableText"/>
              <w:keepNext/>
            </w:pPr>
            <w:r w:rsidRPr="00996E8D">
              <w:t>Waitakere</w:t>
            </w:r>
          </w:p>
        </w:tc>
        <w:tc>
          <w:tcPr>
            <w:tcW w:w="2835" w:type="dxa"/>
            <w:tcBorders>
              <w:top w:val="single" w:sz="4" w:space="0" w:color="A6A6A6" w:themeColor="background1" w:themeShade="A6"/>
              <w:bottom w:val="single" w:sz="4" w:space="0" w:color="A6A6A6" w:themeColor="background1" w:themeShade="A6"/>
            </w:tcBorders>
            <w:vAlign w:val="bottom"/>
          </w:tcPr>
          <w:p w14:paraId="31610FA9"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51</w:t>
            </w:r>
          </w:p>
        </w:tc>
        <w:tc>
          <w:tcPr>
            <w:tcW w:w="1843" w:type="dxa"/>
            <w:tcBorders>
              <w:top w:val="single" w:sz="4" w:space="0" w:color="A6A6A6" w:themeColor="background1" w:themeShade="A6"/>
              <w:bottom w:val="single" w:sz="4" w:space="0" w:color="A6A6A6" w:themeColor="background1" w:themeShade="A6"/>
            </w:tcBorders>
            <w:vAlign w:val="bottom"/>
          </w:tcPr>
          <w:p w14:paraId="73A28C3A"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2,749</w:t>
            </w:r>
          </w:p>
        </w:tc>
        <w:tc>
          <w:tcPr>
            <w:tcW w:w="1276" w:type="dxa"/>
            <w:tcBorders>
              <w:top w:val="single" w:sz="4" w:space="0" w:color="A6A6A6" w:themeColor="background1" w:themeShade="A6"/>
              <w:bottom w:val="single" w:sz="4" w:space="0" w:color="A6A6A6" w:themeColor="background1" w:themeShade="A6"/>
            </w:tcBorders>
            <w:vAlign w:val="bottom"/>
          </w:tcPr>
          <w:p w14:paraId="3DEA720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1.9</w:t>
            </w:r>
          </w:p>
        </w:tc>
      </w:tr>
      <w:tr w:rsidR="00996E8D" w:rsidRPr="00664BF3" w14:paraId="3EC6BED7"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6687682" w14:textId="77777777" w:rsidR="00996E8D" w:rsidRPr="00996E8D" w:rsidRDefault="00996E8D" w:rsidP="00996E8D">
            <w:pPr>
              <w:pStyle w:val="TableText"/>
              <w:keepNext/>
            </w:pPr>
            <w:r w:rsidRPr="00996E8D">
              <w:t>Auckland City</w:t>
            </w:r>
          </w:p>
        </w:tc>
        <w:tc>
          <w:tcPr>
            <w:tcW w:w="2835" w:type="dxa"/>
            <w:tcBorders>
              <w:top w:val="single" w:sz="4" w:space="0" w:color="A6A6A6" w:themeColor="background1" w:themeShade="A6"/>
              <w:bottom w:val="single" w:sz="4" w:space="0" w:color="A6A6A6" w:themeColor="background1" w:themeShade="A6"/>
            </w:tcBorders>
            <w:vAlign w:val="bottom"/>
          </w:tcPr>
          <w:p w14:paraId="40970E0D"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186</w:t>
            </w:r>
          </w:p>
        </w:tc>
        <w:tc>
          <w:tcPr>
            <w:tcW w:w="1843" w:type="dxa"/>
            <w:tcBorders>
              <w:top w:val="single" w:sz="4" w:space="0" w:color="A6A6A6" w:themeColor="background1" w:themeShade="A6"/>
              <w:bottom w:val="single" w:sz="4" w:space="0" w:color="A6A6A6" w:themeColor="background1" w:themeShade="A6"/>
            </w:tcBorders>
            <w:vAlign w:val="bottom"/>
          </w:tcPr>
          <w:p w14:paraId="7E02E4BB"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6,674</w:t>
            </w:r>
          </w:p>
        </w:tc>
        <w:tc>
          <w:tcPr>
            <w:tcW w:w="1276" w:type="dxa"/>
            <w:tcBorders>
              <w:top w:val="single" w:sz="4" w:space="0" w:color="A6A6A6" w:themeColor="background1" w:themeShade="A6"/>
              <w:bottom w:val="single" w:sz="4" w:space="0" w:color="A6A6A6" w:themeColor="background1" w:themeShade="A6"/>
            </w:tcBorders>
            <w:vAlign w:val="bottom"/>
          </w:tcPr>
          <w:p w14:paraId="500DDC3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2.8</w:t>
            </w:r>
          </w:p>
        </w:tc>
      </w:tr>
      <w:tr w:rsidR="00996E8D" w:rsidRPr="00664BF3" w14:paraId="35440CE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9941E29" w14:textId="77777777" w:rsidR="00996E8D" w:rsidRPr="00996E8D" w:rsidRDefault="00996E8D" w:rsidP="00996E8D">
            <w:pPr>
              <w:pStyle w:val="TableText"/>
              <w:keepNext/>
            </w:pPr>
            <w:proofErr w:type="spellStart"/>
            <w:r w:rsidRPr="00996E8D">
              <w:t>Middlemore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725605D9"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163</w:t>
            </w:r>
          </w:p>
        </w:tc>
        <w:tc>
          <w:tcPr>
            <w:tcW w:w="1843" w:type="dxa"/>
            <w:tcBorders>
              <w:top w:val="single" w:sz="4" w:space="0" w:color="A6A6A6" w:themeColor="background1" w:themeShade="A6"/>
              <w:bottom w:val="single" w:sz="4" w:space="0" w:color="A6A6A6" w:themeColor="background1" w:themeShade="A6"/>
            </w:tcBorders>
            <w:vAlign w:val="bottom"/>
          </w:tcPr>
          <w:p w14:paraId="692B58CE"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5,812</w:t>
            </w:r>
          </w:p>
        </w:tc>
        <w:tc>
          <w:tcPr>
            <w:tcW w:w="1276" w:type="dxa"/>
            <w:tcBorders>
              <w:top w:val="single" w:sz="4" w:space="0" w:color="A6A6A6" w:themeColor="background1" w:themeShade="A6"/>
              <w:bottom w:val="single" w:sz="4" w:space="0" w:color="A6A6A6" w:themeColor="background1" w:themeShade="A6"/>
            </w:tcBorders>
            <w:vAlign w:val="bottom"/>
          </w:tcPr>
          <w:p w14:paraId="3EFAC428"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2.8</w:t>
            </w:r>
          </w:p>
        </w:tc>
      </w:tr>
      <w:tr w:rsidR="00996E8D" w:rsidRPr="00664BF3" w14:paraId="28D1E12C"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EAF8948" w14:textId="77777777" w:rsidR="00996E8D" w:rsidRPr="00996E8D" w:rsidRDefault="00996E8D" w:rsidP="00996E8D">
            <w:pPr>
              <w:pStyle w:val="TableText"/>
              <w:keepNext/>
            </w:pPr>
            <w:r w:rsidRPr="00996E8D">
              <w:t>Waikato</w:t>
            </w:r>
          </w:p>
        </w:tc>
        <w:tc>
          <w:tcPr>
            <w:tcW w:w="2835" w:type="dxa"/>
            <w:tcBorders>
              <w:top w:val="single" w:sz="4" w:space="0" w:color="A6A6A6" w:themeColor="background1" w:themeShade="A6"/>
              <w:bottom w:val="single" w:sz="4" w:space="0" w:color="A6A6A6" w:themeColor="background1" w:themeShade="A6"/>
            </w:tcBorders>
            <w:vAlign w:val="bottom"/>
          </w:tcPr>
          <w:p w14:paraId="7F324BB2"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99</w:t>
            </w:r>
          </w:p>
        </w:tc>
        <w:tc>
          <w:tcPr>
            <w:tcW w:w="1843" w:type="dxa"/>
            <w:tcBorders>
              <w:top w:val="single" w:sz="4" w:space="0" w:color="A6A6A6" w:themeColor="background1" w:themeShade="A6"/>
              <w:bottom w:val="single" w:sz="4" w:space="0" w:color="A6A6A6" w:themeColor="background1" w:themeShade="A6"/>
            </w:tcBorders>
            <w:vAlign w:val="bottom"/>
          </w:tcPr>
          <w:p w14:paraId="478EE2E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3,128</w:t>
            </w:r>
          </w:p>
        </w:tc>
        <w:tc>
          <w:tcPr>
            <w:tcW w:w="1276" w:type="dxa"/>
            <w:tcBorders>
              <w:top w:val="single" w:sz="4" w:space="0" w:color="A6A6A6" w:themeColor="background1" w:themeShade="A6"/>
              <w:bottom w:val="single" w:sz="4" w:space="0" w:color="A6A6A6" w:themeColor="background1" w:themeShade="A6"/>
            </w:tcBorders>
            <w:vAlign w:val="bottom"/>
          </w:tcPr>
          <w:p w14:paraId="4FA284EA"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3.2</w:t>
            </w:r>
          </w:p>
        </w:tc>
      </w:tr>
      <w:tr w:rsidR="00996E8D" w:rsidRPr="00664BF3" w14:paraId="1C2EBA0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6B8187F" w14:textId="77777777" w:rsidR="00996E8D" w:rsidRPr="00996E8D" w:rsidRDefault="00996E8D" w:rsidP="00996E8D">
            <w:pPr>
              <w:pStyle w:val="TableText"/>
              <w:keepNext/>
            </w:pPr>
            <w:proofErr w:type="spellStart"/>
            <w:r w:rsidRPr="00996E8D">
              <w:t>Rotorua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2F908CDD"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15</w:t>
            </w:r>
          </w:p>
        </w:tc>
        <w:tc>
          <w:tcPr>
            <w:tcW w:w="1843" w:type="dxa"/>
            <w:tcBorders>
              <w:top w:val="single" w:sz="4" w:space="0" w:color="A6A6A6" w:themeColor="background1" w:themeShade="A6"/>
              <w:bottom w:val="single" w:sz="4" w:space="0" w:color="A6A6A6" w:themeColor="background1" w:themeShade="A6"/>
            </w:tcBorders>
            <w:vAlign w:val="bottom"/>
          </w:tcPr>
          <w:p w14:paraId="5778D42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1,225</w:t>
            </w:r>
          </w:p>
        </w:tc>
        <w:tc>
          <w:tcPr>
            <w:tcW w:w="1276" w:type="dxa"/>
            <w:tcBorders>
              <w:top w:val="single" w:sz="4" w:space="0" w:color="A6A6A6" w:themeColor="background1" w:themeShade="A6"/>
              <w:bottom w:val="single" w:sz="4" w:space="0" w:color="A6A6A6" w:themeColor="background1" w:themeShade="A6"/>
            </w:tcBorders>
            <w:vAlign w:val="bottom"/>
          </w:tcPr>
          <w:p w14:paraId="516EA14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1.2</w:t>
            </w:r>
          </w:p>
        </w:tc>
      </w:tr>
      <w:tr w:rsidR="00996E8D" w:rsidRPr="00664BF3" w14:paraId="004F740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7A2603A" w14:textId="77777777" w:rsidR="00996E8D" w:rsidRPr="00996E8D" w:rsidRDefault="00996E8D" w:rsidP="00996E8D">
            <w:pPr>
              <w:pStyle w:val="TableText"/>
              <w:keepNext/>
            </w:pPr>
            <w:r w:rsidRPr="00996E8D">
              <w:t>Tauranga</w:t>
            </w:r>
          </w:p>
        </w:tc>
        <w:tc>
          <w:tcPr>
            <w:tcW w:w="2835" w:type="dxa"/>
            <w:tcBorders>
              <w:top w:val="single" w:sz="4" w:space="0" w:color="A6A6A6" w:themeColor="background1" w:themeShade="A6"/>
              <w:bottom w:val="single" w:sz="4" w:space="0" w:color="A6A6A6" w:themeColor="background1" w:themeShade="A6"/>
            </w:tcBorders>
            <w:vAlign w:val="bottom"/>
          </w:tcPr>
          <w:p w14:paraId="3B525CD3"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32</w:t>
            </w:r>
          </w:p>
        </w:tc>
        <w:tc>
          <w:tcPr>
            <w:tcW w:w="1843" w:type="dxa"/>
            <w:tcBorders>
              <w:top w:val="single" w:sz="4" w:space="0" w:color="A6A6A6" w:themeColor="background1" w:themeShade="A6"/>
              <w:bottom w:val="single" w:sz="4" w:space="0" w:color="A6A6A6" w:themeColor="background1" w:themeShade="A6"/>
            </w:tcBorders>
            <w:vAlign w:val="bottom"/>
          </w:tcPr>
          <w:p w14:paraId="61BFD6A1"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1,634</w:t>
            </w:r>
          </w:p>
        </w:tc>
        <w:tc>
          <w:tcPr>
            <w:tcW w:w="1276" w:type="dxa"/>
            <w:tcBorders>
              <w:top w:val="single" w:sz="4" w:space="0" w:color="A6A6A6" w:themeColor="background1" w:themeShade="A6"/>
              <w:bottom w:val="single" w:sz="4" w:space="0" w:color="A6A6A6" w:themeColor="background1" w:themeShade="A6"/>
            </w:tcBorders>
            <w:vAlign w:val="bottom"/>
          </w:tcPr>
          <w:p w14:paraId="1799BF6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2.0</w:t>
            </w:r>
          </w:p>
        </w:tc>
      </w:tr>
      <w:tr w:rsidR="00996E8D" w:rsidRPr="00664BF3" w14:paraId="6875A83B"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3232C8E" w14:textId="77777777" w:rsidR="00996E8D" w:rsidRPr="00996E8D" w:rsidRDefault="00996E8D" w:rsidP="00996E8D">
            <w:pPr>
              <w:pStyle w:val="TableText"/>
              <w:keepNext/>
            </w:pPr>
            <w:proofErr w:type="spellStart"/>
            <w:r w:rsidRPr="00996E8D">
              <w:t>Whakatane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7770E84D"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15</w:t>
            </w:r>
          </w:p>
        </w:tc>
        <w:tc>
          <w:tcPr>
            <w:tcW w:w="1843" w:type="dxa"/>
            <w:tcBorders>
              <w:top w:val="single" w:sz="4" w:space="0" w:color="A6A6A6" w:themeColor="background1" w:themeShade="A6"/>
              <w:bottom w:val="single" w:sz="4" w:space="0" w:color="A6A6A6" w:themeColor="background1" w:themeShade="A6"/>
            </w:tcBorders>
            <w:vAlign w:val="bottom"/>
          </w:tcPr>
          <w:p w14:paraId="418CBA5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548</w:t>
            </w:r>
          </w:p>
        </w:tc>
        <w:tc>
          <w:tcPr>
            <w:tcW w:w="1276" w:type="dxa"/>
            <w:tcBorders>
              <w:top w:val="single" w:sz="4" w:space="0" w:color="A6A6A6" w:themeColor="background1" w:themeShade="A6"/>
              <w:bottom w:val="single" w:sz="4" w:space="0" w:color="A6A6A6" w:themeColor="background1" w:themeShade="A6"/>
            </w:tcBorders>
            <w:vAlign w:val="bottom"/>
          </w:tcPr>
          <w:p w14:paraId="4ED55048"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2.7</w:t>
            </w:r>
          </w:p>
        </w:tc>
      </w:tr>
      <w:tr w:rsidR="00996E8D" w:rsidRPr="00664BF3" w14:paraId="321DD3C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4C3C39E" w14:textId="77777777" w:rsidR="00996E8D" w:rsidRPr="00996E8D" w:rsidRDefault="00996E8D" w:rsidP="00996E8D">
            <w:pPr>
              <w:pStyle w:val="TableText"/>
              <w:keepNext/>
            </w:pPr>
            <w:proofErr w:type="spellStart"/>
            <w:r w:rsidRPr="00996E8D">
              <w:t>Gisborne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65343241"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w:t>
            </w:r>
          </w:p>
        </w:tc>
        <w:tc>
          <w:tcPr>
            <w:tcW w:w="1843" w:type="dxa"/>
            <w:tcBorders>
              <w:top w:val="single" w:sz="4" w:space="0" w:color="A6A6A6" w:themeColor="background1" w:themeShade="A6"/>
              <w:bottom w:val="single" w:sz="4" w:space="0" w:color="A6A6A6" w:themeColor="background1" w:themeShade="A6"/>
            </w:tcBorders>
            <w:vAlign w:val="bottom"/>
          </w:tcPr>
          <w:p w14:paraId="1E78C7C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636</w:t>
            </w:r>
          </w:p>
        </w:tc>
        <w:tc>
          <w:tcPr>
            <w:tcW w:w="1276" w:type="dxa"/>
            <w:tcBorders>
              <w:top w:val="single" w:sz="4" w:space="0" w:color="A6A6A6" w:themeColor="background1" w:themeShade="A6"/>
              <w:bottom w:val="single" w:sz="4" w:space="0" w:color="A6A6A6" w:themeColor="background1" w:themeShade="A6"/>
            </w:tcBorders>
            <w:vAlign w:val="bottom"/>
          </w:tcPr>
          <w:p w14:paraId="1A93C5F4"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0.8</w:t>
            </w:r>
          </w:p>
        </w:tc>
      </w:tr>
      <w:tr w:rsidR="00996E8D" w:rsidRPr="00664BF3" w14:paraId="0CAF958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D51F3E6" w14:textId="77777777" w:rsidR="00996E8D" w:rsidRPr="00996E8D" w:rsidRDefault="00996E8D" w:rsidP="00996E8D">
            <w:pPr>
              <w:pStyle w:val="TableText"/>
            </w:pPr>
            <w:r w:rsidRPr="00996E8D">
              <w:t>Hawke’s Bay</w:t>
            </w:r>
          </w:p>
        </w:tc>
        <w:tc>
          <w:tcPr>
            <w:tcW w:w="2835" w:type="dxa"/>
            <w:tcBorders>
              <w:top w:val="single" w:sz="4" w:space="0" w:color="A6A6A6" w:themeColor="background1" w:themeShade="A6"/>
              <w:bottom w:val="single" w:sz="4" w:space="0" w:color="A6A6A6" w:themeColor="background1" w:themeShade="A6"/>
            </w:tcBorders>
            <w:vAlign w:val="bottom"/>
          </w:tcPr>
          <w:p w14:paraId="0C06956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38</w:t>
            </w:r>
          </w:p>
        </w:tc>
        <w:tc>
          <w:tcPr>
            <w:tcW w:w="1843" w:type="dxa"/>
            <w:tcBorders>
              <w:top w:val="single" w:sz="4" w:space="0" w:color="A6A6A6" w:themeColor="background1" w:themeShade="A6"/>
              <w:bottom w:val="single" w:sz="4" w:space="0" w:color="A6A6A6" w:themeColor="background1" w:themeShade="A6"/>
            </w:tcBorders>
            <w:vAlign w:val="bottom"/>
          </w:tcPr>
          <w:p w14:paraId="739E3189"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1,781</w:t>
            </w:r>
          </w:p>
        </w:tc>
        <w:tc>
          <w:tcPr>
            <w:tcW w:w="1276" w:type="dxa"/>
            <w:tcBorders>
              <w:top w:val="single" w:sz="4" w:space="0" w:color="A6A6A6" w:themeColor="background1" w:themeShade="A6"/>
              <w:bottom w:val="single" w:sz="4" w:space="0" w:color="A6A6A6" w:themeColor="background1" w:themeShade="A6"/>
            </w:tcBorders>
            <w:vAlign w:val="bottom"/>
          </w:tcPr>
          <w:p w14:paraId="16DF398D"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2.1</w:t>
            </w:r>
          </w:p>
        </w:tc>
      </w:tr>
      <w:tr w:rsidR="00996E8D" w:rsidRPr="00664BF3" w14:paraId="3EC52EF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7089544" w14:textId="77777777" w:rsidR="00996E8D" w:rsidRPr="00996E8D" w:rsidRDefault="00996E8D" w:rsidP="00996E8D">
            <w:pPr>
              <w:pStyle w:val="TableText"/>
            </w:pPr>
            <w:proofErr w:type="spellStart"/>
            <w:r w:rsidRPr="00996E8D">
              <w:t>Taranaki</w:t>
            </w:r>
            <w:proofErr w:type="spellEnd"/>
            <w:r w:rsidRPr="00996E8D">
              <w:t xml:space="preserve"> Base</w:t>
            </w:r>
          </w:p>
        </w:tc>
        <w:tc>
          <w:tcPr>
            <w:tcW w:w="2835" w:type="dxa"/>
            <w:tcBorders>
              <w:top w:val="single" w:sz="4" w:space="0" w:color="A6A6A6" w:themeColor="background1" w:themeShade="A6"/>
              <w:bottom w:val="single" w:sz="4" w:space="0" w:color="A6A6A6" w:themeColor="background1" w:themeShade="A6"/>
            </w:tcBorders>
            <w:vAlign w:val="bottom"/>
          </w:tcPr>
          <w:p w14:paraId="2F532C25"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16</w:t>
            </w:r>
          </w:p>
        </w:tc>
        <w:tc>
          <w:tcPr>
            <w:tcW w:w="1843" w:type="dxa"/>
            <w:tcBorders>
              <w:top w:val="single" w:sz="4" w:space="0" w:color="A6A6A6" w:themeColor="background1" w:themeShade="A6"/>
              <w:bottom w:val="single" w:sz="4" w:space="0" w:color="A6A6A6" w:themeColor="background1" w:themeShade="A6"/>
            </w:tcBorders>
            <w:vAlign w:val="bottom"/>
          </w:tcPr>
          <w:p w14:paraId="24D14423"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1,177</w:t>
            </w:r>
          </w:p>
        </w:tc>
        <w:tc>
          <w:tcPr>
            <w:tcW w:w="1276" w:type="dxa"/>
            <w:tcBorders>
              <w:top w:val="single" w:sz="4" w:space="0" w:color="A6A6A6" w:themeColor="background1" w:themeShade="A6"/>
              <w:bottom w:val="single" w:sz="4" w:space="0" w:color="A6A6A6" w:themeColor="background1" w:themeShade="A6"/>
            </w:tcBorders>
            <w:vAlign w:val="bottom"/>
          </w:tcPr>
          <w:p w14:paraId="0B2FAB24"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1.4</w:t>
            </w:r>
          </w:p>
        </w:tc>
      </w:tr>
      <w:tr w:rsidR="00996E8D" w:rsidRPr="00664BF3" w14:paraId="19509D3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2DA68322" w14:textId="77777777" w:rsidR="00996E8D" w:rsidRPr="00996E8D" w:rsidRDefault="00996E8D" w:rsidP="00996E8D">
            <w:pPr>
              <w:pStyle w:val="TableText"/>
            </w:pPr>
            <w:proofErr w:type="spellStart"/>
            <w:r w:rsidRPr="00996E8D">
              <w:t>Palmerston</w:t>
            </w:r>
            <w:proofErr w:type="spellEnd"/>
            <w:r w:rsidRPr="00996E8D">
              <w:t xml:space="preserve"> North</w:t>
            </w:r>
          </w:p>
        </w:tc>
        <w:tc>
          <w:tcPr>
            <w:tcW w:w="2835" w:type="dxa"/>
            <w:tcBorders>
              <w:top w:val="single" w:sz="4" w:space="0" w:color="A6A6A6" w:themeColor="background1" w:themeShade="A6"/>
              <w:bottom w:val="single" w:sz="4" w:space="0" w:color="A6A6A6" w:themeColor="background1" w:themeShade="A6"/>
            </w:tcBorders>
            <w:vAlign w:val="bottom"/>
          </w:tcPr>
          <w:p w14:paraId="68016FF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25</w:t>
            </w:r>
          </w:p>
        </w:tc>
        <w:tc>
          <w:tcPr>
            <w:tcW w:w="1843" w:type="dxa"/>
            <w:tcBorders>
              <w:top w:val="single" w:sz="4" w:space="0" w:color="A6A6A6" w:themeColor="background1" w:themeShade="A6"/>
              <w:bottom w:val="single" w:sz="4" w:space="0" w:color="A6A6A6" w:themeColor="background1" w:themeShade="A6"/>
            </w:tcBorders>
            <w:vAlign w:val="bottom"/>
          </w:tcPr>
          <w:p w14:paraId="1A303A0F"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1,657</w:t>
            </w:r>
          </w:p>
        </w:tc>
        <w:tc>
          <w:tcPr>
            <w:tcW w:w="1276" w:type="dxa"/>
            <w:tcBorders>
              <w:top w:val="single" w:sz="4" w:space="0" w:color="A6A6A6" w:themeColor="background1" w:themeShade="A6"/>
              <w:bottom w:val="single" w:sz="4" w:space="0" w:color="A6A6A6" w:themeColor="background1" w:themeShade="A6"/>
            </w:tcBorders>
            <w:vAlign w:val="bottom"/>
          </w:tcPr>
          <w:p w14:paraId="47300C31"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1.5</w:t>
            </w:r>
          </w:p>
        </w:tc>
      </w:tr>
      <w:tr w:rsidR="00996E8D" w:rsidRPr="00664BF3" w14:paraId="3181E26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4AC835A" w14:textId="77777777" w:rsidR="00996E8D" w:rsidRPr="00996E8D" w:rsidRDefault="00996E8D" w:rsidP="00996E8D">
            <w:pPr>
              <w:pStyle w:val="TableText"/>
            </w:pPr>
            <w:proofErr w:type="spellStart"/>
            <w:r w:rsidRPr="00996E8D">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2937DFE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9</w:t>
            </w:r>
          </w:p>
        </w:tc>
        <w:tc>
          <w:tcPr>
            <w:tcW w:w="1843" w:type="dxa"/>
            <w:tcBorders>
              <w:top w:val="single" w:sz="4" w:space="0" w:color="A6A6A6" w:themeColor="background1" w:themeShade="A6"/>
              <w:bottom w:val="single" w:sz="4" w:space="0" w:color="A6A6A6" w:themeColor="background1" w:themeShade="A6"/>
            </w:tcBorders>
            <w:vAlign w:val="bottom"/>
          </w:tcPr>
          <w:p w14:paraId="5F9549FA"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631</w:t>
            </w:r>
          </w:p>
        </w:tc>
        <w:tc>
          <w:tcPr>
            <w:tcW w:w="1276" w:type="dxa"/>
            <w:tcBorders>
              <w:top w:val="single" w:sz="4" w:space="0" w:color="A6A6A6" w:themeColor="background1" w:themeShade="A6"/>
              <w:bottom w:val="single" w:sz="4" w:space="0" w:color="A6A6A6" w:themeColor="background1" w:themeShade="A6"/>
            </w:tcBorders>
            <w:vAlign w:val="bottom"/>
          </w:tcPr>
          <w:p w14:paraId="7D43EA5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1.4</w:t>
            </w:r>
          </w:p>
        </w:tc>
      </w:tr>
      <w:tr w:rsidR="00996E8D" w:rsidRPr="00664BF3" w14:paraId="717A0F1D"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5ED63D89" w14:textId="77777777" w:rsidR="00996E8D" w:rsidRPr="00996E8D" w:rsidRDefault="00996E8D" w:rsidP="00996E8D">
            <w:pPr>
              <w:pStyle w:val="TableText"/>
            </w:pPr>
            <w:r w:rsidRPr="00996E8D">
              <w:t>Wellington</w:t>
            </w:r>
          </w:p>
        </w:tc>
        <w:tc>
          <w:tcPr>
            <w:tcW w:w="2835" w:type="dxa"/>
            <w:tcBorders>
              <w:top w:val="single" w:sz="4" w:space="0" w:color="A6A6A6" w:themeColor="background1" w:themeShade="A6"/>
              <w:bottom w:val="single" w:sz="4" w:space="0" w:color="A6A6A6" w:themeColor="background1" w:themeShade="A6"/>
            </w:tcBorders>
            <w:vAlign w:val="bottom"/>
          </w:tcPr>
          <w:p w14:paraId="5C03A79B"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94</w:t>
            </w:r>
          </w:p>
        </w:tc>
        <w:tc>
          <w:tcPr>
            <w:tcW w:w="1843" w:type="dxa"/>
            <w:tcBorders>
              <w:top w:val="single" w:sz="4" w:space="0" w:color="A6A6A6" w:themeColor="background1" w:themeShade="A6"/>
              <w:bottom w:val="single" w:sz="4" w:space="0" w:color="A6A6A6" w:themeColor="background1" w:themeShade="A6"/>
            </w:tcBorders>
            <w:vAlign w:val="bottom"/>
          </w:tcPr>
          <w:p w14:paraId="1341C24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2,918</w:t>
            </w:r>
          </w:p>
        </w:tc>
        <w:tc>
          <w:tcPr>
            <w:tcW w:w="1276" w:type="dxa"/>
            <w:tcBorders>
              <w:top w:val="single" w:sz="4" w:space="0" w:color="A6A6A6" w:themeColor="background1" w:themeShade="A6"/>
              <w:bottom w:val="single" w:sz="4" w:space="0" w:color="A6A6A6" w:themeColor="background1" w:themeShade="A6"/>
            </w:tcBorders>
            <w:vAlign w:val="bottom"/>
          </w:tcPr>
          <w:p w14:paraId="5CC7A10B"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3.2</w:t>
            </w:r>
          </w:p>
        </w:tc>
      </w:tr>
      <w:tr w:rsidR="00996E8D" w:rsidRPr="00664BF3" w14:paraId="26C5DE8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72A2CFDB" w14:textId="77777777" w:rsidR="00996E8D" w:rsidRPr="00996E8D" w:rsidRDefault="00996E8D" w:rsidP="00996E8D">
            <w:pPr>
              <w:pStyle w:val="TableText"/>
            </w:pPr>
            <w:r w:rsidRPr="00996E8D">
              <w:t>Hutt</w:t>
            </w:r>
          </w:p>
        </w:tc>
        <w:tc>
          <w:tcPr>
            <w:tcW w:w="2835" w:type="dxa"/>
            <w:tcBorders>
              <w:top w:val="single" w:sz="4" w:space="0" w:color="A6A6A6" w:themeColor="background1" w:themeShade="A6"/>
              <w:bottom w:val="single" w:sz="4" w:space="0" w:color="A6A6A6" w:themeColor="background1" w:themeShade="A6"/>
            </w:tcBorders>
            <w:vAlign w:val="bottom"/>
          </w:tcPr>
          <w:p w14:paraId="6B0CFC5E"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54</w:t>
            </w:r>
          </w:p>
        </w:tc>
        <w:tc>
          <w:tcPr>
            <w:tcW w:w="1843" w:type="dxa"/>
            <w:tcBorders>
              <w:top w:val="single" w:sz="4" w:space="0" w:color="A6A6A6" w:themeColor="background1" w:themeShade="A6"/>
              <w:bottom w:val="single" w:sz="4" w:space="0" w:color="A6A6A6" w:themeColor="background1" w:themeShade="A6"/>
            </w:tcBorders>
            <w:vAlign w:val="bottom"/>
          </w:tcPr>
          <w:p w14:paraId="6C3A8D12"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1,749</w:t>
            </w:r>
          </w:p>
        </w:tc>
        <w:tc>
          <w:tcPr>
            <w:tcW w:w="1276" w:type="dxa"/>
            <w:tcBorders>
              <w:top w:val="single" w:sz="4" w:space="0" w:color="A6A6A6" w:themeColor="background1" w:themeShade="A6"/>
              <w:bottom w:val="single" w:sz="4" w:space="0" w:color="A6A6A6" w:themeColor="background1" w:themeShade="A6"/>
            </w:tcBorders>
            <w:vAlign w:val="bottom"/>
          </w:tcPr>
          <w:p w14:paraId="1D42CD2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3.1</w:t>
            </w:r>
          </w:p>
        </w:tc>
      </w:tr>
      <w:tr w:rsidR="00996E8D" w:rsidRPr="00664BF3" w14:paraId="67F071B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FF70789" w14:textId="77777777" w:rsidR="00996E8D" w:rsidRPr="00996E8D" w:rsidRDefault="00996E8D" w:rsidP="00996E8D">
            <w:pPr>
              <w:pStyle w:val="TableText"/>
            </w:pPr>
            <w:proofErr w:type="spellStart"/>
            <w:r w:rsidRPr="00996E8D">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12E8DD7A"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w:t>
            </w:r>
          </w:p>
        </w:tc>
        <w:tc>
          <w:tcPr>
            <w:tcW w:w="1843" w:type="dxa"/>
            <w:tcBorders>
              <w:top w:val="single" w:sz="4" w:space="0" w:color="A6A6A6" w:themeColor="background1" w:themeShade="A6"/>
              <w:bottom w:val="single" w:sz="4" w:space="0" w:color="A6A6A6" w:themeColor="background1" w:themeShade="A6"/>
            </w:tcBorders>
            <w:vAlign w:val="bottom"/>
          </w:tcPr>
          <w:p w14:paraId="0A854879"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390</w:t>
            </w:r>
          </w:p>
        </w:tc>
        <w:tc>
          <w:tcPr>
            <w:tcW w:w="1276" w:type="dxa"/>
            <w:tcBorders>
              <w:top w:val="single" w:sz="4" w:space="0" w:color="A6A6A6" w:themeColor="background1" w:themeShade="A6"/>
              <w:bottom w:val="single" w:sz="4" w:space="0" w:color="A6A6A6" w:themeColor="background1" w:themeShade="A6"/>
            </w:tcBorders>
            <w:vAlign w:val="bottom"/>
          </w:tcPr>
          <w:p w14:paraId="3639F172"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0.5</w:t>
            </w:r>
          </w:p>
        </w:tc>
      </w:tr>
      <w:tr w:rsidR="00996E8D" w:rsidRPr="00664BF3" w14:paraId="4719DF5F"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E464D86" w14:textId="77777777" w:rsidR="00996E8D" w:rsidRPr="00996E8D" w:rsidRDefault="00996E8D" w:rsidP="00996E8D">
            <w:pPr>
              <w:pStyle w:val="TableText"/>
            </w:pPr>
            <w:r w:rsidRPr="00996E8D">
              <w:t>Wairau</w:t>
            </w:r>
          </w:p>
        </w:tc>
        <w:tc>
          <w:tcPr>
            <w:tcW w:w="2835" w:type="dxa"/>
            <w:tcBorders>
              <w:top w:val="single" w:sz="4" w:space="0" w:color="A6A6A6" w:themeColor="background1" w:themeShade="A6"/>
              <w:bottom w:val="single" w:sz="4" w:space="0" w:color="A6A6A6" w:themeColor="background1" w:themeShade="A6"/>
            </w:tcBorders>
            <w:vAlign w:val="bottom"/>
          </w:tcPr>
          <w:p w14:paraId="3A18C653"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w:t>
            </w:r>
          </w:p>
        </w:tc>
        <w:tc>
          <w:tcPr>
            <w:tcW w:w="1843" w:type="dxa"/>
            <w:tcBorders>
              <w:top w:val="single" w:sz="4" w:space="0" w:color="A6A6A6" w:themeColor="background1" w:themeShade="A6"/>
              <w:bottom w:val="single" w:sz="4" w:space="0" w:color="A6A6A6" w:themeColor="background1" w:themeShade="A6"/>
            </w:tcBorders>
            <w:vAlign w:val="bottom"/>
          </w:tcPr>
          <w:p w14:paraId="637D4447"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473</w:t>
            </w:r>
          </w:p>
        </w:tc>
        <w:tc>
          <w:tcPr>
            <w:tcW w:w="1276" w:type="dxa"/>
            <w:tcBorders>
              <w:top w:val="single" w:sz="4" w:space="0" w:color="A6A6A6" w:themeColor="background1" w:themeShade="A6"/>
              <w:bottom w:val="single" w:sz="4" w:space="0" w:color="A6A6A6" w:themeColor="background1" w:themeShade="A6"/>
            </w:tcBorders>
            <w:vAlign w:val="bottom"/>
          </w:tcPr>
          <w:p w14:paraId="57B147B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1.1</w:t>
            </w:r>
          </w:p>
        </w:tc>
      </w:tr>
      <w:tr w:rsidR="00996E8D" w:rsidRPr="00664BF3" w14:paraId="6A87EEA1"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69B24D1" w14:textId="77777777" w:rsidR="00996E8D" w:rsidRPr="00996E8D" w:rsidRDefault="00996E8D" w:rsidP="00996E8D">
            <w:pPr>
              <w:pStyle w:val="TableText"/>
            </w:pPr>
            <w:r w:rsidRPr="00996E8D">
              <w:t>Nelson</w:t>
            </w:r>
          </w:p>
        </w:tc>
        <w:tc>
          <w:tcPr>
            <w:tcW w:w="2835" w:type="dxa"/>
            <w:tcBorders>
              <w:top w:val="single" w:sz="4" w:space="0" w:color="A6A6A6" w:themeColor="background1" w:themeShade="A6"/>
              <w:bottom w:val="single" w:sz="4" w:space="0" w:color="A6A6A6" w:themeColor="background1" w:themeShade="A6"/>
            </w:tcBorders>
            <w:vAlign w:val="bottom"/>
          </w:tcPr>
          <w:p w14:paraId="48E02F94"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8</w:t>
            </w:r>
          </w:p>
        </w:tc>
        <w:tc>
          <w:tcPr>
            <w:tcW w:w="1843" w:type="dxa"/>
            <w:tcBorders>
              <w:top w:val="single" w:sz="4" w:space="0" w:color="A6A6A6" w:themeColor="background1" w:themeShade="A6"/>
              <w:bottom w:val="single" w:sz="4" w:space="0" w:color="A6A6A6" w:themeColor="background1" w:themeShade="A6"/>
            </w:tcBorders>
            <w:vAlign w:val="bottom"/>
          </w:tcPr>
          <w:p w14:paraId="5B8E2FCF"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848</w:t>
            </w:r>
          </w:p>
        </w:tc>
        <w:tc>
          <w:tcPr>
            <w:tcW w:w="1276" w:type="dxa"/>
            <w:tcBorders>
              <w:top w:val="single" w:sz="4" w:space="0" w:color="A6A6A6" w:themeColor="background1" w:themeShade="A6"/>
              <w:bottom w:val="single" w:sz="4" w:space="0" w:color="A6A6A6" w:themeColor="background1" w:themeShade="A6"/>
            </w:tcBorders>
            <w:vAlign w:val="bottom"/>
          </w:tcPr>
          <w:p w14:paraId="78CCF961"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0.9</w:t>
            </w:r>
          </w:p>
        </w:tc>
      </w:tr>
      <w:tr w:rsidR="00996E8D" w:rsidRPr="00664BF3" w14:paraId="2E2F2E4B"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7BDA8202" w14:textId="77777777" w:rsidR="00996E8D" w:rsidRPr="00996E8D" w:rsidRDefault="00996E8D" w:rsidP="00996E8D">
            <w:pPr>
              <w:pStyle w:val="TableText"/>
            </w:pPr>
            <w:r w:rsidRPr="00996E8D">
              <w:t>Grey Base</w:t>
            </w:r>
          </w:p>
        </w:tc>
        <w:tc>
          <w:tcPr>
            <w:tcW w:w="2835" w:type="dxa"/>
            <w:tcBorders>
              <w:top w:val="single" w:sz="4" w:space="0" w:color="A6A6A6" w:themeColor="background1" w:themeShade="A6"/>
              <w:bottom w:val="single" w:sz="4" w:space="0" w:color="A6A6A6" w:themeColor="background1" w:themeShade="A6"/>
            </w:tcBorders>
            <w:vAlign w:val="bottom"/>
          </w:tcPr>
          <w:p w14:paraId="08BA79A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w:t>
            </w:r>
          </w:p>
        </w:tc>
        <w:tc>
          <w:tcPr>
            <w:tcW w:w="1843" w:type="dxa"/>
            <w:tcBorders>
              <w:top w:val="single" w:sz="4" w:space="0" w:color="A6A6A6" w:themeColor="background1" w:themeShade="A6"/>
              <w:bottom w:val="single" w:sz="4" w:space="0" w:color="A6A6A6" w:themeColor="background1" w:themeShade="A6"/>
            </w:tcBorders>
            <w:vAlign w:val="bottom"/>
          </w:tcPr>
          <w:p w14:paraId="74DA612C"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214</w:t>
            </w:r>
          </w:p>
        </w:tc>
        <w:tc>
          <w:tcPr>
            <w:tcW w:w="1276" w:type="dxa"/>
            <w:tcBorders>
              <w:top w:val="single" w:sz="4" w:space="0" w:color="A6A6A6" w:themeColor="background1" w:themeShade="A6"/>
              <w:bottom w:val="single" w:sz="4" w:space="0" w:color="A6A6A6" w:themeColor="background1" w:themeShade="A6"/>
            </w:tcBorders>
            <w:vAlign w:val="bottom"/>
          </w:tcPr>
          <w:p w14:paraId="78CEBCD5"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0.0</w:t>
            </w:r>
          </w:p>
        </w:tc>
      </w:tr>
      <w:tr w:rsidR="00996E8D" w:rsidRPr="00664BF3" w14:paraId="5D4524C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30FB0E9" w14:textId="77777777" w:rsidR="00996E8D" w:rsidRPr="00996E8D" w:rsidRDefault="00996E8D" w:rsidP="00996E8D">
            <w:pPr>
              <w:pStyle w:val="TableText"/>
            </w:pPr>
            <w:r w:rsidRPr="00996E8D">
              <w:t>Christchurch</w:t>
            </w:r>
          </w:p>
        </w:tc>
        <w:tc>
          <w:tcPr>
            <w:tcW w:w="2835" w:type="dxa"/>
            <w:tcBorders>
              <w:top w:val="single" w:sz="4" w:space="0" w:color="A6A6A6" w:themeColor="background1" w:themeShade="A6"/>
              <w:bottom w:val="single" w:sz="4" w:space="0" w:color="A6A6A6" w:themeColor="background1" w:themeShade="A6"/>
            </w:tcBorders>
            <w:vAlign w:val="bottom"/>
          </w:tcPr>
          <w:p w14:paraId="6C02C74A"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56</w:t>
            </w:r>
          </w:p>
        </w:tc>
        <w:tc>
          <w:tcPr>
            <w:tcW w:w="1843" w:type="dxa"/>
            <w:tcBorders>
              <w:top w:val="single" w:sz="4" w:space="0" w:color="A6A6A6" w:themeColor="background1" w:themeShade="A6"/>
              <w:bottom w:val="single" w:sz="4" w:space="0" w:color="A6A6A6" w:themeColor="background1" w:themeShade="A6"/>
            </w:tcBorders>
            <w:vAlign w:val="bottom"/>
          </w:tcPr>
          <w:p w14:paraId="41A44A42"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4,745</w:t>
            </w:r>
          </w:p>
        </w:tc>
        <w:tc>
          <w:tcPr>
            <w:tcW w:w="1276" w:type="dxa"/>
            <w:tcBorders>
              <w:top w:val="single" w:sz="4" w:space="0" w:color="A6A6A6" w:themeColor="background1" w:themeShade="A6"/>
              <w:bottom w:val="single" w:sz="4" w:space="0" w:color="A6A6A6" w:themeColor="background1" w:themeShade="A6"/>
            </w:tcBorders>
            <w:vAlign w:val="bottom"/>
          </w:tcPr>
          <w:p w14:paraId="56C1A0DD"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1.2</w:t>
            </w:r>
          </w:p>
        </w:tc>
      </w:tr>
      <w:tr w:rsidR="00996E8D" w:rsidRPr="00664BF3" w14:paraId="454D0434"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0A11F71" w14:textId="77777777" w:rsidR="00996E8D" w:rsidRPr="00996E8D" w:rsidRDefault="00996E8D" w:rsidP="00996E8D">
            <w:pPr>
              <w:pStyle w:val="TableText"/>
            </w:pPr>
            <w:proofErr w:type="spellStart"/>
            <w:r w:rsidRPr="00996E8D">
              <w:t>Timaru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0400586"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w:t>
            </w:r>
          </w:p>
        </w:tc>
        <w:tc>
          <w:tcPr>
            <w:tcW w:w="1843" w:type="dxa"/>
            <w:tcBorders>
              <w:top w:val="single" w:sz="4" w:space="0" w:color="A6A6A6" w:themeColor="background1" w:themeShade="A6"/>
              <w:bottom w:val="single" w:sz="4" w:space="0" w:color="A6A6A6" w:themeColor="background1" w:themeShade="A6"/>
            </w:tcBorders>
            <w:vAlign w:val="bottom"/>
          </w:tcPr>
          <w:p w14:paraId="3320A67E"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564</w:t>
            </w:r>
          </w:p>
        </w:tc>
        <w:tc>
          <w:tcPr>
            <w:tcW w:w="1276" w:type="dxa"/>
            <w:tcBorders>
              <w:top w:val="single" w:sz="4" w:space="0" w:color="A6A6A6" w:themeColor="background1" w:themeShade="A6"/>
              <w:bottom w:val="single" w:sz="4" w:space="0" w:color="A6A6A6" w:themeColor="background1" w:themeShade="A6"/>
            </w:tcBorders>
            <w:vAlign w:val="bottom"/>
          </w:tcPr>
          <w:p w14:paraId="06A00E30"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0.2</w:t>
            </w:r>
          </w:p>
        </w:tc>
      </w:tr>
      <w:tr w:rsidR="00996E8D" w:rsidRPr="00664BF3" w14:paraId="1478800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6A724A5" w14:textId="77777777" w:rsidR="00996E8D" w:rsidRPr="00996E8D" w:rsidRDefault="00996E8D" w:rsidP="00996E8D">
            <w:pPr>
              <w:pStyle w:val="TableText"/>
            </w:pPr>
            <w:r w:rsidRPr="00996E8D">
              <w:t>Dunedin</w:t>
            </w:r>
          </w:p>
        </w:tc>
        <w:tc>
          <w:tcPr>
            <w:tcW w:w="2835" w:type="dxa"/>
            <w:tcBorders>
              <w:top w:val="single" w:sz="4" w:space="0" w:color="A6A6A6" w:themeColor="background1" w:themeShade="A6"/>
              <w:bottom w:val="single" w:sz="4" w:space="0" w:color="A6A6A6" w:themeColor="background1" w:themeShade="A6"/>
            </w:tcBorders>
            <w:vAlign w:val="bottom"/>
          </w:tcPr>
          <w:p w14:paraId="45359B0B"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25</w:t>
            </w:r>
          </w:p>
        </w:tc>
        <w:tc>
          <w:tcPr>
            <w:tcW w:w="1843" w:type="dxa"/>
            <w:tcBorders>
              <w:top w:val="single" w:sz="4" w:space="0" w:color="A6A6A6" w:themeColor="background1" w:themeShade="A6"/>
              <w:bottom w:val="single" w:sz="4" w:space="0" w:color="A6A6A6" w:themeColor="background1" w:themeShade="A6"/>
            </w:tcBorders>
            <w:vAlign w:val="bottom"/>
          </w:tcPr>
          <w:p w14:paraId="3489CB51"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1,489</w:t>
            </w:r>
          </w:p>
        </w:tc>
        <w:tc>
          <w:tcPr>
            <w:tcW w:w="1276" w:type="dxa"/>
            <w:tcBorders>
              <w:top w:val="single" w:sz="4" w:space="0" w:color="A6A6A6" w:themeColor="background1" w:themeShade="A6"/>
              <w:bottom w:val="single" w:sz="4" w:space="0" w:color="A6A6A6" w:themeColor="background1" w:themeShade="A6"/>
            </w:tcBorders>
            <w:vAlign w:val="bottom"/>
          </w:tcPr>
          <w:p w14:paraId="25499F7F"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1.7</w:t>
            </w:r>
          </w:p>
        </w:tc>
      </w:tr>
      <w:tr w:rsidR="00996E8D" w:rsidRPr="00664BF3" w14:paraId="19316F94"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DD4BC3F" w14:textId="77777777" w:rsidR="00996E8D" w:rsidRPr="00996E8D" w:rsidRDefault="00996E8D" w:rsidP="00996E8D">
            <w:pPr>
              <w:pStyle w:val="TableText"/>
            </w:pPr>
            <w:r w:rsidRPr="00996E8D">
              <w:t>Southland</w:t>
            </w:r>
          </w:p>
        </w:tc>
        <w:tc>
          <w:tcPr>
            <w:tcW w:w="2835" w:type="dxa"/>
            <w:tcBorders>
              <w:top w:val="single" w:sz="4" w:space="0" w:color="A6A6A6" w:themeColor="background1" w:themeShade="A6"/>
              <w:bottom w:val="single" w:sz="4" w:space="0" w:color="A6A6A6" w:themeColor="background1" w:themeShade="A6"/>
            </w:tcBorders>
            <w:vAlign w:val="bottom"/>
          </w:tcPr>
          <w:p w14:paraId="1546BB12"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11</w:t>
            </w:r>
          </w:p>
        </w:tc>
        <w:tc>
          <w:tcPr>
            <w:tcW w:w="1843" w:type="dxa"/>
            <w:tcBorders>
              <w:top w:val="single" w:sz="4" w:space="0" w:color="A6A6A6" w:themeColor="background1" w:themeShade="A6"/>
              <w:bottom w:val="single" w:sz="4" w:space="0" w:color="A6A6A6" w:themeColor="background1" w:themeShade="A6"/>
            </w:tcBorders>
            <w:vAlign w:val="bottom"/>
          </w:tcPr>
          <w:p w14:paraId="55835085"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1,112</w:t>
            </w:r>
          </w:p>
        </w:tc>
        <w:tc>
          <w:tcPr>
            <w:tcW w:w="1276" w:type="dxa"/>
            <w:tcBorders>
              <w:top w:val="single" w:sz="4" w:space="0" w:color="A6A6A6" w:themeColor="background1" w:themeShade="A6"/>
              <w:bottom w:val="single" w:sz="4" w:space="0" w:color="A6A6A6" w:themeColor="background1" w:themeShade="A6"/>
            </w:tcBorders>
            <w:vAlign w:val="bottom"/>
          </w:tcPr>
          <w:p w14:paraId="29B4D3E3" w14:textId="77777777" w:rsidR="00996E8D" w:rsidRPr="00664BF3" w:rsidRDefault="00996E8D" w:rsidP="00996E8D">
            <w:pPr>
              <w:jc w:val="right"/>
              <w:rPr>
                <w:rFonts w:ascii="Arial" w:hAnsi="Arial" w:cs="Arial"/>
                <w:color w:val="000000"/>
                <w:sz w:val="18"/>
                <w:szCs w:val="18"/>
                <w:highlight w:val="yellow"/>
              </w:rPr>
            </w:pPr>
            <w:r>
              <w:rPr>
                <w:rFonts w:ascii="Arial" w:hAnsi="Arial" w:cs="Arial"/>
                <w:color w:val="000000"/>
                <w:sz w:val="18"/>
                <w:szCs w:val="18"/>
              </w:rPr>
              <w:t>1.0</w:t>
            </w:r>
          </w:p>
        </w:tc>
      </w:tr>
      <w:tr w:rsidR="00996E8D" w:rsidRPr="00664BF3" w14:paraId="7345DB58"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8923884" w14:textId="77777777" w:rsidR="00996E8D" w:rsidRPr="00996E8D" w:rsidRDefault="00996E8D" w:rsidP="00996E8D">
            <w:pPr>
              <w:pStyle w:val="TableText"/>
              <w:rPr>
                <w:b/>
              </w:rPr>
            </w:pPr>
            <w:r w:rsidRPr="00996E8D">
              <w:rPr>
                <w:b/>
              </w:rPr>
              <w:t>All secondary and tertiary facilities</w:t>
            </w:r>
          </w:p>
        </w:tc>
        <w:tc>
          <w:tcPr>
            <w:tcW w:w="2835" w:type="dxa"/>
            <w:tcBorders>
              <w:top w:val="single" w:sz="4" w:space="0" w:color="A6A6A6" w:themeColor="background1" w:themeShade="A6"/>
              <w:bottom w:val="single" w:sz="4" w:space="0" w:color="A6A6A6" w:themeColor="background1" w:themeShade="A6"/>
            </w:tcBorders>
            <w:vAlign w:val="bottom"/>
          </w:tcPr>
          <w:p w14:paraId="3C8ED8D3" w14:textId="77777777" w:rsidR="00996E8D" w:rsidRPr="00996E8D" w:rsidRDefault="00996E8D" w:rsidP="00996E8D">
            <w:pPr>
              <w:jc w:val="right"/>
              <w:rPr>
                <w:rFonts w:ascii="Arial" w:hAnsi="Arial" w:cs="Arial"/>
                <w:b/>
                <w:bCs/>
                <w:color w:val="000000"/>
                <w:sz w:val="18"/>
                <w:szCs w:val="18"/>
                <w:highlight w:val="yellow"/>
              </w:rPr>
            </w:pPr>
            <w:r w:rsidRPr="00996E8D">
              <w:rPr>
                <w:rFonts w:ascii="Arial" w:hAnsi="Arial" w:cs="Arial"/>
                <w:b/>
                <w:color w:val="000000"/>
                <w:sz w:val="18"/>
                <w:szCs w:val="18"/>
              </w:rPr>
              <w:t>1</w:t>
            </w:r>
            <w:r w:rsidR="000F148B">
              <w:rPr>
                <w:rFonts w:ascii="Arial" w:hAnsi="Arial" w:cs="Arial"/>
                <w:b/>
                <w:color w:val="000000"/>
                <w:sz w:val="18"/>
                <w:szCs w:val="18"/>
              </w:rPr>
              <w:t>,</w:t>
            </w:r>
            <w:r w:rsidRPr="00996E8D">
              <w:rPr>
                <w:rFonts w:ascii="Arial" w:hAnsi="Arial" w:cs="Arial"/>
                <w:b/>
                <w:color w:val="000000"/>
                <w:sz w:val="18"/>
                <w:szCs w:val="18"/>
              </w:rPr>
              <w:t>042</w:t>
            </w:r>
          </w:p>
        </w:tc>
        <w:tc>
          <w:tcPr>
            <w:tcW w:w="1843" w:type="dxa"/>
            <w:tcBorders>
              <w:top w:val="single" w:sz="4" w:space="0" w:color="A6A6A6" w:themeColor="background1" w:themeShade="A6"/>
              <w:bottom w:val="single" w:sz="4" w:space="0" w:color="A6A6A6" w:themeColor="background1" w:themeShade="A6"/>
            </w:tcBorders>
            <w:vAlign w:val="bottom"/>
          </w:tcPr>
          <w:p w14:paraId="4F20EB52" w14:textId="77777777" w:rsidR="00996E8D" w:rsidRPr="00664BF3" w:rsidRDefault="00996E8D" w:rsidP="00996E8D">
            <w:pPr>
              <w:jc w:val="right"/>
              <w:rPr>
                <w:rFonts w:ascii="Arial" w:hAnsi="Arial" w:cs="Arial"/>
                <w:b/>
                <w:bCs/>
                <w:color w:val="000000"/>
                <w:sz w:val="18"/>
                <w:szCs w:val="18"/>
                <w:highlight w:val="yellow"/>
              </w:rPr>
            </w:pPr>
            <w:r>
              <w:rPr>
                <w:rFonts w:ascii="Arial" w:hAnsi="Arial" w:cs="Arial"/>
                <w:b/>
                <w:bCs/>
                <w:color w:val="000000"/>
                <w:sz w:val="18"/>
                <w:szCs w:val="18"/>
              </w:rPr>
              <w:t>47,470</w:t>
            </w:r>
          </w:p>
        </w:tc>
        <w:tc>
          <w:tcPr>
            <w:tcW w:w="1276" w:type="dxa"/>
            <w:tcBorders>
              <w:top w:val="single" w:sz="4" w:space="0" w:color="A6A6A6" w:themeColor="background1" w:themeShade="A6"/>
              <w:bottom w:val="single" w:sz="4" w:space="0" w:color="A6A6A6" w:themeColor="background1" w:themeShade="A6"/>
            </w:tcBorders>
            <w:vAlign w:val="bottom"/>
          </w:tcPr>
          <w:p w14:paraId="3CF08C5F" w14:textId="77777777" w:rsidR="00996E8D" w:rsidRPr="00664BF3" w:rsidRDefault="00996E8D" w:rsidP="00996E8D">
            <w:pPr>
              <w:jc w:val="right"/>
              <w:rPr>
                <w:rFonts w:ascii="Arial" w:hAnsi="Arial" w:cs="Arial"/>
                <w:b/>
                <w:bCs/>
                <w:color w:val="000000"/>
                <w:sz w:val="18"/>
                <w:szCs w:val="18"/>
                <w:highlight w:val="yellow"/>
              </w:rPr>
            </w:pPr>
            <w:r>
              <w:rPr>
                <w:rFonts w:ascii="Arial" w:hAnsi="Arial" w:cs="Arial"/>
                <w:b/>
                <w:bCs/>
                <w:color w:val="000000"/>
                <w:sz w:val="18"/>
                <w:szCs w:val="18"/>
              </w:rPr>
              <w:t>2.2</w:t>
            </w:r>
          </w:p>
        </w:tc>
      </w:tr>
      <w:tr w:rsidR="00996E8D" w:rsidRPr="00664BF3" w14:paraId="36ED7E40"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59FCC012" w14:textId="77777777" w:rsidR="00996E8D" w:rsidRPr="00996E8D" w:rsidRDefault="00996E8D" w:rsidP="00996E8D">
            <w:pPr>
              <w:pStyle w:val="TableText"/>
              <w:rPr>
                <w:b/>
              </w:rPr>
            </w:pPr>
            <w:r w:rsidRPr="00996E8D">
              <w:rPr>
                <w:b/>
              </w:rPr>
              <w:t>All primary facilities</w:t>
            </w:r>
          </w:p>
        </w:tc>
        <w:tc>
          <w:tcPr>
            <w:tcW w:w="2835" w:type="dxa"/>
            <w:tcBorders>
              <w:top w:val="single" w:sz="4" w:space="0" w:color="A6A6A6" w:themeColor="background1" w:themeShade="A6"/>
              <w:bottom w:val="single" w:sz="4" w:space="0" w:color="A6A6A6" w:themeColor="background1" w:themeShade="A6"/>
            </w:tcBorders>
            <w:vAlign w:val="bottom"/>
          </w:tcPr>
          <w:p w14:paraId="50614B2E" w14:textId="77777777" w:rsidR="00996E8D" w:rsidRPr="00996E8D" w:rsidRDefault="00996E8D" w:rsidP="00996E8D">
            <w:pPr>
              <w:jc w:val="right"/>
              <w:rPr>
                <w:rFonts w:ascii="Arial" w:hAnsi="Arial" w:cs="Arial"/>
                <w:b/>
                <w:bCs/>
                <w:color w:val="000000"/>
                <w:sz w:val="18"/>
                <w:szCs w:val="18"/>
                <w:highlight w:val="yellow"/>
              </w:rPr>
            </w:pPr>
            <w:r w:rsidRPr="00996E8D">
              <w:rPr>
                <w:rFonts w:ascii="Arial" w:hAnsi="Arial" w:cs="Arial"/>
                <w:b/>
                <w:color w:val="000000"/>
                <w:sz w:val="18"/>
                <w:szCs w:val="18"/>
              </w:rPr>
              <w:t>38</w:t>
            </w:r>
          </w:p>
        </w:tc>
        <w:tc>
          <w:tcPr>
            <w:tcW w:w="1843" w:type="dxa"/>
            <w:tcBorders>
              <w:top w:val="single" w:sz="4" w:space="0" w:color="A6A6A6" w:themeColor="background1" w:themeShade="A6"/>
              <w:bottom w:val="single" w:sz="4" w:space="0" w:color="A6A6A6" w:themeColor="background1" w:themeShade="A6"/>
            </w:tcBorders>
            <w:vAlign w:val="bottom"/>
          </w:tcPr>
          <w:p w14:paraId="3F8DF8FB" w14:textId="77777777" w:rsidR="00996E8D" w:rsidRPr="00664BF3" w:rsidRDefault="00996E8D" w:rsidP="00996E8D">
            <w:pPr>
              <w:jc w:val="right"/>
              <w:rPr>
                <w:rFonts w:ascii="Arial" w:hAnsi="Arial" w:cs="Arial"/>
                <w:b/>
                <w:bCs/>
                <w:color w:val="000000"/>
                <w:sz w:val="18"/>
                <w:szCs w:val="18"/>
                <w:highlight w:val="yellow"/>
              </w:rPr>
            </w:pPr>
            <w:r>
              <w:rPr>
                <w:rFonts w:ascii="Arial" w:hAnsi="Arial" w:cs="Arial"/>
                <w:b/>
                <w:bCs/>
                <w:color w:val="000000"/>
                <w:sz w:val="18"/>
                <w:szCs w:val="18"/>
              </w:rPr>
              <w:t>5,668</w:t>
            </w:r>
          </w:p>
        </w:tc>
        <w:tc>
          <w:tcPr>
            <w:tcW w:w="1276" w:type="dxa"/>
            <w:tcBorders>
              <w:top w:val="single" w:sz="4" w:space="0" w:color="A6A6A6" w:themeColor="background1" w:themeShade="A6"/>
              <w:bottom w:val="single" w:sz="4" w:space="0" w:color="A6A6A6" w:themeColor="background1" w:themeShade="A6"/>
            </w:tcBorders>
            <w:vAlign w:val="bottom"/>
          </w:tcPr>
          <w:p w14:paraId="449583C9" w14:textId="77777777" w:rsidR="00996E8D" w:rsidRPr="00664BF3" w:rsidRDefault="00996E8D" w:rsidP="00996E8D">
            <w:pPr>
              <w:jc w:val="right"/>
              <w:rPr>
                <w:rFonts w:ascii="Arial" w:hAnsi="Arial" w:cs="Arial"/>
                <w:b/>
                <w:bCs/>
                <w:color w:val="000000"/>
                <w:sz w:val="18"/>
                <w:szCs w:val="18"/>
                <w:highlight w:val="yellow"/>
              </w:rPr>
            </w:pPr>
            <w:r>
              <w:rPr>
                <w:rFonts w:ascii="Arial" w:hAnsi="Arial" w:cs="Arial"/>
                <w:b/>
                <w:bCs/>
                <w:color w:val="000000"/>
                <w:sz w:val="18"/>
                <w:szCs w:val="18"/>
              </w:rPr>
              <w:t>0.7</w:t>
            </w:r>
          </w:p>
        </w:tc>
      </w:tr>
      <w:tr w:rsidR="00996E8D" w:rsidRPr="00664BF3" w14:paraId="5A9848A9" w14:textId="77777777" w:rsidTr="001C1ABE">
        <w:trPr>
          <w:cantSplit/>
        </w:trPr>
        <w:tc>
          <w:tcPr>
            <w:tcW w:w="3402" w:type="dxa"/>
            <w:tcBorders>
              <w:top w:val="single" w:sz="4" w:space="0" w:color="A6A6A6" w:themeColor="background1" w:themeShade="A6"/>
              <w:bottom w:val="single" w:sz="4" w:space="0" w:color="auto"/>
            </w:tcBorders>
          </w:tcPr>
          <w:p w14:paraId="50113AFC" w14:textId="77777777" w:rsidR="00996E8D" w:rsidRPr="00996E8D" w:rsidRDefault="00996E8D" w:rsidP="00996E8D">
            <w:pPr>
              <w:pStyle w:val="TableText"/>
              <w:rPr>
                <w:b/>
              </w:rPr>
            </w:pPr>
            <w:r w:rsidRPr="00996E8D">
              <w:rPr>
                <w:b/>
              </w:rPr>
              <w:t>All home births</w:t>
            </w:r>
          </w:p>
        </w:tc>
        <w:tc>
          <w:tcPr>
            <w:tcW w:w="2835" w:type="dxa"/>
            <w:tcBorders>
              <w:top w:val="single" w:sz="4" w:space="0" w:color="A6A6A6" w:themeColor="background1" w:themeShade="A6"/>
              <w:bottom w:val="single" w:sz="4" w:space="0" w:color="auto"/>
            </w:tcBorders>
            <w:vAlign w:val="bottom"/>
          </w:tcPr>
          <w:p w14:paraId="4010B84D" w14:textId="77777777" w:rsidR="00996E8D" w:rsidRPr="00996E8D" w:rsidRDefault="00996E8D" w:rsidP="00996E8D">
            <w:pPr>
              <w:jc w:val="right"/>
              <w:rPr>
                <w:rFonts w:ascii="Arial" w:hAnsi="Arial" w:cs="Arial"/>
                <w:b/>
                <w:bCs/>
                <w:color w:val="000000"/>
                <w:sz w:val="18"/>
                <w:szCs w:val="18"/>
              </w:rPr>
            </w:pPr>
            <w:r w:rsidRPr="00996E8D">
              <w:rPr>
                <w:rFonts w:ascii="Arial" w:hAnsi="Arial" w:cs="Arial"/>
                <w:b/>
                <w:color w:val="000000"/>
                <w:sz w:val="18"/>
                <w:szCs w:val="18"/>
              </w:rPr>
              <w:t>15</w:t>
            </w:r>
          </w:p>
        </w:tc>
        <w:tc>
          <w:tcPr>
            <w:tcW w:w="1843" w:type="dxa"/>
            <w:tcBorders>
              <w:top w:val="single" w:sz="4" w:space="0" w:color="A6A6A6" w:themeColor="background1" w:themeShade="A6"/>
              <w:bottom w:val="single" w:sz="4" w:space="0" w:color="auto"/>
            </w:tcBorders>
            <w:vAlign w:val="bottom"/>
          </w:tcPr>
          <w:p w14:paraId="5C7B4B3F" w14:textId="77777777" w:rsidR="00996E8D" w:rsidRPr="00996E8D" w:rsidRDefault="00996E8D" w:rsidP="00996E8D">
            <w:pPr>
              <w:jc w:val="right"/>
              <w:rPr>
                <w:rFonts w:ascii="Arial" w:hAnsi="Arial" w:cs="Arial"/>
                <w:b/>
                <w:bCs/>
                <w:color w:val="000000"/>
                <w:sz w:val="18"/>
                <w:szCs w:val="18"/>
              </w:rPr>
            </w:pPr>
            <w:r w:rsidRPr="00996E8D">
              <w:rPr>
                <w:rFonts w:ascii="Arial" w:hAnsi="Arial" w:cs="Arial"/>
                <w:b/>
                <w:bCs/>
                <w:color w:val="000000"/>
                <w:sz w:val="18"/>
                <w:szCs w:val="18"/>
              </w:rPr>
              <w:t>1,990</w:t>
            </w:r>
          </w:p>
        </w:tc>
        <w:tc>
          <w:tcPr>
            <w:tcW w:w="1276" w:type="dxa"/>
            <w:tcBorders>
              <w:top w:val="single" w:sz="4" w:space="0" w:color="A6A6A6" w:themeColor="background1" w:themeShade="A6"/>
              <w:bottom w:val="single" w:sz="4" w:space="0" w:color="auto"/>
            </w:tcBorders>
            <w:vAlign w:val="bottom"/>
          </w:tcPr>
          <w:p w14:paraId="01029199" w14:textId="77777777" w:rsidR="00996E8D" w:rsidRPr="00996E8D" w:rsidRDefault="00996E8D" w:rsidP="00996E8D">
            <w:pPr>
              <w:jc w:val="right"/>
              <w:rPr>
                <w:rFonts w:ascii="Arial" w:hAnsi="Arial" w:cs="Arial"/>
                <w:b/>
                <w:bCs/>
                <w:color w:val="000000"/>
                <w:sz w:val="18"/>
                <w:szCs w:val="18"/>
              </w:rPr>
            </w:pPr>
            <w:r w:rsidRPr="00996E8D">
              <w:rPr>
                <w:rFonts w:ascii="Arial" w:hAnsi="Arial" w:cs="Arial"/>
                <w:b/>
                <w:bCs/>
                <w:color w:val="000000"/>
                <w:sz w:val="18"/>
                <w:szCs w:val="18"/>
              </w:rPr>
              <w:t>0.8</w:t>
            </w:r>
          </w:p>
        </w:tc>
      </w:tr>
      <w:tr w:rsidR="001C1ABE" w:rsidRPr="00664BF3" w14:paraId="0EBD3A86" w14:textId="77777777" w:rsidTr="001C1ABE">
        <w:trPr>
          <w:cantSplit/>
        </w:trPr>
        <w:tc>
          <w:tcPr>
            <w:tcW w:w="3402" w:type="dxa"/>
            <w:tcBorders>
              <w:top w:val="single" w:sz="4" w:space="0" w:color="auto"/>
            </w:tcBorders>
          </w:tcPr>
          <w:p w14:paraId="1F287070" w14:textId="77777777" w:rsidR="001C1ABE" w:rsidRPr="00996E8D" w:rsidRDefault="001C1ABE" w:rsidP="001C1ABE">
            <w:pPr>
              <w:pStyle w:val="TableText"/>
              <w:rPr>
                <w:b/>
                <w:vertAlign w:val="superscript"/>
              </w:rPr>
            </w:pPr>
            <w:r w:rsidRPr="00996E8D">
              <w:rPr>
                <w:b/>
              </w:rPr>
              <w:t>New Zealand</w:t>
            </w:r>
            <w:r w:rsidRPr="00996E8D">
              <w:rPr>
                <w:b/>
                <w:vertAlign w:val="superscript"/>
              </w:rPr>
              <w:t>1</w:t>
            </w:r>
          </w:p>
        </w:tc>
        <w:tc>
          <w:tcPr>
            <w:tcW w:w="2835" w:type="dxa"/>
            <w:tcBorders>
              <w:top w:val="single" w:sz="4" w:space="0" w:color="auto"/>
            </w:tcBorders>
            <w:vAlign w:val="bottom"/>
          </w:tcPr>
          <w:p w14:paraId="6D6E2CFC" w14:textId="77777777" w:rsidR="001C1ABE" w:rsidRPr="00996E8D" w:rsidRDefault="001C1ABE" w:rsidP="00996E8D">
            <w:pPr>
              <w:jc w:val="right"/>
              <w:rPr>
                <w:rFonts w:ascii="Arial" w:hAnsi="Arial" w:cs="Arial"/>
                <w:b/>
                <w:bCs/>
                <w:color w:val="000000"/>
                <w:sz w:val="18"/>
                <w:szCs w:val="18"/>
              </w:rPr>
            </w:pPr>
            <w:r w:rsidRPr="00996E8D">
              <w:rPr>
                <w:rFonts w:ascii="Arial" w:hAnsi="Arial" w:cs="Arial"/>
                <w:b/>
                <w:bCs/>
                <w:color w:val="000000"/>
                <w:sz w:val="18"/>
                <w:szCs w:val="18"/>
              </w:rPr>
              <w:t>1,</w:t>
            </w:r>
            <w:r w:rsidR="00996E8D" w:rsidRPr="00996E8D">
              <w:rPr>
                <w:rFonts w:ascii="Arial" w:hAnsi="Arial" w:cs="Arial"/>
                <w:b/>
                <w:bCs/>
                <w:color w:val="000000"/>
                <w:sz w:val="18"/>
                <w:szCs w:val="18"/>
              </w:rPr>
              <w:t>100</w:t>
            </w:r>
          </w:p>
        </w:tc>
        <w:tc>
          <w:tcPr>
            <w:tcW w:w="1843" w:type="dxa"/>
            <w:tcBorders>
              <w:top w:val="single" w:sz="4" w:space="0" w:color="auto"/>
            </w:tcBorders>
            <w:vAlign w:val="bottom"/>
          </w:tcPr>
          <w:p w14:paraId="36C0B782" w14:textId="77777777" w:rsidR="001C1ABE" w:rsidRPr="00996E8D" w:rsidRDefault="001C1ABE" w:rsidP="00996E8D">
            <w:pPr>
              <w:jc w:val="right"/>
              <w:rPr>
                <w:rFonts w:ascii="Arial" w:hAnsi="Arial" w:cs="Arial"/>
                <w:b/>
                <w:bCs/>
                <w:color w:val="000000"/>
                <w:sz w:val="18"/>
                <w:szCs w:val="18"/>
              </w:rPr>
            </w:pPr>
            <w:r w:rsidRPr="00996E8D">
              <w:rPr>
                <w:rFonts w:ascii="Arial" w:hAnsi="Arial" w:cs="Arial"/>
                <w:b/>
                <w:bCs/>
                <w:color w:val="000000"/>
                <w:sz w:val="18"/>
                <w:szCs w:val="18"/>
              </w:rPr>
              <w:t>5</w:t>
            </w:r>
            <w:r w:rsidR="00996E8D" w:rsidRPr="00996E8D">
              <w:rPr>
                <w:rFonts w:ascii="Arial" w:hAnsi="Arial" w:cs="Arial"/>
                <w:b/>
                <w:bCs/>
                <w:color w:val="000000"/>
                <w:sz w:val="18"/>
                <w:szCs w:val="18"/>
              </w:rPr>
              <w:t>5</w:t>
            </w:r>
            <w:r w:rsidRPr="00996E8D">
              <w:rPr>
                <w:rFonts w:ascii="Arial" w:hAnsi="Arial" w:cs="Arial"/>
                <w:b/>
                <w:bCs/>
                <w:color w:val="000000"/>
                <w:sz w:val="18"/>
                <w:szCs w:val="18"/>
              </w:rPr>
              <w:t>,</w:t>
            </w:r>
            <w:r w:rsidR="00996E8D" w:rsidRPr="00996E8D">
              <w:rPr>
                <w:rFonts w:ascii="Arial" w:hAnsi="Arial" w:cs="Arial"/>
                <w:b/>
                <w:bCs/>
                <w:color w:val="000000"/>
                <w:sz w:val="18"/>
                <w:szCs w:val="18"/>
              </w:rPr>
              <w:t>436</w:t>
            </w:r>
          </w:p>
        </w:tc>
        <w:tc>
          <w:tcPr>
            <w:tcW w:w="1276" w:type="dxa"/>
            <w:tcBorders>
              <w:top w:val="single" w:sz="4" w:space="0" w:color="auto"/>
            </w:tcBorders>
            <w:vAlign w:val="bottom"/>
          </w:tcPr>
          <w:p w14:paraId="1A4CC8BA" w14:textId="77777777" w:rsidR="001C1ABE" w:rsidRPr="00996E8D" w:rsidRDefault="00996E8D" w:rsidP="001C1ABE">
            <w:pPr>
              <w:jc w:val="right"/>
              <w:rPr>
                <w:rFonts w:ascii="Arial" w:hAnsi="Arial" w:cs="Arial"/>
                <w:b/>
                <w:bCs/>
                <w:color w:val="000000"/>
                <w:sz w:val="18"/>
                <w:szCs w:val="18"/>
              </w:rPr>
            </w:pPr>
            <w:r w:rsidRPr="00996E8D">
              <w:rPr>
                <w:rFonts w:ascii="Arial" w:hAnsi="Arial" w:cs="Arial"/>
                <w:b/>
                <w:bCs/>
                <w:color w:val="000000"/>
                <w:sz w:val="18"/>
                <w:szCs w:val="18"/>
              </w:rPr>
              <w:t>2.0</w:t>
            </w:r>
          </w:p>
        </w:tc>
      </w:tr>
    </w:tbl>
    <w:p w14:paraId="0C7AEDF1" w14:textId="77777777" w:rsidR="00F27909" w:rsidRPr="00996E8D" w:rsidRDefault="00F27909" w:rsidP="003C46CE">
      <w:pPr>
        <w:pStyle w:val="Note"/>
      </w:pPr>
      <w:r w:rsidRPr="00996E8D">
        <w:t>1</w:t>
      </w:r>
      <w:r w:rsidRPr="00996E8D">
        <w:tab/>
        <w:t xml:space="preserve">Includes </w:t>
      </w:r>
      <w:r w:rsidR="000B109E" w:rsidRPr="00996E8D">
        <w:t>babies</w:t>
      </w:r>
      <w:r w:rsidRPr="00996E8D">
        <w:t xml:space="preserve"> where birth location was unspecified.</w:t>
      </w:r>
    </w:p>
    <w:p w14:paraId="6306E00F" w14:textId="77777777" w:rsidR="00EF2116" w:rsidRPr="00664BF3" w:rsidRDefault="00EF2116" w:rsidP="00EF2116">
      <w:pPr>
        <w:rPr>
          <w:highlight w:val="yellow"/>
        </w:rPr>
      </w:pPr>
    </w:p>
    <w:p w14:paraId="19CE916B" w14:textId="77777777" w:rsidR="00EE5FE6" w:rsidRPr="00664BF3" w:rsidRDefault="00EE5FE6" w:rsidP="00731F5B">
      <w:pPr>
        <w:rPr>
          <w:highlight w:val="yellow"/>
        </w:rPr>
      </w:pPr>
    </w:p>
    <w:p w14:paraId="24AD73EA" w14:textId="77777777" w:rsidR="00731F5B" w:rsidRPr="00664BF3" w:rsidRDefault="00731F5B" w:rsidP="00731F5B">
      <w:pPr>
        <w:rPr>
          <w:highlight w:val="yellow"/>
        </w:rPr>
      </w:pPr>
      <w:r w:rsidRPr="00664BF3">
        <w:rPr>
          <w:highlight w:val="yellow"/>
        </w:rPr>
        <w:br w:type="page"/>
      </w:r>
    </w:p>
    <w:p w14:paraId="2D449AC5" w14:textId="77777777" w:rsidR="00E86851" w:rsidRPr="00996E8D" w:rsidRDefault="00E86851" w:rsidP="00731F5B">
      <w:pPr>
        <w:pStyle w:val="Heading1"/>
      </w:pPr>
      <w:bookmarkStart w:id="637" w:name="_Toc495071620"/>
      <w:bookmarkStart w:id="638" w:name="_Toc501611185"/>
      <w:r w:rsidRPr="00996E8D">
        <w:t>References</w:t>
      </w:r>
      <w:bookmarkEnd w:id="575"/>
      <w:bookmarkEnd w:id="589"/>
      <w:bookmarkEnd w:id="590"/>
      <w:bookmarkEnd w:id="637"/>
      <w:bookmarkEnd w:id="638"/>
    </w:p>
    <w:p w14:paraId="3BF24B56" w14:textId="77777777" w:rsidR="00E86851" w:rsidRPr="00996E8D" w:rsidRDefault="00E86851" w:rsidP="00731F5B">
      <w:pPr>
        <w:pStyle w:val="References"/>
      </w:pPr>
      <w:r w:rsidRPr="00996E8D">
        <w:t>AIHW National Perinatal Epidemiology and Statistics Unit and AIHW</w:t>
      </w:r>
      <w:r w:rsidR="001551C8" w:rsidRPr="00996E8D">
        <w:t>.</w:t>
      </w:r>
      <w:r w:rsidRPr="00996E8D">
        <w:t xml:space="preserve"> 2013. </w:t>
      </w:r>
      <w:r w:rsidRPr="00996E8D">
        <w:rPr>
          <w:i/>
        </w:rPr>
        <w:t xml:space="preserve">National core maternity indicators. Cat. </w:t>
      </w:r>
      <w:proofErr w:type="gramStart"/>
      <w:r w:rsidRPr="00996E8D">
        <w:rPr>
          <w:i/>
        </w:rPr>
        <w:t>no</w:t>
      </w:r>
      <w:proofErr w:type="gramEnd"/>
      <w:r w:rsidRPr="00996E8D">
        <w:rPr>
          <w:i/>
        </w:rPr>
        <w:t>. PER 58</w:t>
      </w:r>
      <w:r w:rsidRPr="00996E8D">
        <w:t xml:space="preserve">. Canberra: </w:t>
      </w:r>
      <w:r w:rsidR="0004734F" w:rsidRPr="00996E8D">
        <w:t>Australian Institute of Health and Welfare</w:t>
      </w:r>
      <w:r w:rsidRPr="00996E8D">
        <w:t>.</w:t>
      </w:r>
    </w:p>
    <w:p w14:paraId="5940FEED" w14:textId="77777777" w:rsidR="005D26C1" w:rsidRPr="00996E8D" w:rsidRDefault="005D26C1" w:rsidP="00731F5B">
      <w:pPr>
        <w:pStyle w:val="References"/>
      </w:pPr>
      <w:proofErr w:type="spellStart"/>
      <w:r w:rsidRPr="00996E8D">
        <w:t>Arcangeli</w:t>
      </w:r>
      <w:proofErr w:type="spellEnd"/>
      <w:r w:rsidRPr="00996E8D">
        <w:t xml:space="preserve"> T, </w:t>
      </w:r>
      <w:proofErr w:type="spellStart"/>
      <w:r w:rsidRPr="00996E8D">
        <w:t>Thilaganathan</w:t>
      </w:r>
      <w:proofErr w:type="spellEnd"/>
      <w:r w:rsidRPr="00996E8D">
        <w:t xml:space="preserve"> B, Hooper R, </w:t>
      </w:r>
      <w:r w:rsidR="00B13232" w:rsidRPr="00996E8D">
        <w:t>et al</w:t>
      </w:r>
      <w:r w:rsidRPr="00996E8D">
        <w:t xml:space="preserve">. </w:t>
      </w:r>
      <w:r w:rsidR="00B13232" w:rsidRPr="00996E8D">
        <w:t>2012.</w:t>
      </w:r>
      <w:r w:rsidRPr="00996E8D">
        <w:t xml:space="preserve"> Neurodevelopmental delay in small babies at term: a systematic review. </w:t>
      </w:r>
      <w:r w:rsidRPr="00996E8D">
        <w:rPr>
          <w:i/>
        </w:rPr>
        <w:t xml:space="preserve">Ultrasound </w:t>
      </w:r>
      <w:r w:rsidR="0004734F" w:rsidRPr="00996E8D">
        <w:rPr>
          <w:i/>
        </w:rPr>
        <w:t xml:space="preserve">in </w:t>
      </w:r>
      <w:r w:rsidRPr="00996E8D">
        <w:rPr>
          <w:i/>
        </w:rPr>
        <w:t>Obstet</w:t>
      </w:r>
      <w:r w:rsidR="0004734F" w:rsidRPr="00996E8D">
        <w:rPr>
          <w:i/>
        </w:rPr>
        <w:t>rics and</w:t>
      </w:r>
      <w:r w:rsidRPr="00996E8D">
        <w:rPr>
          <w:i/>
        </w:rPr>
        <w:t xml:space="preserve"> </w:t>
      </w:r>
      <w:proofErr w:type="spellStart"/>
      <w:r w:rsidRPr="00996E8D">
        <w:rPr>
          <w:i/>
        </w:rPr>
        <w:t>Gynecol</w:t>
      </w:r>
      <w:r w:rsidR="0004734F" w:rsidRPr="00996E8D">
        <w:rPr>
          <w:i/>
        </w:rPr>
        <w:t>ogy</w:t>
      </w:r>
      <w:proofErr w:type="spellEnd"/>
      <w:r w:rsidRPr="00996E8D">
        <w:t xml:space="preserve"> 40: 267</w:t>
      </w:r>
      <w:r w:rsidR="00B13232" w:rsidRPr="00996E8D">
        <w:t>–</w:t>
      </w:r>
      <w:r w:rsidRPr="00996E8D">
        <w:t>75</w:t>
      </w:r>
      <w:r w:rsidR="00B13232" w:rsidRPr="00996E8D">
        <w:t>.</w:t>
      </w:r>
    </w:p>
    <w:p w14:paraId="2D80BE63" w14:textId="77777777" w:rsidR="00E86851" w:rsidRPr="00996E8D" w:rsidRDefault="00E86851" w:rsidP="00731F5B">
      <w:pPr>
        <w:pStyle w:val="References"/>
      </w:pPr>
      <w:r w:rsidRPr="00996E8D">
        <w:t xml:space="preserve">Australian Council on Healthcare Standards. 2008. </w:t>
      </w:r>
      <w:r w:rsidRPr="00996E8D">
        <w:rPr>
          <w:i/>
        </w:rPr>
        <w:t>Australasian Clinical Indicator Report</w:t>
      </w:r>
      <w:proofErr w:type="gramStart"/>
      <w:r w:rsidRPr="00996E8D">
        <w:rPr>
          <w:i/>
        </w:rPr>
        <w:t>:</w:t>
      </w:r>
      <w:proofErr w:type="gramEnd"/>
      <w:r w:rsidR="00731F5B" w:rsidRPr="00996E8D">
        <w:rPr>
          <w:i/>
        </w:rPr>
        <w:br/>
      </w:r>
      <w:r w:rsidRPr="00996E8D">
        <w:rPr>
          <w:i/>
        </w:rPr>
        <w:t xml:space="preserve">2001–2008: Determining the potential to improve quality of care: </w:t>
      </w:r>
      <w:r w:rsidR="009D5ABF" w:rsidRPr="00996E8D">
        <w:rPr>
          <w:i/>
        </w:rPr>
        <w:t>10th</w:t>
      </w:r>
      <w:r w:rsidRPr="00996E8D">
        <w:rPr>
          <w:i/>
        </w:rPr>
        <w:t xml:space="preserve"> edition</w:t>
      </w:r>
      <w:r w:rsidRPr="00996E8D">
        <w:t>. Ultimo, NSW: Australian Council on Healthcare Standards.</w:t>
      </w:r>
    </w:p>
    <w:p w14:paraId="180577B8" w14:textId="2DC5C821" w:rsidR="00E86851" w:rsidRPr="00996E8D" w:rsidRDefault="00E86851" w:rsidP="00731F5B">
      <w:pPr>
        <w:pStyle w:val="References"/>
      </w:pPr>
      <w:r w:rsidRPr="00996E8D">
        <w:t>Health Select Committee. 2013. Inquiry into improving child health outcomes and preventing child abuse, with a focus from preconception until three years of age</w:t>
      </w:r>
      <w:r w:rsidR="001551C8" w:rsidRPr="00996E8D">
        <w:t xml:space="preserve">. URL: </w:t>
      </w:r>
      <w:r w:rsidRPr="00996E8D">
        <w:t>www.parliament.nz/en-nz/pb/sc/documents/reports/50DBSCH_SCR6007_1/inquiry-into-improving-child-health-outcomes-and-preventing</w:t>
      </w:r>
      <w:r w:rsidR="0004734F" w:rsidRPr="00996E8D">
        <w:t xml:space="preserve"> (accessed </w:t>
      </w:r>
      <w:r w:rsidR="00712E36">
        <w:t>20 January 2018</w:t>
      </w:r>
      <w:r w:rsidR="0004734F" w:rsidRPr="00996E8D">
        <w:t>).</w:t>
      </w:r>
    </w:p>
    <w:p w14:paraId="24CE86DE" w14:textId="77777777" w:rsidR="005D26C1" w:rsidRPr="00996E8D" w:rsidRDefault="005D26C1" w:rsidP="00731F5B">
      <w:pPr>
        <w:pStyle w:val="References"/>
      </w:pPr>
      <w:r w:rsidRPr="00996E8D">
        <w:t xml:space="preserve">Lawn JE, </w:t>
      </w:r>
      <w:proofErr w:type="spellStart"/>
      <w:r w:rsidRPr="00996E8D">
        <w:t>Blencowe</w:t>
      </w:r>
      <w:proofErr w:type="spellEnd"/>
      <w:r w:rsidRPr="00996E8D">
        <w:t xml:space="preserve"> H, </w:t>
      </w:r>
      <w:proofErr w:type="spellStart"/>
      <w:r w:rsidRPr="00996E8D">
        <w:t>Oza</w:t>
      </w:r>
      <w:proofErr w:type="spellEnd"/>
      <w:r w:rsidRPr="00996E8D">
        <w:t xml:space="preserve"> S</w:t>
      </w:r>
      <w:r w:rsidR="00DD0D35" w:rsidRPr="00996E8D">
        <w:t>,</w:t>
      </w:r>
      <w:r w:rsidRPr="00996E8D">
        <w:t xml:space="preserve"> et al</w:t>
      </w:r>
      <w:r w:rsidR="00B13232" w:rsidRPr="00996E8D">
        <w:t>. 2014.</w:t>
      </w:r>
      <w:r w:rsidRPr="00996E8D">
        <w:t xml:space="preserve"> Every </w:t>
      </w:r>
      <w:proofErr w:type="spellStart"/>
      <w:r w:rsidRPr="00996E8D">
        <w:t>newborn</w:t>
      </w:r>
      <w:proofErr w:type="spellEnd"/>
      <w:r w:rsidRPr="00996E8D">
        <w:t xml:space="preserve">: progress, priorities, and potential beyond survival. </w:t>
      </w:r>
      <w:r w:rsidRPr="00996E8D">
        <w:rPr>
          <w:i/>
        </w:rPr>
        <w:t>Lancet</w:t>
      </w:r>
      <w:r w:rsidRPr="00996E8D">
        <w:t xml:space="preserve"> 384: 189</w:t>
      </w:r>
      <w:r w:rsidR="00B13232" w:rsidRPr="00996E8D">
        <w:t>–</w:t>
      </w:r>
      <w:r w:rsidRPr="00996E8D">
        <w:t>205.</w:t>
      </w:r>
    </w:p>
    <w:p w14:paraId="2218AEE5" w14:textId="77777777" w:rsidR="00E907F4" w:rsidRPr="00996E8D" w:rsidRDefault="00E907F4" w:rsidP="00731F5B">
      <w:pPr>
        <w:pStyle w:val="References"/>
      </w:pPr>
      <w:proofErr w:type="spellStart"/>
      <w:r w:rsidRPr="00996E8D">
        <w:t>Leddy</w:t>
      </w:r>
      <w:proofErr w:type="spellEnd"/>
      <w:r w:rsidRPr="00996E8D">
        <w:t xml:space="preserve"> MA, Power ML, </w:t>
      </w:r>
      <w:proofErr w:type="spellStart"/>
      <w:r w:rsidRPr="00996E8D">
        <w:t>Schulkin</w:t>
      </w:r>
      <w:proofErr w:type="spellEnd"/>
      <w:r w:rsidRPr="00996E8D">
        <w:t xml:space="preserve"> J. 2008. The Impact of Maternal Obesity on Maternal and </w:t>
      </w:r>
      <w:proofErr w:type="spellStart"/>
      <w:r w:rsidRPr="00996E8D">
        <w:t>Fetal</w:t>
      </w:r>
      <w:proofErr w:type="spellEnd"/>
      <w:r w:rsidRPr="00996E8D">
        <w:t xml:space="preserve"> Health. </w:t>
      </w:r>
      <w:r w:rsidRPr="00996E8D">
        <w:rPr>
          <w:i/>
        </w:rPr>
        <w:t xml:space="preserve">Reviews in Obstetrics and </w:t>
      </w:r>
      <w:proofErr w:type="spellStart"/>
      <w:r w:rsidRPr="00996E8D">
        <w:rPr>
          <w:i/>
        </w:rPr>
        <w:t>Gynecology</w:t>
      </w:r>
      <w:proofErr w:type="spellEnd"/>
      <w:r w:rsidRPr="00996E8D">
        <w:t xml:space="preserve"> 1(4):</w:t>
      </w:r>
      <w:r w:rsidR="00DD0D35" w:rsidRPr="00996E8D">
        <w:t xml:space="preserve"> </w:t>
      </w:r>
      <w:r w:rsidRPr="00996E8D">
        <w:t>170</w:t>
      </w:r>
      <w:r w:rsidR="00DD0D35" w:rsidRPr="00996E8D">
        <w:t>–</w:t>
      </w:r>
      <w:r w:rsidRPr="00996E8D">
        <w:t>8.</w:t>
      </w:r>
    </w:p>
    <w:p w14:paraId="27FA3C2B" w14:textId="19B7917E" w:rsidR="005D26C1" w:rsidRPr="00996E8D" w:rsidRDefault="005D26C1" w:rsidP="00731F5B">
      <w:pPr>
        <w:pStyle w:val="References"/>
      </w:pPr>
      <w:r w:rsidRPr="00996E8D">
        <w:t>Mainz</w:t>
      </w:r>
      <w:r w:rsidR="00DD0D35" w:rsidRPr="00996E8D">
        <w:t xml:space="preserve"> J</w:t>
      </w:r>
      <w:r w:rsidRPr="00996E8D">
        <w:t xml:space="preserve">. </w:t>
      </w:r>
      <w:r w:rsidR="007564AB" w:rsidRPr="00996E8D">
        <w:t xml:space="preserve">2003. </w:t>
      </w:r>
      <w:r w:rsidR="00DD0D35" w:rsidRPr="00996E8D">
        <w:t xml:space="preserve">Defining and classifying clinical indicators for quality improvement. </w:t>
      </w:r>
      <w:r w:rsidR="00DD0D35" w:rsidRPr="00996E8D">
        <w:rPr>
          <w:i/>
        </w:rPr>
        <w:t>International Journal for Quality in Health Care</w:t>
      </w:r>
      <w:r w:rsidR="00DD0D35" w:rsidRPr="00996E8D">
        <w:t xml:space="preserve"> 15(6): 523–30. </w:t>
      </w:r>
      <w:r w:rsidRPr="00996E8D">
        <w:t>DOI: </w:t>
      </w:r>
      <w:hyperlink r:id="rId60" w:history="1">
        <w:r w:rsidRPr="00996E8D">
          <w:rPr>
            <w:rStyle w:val="Hyperlink"/>
          </w:rPr>
          <w:t>http://dx.doi.org/10.1093/intqhc/mzg081</w:t>
        </w:r>
      </w:hyperlink>
      <w:r w:rsidR="00DD0D35" w:rsidRPr="00996E8D">
        <w:rPr>
          <w:rStyle w:val="Hyperlink"/>
        </w:rPr>
        <w:t xml:space="preserve"> (accessed </w:t>
      </w:r>
      <w:r w:rsidR="00712E36">
        <w:t>20 January 2018</w:t>
      </w:r>
      <w:r w:rsidR="00DD0D35" w:rsidRPr="00996E8D">
        <w:rPr>
          <w:rStyle w:val="Hyperlink"/>
        </w:rPr>
        <w:t>).</w:t>
      </w:r>
    </w:p>
    <w:p w14:paraId="45E30135" w14:textId="77777777" w:rsidR="000F3E15" w:rsidRDefault="00AD4C66" w:rsidP="00731F5B">
      <w:pPr>
        <w:pStyle w:val="References"/>
      </w:pPr>
      <w:r w:rsidRPr="00996E8D">
        <w:t xml:space="preserve">Ministry of Health. 2012. </w:t>
      </w:r>
      <w:r w:rsidRPr="00996E8D">
        <w:rPr>
          <w:i/>
        </w:rPr>
        <w:t>Guidelines for Consultation with Obstetric and Related Medical Services (Referral Guidelines)</w:t>
      </w:r>
      <w:r w:rsidRPr="00996E8D">
        <w:t>. Wellington: Ministry of Health.</w:t>
      </w:r>
    </w:p>
    <w:p w14:paraId="5C9103F9" w14:textId="511DE585" w:rsidR="00C22E01" w:rsidRPr="00996E8D" w:rsidRDefault="00C22E01" w:rsidP="00731F5B">
      <w:pPr>
        <w:pStyle w:val="References"/>
      </w:pPr>
      <w:r>
        <w:t xml:space="preserve">Ministry of Health. 2011. </w:t>
      </w:r>
      <w:r w:rsidRPr="00775053">
        <w:rPr>
          <w:i/>
        </w:rPr>
        <w:t>New Zealand Maternity Clinical Indicator – Series</w:t>
      </w:r>
      <w:r>
        <w:t xml:space="preserve"> </w:t>
      </w:r>
      <w:r w:rsidRPr="00AE3B72">
        <w:t>http://www.health.govt.nz/nz-health-statistics/health-statistics-and-data-sets/new-zealand-maternity-clinical-indicators-series</w:t>
      </w:r>
      <w:r w:rsidR="00775053">
        <w:t>.</w:t>
      </w:r>
    </w:p>
    <w:p w14:paraId="30B221F3" w14:textId="77777777" w:rsidR="00E86851" w:rsidRPr="00996E8D" w:rsidRDefault="00E86851" w:rsidP="00731F5B">
      <w:pPr>
        <w:pStyle w:val="References"/>
      </w:pPr>
      <w:r w:rsidRPr="00996E8D">
        <w:t xml:space="preserve">Ministry of Health. 2013. </w:t>
      </w:r>
      <w:r w:rsidRPr="00996E8D">
        <w:rPr>
          <w:i/>
        </w:rPr>
        <w:t>National Consensus Guideline for Treatment of Postpartum Haemorrhage</w:t>
      </w:r>
      <w:r w:rsidRPr="00996E8D">
        <w:t>. Wellington: Ministry of Health.</w:t>
      </w:r>
    </w:p>
    <w:p w14:paraId="3CCD3CFF" w14:textId="77777777" w:rsidR="00494A09" w:rsidRPr="00996E8D" w:rsidRDefault="00494A09" w:rsidP="00731F5B">
      <w:pPr>
        <w:pStyle w:val="References"/>
      </w:pPr>
      <w:r w:rsidRPr="00996E8D">
        <w:t xml:space="preserve">Ministry of Health. 2015. </w:t>
      </w:r>
      <w:r w:rsidRPr="00996E8D">
        <w:rPr>
          <w:i/>
        </w:rPr>
        <w:t>Report on Maternity</w:t>
      </w:r>
      <w:r w:rsidR="000D131F" w:rsidRPr="00996E8D">
        <w:rPr>
          <w:i/>
        </w:rPr>
        <w:t>, 2015</w:t>
      </w:r>
      <w:r w:rsidRPr="00996E8D">
        <w:t>. Wellington: Ministry of Health.</w:t>
      </w:r>
    </w:p>
    <w:p w14:paraId="28A9D4AF" w14:textId="77777777" w:rsidR="000F3E15" w:rsidRPr="00996E8D" w:rsidRDefault="00E86851" w:rsidP="00731F5B">
      <w:pPr>
        <w:pStyle w:val="References"/>
      </w:pPr>
      <w:r w:rsidRPr="00996E8D">
        <w:t xml:space="preserve">National Maternity Monitoring Group. 2013. </w:t>
      </w:r>
      <w:r w:rsidRPr="00996E8D">
        <w:rPr>
          <w:i/>
        </w:rPr>
        <w:t>Annual Report 2013</w:t>
      </w:r>
      <w:r w:rsidRPr="00996E8D">
        <w:t>. Welling</w:t>
      </w:r>
      <w:r w:rsidR="00046BAA" w:rsidRPr="00996E8D">
        <w:t>ton</w:t>
      </w:r>
      <w:r w:rsidR="00F83BAD" w:rsidRPr="00996E8D">
        <w:t>: National Maternity Monitoring Group</w:t>
      </w:r>
      <w:r w:rsidR="00046BAA" w:rsidRPr="00996E8D">
        <w:t>.</w:t>
      </w:r>
    </w:p>
    <w:p w14:paraId="16511372" w14:textId="77777777" w:rsidR="00397830" w:rsidRPr="00996E8D" w:rsidRDefault="00397830" w:rsidP="00731F5B">
      <w:pPr>
        <w:pStyle w:val="References"/>
      </w:pPr>
      <w:proofErr w:type="spellStart"/>
      <w:r w:rsidRPr="00996E8D">
        <w:t>Newcombe</w:t>
      </w:r>
      <w:proofErr w:type="spellEnd"/>
      <w:r w:rsidRPr="00996E8D">
        <w:t xml:space="preserve"> RG. 1998. Two-sided confidence intervals for the single proportion: Comparison of seven methods. </w:t>
      </w:r>
      <w:r w:rsidRPr="00996E8D">
        <w:rPr>
          <w:i/>
        </w:rPr>
        <w:t>Statistics in Medicine</w:t>
      </w:r>
      <w:r w:rsidRPr="00996E8D">
        <w:t xml:space="preserve"> 17: 857–72.</w:t>
      </w:r>
    </w:p>
    <w:p w14:paraId="3F63B609" w14:textId="519A9444" w:rsidR="00F83BAD" w:rsidRPr="00996E8D" w:rsidRDefault="00F83BAD" w:rsidP="00731F5B">
      <w:pPr>
        <w:pStyle w:val="References"/>
      </w:pPr>
      <w:r w:rsidRPr="00996E8D">
        <w:t xml:space="preserve">NICE. 2008. </w:t>
      </w:r>
      <w:r w:rsidRPr="00996E8D">
        <w:rPr>
          <w:i/>
        </w:rPr>
        <w:t>Antenatal Care</w:t>
      </w:r>
      <w:r w:rsidR="00712E36">
        <w:rPr>
          <w:i/>
        </w:rPr>
        <w:t xml:space="preserve"> for Uncomplicated Pregnancies</w:t>
      </w:r>
      <w:r w:rsidRPr="00996E8D">
        <w:rPr>
          <w:i/>
        </w:rPr>
        <w:t>. NICE Guideline C62</w:t>
      </w:r>
      <w:r w:rsidRPr="00996E8D">
        <w:t xml:space="preserve">. London: National Institute for Health and Care Excellence. URL: </w:t>
      </w:r>
      <w:r w:rsidR="008708A8" w:rsidRPr="00996E8D">
        <w:t>www.nice.org.uk/guidance/CG62/chapter/Introduction</w:t>
      </w:r>
      <w:r w:rsidRPr="00996E8D">
        <w:rPr>
          <w:rStyle w:val="Hyperlink"/>
          <w:szCs w:val="21"/>
        </w:rPr>
        <w:t xml:space="preserve"> (accessed </w:t>
      </w:r>
      <w:r w:rsidR="00712E36">
        <w:t>20 January 2018</w:t>
      </w:r>
      <w:r w:rsidRPr="00996E8D">
        <w:rPr>
          <w:rStyle w:val="Hyperlink"/>
          <w:szCs w:val="21"/>
        </w:rPr>
        <w:t>).</w:t>
      </w:r>
    </w:p>
    <w:p w14:paraId="6F4B44E5" w14:textId="328110A8" w:rsidR="00B960A4" w:rsidRPr="00996E8D" w:rsidRDefault="00712E36" w:rsidP="00731F5B">
      <w:pPr>
        <w:pStyle w:val="References"/>
      </w:pPr>
      <w:r w:rsidRPr="00712E36">
        <w:t>Perinatal and Maternal Mortality Review Committee</w:t>
      </w:r>
      <w:r w:rsidR="00E86851" w:rsidRPr="00996E8D">
        <w:t xml:space="preserve">. </w:t>
      </w:r>
      <w:r w:rsidR="00B960A4" w:rsidRPr="00996E8D">
        <w:t>2015</w:t>
      </w:r>
      <w:r w:rsidR="00E86851" w:rsidRPr="00996E8D">
        <w:t xml:space="preserve">. </w:t>
      </w:r>
      <w:r w:rsidR="00B960A4" w:rsidRPr="00996E8D">
        <w:rPr>
          <w:i/>
        </w:rPr>
        <w:t>Ninth Annual Report of the Perinatal and Maternal Mortality Review Committee: Reporting mortality 2013</w:t>
      </w:r>
      <w:r w:rsidR="00B960A4" w:rsidRPr="00D64098">
        <w:t>.</w:t>
      </w:r>
      <w:r w:rsidR="00B960A4" w:rsidRPr="00996E8D">
        <w:t xml:space="preserve"> Wellington: Health Quality &amp; Safety Commission.</w:t>
      </w:r>
    </w:p>
    <w:p w14:paraId="359EE5ED" w14:textId="474E5CCC" w:rsidR="00E86851" w:rsidRPr="00996E8D" w:rsidRDefault="00E86851" w:rsidP="00731F5B">
      <w:pPr>
        <w:pStyle w:val="References"/>
        <w:rPr>
          <w:rStyle w:val="Hyperlink"/>
          <w:rFonts w:eastAsia="Arial"/>
          <w:szCs w:val="21"/>
        </w:rPr>
      </w:pPr>
      <w:r w:rsidRPr="00996E8D">
        <w:rPr>
          <w:rFonts w:eastAsia="Arial"/>
        </w:rPr>
        <w:t xml:space="preserve">The Quit Group. 2004. </w:t>
      </w:r>
      <w:r w:rsidRPr="00996E8D">
        <w:rPr>
          <w:rFonts w:eastAsia="Arial"/>
          <w:i/>
        </w:rPr>
        <w:t>Smoking and Pregnancy</w:t>
      </w:r>
      <w:r w:rsidRPr="00996E8D">
        <w:rPr>
          <w:rFonts w:eastAsia="Arial"/>
        </w:rPr>
        <w:t xml:space="preserve">. </w:t>
      </w:r>
      <w:r w:rsidR="001551C8" w:rsidRPr="00996E8D">
        <w:rPr>
          <w:rFonts w:eastAsia="Arial"/>
        </w:rPr>
        <w:t xml:space="preserve">URL: </w:t>
      </w:r>
      <w:r w:rsidR="00DF77E0" w:rsidRPr="00996E8D">
        <w:rPr>
          <w:rFonts w:eastAsia="Arial"/>
        </w:rPr>
        <w:t xml:space="preserve">The Quit Group. </w:t>
      </w:r>
      <w:r w:rsidR="00DF77E0" w:rsidRPr="00833B1F">
        <w:rPr>
          <w:rFonts w:eastAsia="Arial"/>
        </w:rPr>
        <w:t>Smoking and Pregnancy</w:t>
      </w:r>
      <w:r w:rsidR="00DF77E0" w:rsidRPr="00996E8D">
        <w:rPr>
          <w:rFonts w:eastAsia="Arial"/>
        </w:rPr>
        <w:t>.</w:t>
      </w:r>
      <w:r w:rsidR="00DF77E0">
        <w:rPr>
          <w:rFonts w:eastAsia="Arial"/>
        </w:rPr>
        <w:t xml:space="preserve"> URL:</w:t>
      </w:r>
      <w:r w:rsidR="00DF77E0" w:rsidRPr="00996E8D">
        <w:rPr>
          <w:rFonts w:eastAsia="Arial"/>
        </w:rPr>
        <w:t xml:space="preserve"> </w:t>
      </w:r>
      <w:hyperlink r:id="rId61" w:history="1">
        <w:r w:rsidR="00DF77E0" w:rsidRPr="00D83574">
          <w:rPr>
            <w:rStyle w:val="Hyperlink"/>
          </w:rPr>
          <w:t>https://quit.org.nz/reasons-to-quit/smoking-and-pregnancy</w:t>
        </w:r>
      </w:hyperlink>
      <w:r w:rsidR="00DF77E0">
        <w:t xml:space="preserve"> (accessed 20 January 2018).</w:t>
      </w:r>
      <w:r w:rsidR="00F83BAD" w:rsidRPr="00996E8D">
        <w:rPr>
          <w:rStyle w:val="Hyperlink"/>
          <w:rFonts w:eastAsia="Arial"/>
          <w:szCs w:val="21"/>
        </w:rPr>
        <w:t xml:space="preserve"> </w:t>
      </w:r>
    </w:p>
    <w:p w14:paraId="2BE77BC2" w14:textId="193EF63B" w:rsidR="00111B51" w:rsidRPr="006032D7" w:rsidRDefault="00111B51" w:rsidP="00731F5B">
      <w:pPr>
        <w:pStyle w:val="References"/>
      </w:pPr>
      <w:proofErr w:type="spellStart"/>
      <w:r w:rsidRPr="00996E8D">
        <w:t>Villar</w:t>
      </w:r>
      <w:proofErr w:type="spellEnd"/>
      <w:r w:rsidRPr="00996E8D">
        <w:t xml:space="preserve"> J, Ismail LC, </w:t>
      </w:r>
      <w:proofErr w:type="spellStart"/>
      <w:r w:rsidRPr="00996E8D">
        <w:t>Victora</w:t>
      </w:r>
      <w:proofErr w:type="spellEnd"/>
      <w:r w:rsidRPr="00996E8D">
        <w:t xml:space="preserve"> CG, et al. 2014. International standards for </w:t>
      </w:r>
      <w:proofErr w:type="spellStart"/>
      <w:r w:rsidRPr="00996E8D">
        <w:t>newborn</w:t>
      </w:r>
      <w:proofErr w:type="spellEnd"/>
      <w:r w:rsidRPr="00996E8D">
        <w:t xml:space="preserve"> weight, length, and head circumference by gestational age and sex: the </w:t>
      </w:r>
      <w:proofErr w:type="spellStart"/>
      <w:r w:rsidRPr="00996E8D">
        <w:t>Newborn</w:t>
      </w:r>
      <w:proofErr w:type="spellEnd"/>
      <w:r w:rsidRPr="00996E8D">
        <w:t xml:space="preserve"> Cross-Sectional Study of the </w:t>
      </w:r>
      <w:r w:rsidRPr="006032D7">
        <w:t xml:space="preserve">INTERGROWTH-21st Project. </w:t>
      </w:r>
      <w:r w:rsidRPr="006032D7">
        <w:rPr>
          <w:i/>
        </w:rPr>
        <w:t>Lancet</w:t>
      </w:r>
      <w:r w:rsidRPr="006032D7">
        <w:t xml:space="preserve"> 384(9946): 857–68. </w:t>
      </w:r>
      <w:r w:rsidR="00F83BAD" w:rsidRPr="006032D7">
        <w:t>DOI</w:t>
      </w:r>
      <w:r w:rsidRPr="006032D7">
        <w:t xml:space="preserve">: </w:t>
      </w:r>
      <w:r w:rsidR="008708A8" w:rsidRPr="006032D7">
        <w:t>http://dx.doi.org/10.1016/S0140-</w:t>
      </w:r>
      <w:proofErr w:type="gramStart"/>
      <w:r w:rsidR="008708A8" w:rsidRPr="006032D7">
        <w:t>6736(</w:t>
      </w:r>
      <w:proofErr w:type="gramEnd"/>
      <w:r w:rsidR="008708A8" w:rsidRPr="006032D7">
        <w:t>14)60932-6</w:t>
      </w:r>
      <w:r w:rsidR="00F83BAD" w:rsidRPr="006032D7">
        <w:rPr>
          <w:rStyle w:val="Hyperlink"/>
        </w:rPr>
        <w:t xml:space="preserve"> </w:t>
      </w:r>
      <w:r w:rsidR="00F83BAD" w:rsidRPr="006032D7">
        <w:rPr>
          <w:rStyle w:val="Hyperlink"/>
          <w:szCs w:val="21"/>
        </w:rPr>
        <w:t xml:space="preserve">(accessed </w:t>
      </w:r>
      <w:r w:rsidR="00423C81">
        <w:rPr>
          <w:rStyle w:val="Hyperlink"/>
          <w:szCs w:val="21"/>
        </w:rPr>
        <w:t>20 January 2018</w:t>
      </w:r>
      <w:r w:rsidR="00F83BAD" w:rsidRPr="006032D7">
        <w:rPr>
          <w:rStyle w:val="Hyperlink"/>
          <w:szCs w:val="21"/>
        </w:rPr>
        <w:t>).</w:t>
      </w:r>
    </w:p>
    <w:p w14:paraId="6A837FF7" w14:textId="77777777" w:rsidR="001551C8" w:rsidRPr="006032D7" w:rsidRDefault="001551C8" w:rsidP="00731F5B">
      <w:pPr>
        <w:pStyle w:val="References"/>
      </w:pPr>
      <w:r w:rsidRPr="006032D7">
        <w:t xml:space="preserve">WHA. 2007. </w:t>
      </w:r>
      <w:r w:rsidRPr="006032D7">
        <w:rPr>
          <w:i/>
        </w:rPr>
        <w:t>Findings from the Core Maternity Indicators Project Funded by the Australian Council on Safety and Quality in Health Care and Sponsored by the Department of Health, Western Australia</w:t>
      </w:r>
      <w:r w:rsidRPr="006032D7">
        <w:t>. Turner, ACT: Women</w:t>
      </w:r>
      <w:r w:rsidR="000F3E15" w:rsidRPr="006032D7">
        <w:t>’</w:t>
      </w:r>
      <w:r w:rsidRPr="006032D7">
        <w:t>s Hospitals Australasia.</w:t>
      </w:r>
    </w:p>
    <w:p w14:paraId="51D1134D" w14:textId="77777777" w:rsidR="00084646" w:rsidRPr="006032D7" w:rsidRDefault="00E86851" w:rsidP="00731F5B">
      <w:pPr>
        <w:pStyle w:val="References"/>
      </w:pPr>
      <w:r w:rsidRPr="006032D7">
        <w:rPr>
          <w:iCs/>
        </w:rPr>
        <w:t xml:space="preserve">WHO. 2011. </w:t>
      </w:r>
      <w:r w:rsidRPr="006032D7">
        <w:rPr>
          <w:i/>
          <w:iCs/>
        </w:rPr>
        <w:t xml:space="preserve">Recommendations for </w:t>
      </w:r>
      <w:r w:rsidR="00046BAA" w:rsidRPr="006032D7">
        <w:rPr>
          <w:i/>
          <w:iCs/>
        </w:rPr>
        <w:t>P</w:t>
      </w:r>
      <w:r w:rsidRPr="006032D7">
        <w:rPr>
          <w:i/>
          <w:iCs/>
        </w:rPr>
        <w:t xml:space="preserve">revention and </w:t>
      </w:r>
      <w:r w:rsidR="00046BAA" w:rsidRPr="006032D7">
        <w:rPr>
          <w:i/>
          <w:iCs/>
        </w:rPr>
        <w:t>T</w:t>
      </w:r>
      <w:r w:rsidRPr="006032D7">
        <w:rPr>
          <w:i/>
          <w:iCs/>
        </w:rPr>
        <w:t xml:space="preserve">reatment of </w:t>
      </w:r>
      <w:r w:rsidR="00046BAA" w:rsidRPr="006032D7">
        <w:rPr>
          <w:i/>
          <w:iCs/>
        </w:rPr>
        <w:t>P</w:t>
      </w:r>
      <w:r w:rsidRPr="006032D7">
        <w:rPr>
          <w:i/>
          <w:iCs/>
        </w:rPr>
        <w:t>re-</w:t>
      </w:r>
      <w:proofErr w:type="spellStart"/>
      <w:r w:rsidRPr="006032D7">
        <w:rPr>
          <w:i/>
          <w:iCs/>
        </w:rPr>
        <w:t>eclampsia</w:t>
      </w:r>
      <w:proofErr w:type="spellEnd"/>
      <w:r w:rsidRPr="006032D7">
        <w:rPr>
          <w:i/>
          <w:iCs/>
        </w:rPr>
        <w:t xml:space="preserve"> and </w:t>
      </w:r>
      <w:proofErr w:type="spellStart"/>
      <w:r w:rsidR="00046BAA" w:rsidRPr="006032D7">
        <w:rPr>
          <w:i/>
          <w:iCs/>
        </w:rPr>
        <w:t>E</w:t>
      </w:r>
      <w:r w:rsidRPr="006032D7">
        <w:rPr>
          <w:i/>
          <w:iCs/>
        </w:rPr>
        <w:t>clampsia</w:t>
      </w:r>
      <w:proofErr w:type="spellEnd"/>
      <w:r w:rsidRPr="006032D7">
        <w:t>.</w:t>
      </w:r>
      <w:r w:rsidR="00C21BEE" w:rsidRPr="006032D7">
        <w:t xml:space="preserve"> Geneva: World Health Organi</w:t>
      </w:r>
      <w:r w:rsidR="00807ACC" w:rsidRPr="006032D7">
        <w:t>z</w:t>
      </w:r>
      <w:r w:rsidR="00C21BEE" w:rsidRPr="006032D7">
        <w:t>ation.</w:t>
      </w:r>
    </w:p>
    <w:p w14:paraId="5CDE5261" w14:textId="0CC36C71" w:rsidR="00BA78C6" w:rsidRPr="006032D7" w:rsidRDefault="00E86851" w:rsidP="00731F5B">
      <w:pPr>
        <w:pStyle w:val="References"/>
        <w:rPr>
          <w:rStyle w:val="Hyperlink"/>
          <w:szCs w:val="21"/>
        </w:rPr>
      </w:pPr>
      <w:r w:rsidRPr="006032D7">
        <w:t xml:space="preserve">WHO. 2013. </w:t>
      </w:r>
      <w:r w:rsidRPr="006032D7">
        <w:rPr>
          <w:i/>
        </w:rPr>
        <w:t xml:space="preserve">Preterm </w:t>
      </w:r>
      <w:r w:rsidR="00046BAA" w:rsidRPr="006032D7">
        <w:rPr>
          <w:i/>
        </w:rPr>
        <w:t>B</w:t>
      </w:r>
      <w:r w:rsidRPr="006032D7">
        <w:rPr>
          <w:i/>
        </w:rPr>
        <w:t xml:space="preserve">irth </w:t>
      </w:r>
      <w:r w:rsidR="00046BAA" w:rsidRPr="006032D7">
        <w:rPr>
          <w:i/>
        </w:rPr>
        <w:t>F</w:t>
      </w:r>
      <w:r w:rsidRPr="006032D7">
        <w:rPr>
          <w:i/>
        </w:rPr>
        <w:t>actsheet</w:t>
      </w:r>
      <w:r w:rsidR="001551C8" w:rsidRPr="006032D7">
        <w:t xml:space="preserve">. URL: </w:t>
      </w:r>
      <w:hyperlink r:id="rId62" w:history="1">
        <w:r w:rsidRPr="006032D7">
          <w:rPr>
            <w:rStyle w:val="Hyperlink"/>
            <w:szCs w:val="21"/>
          </w:rPr>
          <w:t>www.who.int/mediacentre/factsheets/fs363/en/index.html</w:t>
        </w:r>
      </w:hyperlink>
      <w:bookmarkStart w:id="639" w:name="_Toc354993983"/>
      <w:bookmarkStart w:id="640" w:name="_Toc397424539"/>
      <w:bookmarkStart w:id="641" w:name="_Toc311786226"/>
      <w:r w:rsidR="00F83BAD" w:rsidRPr="006032D7">
        <w:rPr>
          <w:rStyle w:val="Hyperlink"/>
          <w:szCs w:val="21"/>
        </w:rPr>
        <w:t xml:space="preserve"> (accessed </w:t>
      </w:r>
      <w:r w:rsidR="00423C81">
        <w:rPr>
          <w:rStyle w:val="Hyperlink"/>
          <w:szCs w:val="21"/>
        </w:rPr>
        <w:t>20 January 2018</w:t>
      </w:r>
      <w:r w:rsidR="00F83BAD" w:rsidRPr="006032D7">
        <w:rPr>
          <w:rStyle w:val="Hyperlink"/>
          <w:szCs w:val="21"/>
        </w:rPr>
        <w:t>).</w:t>
      </w:r>
    </w:p>
    <w:p w14:paraId="580B322C" w14:textId="77777777" w:rsidR="00731F5B" w:rsidRPr="00664BF3" w:rsidRDefault="00731F5B" w:rsidP="00731F5B">
      <w:pPr>
        <w:rPr>
          <w:rStyle w:val="Hyperlink"/>
          <w:szCs w:val="21"/>
          <w:highlight w:val="yellow"/>
        </w:rPr>
      </w:pPr>
    </w:p>
    <w:p w14:paraId="4090A125" w14:textId="77777777" w:rsidR="00731F5B" w:rsidRPr="00664BF3" w:rsidRDefault="00731F5B" w:rsidP="00731F5B">
      <w:pPr>
        <w:rPr>
          <w:highlight w:val="yellow"/>
        </w:rPr>
      </w:pPr>
      <w:r w:rsidRPr="00664BF3">
        <w:rPr>
          <w:highlight w:val="yellow"/>
        </w:rPr>
        <w:br w:type="page"/>
      </w:r>
    </w:p>
    <w:p w14:paraId="0782D625" w14:textId="77777777" w:rsidR="00E86851" w:rsidRPr="006032D7" w:rsidRDefault="00E86851" w:rsidP="00731F5B">
      <w:pPr>
        <w:pStyle w:val="Heading1"/>
      </w:pPr>
      <w:bookmarkStart w:id="642" w:name="_Toc495071621"/>
      <w:bookmarkStart w:id="643" w:name="_Toc501611186"/>
      <w:r w:rsidRPr="006032D7">
        <w:t>Appendices</w:t>
      </w:r>
      <w:bookmarkEnd w:id="639"/>
      <w:bookmarkEnd w:id="640"/>
      <w:bookmarkEnd w:id="642"/>
      <w:bookmarkEnd w:id="643"/>
    </w:p>
    <w:p w14:paraId="415E0AC7" w14:textId="77777777" w:rsidR="00E86851" w:rsidRPr="006032D7" w:rsidRDefault="00E86851" w:rsidP="00731F5B">
      <w:pPr>
        <w:pStyle w:val="Heading2"/>
      </w:pPr>
      <w:bookmarkStart w:id="644" w:name="_Toc354993984"/>
      <w:bookmarkStart w:id="645" w:name="_Toc397424540"/>
      <w:bookmarkStart w:id="646" w:name="_Toc495071622"/>
      <w:bookmarkStart w:id="647" w:name="_Toc501611187"/>
      <w:r w:rsidRPr="006032D7">
        <w:t xml:space="preserve">Appendix 1: </w:t>
      </w:r>
      <w:bookmarkEnd w:id="641"/>
      <w:bookmarkEnd w:id="644"/>
      <w:bookmarkEnd w:id="645"/>
      <w:r w:rsidR="00180B93" w:rsidRPr="006032D7">
        <w:t>National Maternity Collection</w:t>
      </w:r>
      <w:bookmarkEnd w:id="646"/>
      <w:bookmarkEnd w:id="647"/>
    </w:p>
    <w:p w14:paraId="4FD05D1E" w14:textId="77777777" w:rsidR="004325B9" w:rsidRPr="006032D7" w:rsidRDefault="004325B9" w:rsidP="004325B9">
      <w:bookmarkStart w:id="648" w:name="_Clinical_codes_and"/>
      <w:bookmarkStart w:id="649" w:name="_Toc315979829"/>
      <w:bookmarkEnd w:id="648"/>
      <w:r w:rsidRPr="006032D7">
        <w:t xml:space="preserve">The Ministry of Health’s National Maternity Collection provides statistical, demographic and clinical information about selected publicly funded maternity services up to nine months before and three months after a birth. It collates data about each pregnancy that results in birth and each live-born baby separately from: </w:t>
      </w:r>
    </w:p>
    <w:p w14:paraId="07912629" w14:textId="05B57F10" w:rsidR="004325B9" w:rsidRPr="006032D7" w:rsidRDefault="004325B9" w:rsidP="004325B9">
      <w:pPr>
        <w:pStyle w:val="ListParagraph"/>
        <w:numPr>
          <w:ilvl w:val="0"/>
          <w:numId w:val="19"/>
        </w:numPr>
      </w:pPr>
      <w:r w:rsidRPr="006032D7">
        <w:t>inpatient and day-patient health event data during pregnancy, birth and the postnatal period for women giving birth and their babies, sourced fro</w:t>
      </w:r>
      <w:r w:rsidR="008E12B0" w:rsidRPr="006032D7">
        <w:t>m the National Minimum Dataset</w:t>
      </w:r>
      <w:r w:rsidR="00623F50">
        <w:t xml:space="preserve"> (NMDS)</w:t>
      </w:r>
    </w:p>
    <w:p w14:paraId="6671B9B3" w14:textId="77777777" w:rsidR="004325B9" w:rsidRPr="006032D7" w:rsidRDefault="004325B9" w:rsidP="004325B9">
      <w:pPr>
        <w:pStyle w:val="Bullet"/>
        <w:numPr>
          <w:ilvl w:val="0"/>
          <w:numId w:val="19"/>
        </w:numPr>
        <w:spacing w:line="240" w:lineRule="auto"/>
      </w:pPr>
      <w:r w:rsidRPr="006032D7">
        <w:t>Lead Maternity Carer (LMC) claim forms for primary maternity services provided under the Primary Maternity Services Notice 2007</w:t>
      </w:r>
    </w:p>
    <w:p w14:paraId="33EDFAD2" w14:textId="77777777" w:rsidR="004325B9" w:rsidRPr="006032D7" w:rsidRDefault="004325B9" w:rsidP="004325B9">
      <w:pPr>
        <w:pStyle w:val="Bullet"/>
        <w:numPr>
          <w:ilvl w:val="0"/>
          <w:numId w:val="19"/>
        </w:numPr>
        <w:spacing w:line="240" w:lineRule="auto"/>
      </w:pPr>
      <w:proofErr w:type="gramStart"/>
      <w:r w:rsidRPr="006032D7">
        <w:t>primary</w:t>
      </w:r>
      <w:proofErr w:type="gramEnd"/>
      <w:r w:rsidRPr="006032D7">
        <w:t xml:space="preserve"> maternity services provided by DHBs to women who do not have a midwife LMC.</w:t>
      </w:r>
      <w:r w:rsidRPr="006032D7">
        <w:rPr>
          <w:rStyle w:val="FootnoteReference"/>
        </w:rPr>
        <w:footnoteReference w:id="4"/>
      </w:r>
    </w:p>
    <w:p w14:paraId="4BBC0841" w14:textId="77777777" w:rsidR="00180B93" w:rsidRPr="006032D7" w:rsidRDefault="00180B93" w:rsidP="00731F5B"/>
    <w:p w14:paraId="079587C6" w14:textId="2DF7B619" w:rsidR="00180B93" w:rsidRPr="006032D7" w:rsidRDefault="00ED1896" w:rsidP="00731F5B">
      <w:r>
        <w:t>The Ministry of Healt</w:t>
      </w:r>
      <w:r w:rsidR="00D622E1">
        <w:t>h</w:t>
      </w:r>
      <w:r>
        <w:t xml:space="preserve"> collects t</w:t>
      </w:r>
      <w:r w:rsidR="00180B93" w:rsidRPr="006032D7">
        <w:t xml:space="preserve">hese sources for administrative purposes (including the </w:t>
      </w:r>
      <w:r w:rsidR="009C0D6F" w:rsidRPr="006032D7">
        <w:t>funding of maternity services).</w:t>
      </w:r>
      <w:r w:rsidR="002746E3" w:rsidRPr="006032D7">
        <w:t xml:space="preserve"> </w:t>
      </w:r>
      <w:r w:rsidR="00F83BAD" w:rsidRPr="006032D7">
        <w:t xml:space="preserve">The collection </w:t>
      </w:r>
      <w:r w:rsidR="00180B93" w:rsidRPr="006032D7">
        <w:t xml:space="preserve">does not contain details of stillborn babies. </w:t>
      </w:r>
      <w:r w:rsidR="00B15E47">
        <w:t>The Mortality Collection includes i</w:t>
      </w:r>
      <w:r w:rsidR="00180B93" w:rsidRPr="006032D7">
        <w:t xml:space="preserve">nformation about stillbirths. Refer to the </w:t>
      </w:r>
      <w:r w:rsidR="00180B93" w:rsidRPr="006032D7">
        <w:rPr>
          <w:spacing w:val="-4"/>
        </w:rPr>
        <w:t>data dictionary</w:t>
      </w:r>
      <w:r w:rsidR="00180B93" w:rsidRPr="006032D7">
        <w:t xml:space="preserve"> </w:t>
      </w:r>
      <w:r w:rsidR="00F823DB" w:rsidRPr="006032D7">
        <w:t>(</w:t>
      </w:r>
      <w:hyperlink r:id="rId63" w:history="1">
        <w:r w:rsidR="00F823DB" w:rsidRPr="006032D7">
          <w:rPr>
            <w:rStyle w:val="Hyperlink"/>
          </w:rPr>
          <w:t>www.health.govt.nz/publication/national-maternity-collection-data-dictionary</w:t>
        </w:r>
      </w:hyperlink>
      <w:r w:rsidR="00F823DB" w:rsidRPr="006032D7">
        <w:t xml:space="preserve">) </w:t>
      </w:r>
      <w:r w:rsidR="00180B93" w:rsidRPr="006032D7">
        <w:t xml:space="preserve">for more information on the data held in </w:t>
      </w:r>
      <w:r w:rsidR="008E12B0" w:rsidRPr="006032D7">
        <w:t>the National Maternity Collection</w:t>
      </w:r>
      <w:r w:rsidR="00180B93" w:rsidRPr="006032D7">
        <w:t>.</w:t>
      </w:r>
    </w:p>
    <w:p w14:paraId="0E866876" w14:textId="77777777" w:rsidR="00731F5B" w:rsidRPr="006032D7" w:rsidRDefault="00731F5B" w:rsidP="00731F5B"/>
    <w:p w14:paraId="55622CD1" w14:textId="77777777" w:rsidR="00180B93" w:rsidRPr="006032D7" w:rsidRDefault="00180B93" w:rsidP="00731F5B">
      <w:pPr>
        <w:pStyle w:val="Heading3"/>
      </w:pPr>
      <w:bookmarkStart w:id="650" w:name="_Toc237080545"/>
      <w:bookmarkStart w:id="651" w:name="_Toc500489671"/>
      <w:bookmarkStart w:id="652" w:name="_Toc501611188"/>
      <w:r w:rsidRPr="006032D7">
        <w:t>National Minimum Dataset</w:t>
      </w:r>
      <w:bookmarkEnd w:id="650"/>
      <w:bookmarkEnd w:id="651"/>
      <w:bookmarkEnd w:id="652"/>
    </w:p>
    <w:p w14:paraId="325E1F60" w14:textId="7160F505" w:rsidR="00180B93" w:rsidRPr="006032D7" w:rsidRDefault="00180B93" w:rsidP="00731F5B">
      <w:r w:rsidRPr="006032D7">
        <w:t xml:space="preserve">The </w:t>
      </w:r>
      <w:r w:rsidR="00623F50">
        <w:t>NMDS</w:t>
      </w:r>
      <w:r w:rsidRPr="006032D7">
        <w:t xml:space="preserve"> stores administrative information routinely collected for all publicly funded inpatients of a New Zealand maternity facility (hospitals and birthing units). This information contains a large amount of demographic and clinical data, including data on diagnoses and the procedures used. The </w:t>
      </w:r>
      <w:r w:rsidR="00B15E47">
        <w:t xml:space="preserve">NMDS assigns </w:t>
      </w:r>
      <w:r w:rsidRPr="006032D7">
        <w:t xml:space="preserve">information standardised codes that are internationally comparable. The classification system used is the International Statistical Classification of Diseases and Related Health Problems, </w:t>
      </w:r>
      <w:r w:rsidR="009D5ABF" w:rsidRPr="006032D7">
        <w:t>10th</w:t>
      </w:r>
      <w:r w:rsidRPr="006032D7">
        <w:t xml:space="preserve"> Revision, Australian Modification (ICD-10-AM). This system is designed for the classification of morbidity and mortality information for statistical, epidemiological and clinical purposes. Refer to the data dictionary </w:t>
      </w:r>
      <w:r w:rsidR="00F823DB" w:rsidRPr="006032D7">
        <w:t>(</w:t>
      </w:r>
      <w:hyperlink r:id="rId64" w:history="1">
        <w:r w:rsidR="00F823DB" w:rsidRPr="006032D7">
          <w:rPr>
            <w:rStyle w:val="Hyperlink"/>
          </w:rPr>
          <w:t>www.health.govt.nz/publication/national-minimum-dataset-hospital-events-data-dictionary</w:t>
        </w:r>
      </w:hyperlink>
      <w:r w:rsidR="00F823DB" w:rsidRPr="006032D7">
        <w:t xml:space="preserve">) </w:t>
      </w:r>
      <w:r w:rsidRPr="006032D7">
        <w:t xml:space="preserve">for more information on the data held in the </w:t>
      </w:r>
      <w:r w:rsidR="00623F50">
        <w:t>NMDS</w:t>
      </w:r>
      <w:r w:rsidRPr="006032D7">
        <w:t>.</w:t>
      </w:r>
    </w:p>
    <w:p w14:paraId="5FE66A5C" w14:textId="77777777" w:rsidR="00180B93" w:rsidRPr="006032D7" w:rsidRDefault="00180B93" w:rsidP="00731F5B"/>
    <w:p w14:paraId="258B2603" w14:textId="77777777" w:rsidR="00180B93" w:rsidRPr="006032D7" w:rsidRDefault="00180B93" w:rsidP="00731F5B">
      <w:pPr>
        <w:pStyle w:val="Heading3"/>
      </w:pPr>
      <w:bookmarkStart w:id="653" w:name="_Toc500489672"/>
      <w:bookmarkStart w:id="654" w:name="_Toc501611189"/>
      <w:r w:rsidRPr="006032D7">
        <w:t xml:space="preserve">Lead </w:t>
      </w:r>
      <w:r w:rsidR="008B4F82" w:rsidRPr="006032D7">
        <w:t>M</w:t>
      </w:r>
      <w:r w:rsidRPr="006032D7">
        <w:t xml:space="preserve">aternity </w:t>
      </w:r>
      <w:r w:rsidR="008B4F82" w:rsidRPr="006032D7">
        <w:t>C</w:t>
      </w:r>
      <w:r w:rsidRPr="006032D7">
        <w:t>arer claims data</w:t>
      </w:r>
      <w:bookmarkEnd w:id="653"/>
      <w:bookmarkEnd w:id="654"/>
    </w:p>
    <w:p w14:paraId="663E0BB7" w14:textId="781F2EE6" w:rsidR="003910C2" w:rsidRPr="00664BF3" w:rsidRDefault="000A3242" w:rsidP="003910C2">
      <w:pPr>
        <w:rPr>
          <w:highlight w:val="yellow"/>
        </w:rPr>
      </w:pPr>
      <w:r w:rsidRPr="006032D7">
        <w:t xml:space="preserve">The LMC claims </w:t>
      </w:r>
      <w:r w:rsidR="00180B93" w:rsidRPr="006032D7">
        <w:t>data</w:t>
      </w:r>
      <w:r w:rsidR="00DD5E22" w:rsidRPr="006032D7">
        <w:t xml:space="preserve"> </w:t>
      </w:r>
      <w:r w:rsidR="00180B93" w:rsidRPr="006032D7">
        <w:t xml:space="preserve">set contains information on women and babies who access primary maternity services provided under Section 88 of the New Zealand Public Health and Disability Act 2000. </w:t>
      </w:r>
      <w:r w:rsidRPr="006032D7">
        <w:t>The</w:t>
      </w:r>
      <w:r w:rsidR="008B571B">
        <w:t xml:space="preserve"> Ministry of Health </w:t>
      </w:r>
      <w:proofErr w:type="spellStart"/>
      <w:r w:rsidR="008B571B">
        <w:t>recieves</w:t>
      </w:r>
      <w:proofErr w:type="spellEnd"/>
      <w:r w:rsidRPr="006032D7">
        <w:t xml:space="preserve"> </w:t>
      </w:r>
      <w:r w:rsidR="00180B93" w:rsidRPr="0035553C">
        <w:t xml:space="preserve">information through </w:t>
      </w:r>
      <w:r w:rsidR="00AC11B1" w:rsidRPr="0035553C">
        <w:t>LMC</w:t>
      </w:r>
      <w:r w:rsidR="00180B93" w:rsidRPr="0035553C">
        <w:t xml:space="preserve"> claim forms</w:t>
      </w:r>
      <w:r w:rsidR="002B5922">
        <w:t xml:space="preserve">; this information </w:t>
      </w:r>
      <w:r w:rsidR="00180B93" w:rsidRPr="0035553C">
        <w:t xml:space="preserve">includes all women registered with an LMC. This represented </w:t>
      </w:r>
      <w:r w:rsidR="00934747" w:rsidRPr="0035553C">
        <w:t>9</w:t>
      </w:r>
      <w:r w:rsidR="0035553C" w:rsidRPr="0035553C">
        <w:t>2</w:t>
      </w:r>
      <w:r w:rsidR="00180B93" w:rsidRPr="0035553C">
        <w:t xml:space="preserve">% of all women giving birth in </w:t>
      </w:r>
      <w:r w:rsidR="0035553C" w:rsidRPr="0035553C">
        <w:t>2016</w:t>
      </w:r>
      <w:r w:rsidR="00180B93" w:rsidRPr="0035553C">
        <w:t>.</w:t>
      </w:r>
      <w:r w:rsidR="003910C2" w:rsidRPr="0035553C">
        <w:t xml:space="preserve"> Data</w:t>
      </w:r>
      <w:r w:rsidR="003910C2" w:rsidRPr="006032D7">
        <w:t xml:space="preserve"> sourced from LMC claim forms includes details on registration with an LMC, as well as other antenatal and postnatal factors (</w:t>
      </w:r>
      <w:proofErr w:type="spellStart"/>
      <w:r w:rsidR="003910C2" w:rsidRPr="006032D7">
        <w:t>eg</w:t>
      </w:r>
      <w:proofErr w:type="spellEnd"/>
      <w:r w:rsidR="003910C2" w:rsidRPr="006032D7">
        <w:t>, parity</w:t>
      </w:r>
      <w:r w:rsidR="008F7A67">
        <w:t xml:space="preserve">, </w:t>
      </w:r>
      <w:r w:rsidR="003910C2" w:rsidRPr="006032D7">
        <w:t>smoking status, breastfeeding status).</w:t>
      </w:r>
    </w:p>
    <w:p w14:paraId="75546862" w14:textId="77777777" w:rsidR="00180B93" w:rsidRPr="00664BF3" w:rsidRDefault="00180B93" w:rsidP="00731F5B">
      <w:pPr>
        <w:rPr>
          <w:highlight w:val="yellow"/>
        </w:rPr>
      </w:pPr>
    </w:p>
    <w:p w14:paraId="42356FF0" w14:textId="77777777" w:rsidR="00180B93" w:rsidRPr="00664BF3" w:rsidRDefault="00180B93" w:rsidP="00731F5B">
      <w:pPr>
        <w:rPr>
          <w:highlight w:val="yellow"/>
        </w:rPr>
      </w:pPr>
    </w:p>
    <w:p w14:paraId="1714193D" w14:textId="77777777" w:rsidR="00C61D6F" w:rsidRPr="00EC524B" w:rsidRDefault="00C61D6F" w:rsidP="00C61D6F">
      <w:pPr>
        <w:pStyle w:val="Heading3"/>
      </w:pPr>
      <w:bookmarkStart w:id="655" w:name="_Toc500489673"/>
      <w:bookmarkStart w:id="656" w:name="_Toc501611190"/>
      <w:r w:rsidRPr="00EC524B">
        <w:t>DHB-funded primary maternity services data</w:t>
      </w:r>
      <w:bookmarkEnd w:id="655"/>
      <w:bookmarkEnd w:id="656"/>
    </w:p>
    <w:p w14:paraId="791904D6" w14:textId="77777777" w:rsidR="00494A09" w:rsidRPr="00EC524B" w:rsidRDefault="00C61D6F" w:rsidP="00C61D6F">
      <w:r w:rsidRPr="00EC524B">
        <w:t xml:space="preserve">Collection of this data set is under way. This data set contains information (similar to LMC claims data) on women who access DHB primary maternity services, including DHB caseload midwives, DHB primary midwifery teams and shared care arrangements. </w:t>
      </w:r>
    </w:p>
    <w:p w14:paraId="4FDB711D" w14:textId="77777777" w:rsidR="00494A09" w:rsidRPr="00EC524B" w:rsidRDefault="00494A09" w:rsidP="00C61D6F"/>
    <w:p w14:paraId="308F4A9D" w14:textId="5F57260A" w:rsidR="00494A09" w:rsidRPr="00EC524B" w:rsidRDefault="002B3648" w:rsidP="00C61D6F">
      <w:r w:rsidRPr="00EC524B">
        <w:t xml:space="preserve">The extent of primary maternity services DHBs </w:t>
      </w:r>
      <w:r w:rsidR="002D7819">
        <w:t xml:space="preserve">are providing </w:t>
      </w:r>
      <w:r w:rsidRPr="00EC524B">
        <w:t xml:space="preserve">varies significantly by DHB, ranging from DHBs that do not currently provide any primary maternity services to DHBs that provide primary maternity services to at least one-quarter of their women giving birth. </w:t>
      </w:r>
      <w:r w:rsidR="00494A09" w:rsidRPr="00EC524B">
        <w:t>Not all DHBs that provide primary maternity services have provided data to the National Maternity Collection</w:t>
      </w:r>
      <w:r w:rsidR="00193A07" w:rsidRPr="00EC524B">
        <w:t>.</w:t>
      </w:r>
      <w:r w:rsidR="00494A09" w:rsidRPr="00EC524B">
        <w:rPr>
          <w:rStyle w:val="FootnoteReference"/>
        </w:rPr>
        <w:footnoteReference w:id="5"/>
      </w:r>
      <w:r w:rsidR="00494A09" w:rsidRPr="00EC524B">
        <w:t xml:space="preserve"> </w:t>
      </w:r>
    </w:p>
    <w:p w14:paraId="042E4427" w14:textId="77777777" w:rsidR="00494A09" w:rsidRPr="00EC524B" w:rsidRDefault="00494A09" w:rsidP="00C61D6F"/>
    <w:p w14:paraId="7DF93AD8" w14:textId="77777777" w:rsidR="00C61D6F" w:rsidRPr="00EC524B" w:rsidRDefault="00C61D6F" w:rsidP="00C61D6F">
      <w:r w:rsidRPr="00EC524B">
        <w:t>Once complete, this data set will increase the scope of information the Ministry holds on women (and their babies) who access primary maternity services.</w:t>
      </w:r>
    </w:p>
    <w:p w14:paraId="5D5376E3" w14:textId="77777777" w:rsidR="002B3648" w:rsidRPr="00664BF3" w:rsidRDefault="002B3648" w:rsidP="00C61D6F">
      <w:pPr>
        <w:rPr>
          <w:highlight w:val="yellow"/>
        </w:rPr>
      </w:pPr>
    </w:p>
    <w:p w14:paraId="6604DD92" w14:textId="77777777" w:rsidR="00C61D6F" w:rsidRPr="00664BF3" w:rsidRDefault="00C61D6F" w:rsidP="00C61D6F">
      <w:pPr>
        <w:rPr>
          <w:highlight w:val="yellow"/>
        </w:rPr>
      </w:pPr>
    </w:p>
    <w:p w14:paraId="63B51496" w14:textId="77777777" w:rsidR="00C61D6F" w:rsidRPr="00664BF3" w:rsidRDefault="00C61D6F" w:rsidP="00C61D6F">
      <w:pPr>
        <w:rPr>
          <w:highlight w:val="yellow"/>
        </w:rPr>
      </w:pPr>
      <w:r w:rsidRPr="00664BF3">
        <w:rPr>
          <w:highlight w:val="yellow"/>
        </w:rPr>
        <w:br w:type="page"/>
      </w:r>
    </w:p>
    <w:p w14:paraId="34E3A392" w14:textId="77777777" w:rsidR="00180B93" w:rsidRPr="00EC524B" w:rsidRDefault="00180B93" w:rsidP="00731F5B">
      <w:pPr>
        <w:pStyle w:val="Heading2"/>
        <w:spacing w:before="0"/>
      </w:pPr>
      <w:bookmarkStart w:id="657" w:name="_Ref436736542"/>
      <w:bookmarkStart w:id="658" w:name="_Toc495071623"/>
      <w:bookmarkStart w:id="659" w:name="_Toc501611191"/>
      <w:r w:rsidRPr="00EC524B">
        <w:t>Appendix 2: Technical notes</w:t>
      </w:r>
      <w:bookmarkEnd w:id="657"/>
      <w:bookmarkEnd w:id="658"/>
      <w:bookmarkEnd w:id="659"/>
    </w:p>
    <w:p w14:paraId="1C06F328" w14:textId="29781713" w:rsidR="00DB49FB" w:rsidRPr="00EC524B" w:rsidRDefault="00DF77E0" w:rsidP="00DB49FB">
      <w:pPr>
        <w:pStyle w:val="Heading3"/>
      </w:pPr>
      <w:bookmarkStart w:id="660" w:name="_Toc500489675"/>
      <w:bookmarkStart w:id="661" w:name="_Toc501611192"/>
      <w:bookmarkEnd w:id="649"/>
      <w:r>
        <w:t>Obtaining</w:t>
      </w:r>
      <w:r w:rsidRPr="00EC524B">
        <w:t xml:space="preserve"> </w:t>
      </w:r>
      <w:r w:rsidR="00187795" w:rsidRPr="00EC524B">
        <w:t>the data</w:t>
      </w:r>
      <w:bookmarkEnd w:id="660"/>
      <w:bookmarkEnd w:id="661"/>
    </w:p>
    <w:p w14:paraId="51AAF436" w14:textId="52E7393D" w:rsidR="009A07F3" w:rsidRPr="00EC524B" w:rsidRDefault="002B0B96" w:rsidP="009A07F3">
      <w:r>
        <w:t>T</w:t>
      </w:r>
      <w:r w:rsidR="00DB49FB" w:rsidRPr="00EC524B">
        <w:t xml:space="preserve">his publication </w:t>
      </w:r>
      <w:r>
        <w:t xml:space="preserve">uses </w:t>
      </w:r>
      <w:r w:rsidR="00DB49FB" w:rsidRPr="00EC524B">
        <w:t xml:space="preserve">the National Maternity Collection as the primary source for identifying all women giving birth and live-born babies. </w:t>
      </w:r>
      <w:r>
        <w:t>We extracted v</w:t>
      </w:r>
      <w:r w:rsidR="00105931" w:rsidRPr="00EC524B">
        <w:t xml:space="preserve">ariables used to identify the women and babies from </w:t>
      </w:r>
      <w:r w:rsidR="000D115C" w:rsidRPr="00EC524B">
        <w:t>the National Maternity Collection</w:t>
      </w:r>
      <w:r w:rsidR="00105931" w:rsidRPr="00EC524B">
        <w:t xml:space="preserve">, as well as the following variables: </w:t>
      </w:r>
      <w:r w:rsidR="00DB49FB" w:rsidRPr="00EC524B">
        <w:t>delivery date, place of birth, age, ethnicity, smoking status, parity, primary maternity care provider</w:t>
      </w:r>
      <w:r w:rsidR="00105931" w:rsidRPr="00EC524B">
        <w:t xml:space="preserve">, gestation and </w:t>
      </w:r>
      <w:proofErr w:type="spellStart"/>
      <w:r w:rsidR="00105931" w:rsidRPr="00EC524B">
        <w:t>birthweight</w:t>
      </w:r>
      <w:proofErr w:type="spellEnd"/>
      <w:r w:rsidR="00105931" w:rsidRPr="00EC524B">
        <w:t xml:space="preserve">. </w:t>
      </w:r>
    </w:p>
    <w:p w14:paraId="26679BAD" w14:textId="77777777" w:rsidR="00187795" w:rsidRPr="00EC524B" w:rsidRDefault="00187795" w:rsidP="00DB49FB"/>
    <w:p w14:paraId="6FCC1070" w14:textId="7DCDD6F5" w:rsidR="00187795" w:rsidRPr="00664BF3" w:rsidRDefault="002B0B96" w:rsidP="00187795">
      <w:pPr>
        <w:rPr>
          <w:highlight w:val="yellow"/>
        </w:rPr>
      </w:pPr>
      <w:r>
        <w:t>T</w:t>
      </w:r>
      <w:r w:rsidR="00187795" w:rsidRPr="00EC524B">
        <w:t>he National Maternity Collection primarily source</w:t>
      </w:r>
      <w:r>
        <w:t>s</w:t>
      </w:r>
      <w:r w:rsidR="00187795" w:rsidRPr="00EC524B">
        <w:t xml:space="preserve"> </w:t>
      </w:r>
      <w:r>
        <w:t>p</w:t>
      </w:r>
      <w:r w:rsidRPr="00EC524B">
        <w:t>arity</w:t>
      </w:r>
      <w:r>
        <w:t xml:space="preserve"> and </w:t>
      </w:r>
      <w:r w:rsidRPr="00EC524B">
        <w:t xml:space="preserve">smoking status data </w:t>
      </w:r>
      <w:r w:rsidR="00187795" w:rsidRPr="00EC524B">
        <w:t xml:space="preserve">from LMC claim forms, with additional data from some DHB primary maternity services. </w:t>
      </w:r>
      <w:r w:rsidR="009A07F3" w:rsidRPr="00EC524B">
        <w:t>This data is</w:t>
      </w:r>
      <w:r w:rsidR="00187795" w:rsidRPr="00EC524B">
        <w:t xml:space="preserve"> therefore only available for women registered with an LMC or with a DHB primary maternity service (9</w:t>
      </w:r>
      <w:r w:rsidR="00EC524B" w:rsidRPr="00EC524B">
        <w:t>6</w:t>
      </w:r>
      <w:r w:rsidR="00187795" w:rsidRPr="00EC524B">
        <w:t>% of women giving birth in 201</w:t>
      </w:r>
      <w:r w:rsidR="00EC524B" w:rsidRPr="00EC524B">
        <w:t>5</w:t>
      </w:r>
      <w:r w:rsidR="00187795" w:rsidRPr="00EC524B">
        <w:t>).</w:t>
      </w:r>
    </w:p>
    <w:p w14:paraId="029F9BAB" w14:textId="4F59B42F" w:rsidR="00DB49FB" w:rsidRPr="00EC524B" w:rsidRDefault="00060075" w:rsidP="00060075">
      <w:pPr>
        <w:tabs>
          <w:tab w:val="left" w:pos="3165"/>
        </w:tabs>
      </w:pPr>
      <w:r>
        <w:tab/>
      </w:r>
    </w:p>
    <w:p w14:paraId="40238FB7" w14:textId="435F75CB" w:rsidR="00DB49FB" w:rsidRPr="00EC524B" w:rsidRDefault="00105931" w:rsidP="00DB49FB">
      <w:r w:rsidRPr="00EC524B">
        <w:t>Indicators 2–12 and 2</w:t>
      </w:r>
      <w:r w:rsidR="008F7A67">
        <w:t>0</w:t>
      </w:r>
      <w:r w:rsidRPr="00EC524B">
        <w:t xml:space="preserve"> require additional information that is not available in </w:t>
      </w:r>
      <w:r w:rsidR="008E12B0" w:rsidRPr="00EC524B">
        <w:t>the National Maternity Collection</w:t>
      </w:r>
      <w:r w:rsidRPr="00EC524B">
        <w:t xml:space="preserve">. Therefore, </w:t>
      </w:r>
      <w:r w:rsidR="002B0B96">
        <w:t>we</w:t>
      </w:r>
      <w:r w:rsidR="002B0B96" w:rsidRPr="00EC524B">
        <w:t xml:space="preserve"> identified and extracted </w:t>
      </w:r>
      <w:r w:rsidRPr="00EC524B">
        <w:t>h</w:t>
      </w:r>
      <w:r w:rsidR="00DB49FB" w:rsidRPr="00EC524B">
        <w:t>ospital events occurring during the pregnancy and postnatal period for these women and their babies from the National Minimum Dataset</w:t>
      </w:r>
      <w:r w:rsidR="00623F50">
        <w:t xml:space="preserve"> (NMDS)</w:t>
      </w:r>
      <w:r w:rsidR="008E12B0" w:rsidRPr="00EC524B">
        <w:t>.</w:t>
      </w:r>
      <w:r w:rsidRPr="00EC524B">
        <w:t xml:space="preserve"> </w:t>
      </w:r>
    </w:p>
    <w:p w14:paraId="2F4D39D9" w14:textId="77777777" w:rsidR="00DB49FB" w:rsidRPr="00EC524B" w:rsidRDefault="00DB49FB" w:rsidP="00DB49FB"/>
    <w:p w14:paraId="40B1068F" w14:textId="029B07AC" w:rsidR="00403021" w:rsidRPr="00EC524B" w:rsidRDefault="002B0B96" w:rsidP="00E05ED8">
      <w:r>
        <w:t>T</w:t>
      </w:r>
      <w:r w:rsidR="008E12B0" w:rsidRPr="00EC524B">
        <w:t xml:space="preserve">he </w:t>
      </w:r>
      <w:r w:rsidR="00623F50">
        <w:t>NMDS</w:t>
      </w:r>
      <w:r w:rsidR="008E12B0" w:rsidRPr="00EC524B">
        <w:t xml:space="preserve"> </w:t>
      </w:r>
      <w:r w:rsidR="00E257FF" w:rsidRPr="00EC524B">
        <w:t>code</w:t>
      </w:r>
      <w:r>
        <w:t>s</w:t>
      </w:r>
      <w:r w:rsidR="00E257FF" w:rsidRPr="00EC524B">
        <w:t xml:space="preserve"> </w:t>
      </w:r>
      <w:r>
        <w:t xml:space="preserve">hospital events </w:t>
      </w:r>
      <w:r w:rsidR="00E257FF" w:rsidRPr="00EC524B">
        <w:t xml:space="preserve">using the International Statistical Classification of Diseases and Related Health Problems, Tenth Revision, Australian Modification (ICD-10-AM). </w:t>
      </w:r>
      <w:r>
        <w:t>It used t</w:t>
      </w:r>
      <w:r w:rsidR="00E257FF" w:rsidRPr="00EC524B">
        <w:t xml:space="preserve">he 6th edition for hospital discharges up to 30 June 2014 and the 8th edition for hospital discharges from 1 July 2014 onwards. </w:t>
      </w:r>
      <w:r w:rsidR="00202BB3" w:rsidRPr="00EC524B">
        <w:t xml:space="preserve">The </w:t>
      </w:r>
      <w:r>
        <w:t xml:space="preserve">next section provides the </w:t>
      </w:r>
      <w:r w:rsidR="00D622E1">
        <w:t xml:space="preserve">relevant </w:t>
      </w:r>
      <w:r w:rsidR="00202BB3" w:rsidRPr="00EC524B">
        <w:t>clinical codes</w:t>
      </w:r>
      <w:r w:rsidR="009A07F3" w:rsidRPr="00EC524B">
        <w:t xml:space="preserve">. </w:t>
      </w:r>
    </w:p>
    <w:p w14:paraId="625575C9" w14:textId="77777777" w:rsidR="00E57B56" w:rsidRPr="00EC524B" w:rsidRDefault="00E57B56" w:rsidP="00E05ED8"/>
    <w:p w14:paraId="0394980F" w14:textId="77777777" w:rsidR="00DB49FB" w:rsidRPr="00EC524B" w:rsidRDefault="00DB49FB" w:rsidP="00DB49FB">
      <w:pPr>
        <w:pStyle w:val="Heading3"/>
      </w:pPr>
      <w:bookmarkStart w:id="662" w:name="_Toc500489676"/>
      <w:bookmarkStart w:id="663" w:name="_Toc501611193"/>
      <w:r w:rsidRPr="00EC524B">
        <w:t>Clinical codes and definitions</w:t>
      </w:r>
      <w:bookmarkEnd w:id="662"/>
      <w:bookmarkEnd w:id="663"/>
    </w:p>
    <w:p w14:paraId="769A2A79" w14:textId="064C20C9" w:rsidR="00E86851" w:rsidRPr="00EC524B" w:rsidRDefault="00E86851" w:rsidP="00731F5B">
      <w:bookmarkStart w:id="664" w:name="Std_Primp"/>
      <w:bookmarkEnd w:id="664"/>
      <w:r w:rsidRPr="00EC524B">
        <w:rPr>
          <w:b/>
        </w:rPr>
        <w:t xml:space="preserve">Standard </w:t>
      </w:r>
      <w:proofErr w:type="spellStart"/>
      <w:r w:rsidRPr="00EC524B">
        <w:rPr>
          <w:b/>
        </w:rPr>
        <w:t>primiparae</w:t>
      </w:r>
      <w:proofErr w:type="spellEnd"/>
      <w:r w:rsidRPr="00EC524B">
        <w:rPr>
          <w:b/>
        </w:rPr>
        <w:t>:</w:t>
      </w:r>
      <w:r w:rsidRPr="00EC524B">
        <w:t xml:space="preserve"> a group of mothers considered to be clinically comparable and expected to require low levels of obstetric intervention. </w:t>
      </w:r>
      <w:r w:rsidR="002B0B96">
        <w:t>This report defines s</w:t>
      </w:r>
      <w:r w:rsidRPr="00EC524B">
        <w:t xml:space="preserve">tandard </w:t>
      </w:r>
      <w:proofErr w:type="spellStart"/>
      <w:r w:rsidRPr="00EC524B">
        <w:t>primiparae</w:t>
      </w:r>
      <w:proofErr w:type="spellEnd"/>
      <w:r w:rsidRPr="00EC524B">
        <w:t xml:space="preserve"> as women recorded in the National Maternity Collection (MAT) who meet all of the following inclusions:</w:t>
      </w:r>
    </w:p>
    <w:p w14:paraId="135C588C" w14:textId="77777777" w:rsidR="00E86851" w:rsidRPr="00EC524B" w:rsidRDefault="00E60F56" w:rsidP="00731F5B">
      <w:pPr>
        <w:pStyle w:val="Bullet"/>
      </w:pPr>
      <w:r w:rsidRPr="00EC524B">
        <w:t>gave birth</w:t>
      </w:r>
      <w:r w:rsidR="000F3E15" w:rsidRPr="00EC524B">
        <w:t xml:space="preserve"> </w:t>
      </w:r>
      <w:r w:rsidR="00E86851" w:rsidRPr="00EC524B">
        <w:t>at a maternity facility</w:t>
      </w:r>
      <w:r w:rsidR="00DA250B" w:rsidRPr="00EC524B">
        <w:t xml:space="preserve"> or had a home birth</w:t>
      </w:r>
      <w:r w:rsidR="00DA250B" w:rsidRPr="00EC524B">
        <w:rPr>
          <w:rStyle w:val="FootnoteReference"/>
        </w:rPr>
        <w:footnoteReference w:id="6"/>
      </w:r>
    </w:p>
    <w:p w14:paraId="58BDBE9C" w14:textId="77777777" w:rsidR="00E86851" w:rsidRPr="00EC524B" w:rsidRDefault="00E86851" w:rsidP="00731F5B">
      <w:pPr>
        <w:pStyle w:val="Bullet"/>
      </w:pPr>
      <w:r w:rsidRPr="00EC524B">
        <w:t xml:space="preserve">are aged between 20 and 34 years (inclusive) at </w:t>
      </w:r>
      <w:r w:rsidR="00E60F56" w:rsidRPr="00EC524B">
        <w:t>birth</w:t>
      </w:r>
    </w:p>
    <w:p w14:paraId="02465904" w14:textId="77777777" w:rsidR="00E86851" w:rsidRPr="00EC524B" w:rsidRDefault="00E86851" w:rsidP="00731F5B">
      <w:pPr>
        <w:pStyle w:val="Bullet"/>
      </w:pPr>
      <w:r w:rsidRPr="00EC524B">
        <w:t xml:space="preserve">are pregnant with a single baby presenting in labour in cephalic position (see Tables A1 </w:t>
      </w:r>
      <w:r w:rsidR="000A3242" w:rsidRPr="00EC524B">
        <w:t>and</w:t>
      </w:r>
      <w:r w:rsidR="00731F5B" w:rsidRPr="00EC524B">
        <w:t> </w:t>
      </w:r>
      <w:r w:rsidRPr="00EC524B">
        <w:t>A2)</w:t>
      </w:r>
    </w:p>
    <w:p w14:paraId="5FD1A8F8" w14:textId="77777777" w:rsidR="00084646" w:rsidRPr="00EC524B" w:rsidRDefault="00E86851" w:rsidP="00731F5B">
      <w:pPr>
        <w:pStyle w:val="Bullet"/>
      </w:pPr>
      <w:r w:rsidRPr="00EC524B">
        <w:t>have no known prior pregnancy of 20 weeks and over gestation</w:t>
      </w:r>
    </w:p>
    <w:p w14:paraId="094C2CFB" w14:textId="77777777" w:rsidR="00E86851" w:rsidRPr="00EC524B" w:rsidRDefault="00E60F56" w:rsidP="00731F5B">
      <w:pPr>
        <w:pStyle w:val="Bullet"/>
      </w:pPr>
      <w:r w:rsidRPr="00EC524B">
        <w:t>give birth to</w:t>
      </w:r>
      <w:r w:rsidR="000F3E15" w:rsidRPr="00EC524B">
        <w:t xml:space="preserve"> </w:t>
      </w:r>
      <w:r w:rsidR="00E86851" w:rsidRPr="00EC524B">
        <w:t>a live or stillborn baby at term gestation: between 37 and 41 weeks inclusive (based on gestational age recorded for the baby and exclusion criteria in Table A3)</w:t>
      </w:r>
    </w:p>
    <w:p w14:paraId="4A665F77" w14:textId="77777777" w:rsidR="00E86851" w:rsidRPr="00EC524B" w:rsidRDefault="00E86851" w:rsidP="00731F5B">
      <w:pPr>
        <w:pStyle w:val="Bullet"/>
      </w:pPr>
      <w:proofErr w:type="gramStart"/>
      <w:r w:rsidRPr="00EC524B">
        <w:t>have</w:t>
      </w:r>
      <w:proofErr w:type="gramEnd"/>
      <w:r w:rsidRPr="00EC524B">
        <w:t xml:space="preserve"> no recorded obstetric complications in the present pregnancy that are indications for specific obstetric interventions (see Table A4).</w:t>
      </w:r>
    </w:p>
    <w:p w14:paraId="5469409B" w14:textId="77777777" w:rsidR="00E57B56" w:rsidRPr="00EC524B" w:rsidRDefault="00E57B56">
      <w:pPr>
        <w:spacing w:line="240" w:lineRule="auto"/>
      </w:pPr>
      <w:bookmarkStart w:id="665" w:name="_Toc354994013"/>
      <w:bookmarkStart w:id="666" w:name="_Toc379899184"/>
      <w:r w:rsidRPr="00EC524B">
        <w:br w:type="page"/>
      </w:r>
    </w:p>
    <w:p w14:paraId="64E0551F" w14:textId="77777777" w:rsidR="00E86851" w:rsidRPr="00EC524B" w:rsidRDefault="00E86851" w:rsidP="00731F5B">
      <w:pPr>
        <w:pStyle w:val="Table"/>
      </w:pPr>
      <w:bookmarkStart w:id="667" w:name="_Toc397424576"/>
      <w:bookmarkStart w:id="668" w:name="_Toc501611022"/>
      <w:r w:rsidRPr="00EC524B">
        <w:t>Table A1: Singleton birth exclusion criteria</w:t>
      </w:r>
      <w:bookmarkEnd w:id="665"/>
      <w:bookmarkEnd w:id="666"/>
      <w:bookmarkEnd w:id="667"/>
      <w:bookmarkEnd w:id="66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5E7EA2FA" w14:textId="77777777" w:rsidTr="001A7180">
        <w:trPr>
          <w:cantSplit/>
        </w:trPr>
        <w:tc>
          <w:tcPr>
            <w:tcW w:w="2552" w:type="dxa"/>
            <w:tcBorders>
              <w:top w:val="single" w:sz="4" w:space="0" w:color="auto"/>
              <w:bottom w:val="single" w:sz="4" w:space="0" w:color="auto"/>
            </w:tcBorders>
          </w:tcPr>
          <w:p w14:paraId="0D2E65CC" w14:textId="77777777" w:rsidR="00E86851" w:rsidRPr="00EC524B" w:rsidRDefault="00E86851"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48040D4A" w14:textId="77777777" w:rsidR="00E86851" w:rsidRPr="00EC524B" w:rsidRDefault="00E86851" w:rsidP="001A7180">
            <w:pPr>
              <w:pStyle w:val="TableText"/>
              <w:rPr>
                <w:b/>
              </w:rPr>
            </w:pPr>
            <w:r w:rsidRPr="00EC524B">
              <w:rPr>
                <w:b/>
              </w:rPr>
              <w:t>Description</w:t>
            </w:r>
          </w:p>
        </w:tc>
      </w:tr>
      <w:tr w:rsidR="00E86851" w:rsidRPr="00EC524B" w14:paraId="09E5E1F8" w14:textId="77777777" w:rsidTr="001A7180">
        <w:trPr>
          <w:cantSplit/>
        </w:trPr>
        <w:tc>
          <w:tcPr>
            <w:tcW w:w="2552" w:type="dxa"/>
            <w:tcBorders>
              <w:top w:val="single" w:sz="4" w:space="0" w:color="auto"/>
              <w:bottom w:val="single" w:sz="4" w:space="0" w:color="A6A6A6" w:themeColor="background1" w:themeShade="A6"/>
            </w:tcBorders>
          </w:tcPr>
          <w:p w14:paraId="3B3F3B85" w14:textId="77777777" w:rsidR="00E86851" w:rsidRPr="00EC524B" w:rsidRDefault="00C61D6F" w:rsidP="001A7180">
            <w:pPr>
              <w:pStyle w:val="TableText"/>
            </w:pPr>
            <w:r w:rsidRPr="00EC524B">
              <w:t>O300–O309</w:t>
            </w:r>
          </w:p>
        </w:tc>
        <w:tc>
          <w:tcPr>
            <w:tcW w:w="6804" w:type="dxa"/>
            <w:tcBorders>
              <w:top w:val="single" w:sz="4" w:space="0" w:color="auto"/>
              <w:bottom w:val="single" w:sz="4" w:space="0" w:color="A6A6A6" w:themeColor="background1" w:themeShade="A6"/>
            </w:tcBorders>
          </w:tcPr>
          <w:p w14:paraId="03DB29F9" w14:textId="77777777" w:rsidR="00E86851" w:rsidRPr="00EC524B" w:rsidRDefault="00E86851" w:rsidP="001A7180">
            <w:pPr>
              <w:pStyle w:val="TableText"/>
            </w:pPr>
            <w:r w:rsidRPr="00EC524B">
              <w:t>Multiple gestation</w:t>
            </w:r>
          </w:p>
        </w:tc>
      </w:tr>
      <w:tr w:rsidR="00403021" w:rsidRPr="00EC524B" w14:paraId="23E95D6A"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31A9686" w14:textId="77777777" w:rsidR="00403021" w:rsidRPr="00EC524B" w:rsidRDefault="00403021" w:rsidP="001A7180">
            <w:pPr>
              <w:pStyle w:val="TableText"/>
            </w:pPr>
            <w:r w:rsidRPr="00EC524B">
              <w:t>O318</w:t>
            </w:r>
          </w:p>
        </w:tc>
        <w:tc>
          <w:tcPr>
            <w:tcW w:w="6804" w:type="dxa"/>
            <w:tcBorders>
              <w:top w:val="single" w:sz="4" w:space="0" w:color="A6A6A6" w:themeColor="background1" w:themeShade="A6"/>
              <w:bottom w:val="single" w:sz="4" w:space="0" w:color="A6A6A6" w:themeColor="background1" w:themeShade="A6"/>
            </w:tcBorders>
          </w:tcPr>
          <w:p w14:paraId="3E0D6BB2" w14:textId="77777777" w:rsidR="00403021" w:rsidRPr="00EC524B" w:rsidRDefault="00403021" w:rsidP="001A7180">
            <w:pPr>
              <w:pStyle w:val="TableText"/>
            </w:pPr>
            <w:r w:rsidRPr="00EC524B">
              <w:t>Other complications specific to multiple gestation</w:t>
            </w:r>
          </w:p>
        </w:tc>
      </w:tr>
      <w:tr w:rsidR="00403021" w:rsidRPr="00EC524B" w14:paraId="322A2939"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AB16581" w14:textId="77777777" w:rsidR="00403021" w:rsidRPr="00EC524B" w:rsidRDefault="00403021" w:rsidP="001A7180">
            <w:pPr>
              <w:pStyle w:val="TableText"/>
            </w:pPr>
            <w:r w:rsidRPr="00EC524B">
              <w:t>O325</w:t>
            </w:r>
          </w:p>
        </w:tc>
        <w:tc>
          <w:tcPr>
            <w:tcW w:w="6804" w:type="dxa"/>
            <w:tcBorders>
              <w:top w:val="single" w:sz="4" w:space="0" w:color="A6A6A6" w:themeColor="background1" w:themeShade="A6"/>
              <w:bottom w:val="single" w:sz="4" w:space="0" w:color="A6A6A6" w:themeColor="background1" w:themeShade="A6"/>
            </w:tcBorders>
          </w:tcPr>
          <w:p w14:paraId="128FCFF8" w14:textId="77777777" w:rsidR="00403021" w:rsidRPr="00EC524B" w:rsidRDefault="00403021" w:rsidP="001A7180">
            <w:pPr>
              <w:pStyle w:val="TableText"/>
            </w:pPr>
            <w:r w:rsidRPr="00EC524B">
              <w:t>Maternal care for multiple gestation</w:t>
            </w:r>
          </w:p>
        </w:tc>
      </w:tr>
      <w:tr w:rsidR="00403021" w:rsidRPr="00EC524B" w14:paraId="6B5AB129" w14:textId="77777777" w:rsidTr="00C61D6F">
        <w:trPr>
          <w:cantSplit/>
        </w:trPr>
        <w:tc>
          <w:tcPr>
            <w:tcW w:w="2552" w:type="dxa"/>
            <w:tcBorders>
              <w:top w:val="single" w:sz="4" w:space="0" w:color="A6A6A6" w:themeColor="background1" w:themeShade="A6"/>
              <w:bottom w:val="single" w:sz="4" w:space="0" w:color="A6A6A6" w:themeColor="background1" w:themeShade="A6"/>
            </w:tcBorders>
          </w:tcPr>
          <w:p w14:paraId="167C382A" w14:textId="77777777" w:rsidR="00403021" w:rsidRPr="00EC524B" w:rsidRDefault="00403021" w:rsidP="00C61D6F">
            <w:pPr>
              <w:pStyle w:val="TableText"/>
            </w:pPr>
            <w:r w:rsidRPr="00EC524B">
              <w:t>O632</w:t>
            </w:r>
          </w:p>
        </w:tc>
        <w:tc>
          <w:tcPr>
            <w:tcW w:w="6804" w:type="dxa"/>
            <w:tcBorders>
              <w:top w:val="single" w:sz="4" w:space="0" w:color="A6A6A6" w:themeColor="background1" w:themeShade="A6"/>
              <w:bottom w:val="single" w:sz="4" w:space="0" w:color="A6A6A6" w:themeColor="background1" w:themeShade="A6"/>
            </w:tcBorders>
          </w:tcPr>
          <w:p w14:paraId="36836F89" w14:textId="77777777" w:rsidR="00403021" w:rsidRPr="00EC524B" w:rsidRDefault="00403021" w:rsidP="00C61D6F">
            <w:pPr>
              <w:pStyle w:val="TableText"/>
            </w:pPr>
            <w:r w:rsidRPr="00EC524B">
              <w:t xml:space="preserve">Delayed delivery of second twin, triplet, </w:t>
            </w:r>
            <w:proofErr w:type="spellStart"/>
            <w:r w:rsidRPr="00EC524B">
              <w:t>etc</w:t>
            </w:r>
            <w:proofErr w:type="spellEnd"/>
          </w:p>
        </w:tc>
      </w:tr>
      <w:tr w:rsidR="00C61D6F" w:rsidRPr="00EC524B" w14:paraId="60EA3951" w14:textId="77777777" w:rsidTr="00C61D6F">
        <w:trPr>
          <w:cantSplit/>
        </w:trPr>
        <w:tc>
          <w:tcPr>
            <w:tcW w:w="2552" w:type="dxa"/>
            <w:tcBorders>
              <w:top w:val="single" w:sz="4" w:space="0" w:color="A6A6A6" w:themeColor="background1" w:themeShade="A6"/>
              <w:bottom w:val="single" w:sz="4" w:space="0" w:color="A6A6A6" w:themeColor="background1" w:themeShade="A6"/>
            </w:tcBorders>
          </w:tcPr>
          <w:p w14:paraId="114B5C4C" w14:textId="77777777" w:rsidR="00C61D6F" w:rsidRPr="00EC524B" w:rsidRDefault="00C61D6F" w:rsidP="00C61D6F">
            <w:pPr>
              <w:pStyle w:val="TableText"/>
            </w:pPr>
            <w:r w:rsidRPr="00EC524B">
              <w:t>O840–O849</w:t>
            </w:r>
            <w:r w:rsidR="00E57B56" w:rsidRPr="00EC524B">
              <w:t>*</w:t>
            </w:r>
          </w:p>
        </w:tc>
        <w:tc>
          <w:tcPr>
            <w:tcW w:w="6804" w:type="dxa"/>
            <w:tcBorders>
              <w:top w:val="single" w:sz="4" w:space="0" w:color="A6A6A6" w:themeColor="background1" w:themeShade="A6"/>
              <w:bottom w:val="single" w:sz="4" w:space="0" w:color="A6A6A6" w:themeColor="background1" w:themeShade="A6"/>
            </w:tcBorders>
          </w:tcPr>
          <w:p w14:paraId="13208064" w14:textId="77777777" w:rsidR="00C61D6F" w:rsidRPr="00EC524B" w:rsidRDefault="00C61D6F" w:rsidP="00C61D6F">
            <w:pPr>
              <w:pStyle w:val="TableText"/>
            </w:pPr>
            <w:r w:rsidRPr="00EC524B">
              <w:t>Multiple delivery</w:t>
            </w:r>
          </w:p>
        </w:tc>
      </w:tr>
      <w:tr w:rsidR="00E86851" w:rsidRPr="00EC524B" w14:paraId="61BEE460" w14:textId="77777777" w:rsidTr="001A7180">
        <w:trPr>
          <w:cantSplit/>
        </w:trPr>
        <w:tc>
          <w:tcPr>
            <w:tcW w:w="2552" w:type="dxa"/>
            <w:tcBorders>
              <w:top w:val="single" w:sz="4" w:space="0" w:color="A6A6A6" w:themeColor="background1" w:themeShade="A6"/>
            </w:tcBorders>
          </w:tcPr>
          <w:p w14:paraId="14A5D316" w14:textId="77777777" w:rsidR="00E86851" w:rsidRPr="00EC524B" w:rsidRDefault="00C61D6F" w:rsidP="001A7180">
            <w:pPr>
              <w:pStyle w:val="TableText"/>
            </w:pPr>
            <w:r w:rsidRPr="00EC524B">
              <w:t>Z372–</w:t>
            </w:r>
            <w:r w:rsidR="00E86851" w:rsidRPr="00EC524B">
              <w:t>Z377</w:t>
            </w:r>
          </w:p>
        </w:tc>
        <w:tc>
          <w:tcPr>
            <w:tcW w:w="6804" w:type="dxa"/>
            <w:tcBorders>
              <w:top w:val="single" w:sz="4" w:space="0" w:color="A6A6A6" w:themeColor="background1" w:themeShade="A6"/>
            </w:tcBorders>
          </w:tcPr>
          <w:p w14:paraId="389FB3BB" w14:textId="77777777" w:rsidR="00E86851" w:rsidRPr="00EC524B" w:rsidRDefault="00E86851" w:rsidP="001A7180">
            <w:pPr>
              <w:pStyle w:val="TableText"/>
            </w:pPr>
            <w:r w:rsidRPr="00EC524B">
              <w:t>Outcome of delivery − twins or multiple</w:t>
            </w:r>
          </w:p>
        </w:tc>
      </w:tr>
    </w:tbl>
    <w:p w14:paraId="734C0FBD" w14:textId="77777777" w:rsidR="00E86851" w:rsidRPr="00EC524B" w:rsidRDefault="00C61D6F" w:rsidP="00C61D6F">
      <w:pPr>
        <w:pStyle w:val="Note"/>
      </w:pPr>
      <w:bookmarkStart w:id="669" w:name="_Toc354994014"/>
      <w:bookmarkStart w:id="670" w:name="_Toc379899185"/>
      <w:r w:rsidRPr="00EC524B">
        <w:t xml:space="preserve">* </w:t>
      </w:r>
      <w:bookmarkStart w:id="671" w:name="_Toc354994012"/>
      <w:bookmarkStart w:id="672" w:name="_Toc379899183"/>
      <w:r w:rsidRPr="00EC524B">
        <w:t>Introduced in the 8th edition of ICD-10-AM</w:t>
      </w:r>
    </w:p>
    <w:p w14:paraId="4804AFD5" w14:textId="77777777" w:rsidR="00E57B56" w:rsidRPr="00EC524B" w:rsidRDefault="00E57B56" w:rsidP="00E57B56"/>
    <w:p w14:paraId="76DA670D" w14:textId="77777777" w:rsidR="00E86851" w:rsidRPr="00EC524B" w:rsidRDefault="00E86851" w:rsidP="00731F5B">
      <w:pPr>
        <w:pStyle w:val="Table"/>
      </w:pPr>
      <w:bookmarkStart w:id="673" w:name="_Toc397424577"/>
      <w:bookmarkStart w:id="674" w:name="_Toc501611023"/>
      <w:r w:rsidRPr="00EC524B">
        <w:t>Table A2: Cephalic presentation exclusion criteria</w:t>
      </w:r>
      <w:bookmarkEnd w:id="671"/>
      <w:bookmarkEnd w:id="672"/>
      <w:bookmarkEnd w:id="673"/>
      <w:bookmarkEnd w:id="674"/>
    </w:p>
    <w:tbl>
      <w:tblPr>
        <w:tblW w:w="0" w:type="auto"/>
        <w:tblInd w:w="57" w:type="dxa"/>
        <w:tblBorders>
          <w:top w:val="single" w:sz="4" w:space="0" w:color="auto"/>
          <w:bottom w:val="single" w:sz="4" w:space="0" w:color="auto"/>
        </w:tblBorders>
        <w:tblLayout w:type="fixed"/>
        <w:tblCellMar>
          <w:left w:w="57" w:type="dxa"/>
          <w:right w:w="57" w:type="dxa"/>
        </w:tblCellMar>
        <w:tblLook w:val="0220" w:firstRow="1" w:lastRow="0" w:firstColumn="0" w:lastColumn="0" w:noHBand="1" w:noVBand="0"/>
      </w:tblPr>
      <w:tblGrid>
        <w:gridCol w:w="2552"/>
        <w:gridCol w:w="6804"/>
      </w:tblGrid>
      <w:tr w:rsidR="00E86851" w:rsidRPr="00EC524B" w14:paraId="208ABCD8" w14:textId="77777777" w:rsidTr="001A7180">
        <w:trPr>
          <w:cantSplit/>
        </w:trPr>
        <w:tc>
          <w:tcPr>
            <w:tcW w:w="2552" w:type="dxa"/>
            <w:tcBorders>
              <w:top w:val="single" w:sz="4" w:space="0" w:color="auto"/>
              <w:bottom w:val="single" w:sz="4" w:space="0" w:color="auto"/>
            </w:tcBorders>
          </w:tcPr>
          <w:p w14:paraId="33B05469" w14:textId="77777777" w:rsidR="00E86851" w:rsidRPr="00EC524B" w:rsidRDefault="00E86851"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0EA30F32" w14:textId="77777777" w:rsidR="00E86851" w:rsidRPr="00EC524B" w:rsidRDefault="00E86851" w:rsidP="001A7180">
            <w:pPr>
              <w:pStyle w:val="TableText"/>
              <w:rPr>
                <w:b/>
              </w:rPr>
            </w:pPr>
            <w:r w:rsidRPr="00EC524B">
              <w:rPr>
                <w:b/>
              </w:rPr>
              <w:t>Description</w:t>
            </w:r>
          </w:p>
        </w:tc>
      </w:tr>
      <w:tr w:rsidR="00E86851" w:rsidRPr="00EC524B" w14:paraId="55F7C44C" w14:textId="77777777" w:rsidTr="001A7180">
        <w:trPr>
          <w:cantSplit/>
        </w:trPr>
        <w:tc>
          <w:tcPr>
            <w:tcW w:w="2552" w:type="dxa"/>
            <w:tcBorders>
              <w:top w:val="single" w:sz="4" w:space="0" w:color="auto"/>
              <w:bottom w:val="single" w:sz="4" w:space="0" w:color="A6A6A6" w:themeColor="background1" w:themeShade="A6"/>
            </w:tcBorders>
          </w:tcPr>
          <w:p w14:paraId="057B6F7B" w14:textId="77777777" w:rsidR="00E86851" w:rsidRPr="00EC524B" w:rsidRDefault="00E86851" w:rsidP="001A7180">
            <w:pPr>
              <w:pStyle w:val="TableText"/>
            </w:pPr>
            <w:r w:rsidRPr="00EC524B">
              <w:t>9047000</w:t>
            </w:r>
          </w:p>
        </w:tc>
        <w:tc>
          <w:tcPr>
            <w:tcW w:w="6804" w:type="dxa"/>
            <w:tcBorders>
              <w:top w:val="single" w:sz="4" w:space="0" w:color="auto"/>
              <w:bottom w:val="single" w:sz="4" w:space="0" w:color="A6A6A6" w:themeColor="background1" w:themeShade="A6"/>
            </w:tcBorders>
          </w:tcPr>
          <w:p w14:paraId="6B708052" w14:textId="77777777" w:rsidR="00E86851" w:rsidRPr="00EC524B" w:rsidRDefault="00E86851" w:rsidP="001A7180">
            <w:pPr>
              <w:pStyle w:val="TableText"/>
            </w:pPr>
            <w:r w:rsidRPr="00EC524B">
              <w:t>Spontaneous breech delivery</w:t>
            </w:r>
          </w:p>
        </w:tc>
      </w:tr>
      <w:tr w:rsidR="00E86851" w:rsidRPr="00EC524B" w14:paraId="71CB380A"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1D3270DA" w14:textId="77777777" w:rsidR="00E86851" w:rsidRPr="00EC524B" w:rsidRDefault="00E86851" w:rsidP="001A7180">
            <w:pPr>
              <w:pStyle w:val="TableText"/>
            </w:pPr>
            <w:r w:rsidRPr="00EC524B">
              <w:t>9047001</w:t>
            </w:r>
          </w:p>
        </w:tc>
        <w:tc>
          <w:tcPr>
            <w:tcW w:w="6804" w:type="dxa"/>
            <w:tcBorders>
              <w:top w:val="single" w:sz="4" w:space="0" w:color="A6A6A6" w:themeColor="background1" w:themeShade="A6"/>
              <w:bottom w:val="single" w:sz="4" w:space="0" w:color="A6A6A6" w:themeColor="background1" w:themeShade="A6"/>
            </w:tcBorders>
          </w:tcPr>
          <w:p w14:paraId="33201B7C" w14:textId="77777777" w:rsidR="00E86851" w:rsidRPr="00EC524B" w:rsidRDefault="00E86851" w:rsidP="001A7180">
            <w:pPr>
              <w:pStyle w:val="TableText"/>
            </w:pPr>
            <w:r w:rsidRPr="00EC524B">
              <w:t>Assisted breech delivery</w:t>
            </w:r>
          </w:p>
        </w:tc>
      </w:tr>
      <w:tr w:rsidR="00E86851" w:rsidRPr="00EC524B" w14:paraId="7C575937"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1C31C93A" w14:textId="77777777" w:rsidR="00E86851" w:rsidRPr="00EC524B" w:rsidRDefault="00E86851" w:rsidP="001A7180">
            <w:pPr>
              <w:pStyle w:val="TableText"/>
            </w:pPr>
            <w:r w:rsidRPr="00EC524B">
              <w:t>9047002</w:t>
            </w:r>
          </w:p>
        </w:tc>
        <w:tc>
          <w:tcPr>
            <w:tcW w:w="6804" w:type="dxa"/>
            <w:tcBorders>
              <w:top w:val="single" w:sz="4" w:space="0" w:color="A6A6A6" w:themeColor="background1" w:themeShade="A6"/>
              <w:bottom w:val="single" w:sz="4" w:space="0" w:color="A6A6A6" w:themeColor="background1" w:themeShade="A6"/>
            </w:tcBorders>
          </w:tcPr>
          <w:p w14:paraId="3D0177A2" w14:textId="77777777" w:rsidR="00E86851" w:rsidRPr="00EC524B" w:rsidRDefault="00E86851" w:rsidP="001A7180">
            <w:pPr>
              <w:pStyle w:val="TableText"/>
            </w:pPr>
            <w:r w:rsidRPr="00EC524B">
              <w:t>Assisted breech delivery with forceps to after-coming head</w:t>
            </w:r>
          </w:p>
        </w:tc>
      </w:tr>
      <w:tr w:rsidR="00E86851" w:rsidRPr="00EC524B" w14:paraId="7593D73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E068B3E" w14:textId="77777777" w:rsidR="00E86851" w:rsidRPr="00EC524B" w:rsidRDefault="00E86851" w:rsidP="001A7180">
            <w:pPr>
              <w:pStyle w:val="TableText"/>
            </w:pPr>
            <w:r w:rsidRPr="00EC524B">
              <w:t>9047003</w:t>
            </w:r>
          </w:p>
        </w:tc>
        <w:tc>
          <w:tcPr>
            <w:tcW w:w="6804" w:type="dxa"/>
            <w:tcBorders>
              <w:top w:val="single" w:sz="4" w:space="0" w:color="A6A6A6" w:themeColor="background1" w:themeShade="A6"/>
              <w:bottom w:val="single" w:sz="4" w:space="0" w:color="A6A6A6" w:themeColor="background1" w:themeShade="A6"/>
            </w:tcBorders>
          </w:tcPr>
          <w:p w14:paraId="1C189188" w14:textId="77777777" w:rsidR="00E86851" w:rsidRPr="00EC524B" w:rsidRDefault="00E86851" w:rsidP="001A7180">
            <w:pPr>
              <w:pStyle w:val="TableText"/>
            </w:pPr>
            <w:r w:rsidRPr="00EC524B">
              <w:t>Breech extraction</w:t>
            </w:r>
          </w:p>
        </w:tc>
      </w:tr>
      <w:tr w:rsidR="00E86851" w:rsidRPr="00EC524B" w14:paraId="22C6BEAD"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3B507EA" w14:textId="77777777" w:rsidR="00E86851" w:rsidRPr="00EC524B" w:rsidRDefault="00E86851" w:rsidP="001A7180">
            <w:pPr>
              <w:pStyle w:val="TableText"/>
            </w:pPr>
            <w:r w:rsidRPr="00EC524B">
              <w:t>9047004</w:t>
            </w:r>
          </w:p>
        </w:tc>
        <w:tc>
          <w:tcPr>
            <w:tcW w:w="6804" w:type="dxa"/>
            <w:tcBorders>
              <w:top w:val="single" w:sz="4" w:space="0" w:color="A6A6A6" w:themeColor="background1" w:themeShade="A6"/>
              <w:bottom w:val="single" w:sz="4" w:space="0" w:color="A6A6A6" w:themeColor="background1" w:themeShade="A6"/>
            </w:tcBorders>
          </w:tcPr>
          <w:p w14:paraId="12FD843C" w14:textId="77777777" w:rsidR="00E86851" w:rsidRPr="00EC524B" w:rsidRDefault="00E86851" w:rsidP="001A7180">
            <w:pPr>
              <w:pStyle w:val="TableText"/>
            </w:pPr>
            <w:r w:rsidRPr="00EC524B">
              <w:t>Breech extraction with forceps to after-coming head</w:t>
            </w:r>
          </w:p>
        </w:tc>
      </w:tr>
      <w:tr w:rsidR="00E86851" w:rsidRPr="00EC524B" w14:paraId="13ED5AB5" w14:textId="77777777" w:rsidTr="001A7180">
        <w:trPr>
          <w:cantSplit/>
        </w:trPr>
        <w:tc>
          <w:tcPr>
            <w:tcW w:w="2552" w:type="dxa"/>
            <w:tcBorders>
              <w:top w:val="single" w:sz="4" w:space="0" w:color="A6A6A6" w:themeColor="background1" w:themeShade="A6"/>
            </w:tcBorders>
          </w:tcPr>
          <w:p w14:paraId="3D8DB443" w14:textId="77777777" w:rsidR="00E86851" w:rsidRPr="00EC524B" w:rsidRDefault="00E86851" w:rsidP="001A7180">
            <w:pPr>
              <w:pStyle w:val="TableText"/>
            </w:pPr>
            <w:r w:rsidRPr="00EC524B">
              <w:t>O640−O649</w:t>
            </w:r>
          </w:p>
        </w:tc>
        <w:tc>
          <w:tcPr>
            <w:tcW w:w="6804" w:type="dxa"/>
            <w:tcBorders>
              <w:top w:val="single" w:sz="4" w:space="0" w:color="A6A6A6" w:themeColor="background1" w:themeShade="A6"/>
            </w:tcBorders>
          </w:tcPr>
          <w:p w14:paraId="004937C6" w14:textId="77777777" w:rsidR="00E86851" w:rsidRPr="00EC524B" w:rsidRDefault="00E86851" w:rsidP="001A7180">
            <w:pPr>
              <w:pStyle w:val="TableText"/>
            </w:pPr>
            <w:r w:rsidRPr="00EC524B">
              <w:t xml:space="preserve">Labour and delivery affected by malposition and </w:t>
            </w:r>
            <w:proofErr w:type="spellStart"/>
            <w:r w:rsidRPr="00EC524B">
              <w:t>malpresentation</w:t>
            </w:r>
            <w:proofErr w:type="spellEnd"/>
            <w:r w:rsidRPr="00EC524B">
              <w:t xml:space="preserve"> of </w:t>
            </w:r>
            <w:proofErr w:type="spellStart"/>
            <w:r w:rsidRPr="00EC524B">
              <w:t>fetus</w:t>
            </w:r>
            <w:proofErr w:type="spellEnd"/>
          </w:p>
        </w:tc>
      </w:tr>
    </w:tbl>
    <w:p w14:paraId="13BD98F1" w14:textId="77777777" w:rsidR="00E86851" w:rsidRPr="00EC524B" w:rsidRDefault="00E86851" w:rsidP="00731F5B"/>
    <w:p w14:paraId="6BA10675" w14:textId="77777777" w:rsidR="00E86851" w:rsidRPr="00EC524B" w:rsidRDefault="00E86851" w:rsidP="00731F5B">
      <w:pPr>
        <w:pStyle w:val="Table"/>
      </w:pPr>
      <w:bookmarkStart w:id="675" w:name="_Toc397424578"/>
      <w:bookmarkStart w:id="676" w:name="_Toc501611024"/>
      <w:r w:rsidRPr="00EC524B">
        <w:t>Table A3: Duration of pregnancy (gestation exclusion criteria)</w:t>
      </w:r>
      <w:bookmarkEnd w:id="669"/>
      <w:bookmarkEnd w:id="670"/>
      <w:bookmarkEnd w:id="675"/>
      <w:bookmarkEnd w:id="67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732FDDC2" w14:textId="77777777" w:rsidTr="001A7180">
        <w:trPr>
          <w:cantSplit/>
        </w:trPr>
        <w:tc>
          <w:tcPr>
            <w:tcW w:w="2552" w:type="dxa"/>
            <w:tcBorders>
              <w:top w:val="single" w:sz="4" w:space="0" w:color="auto"/>
              <w:bottom w:val="single" w:sz="4" w:space="0" w:color="auto"/>
            </w:tcBorders>
          </w:tcPr>
          <w:p w14:paraId="1B81AFA6" w14:textId="77777777" w:rsidR="00E86851" w:rsidRPr="00EC524B" w:rsidRDefault="00E86851"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593C23A2" w14:textId="77777777" w:rsidR="00E86851" w:rsidRPr="00EC524B" w:rsidRDefault="00E86851" w:rsidP="001A7180">
            <w:pPr>
              <w:pStyle w:val="TableText"/>
              <w:rPr>
                <w:b/>
              </w:rPr>
            </w:pPr>
            <w:r w:rsidRPr="00EC524B">
              <w:rPr>
                <w:b/>
              </w:rPr>
              <w:t>Description</w:t>
            </w:r>
          </w:p>
        </w:tc>
      </w:tr>
      <w:tr w:rsidR="00E86851" w:rsidRPr="00EC524B" w14:paraId="14A9FA5B" w14:textId="77777777" w:rsidTr="001A7180">
        <w:trPr>
          <w:cantSplit/>
        </w:trPr>
        <w:tc>
          <w:tcPr>
            <w:tcW w:w="2552" w:type="dxa"/>
            <w:tcBorders>
              <w:top w:val="single" w:sz="4" w:space="0" w:color="auto"/>
              <w:bottom w:val="single" w:sz="4" w:space="0" w:color="A6A6A6" w:themeColor="background1" w:themeShade="A6"/>
            </w:tcBorders>
          </w:tcPr>
          <w:p w14:paraId="0E5B4880" w14:textId="77777777" w:rsidR="00E86851" w:rsidRPr="00EC524B" w:rsidRDefault="00E86851" w:rsidP="001A7180">
            <w:pPr>
              <w:pStyle w:val="TableText"/>
            </w:pPr>
            <w:r w:rsidRPr="00EC524B">
              <w:t>O090−O095</w:t>
            </w:r>
          </w:p>
        </w:tc>
        <w:tc>
          <w:tcPr>
            <w:tcW w:w="6804" w:type="dxa"/>
            <w:tcBorders>
              <w:top w:val="single" w:sz="4" w:space="0" w:color="auto"/>
              <w:bottom w:val="single" w:sz="4" w:space="0" w:color="A6A6A6" w:themeColor="background1" w:themeShade="A6"/>
            </w:tcBorders>
          </w:tcPr>
          <w:p w14:paraId="5EF91510" w14:textId="77777777" w:rsidR="00E86851" w:rsidRPr="00EC524B" w:rsidRDefault="00E86851" w:rsidP="001A7180">
            <w:pPr>
              <w:pStyle w:val="TableText"/>
            </w:pPr>
            <w:r w:rsidRPr="00EC524B">
              <w:t>Duration of pregnancy under 37 weeks</w:t>
            </w:r>
          </w:p>
        </w:tc>
      </w:tr>
      <w:tr w:rsidR="00E86851" w:rsidRPr="00EC524B" w14:paraId="5DE58C69"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7F62BFB" w14:textId="77777777" w:rsidR="00E86851" w:rsidRPr="00EC524B" w:rsidRDefault="00E86851" w:rsidP="001A7180">
            <w:pPr>
              <w:pStyle w:val="TableText"/>
            </w:pPr>
            <w:r w:rsidRPr="00EC524B">
              <w:t>O48</w:t>
            </w:r>
          </w:p>
        </w:tc>
        <w:tc>
          <w:tcPr>
            <w:tcW w:w="6804" w:type="dxa"/>
            <w:tcBorders>
              <w:top w:val="single" w:sz="4" w:space="0" w:color="A6A6A6" w:themeColor="background1" w:themeShade="A6"/>
              <w:bottom w:val="single" w:sz="4" w:space="0" w:color="A6A6A6" w:themeColor="background1" w:themeShade="A6"/>
            </w:tcBorders>
          </w:tcPr>
          <w:p w14:paraId="1A021B7F" w14:textId="77777777" w:rsidR="00E86851" w:rsidRPr="00EC524B" w:rsidRDefault="00E86851" w:rsidP="001A7180">
            <w:pPr>
              <w:pStyle w:val="TableText"/>
            </w:pPr>
            <w:r w:rsidRPr="00EC524B">
              <w:t>Prolonged pregnancy</w:t>
            </w:r>
          </w:p>
        </w:tc>
      </w:tr>
      <w:tr w:rsidR="00E86851" w:rsidRPr="00EC524B" w14:paraId="6A821D88" w14:textId="77777777" w:rsidTr="001A7180">
        <w:trPr>
          <w:cantSplit/>
        </w:trPr>
        <w:tc>
          <w:tcPr>
            <w:tcW w:w="2552" w:type="dxa"/>
            <w:tcBorders>
              <w:top w:val="single" w:sz="4" w:space="0" w:color="A6A6A6" w:themeColor="background1" w:themeShade="A6"/>
            </w:tcBorders>
          </w:tcPr>
          <w:p w14:paraId="4A48779A" w14:textId="77777777" w:rsidR="00E86851" w:rsidRPr="00EC524B" w:rsidRDefault="00E86851" w:rsidP="001A7180">
            <w:pPr>
              <w:pStyle w:val="TableText"/>
            </w:pPr>
            <w:r w:rsidRPr="00EC524B">
              <w:t>O60</w:t>
            </w:r>
            <w:r w:rsidR="003308AB" w:rsidRPr="00EC524B">
              <w:t>1</w:t>
            </w:r>
          </w:p>
        </w:tc>
        <w:tc>
          <w:tcPr>
            <w:tcW w:w="6804" w:type="dxa"/>
            <w:tcBorders>
              <w:top w:val="single" w:sz="4" w:space="0" w:color="A6A6A6" w:themeColor="background1" w:themeShade="A6"/>
            </w:tcBorders>
          </w:tcPr>
          <w:p w14:paraId="59213885" w14:textId="77777777" w:rsidR="00E86851" w:rsidRPr="00EC524B" w:rsidRDefault="00E86851" w:rsidP="001A7180">
            <w:pPr>
              <w:pStyle w:val="TableText"/>
            </w:pPr>
            <w:r w:rsidRPr="00EC524B">
              <w:t>Preterm labour and delivery</w:t>
            </w:r>
          </w:p>
        </w:tc>
      </w:tr>
    </w:tbl>
    <w:p w14:paraId="1CB3D4BB" w14:textId="77777777" w:rsidR="00180B93" w:rsidRPr="00EC524B" w:rsidRDefault="00180B93" w:rsidP="00731F5B"/>
    <w:p w14:paraId="39F4DA1C" w14:textId="77777777" w:rsidR="00E86851" w:rsidRPr="00EC524B" w:rsidRDefault="00E86851" w:rsidP="00731F5B">
      <w:pPr>
        <w:pStyle w:val="Table"/>
      </w:pPr>
      <w:bookmarkStart w:id="677" w:name="_Toc354994015"/>
      <w:bookmarkStart w:id="678" w:name="_Toc379899186"/>
      <w:bookmarkStart w:id="679" w:name="_Toc397424579"/>
      <w:bookmarkStart w:id="680" w:name="_Toc501611025"/>
      <w:r w:rsidRPr="00EC524B">
        <w:t>Table A4: Obstetric complications exclusion criteria</w:t>
      </w:r>
      <w:bookmarkEnd w:id="677"/>
      <w:bookmarkEnd w:id="678"/>
      <w:bookmarkEnd w:id="679"/>
      <w:bookmarkEnd w:id="680"/>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EC524B" w14:paraId="24A5F450" w14:textId="77777777" w:rsidTr="001A7180">
        <w:trPr>
          <w:cantSplit/>
        </w:trPr>
        <w:tc>
          <w:tcPr>
            <w:tcW w:w="2835" w:type="dxa"/>
            <w:tcBorders>
              <w:top w:val="single" w:sz="4" w:space="0" w:color="auto"/>
              <w:bottom w:val="single" w:sz="4" w:space="0" w:color="auto"/>
            </w:tcBorders>
          </w:tcPr>
          <w:p w14:paraId="0160254A" w14:textId="77777777" w:rsidR="00E86851" w:rsidRPr="00EC524B" w:rsidRDefault="00E86851" w:rsidP="001A7180">
            <w:pPr>
              <w:pStyle w:val="TableText"/>
              <w:keepNext/>
              <w:rPr>
                <w:b/>
              </w:rPr>
            </w:pPr>
            <w:r w:rsidRPr="00EC524B">
              <w:rPr>
                <w:b/>
              </w:rPr>
              <w:t>Clinical code (ICD-10-AM)</w:t>
            </w:r>
          </w:p>
        </w:tc>
        <w:tc>
          <w:tcPr>
            <w:tcW w:w="6521" w:type="dxa"/>
            <w:tcBorders>
              <w:top w:val="single" w:sz="4" w:space="0" w:color="auto"/>
              <w:bottom w:val="single" w:sz="4" w:space="0" w:color="auto"/>
            </w:tcBorders>
          </w:tcPr>
          <w:p w14:paraId="60833570" w14:textId="77777777" w:rsidR="00E86851" w:rsidRPr="00EC524B" w:rsidRDefault="00E86851" w:rsidP="001A7180">
            <w:pPr>
              <w:pStyle w:val="TableText"/>
              <w:keepNext/>
              <w:rPr>
                <w:b/>
              </w:rPr>
            </w:pPr>
            <w:r w:rsidRPr="00EC524B">
              <w:rPr>
                <w:b/>
              </w:rPr>
              <w:t>Description</w:t>
            </w:r>
          </w:p>
        </w:tc>
      </w:tr>
      <w:tr w:rsidR="00E86851" w:rsidRPr="00EC524B" w14:paraId="4E4C9BED" w14:textId="77777777" w:rsidTr="001A7180">
        <w:trPr>
          <w:cantSplit/>
        </w:trPr>
        <w:tc>
          <w:tcPr>
            <w:tcW w:w="2835" w:type="dxa"/>
            <w:tcBorders>
              <w:top w:val="single" w:sz="4" w:space="0" w:color="auto"/>
              <w:bottom w:val="single" w:sz="4" w:space="0" w:color="A6A6A6" w:themeColor="background1" w:themeShade="A6"/>
            </w:tcBorders>
          </w:tcPr>
          <w:p w14:paraId="0D9A7237" w14:textId="77777777" w:rsidR="00E86851" w:rsidRPr="00EC524B" w:rsidRDefault="003308AB" w:rsidP="001A7180">
            <w:pPr>
              <w:pStyle w:val="TableText"/>
              <w:keepNext/>
            </w:pPr>
            <w:r w:rsidRPr="00EC524B">
              <w:t>O10</w:t>
            </w:r>
            <w:r w:rsidR="00E86851" w:rsidRPr="00EC524B">
              <w:t>−O16</w:t>
            </w:r>
          </w:p>
        </w:tc>
        <w:tc>
          <w:tcPr>
            <w:tcW w:w="6521" w:type="dxa"/>
            <w:tcBorders>
              <w:top w:val="single" w:sz="4" w:space="0" w:color="auto"/>
              <w:bottom w:val="single" w:sz="4" w:space="0" w:color="A6A6A6" w:themeColor="background1" w:themeShade="A6"/>
            </w:tcBorders>
          </w:tcPr>
          <w:p w14:paraId="791C5097" w14:textId="77777777" w:rsidR="00E86851" w:rsidRPr="00EC524B" w:rsidRDefault="00E86851" w:rsidP="001A7180">
            <w:pPr>
              <w:pStyle w:val="TableText"/>
              <w:keepNext/>
            </w:pPr>
            <w:r w:rsidRPr="00EC524B">
              <w:t>Hypertension, proteinuria, pre-</w:t>
            </w:r>
            <w:proofErr w:type="spellStart"/>
            <w:r w:rsidRPr="00EC524B">
              <w:t>eclampsia</w:t>
            </w:r>
            <w:proofErr w:type="spellEnd"/>
            <w:r w:rsidRPr="00EC524B">
              <w:t xml:space="preserve">, </w:t>
            </w:r>
            <w:proofErr w:type="spellStart"/>
            <w:r w:rsidRPr="00EC524B">
              <w:t>eclampsia</w:t>
            </w:r>
            <w:proofErr w:type="spellEnd"/>
          </w:p>
        </w:tc>
      </w:tr>
      <w:tr w:rsidR="00E86851" w:rsidRPr="00EC524B" w14:paraId="3793799B"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6C06C2AA" w14:textId="77777777" w:rsidR="00E86851" w:rsidRPr="00EC524B" w:rsidRDefault="00E86851" w:rsidP="001A7180">
            <w:pPr>
              <w:pStyle w:val="TableText"/>
              <w:keepNext/>
            </w:pPr>
            <w:r w:rsidRPr="00EC524B">
              <w:t>O240−O249</w:t>
            </w:r>
          </w:p>
        </w:tc>
        <w:tc>
          <w:tcPr>
            <w:tcW w:w="6521" w:type="dxa"/>
            <w:tcBorders>
              <w:top w:val="single" w:sz="4" w:space="0" w:color="A6A6A6" w:themeColor="background1" w:themeShade="A6"/>
              <w:bottom w:val="single" w:sz="4" w:space="0" w:color="A6A6A6" w:themeColor="background1" w:themeShade="A6"/>
            </w:tcBorders>
          </w:tcPr>
          <w:p w14:paraId="5A66DF5B" w14:textId="77777777" w:rsidR="00E86851" w:rsidRPr="00EC524B" w:rsidRDefault="00E86851" w:rsidP="001A7180">
            <w:pPr>
              <w:pStyle w:val="TableText"/>
              <w:keepNext/>
            </w:pPr>
            <w:r w:rsidRPr="00EC524B">
              <w:t>Diabetes mellitus in pregnancy</w:t>
            </w:r>
          </w:p>
        </w:tc>
      </w:tr>
      <w:tr w:rsidR="00E86851" w:rsidRPr="00EC524B" w14:paraId="45821A0F"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2FACF717" w14:textId="77777777" w:rsidR="00E86851" w:rsidRPr="00EC524B" w:rsidRDefault="00E86851" w:rsidP="001A7180">
            <w:pPr>
              <w:pStyle w:val="TableText"/>
            </w:pPr>
            <w:r w:rsidRPr="00EC524B">
              <w:t>O360, O361, O363, O364, O365</w:t>
            </w:r>
          </w:p>
        </w:tc>
        <w:tc>
          <w:tcPr>
            <w:tcW w:w="6521" w:type="dxa"/>
            <w:tcBorders>
              <w:top w:val="single" w:sz="4" w:space="0" w:color="A6A6A6" w:themeColor="background1" w:themeShade="A6"/>
              <w:bottom w:val="single" w:sz="4" w:space="0" w:color="A6A6A6" w:themeColor="background1" w:themeShade="A6"/>
            </w:tcBorders>
          </w:tcPr>
          <w:p w14:paraId="199007A6" w14:textId="77777777" w:rsidR="00E86851" w:rsidRPr="00EC524B" w:rsidRDefault="00E86851" w:rsidP="001A7180">
            <w:pPr>
              <w:pStyle w:val="TableText"/>
            </w:pPr>
            <w:r w:rsidRPr="00EC524B">
              <w:t xml:space="preserve">Known or suspected </w:t>
            </w:r>
            <w:proofErr w:type="spellStart"/>
            <w:r w:rsidRPr="00EC524B">
              <w:t>fetal</w:t>
            </w:r>
            <w:proofErr w:type="spellEnd"/>
            <w:r w:rsidRPr="00EC524B">
              <w:t xml:space="preserve"> problems</w:t>
            </w:r>
          </w:p>
        </w:tc>
      </w:tr>
      <w:tr w:rsidR="00E86851" w:rsidRPr="00EC524B" w14:paraId="48D458BB"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2B2E987A" w14:textId="77777777" w:rsidR="00E86851" w:rsidRPr="00EC524B" w:rsidRDefault="00E86851" w:rsidP="001A7180">
            <w:pPr>
              <w:pStyle w:val="TableText"/>
            </w:pPr>
            <w:r w:rsidRPr="00EC524B">
              <w:t>O411, O420−O429</w:t>
            </w:r>
          </w:p>
        </w:tc>
        <w:tc>
          <w:tcPr>
            <w:tcW w:w="6521" w:type="dxa"/>
            <w:tcBorders>
              <w:top w:val="single" w:sz="4" w:space="0" w:color="A6A6A6" w:themeColor="background1" w:themeShade="A6"/>
              <w:bottom w:val="single" w:sz="4" w:space="0" w:color="A6A6A6" w:themeColor="background1" w:themeShade="A6"/>
            </w:tcBorders>
          </w:tcPr>
          <w:p w14:paraId="359C50CB" w14:textId="77777777" w:rsidR="00E86851" w:rsidRPr="00EC524B" w:rsidRDefault="00E86851" w:rsidP="001A7180">
            <w:pPr>
              <w:pStyle w:val="TableText"/>
            </w:pPr>
            <w:r w:rsidRPr="00EC524B">
              <w:t>Infection of the amniotic sac/membranes or premature rupture of membranes</w:t>
            </w:r>
          </w:p>
        </w:tc>
      </w:tr>
      <w:tr w:rsidR="00E86851" w:rsidRPr="00EC524B" w14:paraId="4257400C" w14:textId="77777777" w:rsidTr="001A7180">
        <w:trPr>
          <w:cantSplit/>
        </w:trPr>
        <w:tc>
          <w:tcPr>
            <w:tcW w:w="2835" w:type="dxa"/>
            <w:tcBorders>
              <w:top w:val="single" w:sz="4" w:space="0" w:color="A6A6A6" w:themeColor="background1" w:themeShade="A6"/>
            </w:tcBorders>
          </w:tcPr>
          <w:p w14:paraId="155CE7BC" w14:textId="77777777" w:rsidR="00E86851" w:rsidRPr="00EC524B" w:rsidRDefault="00E86851" w:rsidP="001A7180">
            <w:pPr>
              <w:pStyle w:val="TableText"/>
            </w:pPr>
            <w:r w:rsidRPr="00EC524B">
              <w:t>O450–O459, O460−O469, O48</w:t>
            </w:r>
          </w:p>
        </w:tc>
        <w:tc>
          <w:tcPr>
            <w:tcW w:w="6521" w:type="dxa"/>
            <w:tcBorders>
              <w:top w:val="single" w:sz="4" w:space="0" w:color="A6A6A6" w:themeColor="background1" w:themeShade="A6"/>
            </w:tcBorders>
          </w:tcPr>
          <w:p w14:paraId="2832DD0F" w14:textId="77777777" w:rsidR="00E86851" w:rsidRPr="00EC524B" w:rsidRDefault="00E86851" w:rsidP="001A7180">
            <w:pPr>
              <w:pStyle w:val="TableText"/>
            </w:pPr>
            <w:r w:rsidRPr="00EC524B">
              <w:t>Premature separation of placenta, antepartum haemorrhage, prolonged pregnancy</w:t>
            </w:r>
          </w:p>
        </w:tc>
      </w:tr>
    </w:tbl>
    <w:p w14:paraId="2840DDA9" w14:textId="77777777" w:rsidR="00E86851" w:rsidRPr="00EC524B" w:rsidRDefault="00E86851" w:rsidP="00731F5B"/>
    <w:p w14:paraId="5B8452F1" w14:textId="566A6997" w:rsidR="000F3E15" w:rsidRPr="00EC524B" w:rsidRDefault="00E86851" w:rsidP="00731F5B">
      <w:r w:rsidRPr="00EC524B">
        <w:rPr>
          <w:b/>
        </w:rPr>
        <w:t xml:space="preserve">Spontaneous vaginal birth: </w:t>
      </w:r>
      <w:r w:rsidRPr="00EC524B">
        <w:t>the birth of a baby without obstetric intervention (</w:t>
      </w:r>
      <w:proofErr w:type="spellStart"/>
      <w:r w:rsidR="0020797F" w:rsidRPr="00EC524B">
        <w:t>ie</w:t>
      </w:r>
      <w:proofErr w:type="spellEnd"/>
      <w:r w:rsidR="0020797F" w:rsidRPr="00EC524B">
        <w:t>,</w:t>
      </w:r>
      <w:r w:rsidRPr="00EC524B">
        <w:t xml:space="preserve"> without caesarean section, forceps or vacuum (</w:t>
      </w:r>
      <w:proofErr w:type="spellStart"/>
      <w:r w:rsidRPr="00EC524B">
        <w:t>ventouse</w:t>
      </w:r>
      <w:proofErr w:type="spellEnd"/>
      <w:r w:rsidRPr="00EC524B">
        <w:t>)), identified by the presence of a spontaneous vaginal birth clinical code with no concurrent instrumental/caesarean section code (see Table A5). Spontaneous vaginal births</w:t>
      </w:r>
      <w:r w:rsidRPr="00EC524B" w:rsidDel="00B21B4F">
        <w:t xml:space="preserve"> </w:t>
      </w:r>
      <w:r w:rsidRPr="00EC524B">
        <w:t>may include births where labour has been induced or augmented.</w:t>
      </w:r>
      <w:r w:rsidR="00AE0E63" w:rsidRPr="00EC524B">
        <w:t xml:space="preserve"> </w:t>
      </w:r>
      <w:r w:rsidR="002B0B96">
        <w:t>We counted w</w:t>
      </w:r>
      <w:r w:rsidR="00B8554A" w:rsidRPr="00EC524B">
        <w:t xml:space="preserve">omen giving birth at home as having </w:t>
      </w:r>
      <w:r w:rsidR="000A3242" w:rsidRPr="00EC524B">
        <w:t xml:space="preserve">had </w:t>
      </w:r>
      <w:r w:rsidR="00B8554A" w:rsidRPr="00EC524B">
        <w:t>a spontaneous vaginal birth.</w:t>
      </w:r>
    </w:p>
    <w:p w14:paraId="7E6ECA61" w14:textId="77777777" w:rsidR="00E57B56" w:rsidRPr="00EC524B" w:rsidRDefault="00E57B56">
      <w:pPr>
        <w:spacing w:line="240" w:lineRule="auto"/>
      </w:pPr>
      <w:r w:rsidRPr="00EC524B">
        <w:br w:type="page"/>
      </w:r>
    </w:p>
    <w:p w14:paraId="7B56DB7A" w14:textId="77777777" w:rsidR="00E86851" w:rsidRPr="00EC524B" w:rsidRDefault="00E86851" w:rsidP="00731F5B">
      <w:pPr>
        <w:pStyle w:val="Table"/>
      </w:pPr>
      <w:bookmarkStart w:id="681" w:name="_Toc354994016"/>
      <w:bookmarkStart w:id="682" w:name="_Toc379899187"/>
      <w:bookmarkStart w:id="683" w:name="_Toc397424580"/>
      <w:bookmarkStart w:id="684" w:name="_Toc501611026"/>
      <w:r w:rsidRPr="00EC524B">
        <w:t>Table A5: Delivery type codes</w:t>
      </w:r>
      <w:bookmarkEnd w:id="681"/>
      <w:bookmarkEnd w:id="682"/>
      <w:bookmarkEnd w:id="683"/>
      <w:bookmarkEnd w:id="684"/>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2835"/>
        <w:gridCol w:w="6521"/>
      </w:tblGrid>
      <w:tr w:rsidR="00E86851" w:rsidRPr="00EC524B" w14:paraId="1F041546" w14:textId="77777777" w:rsidTr="001A7180">
        <w:trPr>
          <w:cantSplit/>
        </w:trPr>
        <w:tc>
          <w:tcPr>
            <w:tcW w:w="2835" w:type="dxa"/>
            <w:tcBorders>
              <w:top w:val="single" w:sz="4" w:space="0" w:color="auto"/>
              <w:bottom w:val="single" w:sz="4" w:space="0" w:color="auto"/>
            </w:tcBorders>
          </w:tcPr>
          <w:p w14:paraId="4E2EDB6B" w14:textId="77777777" w:rsidR="00E86851" w:rsidRPr="00EC524B" w:rsidRDefault="00E86851" w:rsidP="001A7180">
            <w:pPr>
              <w:pStyle w:val="TableText"/>
              <w:rPr>
                <w:b/>
              </w:rPr>
            </w:pPr>
            <w:r w:rsidRPr="00EC524B">
              <w:rPr>
                <w:b/>
              </w:rPr>
              <w:t>Clinical code (ICD-10-AM)</w:t>
            </w:r>
          </w:p>
        </w:tc>
        <w:tc>
          <w:tcPr>
            <w:tcW w:w="6521" w:type="dxa"/>
            <w:tcBorders>
              <w:top w:val="single" w:sz="4" w:space="0" w:color="auto"/>
              <w:bottom w:val="single" w:sz="4" w:space="0" w:color="auto"/>
            </w:tcBorders>
          </w:tcPr>
          <w:p w14:paraId="76A47AB3" w14:textId="77777777" w:rsidR="00E86851" w:rsidRPr="00EC524B" w:rsidRDefault="00E86851" w:rsidP="001A7180">
            <w:pPr>
              <w:pStyle w:val="TableText"/>
              <w:rPr>
                <w:b/>
              </w:rPr>
            </w:pPr>
            <w:r w:rsidRPr="00EC524B">
              <w:rPr>
                <w:b/>
              </w:rPr>
              <w:t>Description</w:t>
            </w:r>
          </w:p>
        </w:tc>
      </w:tr>
      <w:tr w:rsidR="00E86851" w:rsidRPr="00EC524B" w14:paraId="4007267F" w14:textId="77777777" w:rsidTr="001A7180">
        <w:trPr>
          <w:cantSplit/>
        </w:trPr>
        <w:tc>
          <w:tcPr>
            <w:tcW w:w="2835" w:type="dxa"/>
            <w:tcBorders>
              <w:top w:val="single" w:sz="4" w:space="0" w:color="auto"/>
              <w:bottom w:val="single" w:sz="4" w:space="0" w:color="A6A6A6" w:themeColor="background1" w:themeShade="A6"/>
            </w:tcBorders>
          </w:tcPr>
          <w:p w14:paraId="7AB0D5CC" w14:textId="77777777" w:rsidR="00E86851" w:rsidRPr="00EC524B" w:rsidRDefault="00E86851" w:rsidP="001A7180">
            <w:pPr>
              <w:pStyle w:val="TableText"/>
            </w:pPr>
            <w:r w:rsidRPr="00EC524B">
              <w:t>O80</w:t>
            </w:r>
          </w:p>
        </w:tc>
        <w:tc>
          <w:tcPr>
            <w:tcW w:w="6521" w:type="dxa"/>
            <w:tcBorders>
              <w:top w:val="single" w:sz="4" w:space="0" w:color="auto"/>
              <w:bottom w:val="single" w:sz="4" w:space="0" w:color="A6A6A6" w:themeColor="background1" w:themeShade="A6"/>
            </w:tcBorders>
          </w:tcPr>
          <w:p w14:paraId="6D06FC3A" w14:textId="77777777" w:rsidR="00E86851" w:rsidRPr="00EC524B" w:rsidRDefault="00E86851" w:rsidP="001A7180">
            <w:pPr>
              <w:pStyle w:val="TableText"/>
            </w:pPr>
            <w:r w:rsidRPr="00EC524B">
              <w:t>Single spontaneous delivery</w:t>
            </w:r>
          </w:p>
        </w:tc>
      </w:tr>
      <w:tr w:rsidR="00E86851" w:rsidRPr="00EC524B" w14:paraId="0A894A5F"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6D5C9F7D" w14:textId="77777777" w:rsidR="00E86851" w:rsidRPr="00EC524B" w:rsidRDefault="00E86851" w:rsidP="001A7180">
            <w:pPr>
              <w:pStyle w:val="TableText"/>
            </w:pPr>
            <w:r w:rsidRPr="00EC524B">
              <w:t>O81</w:t>
            </w:r>
          </w:p>
        </w:tc>
        <w:tc>
          <w:tcPr>
            <w:tcW w:w="6521" w:type="dxa"/>
            <w:tcBorders>
              <w:top w:val="single" w:sz="4" w:space="0" w:color="A6A6A6" w:themeColor="background1" w:themeShade="A6"/>
              <w:bottom w:val="single" w:sz="4" w:space="0" w:color="A6A6A6" w:themeColor="background1" w:themeShade="A6"/>
            </w:tcBorders>
          </w:tcPr>
          <w:p w14:paraId="155F77F2" w14:textId="77777777" w:rsidR="00E86851" w:rsidRPr="00EC524B" w:rsidRDefault="00E86851" w:rsidP="001A7180">
            <w:pPr>
              <w:pStyle w:val="TableText"/>
            </w:pPr>
            <w:r w:rsidRPr="00EC524B">
              <w:t>Single delivery by forceps and vacuum extractor</w:t>
            </w:r>
          </w:p>
        </w:tc>
      </w:tr>
      <w:tr w:rsidR="00E86851" w:rsidRPr="00EC524B" w14:paraId="12099871"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FF6CE9D" w14:textId="77777777" w:rsidR="00E86851" w:rsidRPr="00EC524B" w:rsidRDefault="00E86851" w:rsidP="001A7180">
            <w:pPr>
              <w:pStyle w:val="TableText"/>
            </w:pPr>
            <w:r w:rsidRPr="00EC524B">
              <w:t>O82</w:t>
            </w:r>
          </w:p>
        </w:tc>
        <w:tc>
          <w:tcPr>
            <w:tcW w:w="6521" w:type="dxa"/>
            <w:tcBorders>
              <w:top w:val="single" w:sz="4" w:space="0" w:color="A6A6A6" w:themeColor="background1" w:themeShade="A6"/>
              <w:bottom w:val="single" w:sz="4" w:space="0" w:color="A6A6A6" w:themeColor="background1" w:themeShade="A6"/>
            </w:tcBorders>
          </w:tcPr>
          <w:p w14:paraId="4A614E67" w14:textId="77777777" w:rsidR="00E86851" w:rsidRPr="00EC524B" w:rsidRDefault="00E86851" w:rsidP="001A7180">
            <w:pPr>
              <w:pStyle w:val="TableText"/>
            </w:pPr>
            <w:r w:rsidRPr="00EC524B">
              <w:t>Single delivery by caesarean section</w:t>
            </w:r>
          </w:p>
        </w:tc>
      </w:tr>
      <w:tr w:rsidR="00C61D6F" w:rsidRPr="00EC524B" w14:paraId="640E6570"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1529E46C" w14:textId="77777777" w:rsidR="00C61D6F" w:rsidRPr="00EC524B" w:rsidRDefault="00C61D6F" w:rsidP="001A7180">
            <w:pPr>
              <w:pStyle w:val="TableText"/>
            </w:pPr>
            <w:r w:rsidRPr="00EC524B">
              <w:t>O83</w:t>
            </w:r>
            <w:r w:rsidR="001F7A28" w:rsidRPr="00EC524B">
              <w:t>*</w:t>
            </w:r>
          </w:p>
        </w:tc>
        <w:tc>
          <w:tcPr>
            <w:tcW w:w="6521" w:type="dxa"/>
            <w:tcBorders>
              <w:top w:val="single" w:sz="4" w:space="0" w:color="A6A6A6" w:themeColor="background1" w:themeShade="A6"/>
              <w:bottom w:val="single" w:sz="4" w:space="0" w:color="A6A6A6" w:themeColor="background1" w:themeShade="A6"/>
            </w:tcBorders>
          </w:tcPr>
          <w:p w14:paraId="032CADA6" w14:textId="77777777" w:rsidR="00C61D6F" w:rsidRPr="00EC524B" w:rsidRDefault="00C61D6F" w:rsidP="001A7180">
            <w:pPr>
              <w:pStyle w:val="TableText"/>
            </w:pPr>
            <w:r w:rsidRPr="00EC524B">
              <w:t>Other assisted single delivery</w:t>
            </w:r>
          </w:p>
        </w:tc>
      </w:tr>
      <w:tr w:rsidR="00C61D6F" w:rsidRPr="00EC524B" w14:paraId="58855FEE"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17565302" w14:textId="77777777" w:rsidR="00C61D6F" w:rsidRPr="00EC524B" w:rsidRDefault="00C61D6F" w:rsidP="001F7A28">
            <w:pPr>
              <w:pStyle w:val="TableText"/>
            </w:pPr>
            <w:r w:rsidRPr="00EC524B">
              <w:t>O840</w:t>
            </w:r>
            <w:r w:rsidR="00E57B56" w:rsidRPr="00EC524B">
              <w:t>*</w:t>
            </w:r>
          </w:p>
        </w:tc>
        <w:tc>
          <w:tcPr>
            <w:tcW w:w="6521" w:type="dxa"/>
            <w:tcBorders>
              <w:top w:val="single" w:sz="4" w:space="0" w:color="A6A6A6" w:themeColor="background1" w:themeShade="A6"/>
              <w:bottom w:val="single" w:sz="4" w:space="0" w:color="A6A6A6" w:themeColor="background1" w:themeShade="A6"/>
            </w:tcBorders>
          </w:tcPr>
          <w:p w14:paraId="65BB2B9F" w14:textId="77777777" w:rsidR="00C61D6F" w:rsidRPr="00EC524B" w:rsidRDefault="001F7A28" w:rsidP="001A7180">
            <w:pPr>
              <w:pStyle w:val="TableText"/>
            </w:pPr>
            <w:r w:rsidRPr="00EC524B">
              <w:t>Multiple delivery, all spontaneous</w:t>
            </w:r>
          </w:p>
        </w:tc>
      </w:tr>
      <w:tr w:rsidR="001F7A28" w:rsidRPr="00EC524B" w14:paraId="6276DEEB"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0FBE2041" w14:textId="77777777" w:rsidR="001F7A28" w:rsidRPr="00EC524B" w:rsidRDefault="001F7A28" w:rsidP="001A7180">
            <w:pPr>
              <w:pStyle w:val="TableText"/>
            </w:pPr>
            <w:r w:rsidRPr="00EC524B">
              <w:t>O841*</w:t>
            </w:r>
          </w:p>
        </w:tc>
        <w:tc>
          <w:tcPr>
            <w:tcW w:w="6521" w:type="dxa"/>
            <w:tcBorders>
              <w:top w:val="single" w:sz="4" w:space="0" w:color="A6A6A6" w:themeColor="background1" w:themeShade="A6"/>
              <w:bottom w:val="single" w:sz="4" w:space="0" w:color="A6A6A6" w:themeColor="background1" w:themeShade="A6"/>
            </w:tcBorders>
          </w:tcPr>
          <w:p w14:paraId="0BE81B95" w14:textId="77777777" w:rsidR="001F7A28" w:rsidRPr="00EC524B" w:rsidRDefault="001F7A28" w:rsidP="001A7180">
            <w:pPr>
              <w:pStyle w:val="TableText"/>
            </w:pPr>
            <w:r w:rsidRPr="00EC524B">
              <w:t>Multiple delivery, all by forceps and vacuum extractor</w:t>
            </w:r>
          </w:p>
        </w:tc>
      </w:tr>
      <w:tr w:rsidR="001F7A28" w:rsidRPr="00EC524B" w14:paraId="2E004B23"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0552DBA1" w14:textId="77777777" w:rsidR="001F7A28" w:rsidRPr="00EC524B" w:rsidRDefault="001F7A28" w:rsidP="001A7180">
            <w:pPr>
              <w:pStyle w:val="TableText"/>
            </w:pPr>
            <w:r w:rsidRPr="00EC524B">
              <w:t>O842*</w:t>
            </w:r>
          </w:p>
        </w:tc>
        <w:tc>
          <w:tcPr>
            <w:tcW w:w="6521" w:type="dxa"/>
            <w:tcBorders>
              <w:top w:val="single" w:sz="4" w:space="0" w:color="A6A6A6" w:themeColor="background1" w:themeShade="A6"/>
              <w:bottom w:val="single" w:sz="4" w:space="0" w:color="A6A6A6" w:themeColor="background1" w:themeShade="A6"/>
            </w:tcBorders>
          </w:tcPr>
          <w:p w14:paraId="56C06570" w14:textId="77777777" w:rsidR="001F7A28" w:rsidRPr="00EC524B" w:rsidRDefault="001F7A28" w:rsidP="001A7180">
            <w:pPr>
              <w:pStyle w:val="TableText"/>
            </w:pPr>
            <w:r w:rsidRPr="00EC524B">
              <w:t>Multiple delivery, all by caesarean section</w:t>
            </w:r>
          </w:p>
        </w:tc>
      </w:tr>
      <w:tr w:rsidR="001F7A28" w:rsidRPr="00EC524B" w14:paraId="38523E87"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5C4F4233" w14:textId="77777777" w:rsidR="001F7A28" w:rsidRPr="00EC524B" w:rsidRDefault="001F7A28" w:rsidP="001A7180">
            <w:pPr>
              <w:pStyle w:val="TableText"/>
            </w:pPr>
            <w:r w:rsidRPr="00EC524B">
              <w:t>O848*</w:t>
            </w:r>
          </w:p>
        </w:tc>
        <w:tc>
          <w:tcPr>
            <w:tcW w:w="6521" w:type="dxa"/>
            <w:tcBorders>
              <w:top w:val="single" w:sz="4" w:space="0" w:color="A6A6A6" w:themeColor="background1" w:themeShade="A6"/>
              <w:bottom w:val="single" w:sz="4" w:space="0" w:color="A6A6A6" w:themeColor="background1" w:themeShade="A6"/>
            </w:tcBorders>
          </w:tcPr>
          <w:p w14:paraId="67AB791D" w14:textId="77777777" w:rsidR="001F7A28" w:rsidRPr="00EC524B" w:rsidRDefault="001F7A28" w:rsidP="001A7180">
            <w:pPr>
              <w:pStyle w:val="TableText"/>
            </w:pPr>
            <w:r w:rsidRPr="00EC524B">
              <w:t>Other multiple delivery</w:t>
            </w:r>
          </w:p>
        </w:tc>
      </w:tr>
      <w:tr w:rsidR="001F7A28" w:rsidRPr="00EC524B" w14:paraId="0DC7CF22"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6359796" w14:textId="77777777" w:rsidR="001F7A28" w:rsidRPr="00EC524B" w:rsidRDefault="001F7A28" w:rsidP="001A7180">
            <w:pPr>
              <w:pStyle w:val="TableText"/>
            </w:pPr>
            <w:r w:rsidRPr="00EC524B">
              <w:t>O849*</w:t>
            </w:r>
          </w:p>
        </w:tc>
        <w:tc>
          <w:tcPr>
            <w:tcW w:w="6521" w:type="dxa"/>
            <w:tcBorders>
              <w:top w:val="single" w:sz="4" w:space="0" w:color="A6A6A6" w:themeColor="background1" w:themeShade="A6"/>
              <w:bottom w:val="single" w:sz="4" w:space="0" w:color="A6A6A6" w:themeColor="background1" w:themeShade="A6"/>
            </w:tcBorders>
          </w:tcPr>
          <w:p w14:paraId="11052778" w14:textId="77777777" w:rsidR="001F7A28" w:rsidRPr="00EC524B" w:rsidRDefault="001F7A28" w:rsidP="001A7180">
            <w:pPr>
              <w:pStyle w:val="TableText"/>
            </w:pPr>
            <w:r w:rsidRPr="00EC524B">
              <w:t>Multiple delivery, unspecified</w:t>
            </w:r>
          </w:p>
        </w:tc>
      </w:tr>
      <w:tr w:rsidR="00E86851" w:rsidRPr="00EC524B" w14:paraId="70C2D058"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5620918" w14:textId="77777777" w:rsidR="00E86851" w:rsidRPr="00EC524B" w:rsidRDefault="00E86851" w:rsidP="001A7180">
            <w:pPr>
              <w:pStyle w:val="TableText"/>
            </w:pPr>
            <w:r w:rsidRPr="00EC524B">
              <w:t>9046700</w:t>
            </w:r>
          </w:p>
        </w:tc>
        <w:tc>
          <w:tcPr>
            <w:tcW w:w="6521" w:type="dxa"/>
            <w:tcBorders>
              <w:top w:val="single" w:sz="4" w:space="0" w:color="A6A6A6" w:themeColor="background1" w:themeShade="A6"/>
              <w:bottom w:val="single" w:sz="4" w:space="0" w:color="A6A6A6" w:themeColor="background1" w:themeShade="A6"/>
            </w:tcBorders>
          </w:tcPr>
          <w:p w14:paraId="5D03AAF8" w14:textId="77777777" w:rsidR="00E86851" w:rsidRPr="00EC524B" w:rsidRDefault="00E86851" w:rsidP="001A7180">
            <w:pPr>
              <w:pStyle w:val="TableText"/>
            </w:pPr>
            <w:r w:rsidRPr="00EC524B">
              <w:t>Spontaneous vertex delivery</w:t>
            </w:r>
          </w:p>
        </w:tc>
      </w:tr>
      <w:tr w:rsidR="00E86851" w:rsidRPr="00EC524B" w14:paraId="570D3D66"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7CBFC184" w14:textId="77777777" w:rsidR="00E86851" w:rsidRPr="00EC524B" w:rsidRDefault="00E86851" w:rsidP="001A7180">
            <w:pPr>
              <w:pStyle w:val="TableText"/>
            </w:pPr>
            <w:r w:rsidRPr="00EC524B">
              <w:t>9046800−9046804</w:t>
            </w:r>
          </w:p>
        </w:tc>
        <w:tc>
          <w:tcPr>
            <w:tcW w:w="6521" w:type="dxa"/>
            <w:tcBorders>
              <w:top w:val="single" w:sz="4" w:space="0" w:color="A6A6A6" w:themeColor="background1" w:themeShade="A6"/>
              <w:bottom w:val="single" w:sz="4" w:space="0" w:color="A6A6A6" w:themeColor="background1" w:themeShade="A6"/>
            </w:tcBorders>
          </w:tcPr>
          <w:p w14:paraId="636FE767" w14:textId="77777777" w:rsidR="00E86851" w:rsidRPr="00EC524B" w:rsidRDefault="00E86851" w:rsidP="001A7180">
            <w:pPr>
              <w:pStyle w:val="TableText"/>
            </w:pPr>
            <w:r w:rsidRPr="00EC524B">
              <w:t>Forceps delivery</w:t>
            </w:r>
          </w:p>
        </w:tc>
      </w:tr>
      <w:tr w:rsidR="00E86851" w:rsidRPr="00EC524B" w14:paraId="170709A1"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31F949DF" w14:textId="77777777" w:rsidR="00E86851" w:rsidRPr="00EC524B" w:rsidRDefault="00E86851" w:rsidP="001A7180">
            <w:pPr>
              <w:pStyle w:val="TableText"/>
            </w:pPr>
            <w:r w:rsidRPr="00EC524B">
              <w:t>9046900</w:t>
            </w:r>
          </w:p>
        </w:tc>
        <w:tc>
          <w:tcPr>
            <w:tcW w:w="6521" w:type="dxa"/>
            <w:tcBorders>
              <w:top w:val="single" w:sz="4" w:space="0" w:color="A6A6A6" w:themeColor="background1" w:themeShade="A6"/>
              <w:bottom w:val="single" w:sz="4" w:space="0" w:color="A6A6A6" w:themeColor="background1" w:themeShade="A6"/>
            </w:tcBorders>
          </w:tcPr>
          <w:p w14:paraId="4393C55B" w14:textId="77777777" w:rsidR="00E86851" w:rsidRPr="00EC524B" w:rsidRDefault="00E86851" w:rsidP="001A7180">
            <w:pPr>
              <w:pStyle w:val="TableText"/>
            </w:pPr>
            <w:r w:rsidRPr="00EC524B">
              <w:t>Vacuum extraction with delivery</w:t>
            </w:r>
          </w:p>
        </w:tc>
      </w:tr>
      <w:tr w:rsidR="00E86851" w:rsidRPr="00EC524B" w14:paraId="4CC05589" w14:textId="77777777" w:rsidTr="001A7180">
        <w:trPr>
          <w:cantSplit/>
        </w:trPr>
        <w:tc>
          <w:tcPr>
            <w:tcW w:w="2835" w:type="dxa"/>
            <w:tcBorders>
              <w:top w:val="single" w:sz="4" w:space="0" w:color="A6A6A6" w:themeColor="background1" w:themeShade="A6"/>
            </w:tcBorders>
          </w:tcPr>
          <w:p w14:paraId="0409299A" w14:textId="77777777" w:rsidR="00E86851" w:rsidRPr="00EC524B" w:rsidRDefault="00E86851" w:rsidP="001A7180">
            <w:pPr>
              <w:pStyle w:val="TableText"/>
            </w:pPr>
            <w:r w:rsidRPr="00EC524B">
              <w:t>1652000−1652003</w:t>
            </w:r>
          </w:p>
        </w:tc>
        <w:tc>
          <w:tcPr>
            <w:tcW w:w="6521" w:type="dxa"/>
            <w:tcBorders>
              <w:top w:val="single" w:sz="4" w:space="0" w:color="A6A6A6" w:themeColor="background1" w:themeShade="A6"/>
            </w:tcBorders>
          </w:tcPr>
          <w:p w14:paraId="6E8DB0B0" w14:textId="77777777" w:rsidR="00E86851" w:rsidRPr="00EC524B" w:rsidRDefault="00E86851" w:rsidP="001A7180">
            <w:pPr>
              <w:pStyle w:val="TableText"/>
            </w:pPr>
            <w:r w:rsidRPr="00EC524B">
              <w:t>Caesarean section</w:t>
            </w:r>
          </w:p>
        </w:tc>
      </w:tr>
    </w:tbl>
    <w:p w14:paraId="099E3D84" w14:textId="77777777" w:rsidR="00E57B56" w:rsidRPr="00EC524B" w:rsidRDefault="00E57B56" w:rsidP="00E57B56">
      <w:pPr>
        <w:pStyle w:val="Note"/>
      </w:pPr>
      <w:r w:rsidRPr="00EC524B">
        <w:t>* Introduced in the 8th edition of ICD-10-AM</w:t>
      </w:r>
    </w:p>
    <w:p w14:paraId="16AAB524" w14:textId="77777777" w:rsidR="002238C5" w:rsidRPr="00664BF3" w:rsidRDefault="002238C5" w:rsidP="00731F5B">
      <w:pPr>
        <w:rPr>
          <w:highlight w:val="yellow"/>
        </w:rPr>
      </w:pPr>
    </w:p>
    <w:p w14:paraId="2DF3E4CB" w14:textId="77777777" w:rsidR="00E86851" w:rsidRPr="00EC524B" w:rsidRDefault="00E86851" w:rsidP="00731F5B">
      <w:r w:rsidRPr="00EC524B">
        <w:rPr>
          <w:b/>
        </w:rPr>
        <w:t xml:space="preserve">Instrumental vaginal birth: </w:t>
      </w:r>
      <w:r w:rsidRPr="00EC524B">
        <w:t>a vaginal birth requiring instrumental assistance with no concurrent clinical code indicating a caesarean section. Interventions include forceps and/or vacuum (</w:t>
      </w:r>
      <w:proofErr w:type="spellStart"/>
      <w:r w:rsidRPr="00EC524B">
        <w:t>ventouse</w:t>
      </w:r>
      <w:proofErr w:type="spellEnd"/>
      <w:r w:rsidRPr="00EC524B">
        <w:t>) extraction (see Table A5). Instrumental vaginal births do not include failed attempts at forceps or vacuum extraction (see Table A6).</w:t>
      </w:r>
    </w:p>
    <w:p w14:paraId="009D1ADD" w14:textId="77777777" w:rsidR="00046BAA" w:rsidRPr="00EC524B" w:rsidRDefault="00046BAA" w:rsidP="00731F5B"/>
    <w:p w14:paraId="261C3EF8" w14:textId="77777777" w:rsidR="00E86851" w:rsidRPr="00EC524B" w:rsidRDefault="00E86851" w:rsidP="00731F5B">
      <w:pPr>
        <w:pStyle w:val="Table"/>
      </w:pPr>
      <w:bookmarkStart w:id="685" w:name="_Toc354994017"/>
      <w:bookmarkStart w:id="686" w:name="_Toc379899188"/>
      <w:bookmarkStart w:id="687" w:name="_Toc397424581"/>
      <w:bookmarkStart w:id="688" w:name="_Toc501611027"/>
      <w:r w:rsidRPr="00EC524B">
        <w:t>Table A6: Excluded delivery procedure codes</w:t>
      </w:r>
      <w:bookmarkEnd w:id="685"/>
      <w:bookmarkEnd w:id="686"/>
      <w:bookmarkEnd w:id="687"/>
      <w:bookmarkEnd w:id="688"/>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EC524B" w14:paraId="56091594" w14:textId="77777777" w:rsidTr="001A7180">
        <w:trPr>
          <w:cantSplit/>
        </w:trPr>
        <w:tc>
          <w:tcPr>
            <w:tcW w:w="2835" w:type="dxa"/>
            <w:tcBorders>
              <w:top w:val="single" w:sz="4" w:space="0" w:color="auto"/>
              <w:bottom w:val="single" w:sz="4" w:space="0" w:color="auto"/>
            </w:tcBorders>
          </w:tcPr>
          <w:p w14:paraId="24A869CB" w14:textId="77777777" w:rsidR="00E86851" w:rsidRPr="00EC524B" w:rsidRDefault="00E86851" w:rsidP="001A7180">
            <w:pPr>
              <w:pStyle w:val="TableText"/>
              <w:rPr>
                <w:b/>
              </w:rPr>
            </w:pPr>
            <w:r w:rsidRPr="00EC524B">
              <w:rPr>
                <w:b/>
              </w:rPr>
              <w:t>Clinical code (ICD-10-AM)</w:t>
            </w:r>
          </w:p>
        </w:tc>
        <w:tc>
          <w:tcPr>
            <w:tcW w:w="6521" w:type="dxa"/>
            <w:tcBorders>
              <w:top w:val="single" w:sz="4" w:space="0" w:color="auto"/>
              <w:bottom w:val="single" w:sz="4" w:space="0" w:color="auto"/>
            </w:tcBorders>
          </w:tcPr>
          <w:p w14:paraId="6BEF4A7A" w14:textId="77777777" w:rsidR="00E86851" w:rsidRPr="00EC524B" w:rsidRDefault="00E86851" w:rsidP="001A7180">
            <w:pPr>
              <w:pStyle w:val="TableText"/>
              <w:rPr>
                <w:b/>
              </w:rPr>
            </w:pPr>
            <w:r w:rsidRPr="00EC524B">
              <w:rPr>
                <w:b/>
              </w:rPr>
              <w:t>Description</w:t>
            </w:r>
          </w:p>
        </w:tc>
      </w:tr>
      <w:tr w:rsidR="00E86851" w:rsidRPr="00EC524B" w14:paraId="5F57647D" w14:textId="77777777" w:rsidTr="001A7180">
        <w:trPr>
          <w:cantSplit/>
        </w:trPr>
        <w:tc>
          <w:tcPr>
            <w:tcW w:w="2835" w:type="dxa"/>
            <w:tcBorders>
              <w:top w:val="single" w:sz="4" w:space="0" w:color="auto"/>
              <w:bottom w:val="single" w:sz="4" w:space="0" w:color="A6A6A6" w:themeColor="background1" w:themeShade="A6"/>
            </w:tcBorders>
          </w:tcPr>
          <w:p w14:paraId="358DBC89" w14:textId="77777777" w:rsidR="00E86851" w:rsidRPr="00EC524B" w:rsidRDefault="00E86851" w:rsidP="001A7180">
            <w:pPr>
              <w:pStyle w:val="TableText"/>
            </w:pPr>
            <w:r w:rsidRPr="00EC524B">
              <w:t>9046805</w:t>
            </w:r>
          </w:p>
        </w:tc>
        <w:tc>
          <w:tcPr>
            <w:tcW w:w="6521" w:type="dxa"/>
            <w:tcBorders>
              <w:top w:val="single" w:sz="4" w:space="0" w:color="auto"/>
              <w:bottom w:val="single" w:sz="4" w:space="0" w:color="A6A6A6" w:themeColor="background1" w:themeShade="A6"/>
            </w:tcBorders>
          </w:tcPr>
          <w:p w14:paraId="1986B195" w14:textId="77777777" w:rsidR="00E86851" w:rsidRPr="00EC524B" w:rsidRDefault="00E86851" w:rsidP="001A7180">
            <w:pPr>
              <w:pStyle w:val="TableText"/>
            </w:pPr>
            <w:r w:rsidRPr="00EC524B">
              <w:t>Failed forceps</w:t>
            </w:r>
          </w:p>
        </w:tc>
      </w:tr>
      <w:tr w:rsidR="00E86851" w:rsidRPr="00EC524B" w14:paraId="27EE659E" w14:textId="77777777" w:rsidTr="001A7180">
        <w:trPr>
          <w:cantSplit/>
        </w:trPr>
        <w:tc>
          <w:tcPr>
            <w:tcW w:w="2835" w:type="dxa"/>
            <w:tcBorders>
              <w:top w:val="single" w:sz="4" w:space="0" w:color="A6A6A6" w:themeColor="background1" w:themeShade="A6"/>
              <w:bottom w:val="single" w:sz="4" w:space="0" w:color="auto"/>
            </w:tcBorders>
          </w:tcPr>
          <w:p w14:paraId="36B6F490" w14:textId="77777777" w:rsidR="00E86851" w:rsidRPr="00EC524B" w:rsidRDefault="00E86851" w:rsidP="001A7180">
            <w:pPr>
              <w:pStyle w:val="TableText"/>
            </w:pPr>
            <w:r w:rsidRPr="00EC524B">
              <w:t>9046901</w:t>
            </w:r>
          </w:p>
        </w:tc>
        <w:tc>
          <w:tcPr>
            <w:tcW w:w="6521" w:type="dxa"/>
            <w:tcBorders>
              <w:top w:val="single" w:sz="4" w:space="0" w:color="A6A6A6" w:themeColor="background1" w:themeShade="A6"/>
              <w:bottom w:val="single" w:sz="4" w:space="0" w:color="auto"/>
            </w:tcBorders>
          </w:tcPr>
          <w:p w14:paraId="23D11A65" w14:textId="77777777" w:rsidR="00E86851" w:rsidRPr="00EC524B" w:rsidRDefault="00E86851" w:rsidP="001A7180">
            <w:pPr>
              <w:pStyle w:val="TableText"/>
            </w:pPr>
            <w:r w:rsidRPr="00EC524B">
              <w:t>Failed vacuum extraction</w:t>
            </w:r>
          </w:p>
        </w:tc>
      </w:tr>
    </w:tbl>
    <w:p w14:paraId="7FBD1877" w14:textId="77777777" w:rsidR="00E86851" w:rsidRPr="00EC524B" w:rsidRDefault="00E86851" w:rsidP="00731F5B"/>
    <w:p w14:paraId="146084AB" w14:textId="77777777" w:rsidR="00E86851" w:rsidRPr="00EC524B" w:rsidRDefault="00E86851" w:rsidP="00731F5B">
      <w:r w:rsidRPr="00EC524B">
        <w:rPr>
          <w:b/>
        </w:rPr>
        <w:t xml:space="preserve">Caesarean section: </w:t>
      </w:r>
      <w:r w:rsidRPr="00EC524B">
        <w:t>an operative birth through an abdominal incision. This definition includes emergency and elective, lower segment and classical caesarean sections, and it is identified by the presence of any caesarean section clinical code (see Table A5).</w:t>
      </w:r>
    </w:p>
    <w:p w14:paraId="55CE5C47" w14:textId="77777777" w:rsidR="00E86851" w:rsidRPr="00EC524B" w:rsidRDefault="00E86851" w:rsidP="00731F5B"/>
    <w:p w14:paraId="68B6E68F" w14:textId="77777777" w:rsidR="00E86851" w:rsidRPr="00EC524B" w:rsidRDefault="00E86851" w:rsidP="00731F5B">
      <w:r w:rsidRPr="00EC524B">
        <w:rPr>
          <w:b/>
        </w:rPr>
        <w:t xml:space="preserve">Induction of labour: </w:t>
      </w:r>
      <w:r w:rsidRPr="00EC524B">
        <w:t>an intervention to stimulate the onset of labour by pharmacological or other means, identified by induction of labour clinical codes (see Table A7).</w:t>
      </w:r>
    </w:p>
    <w:p w14:paraId="4BB7E2D3" w14:textId="77777777" w:rsidR="0030113F" w:rsidRPr="00EC524B" w:rsidRDefault="0030113F" w:rsidP="00731F5B"/>
    <w:p w14:paraId="6885A18D" w14:textId="77777777" w:rsidR="00E86851" w:rsidRPr="00EC524B" w:rsidRDefault="00E86851" w:rsidP="00731F5B">
      <w:pPr>
        <w:pStyle w:val="Table"/>
      </w:pPr>
      <w:bookmarkStart w:id="689" w:name="_Toc354994018"/>
      <w:bookmarkStart w:id="690" w:name="_Toc379899189"/>
      <w:bookmarkStart w:id="691" w:name="_Toc397424582"/>
      <w:bookmarkStart w:id="692" w:name="_Toc501611028"/>
      <w:r w:rsidRPr="00EC524B">
        <w:t>Table A7: Induction procedure codes</w:t>
      </w:r>
      <w:bookmarkEnd w:id="689"/>
      <w:bookmarkEnd w:id="690"/>
      <w:bookmarkEnd w:id="691"/>
      <w:bookmarkEnd w:id="692"/>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780080D0" w14:textId="77777777" w:rsidTr="001A7180">
        <w:trPr>
          <w:cantSplit/>
        </w:trPr>
        <w:tc>
          <w:tcPr>
            <w:tcW w:w="2552" w:type="dxa"/>
            <w:tcBorders>
              <w:top w:val="single" w:sz="4" w:space="0" w:color="auto"/>
              <w:bottom w:val="single" w:sz="4" w:space="0" w:color="auto"/>
            </w:tcBorders>
          </w:tcPr>
          <w:p w14:paraId="69938373" w14:textId="77777777" w:rsidR="00E86851" w:rsidRPr="00EC524B" w:rsidRDefault="00E86851" w:rsidP="001A7180">
            <w:pPr>
              <w:pStyle w:val="TableText"/>
              <w:keepNext/>
              <w:rPr>
                <w:b/>
              </w:rPr>
            </w:pPr>
            <w:r w:rsidRPr="00EC524B">
              <w:rPr>
                <w:b/>
              </w:rPr>
              <w:t>Clinical code (ICD-10-AM)</w:t>
            </w:r>
          </w:p>
        </w:tc>
        <w:tc>
          <w:tcPr>
            <w:tcW w:w="6804" w:type="dxa"/>
            <w:tcBorders>
              <w:top w:val="single" w:sz="4" w:space="0" w:color="auto"/>
              <w:bottom w:val="single" w:sz="4" w:space="0" w:color="auto"/>
            </w:tcBorders>
          </w:tcPr>
          <w:p w14:paraId="5B26BBD3" w14:textId="77777777" w:rsidR="00E86851" w:rsidRPr="00EC524B" w:rsidRDefault="00E86851" w:rsidP="001A7180">
            <w:pPr>
              <w:pStyle w:val="TableText"/>
              <w:keepNext/>
              <w:rPr>
                <w:b/>
              </w:rPr>
            </w:pPr>
            <w:r w:rsidRPr="00EC524B">
              <w:rPr>
                <w:b/>
              </w:rPr>
              <w:t>Description</w:t>
            </w:r>
          </w:p>
        </w:tc>
      </w:tr>
      <w:tr w:rsidR="00E86851" w:rsidRPr="00EC524B" w14:paraId="0EA59599" w14:textId="77777777" w:rsidTr="001A7180">
        <w:trPr>
          <w:cantSplit/>
        </w:trPr>
        <w:tc>
          <w:tcPr>
            <w:tcW w:w="2552" w:type="dxa"/>
            <w:tcBorders>
              <w:top w:val="single" w:sz="4" w:space="0" w:color="auto"/>
              <w:bottom w:val="single" w:sz="4" w:space="0" w:color="A6A6A6" w:themeColor="background1" w:themeShade="A6"/>
            </w:tcBorders>
          </w:tcPr>
          <w:p w14:paraId="465AB2BC" w14:textId="77777777" w:rsidR="00E86851" w:rsidRPr="00EC524B" w:rsidRDefault="00E86851" w:rsidP="001A7180">
            <w:pPr>
              <w:pStyle w:val="TableText"/>
              <w:keepNext/>
            </w:pPr>
            <w:r w:rsidRPr="00EC524B">
              <w:t>9046500</w:t>
            </w:r>
          </w:p>
        </w:tc>
        <w:tc>
          <w:tcPr>
            <w:tcW w:w="6804" w:type="dxa"/>
            <w:tcBorders>
              <w:top w:val="single" w:sz="4" w:space="0" w:color="auto"/>
              <w:bottom w:val="single" w:sz="4" w:space="0" w:color="A6A6A6" w:themeColor="background1" w:themeShade="A6"/>
            </w:tcBorders>
          </w:tcPr>
          <w:p w14:paraId="2087A3DA" w14:textId="77777777" w:rsidR="00E86851" w:rsidRPr="00EC524B" w:rsidRDefault="00E86851" w:rsidP="001A7180">
            <w:pPr>
              <w:pStyle w:val="TableText"/>
              <w:keepNext/>
            </w:pPr>
            <w:r w:rsidRPr="00EC524B">
              <w:t>Medical induction of labour, oxytocin</w:t>
            </w:r>
          </w:p>
        </w:tc>
      </w:tr>
      <w:tr w:rsidR="00E86851" w:rsidRPr="00EC524B" w14:paraId="65CF37C2"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0168D94A" w14:textId="77777777" w:rsidR="00E86851" w:rsidRPr="00EC524B" w:rsidRDefault="00E86851" w:rsidP="001A7180">
            <w:pPr>
              <w:pStyle w:val="TableText"/>
              <w:keepNext/>
            </w:pPr>
            <w:r w:rsidRPr="00EC524B">
              <w:t>9046501</w:t>
            </w:r>
          </w:p>
        </w:tc>
        <w:tc>
          <w:tcPr>
            <w:tcW w:w="6804" w:type="dxa"/>
            <w:tcBorders>
              <w:top w:val="single" w:sz="4" w:space="0" w:color="A6A6A6" w:themeColor="background1" w:themeShade="A6"/>
              <w:bottom w:val="single" w:sz="4" w:space="0" w:color="A6A6A6" w:themeColor="background1" w:themeShade="A6"/>
            </w:tcBorders>
          </w:tcPr>
          <w:p w14:paraId="2E64A308" w14:textId="77777777" w:rsidR="00E86851" w:rsidRPr="00EC524B" w:rsidRDefault="00E86851" w:rsidP="001A7180">
            <w:pPr>
              <w:pStyle w:val="TableText"/>
              <w:keepNext/>
            </w:pPr>
            <w:r w:rsidRPr="00EC524B">
              <w:t>Medical induction of labour, prostaglandin</w:t>
            </w:r>
          </w:p>
        </w:tc>
      </w:tr>
      <w:tr w:rsidR="00E86851" w:rsidRPr="00EC524B" w14:paraId="1A18B42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99AE840" w14:textId="77777777" w:rsidR="00E86851" w:rsidRPr="00EC524B" w:rsidRDefault="00E86851" w:rsidP="001A7180">
            <w:pPr>
              <w:pStyle w:val="TableText"/>
              <w:keepNext/>
            </w:pPr>
            <w:r w:rsidRPr="00EC524B">
              <w:t>9046502</w:t>
            </w:r>
          </w:p>
        </w:tc>
        <w:tc>
          <w:tcPr>
            <w:tcW w:w="6804" w:type="dxa"/>
            <w:tcBorders>
              <w:top w:val="single" w:sz="4" w:space="0" w:color="A6A6A6" w:themeColor="background1" w:themeShade="A6"/>
              <w:bottom w:val="single" w:sz="4" w:space="0" w:color="A6A6A6" w:themeColor="background1" w:themeShade="A6"/>
            </w:tcBorders>
          </w:tcPr>
          <w:p w14:paraId="26CCCE72" w14:textId="77777777" w:rsidR="00E86851" w:rsidRPr="00EC524B" w:rsidRDefault="00E86851" w:rsidP="001A7180">
            <w:pPr>
              <w:pStyle w:val="TableText"/>
              <w:keepNext/>
            </w:pPr>
            <w:r w:rsidRPr="00EC524B">
              <w:t>Other medical induction of labour</w:t>
            </w:r>
          </w:p>
        </w:tc>
      </w:tr>
      <w:tr w:rsidR="00E86851" w:rsidRPr="00EC524B" w14:paraId="635F6FA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0C4BDC6" w14:textId="77777777" w:rsidR="00E86851" w:rsidRPr="00EC524B" w:rsidRDefault="00E86851" w:rsidP="001A7180">
            <w:pPr>
              <w:pStyle w:val="TableText"/>
            </w:pPr>
            <w:r w:rsidRPr="00EC524B">
              <w:t>9046503</w:t>
            </w:r>
          </w:p>
        </w:tc>
        <w:tc>
          <w:tcPr>
            <w:tcW w:w="6804" w:type="dxa"/>
            <w:tcBorders>
              <w:top w:val="single" w:sz="4" w:space="0" w:color="A6A6A6" w:themeColor="background1" w:themeShade="A6"/>
              <w:bottom w:val="single" w:sz="4" w:space="0" w:color="A6A6A6" w:themeColor="background1" w:themeShade="A6"/>
            </w:tcBorders>
          </w:tcPr>
          <w:p w14:paraId="56B11AD6" w14:textId="77777777" w:rsidR="00E86851" w:rsidRPr="00EC524B" w:rsidRDefault="00E86851" w:rsidP="001A7180">
            <w:pPr>
              <w:pStyle w:val="TableText"/>
            </w:pPr>
            <w:r w:rsidRPr="00EC524B">
              <w:t xml:space="preserve">Surgical induction of labour by artificial rupture of membranes </w:t>
            </w:r>
          </w:p>
        </w:tc>
      </w:tr>
      <w:tr w:rsidR="00E86851" w:rsidRPr="00EC524B" w14:paraId="00CCF862"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F4AAFA2" w14:textId="77777777" w:rsidR="00E86851" w:rsidRPr="00EC524B" w:rsidRDefault="00E86851" w:rsidP="001A7180">
            <w:pPr>
              <w:pStyle w:val="TableText"/>
            </w:pPr>
            <w:r w:rsidRPr="00EC524B">
              <w:t>9046504</w:t>
            </w:r>
          </w:p>
        </w:tc>
        <w:tc>
          <w:tcPr>
            <w:tcW w:w="6804" w:type="dxa"/>
            <w:tcBorders>
              <w:top w:val="single" w:sz="4" w:space="0" w:color="A6A6A6" w:themeColor="background1" w:themeShade="A6"/>
              <w:bottom w:val="single" w:sz="4" w:space="0" w:color="A6A6A6" w:themeColor="background1" w:themeShade="A6"/>
            </w:tcBorders>
          </w:tcPr>
          <w:p w14:paraId="4F40B783" w14:textId="77777777" w:rsidR="00E86851" w:rsidRPr="00EC524B" w:rsidRDefault="00E86851" w:rsidP="001A7180">
            <w:pPr>
              <w:pStyle w:val="TableText"/>
            </w:pPr>
            <w:r w:rsidRPr="00EC524B">
              <w:t>Other surgical induction of labour</w:t>
            </w:r>
          </w:p>
        </w:tc>
      </w:tr>
      <w:tr w:rsidR="00E86851" w:rsidRPr="00664BF3" w14:paraId="151E2C7D" w14:textId="77777777" w:rsidTr="001A7180">
        <w:trPr>
          <w:cantSplit/>
        </w:trPr>
        <w:tc>
          <w:tcPr>
            <w:tcW w:w="2552" w:type="dxa"/>
            <w:tcBorders>
              <w:top w:val="single" w:sz="4" w:space="0" w:color="A6A6A6" w:themeColor="background1" w:themeShade="A6"/>
            </w:tcBorders>
          </w:tcPr>
          <w:p w14:paraId="52616845" w14:textId="77777777" w:rsidR="00E86851" w:rsidRPr="00EC524B" w:rsidRDefault="00E86851" w:rsidP="001A7180">
            <w:pPr>
              <w:pStyle w:val="TableText"/>
            </w:pPr>
            <w:r w:rsidRPr="00EC524B">
              <w:t>9046505</w:t>
            </w:r>
          </w:p>
        </w:tc>
        <w:tc>
          <w:tcPr>
            <w:tcW w:w="6804" w:type="dxa"/>
            <w:tcBorders>
              <w:top w:val="single" w:sz="4" w:space="0" w:color="A6A6A6" w:themeColor="background1" w:themeShade="A6"/>
            </w:tcBorders>
          </w:tcPr>
          <w:p w14:paraId="7DEA0065" w14:textId="77777777" w:rsidR="00E86851" w:rsidRPr="00EC524B" w:rsidRDefault="00E86851" w:rsidP="001A7180">
            <w:pPr>
              <w:pStyle w:val="TableText"/>
            </w:pPr>
            <w:r w:rsidRPr="00EC524B">
              <w:t>Medical and surgical induction of labour</w:t>
            </w:r>
          </w:p>
        </w:tc>
      </w:tr>
    </w:tbl>
    <w:p w14:paraId="419D6C62" w14:textId="77777777" w:rsidR="001F7A28" w:rsidRPr="00664BF3" w:rsidRDefault="001F7A28" w:rsidP="00731F5B">
      <w:pPr>
        <w:rPr>
          <w:highlight w:val="yellow"/>
        </w:rPr>
      </w:pPr>
    </w:p>
    <w:p w14:paraId="4F53D58D" w14:textId="77777777" w:rsidR="001F7A28" w:rsidRPr="00664BF3" w:rsidRDefault="001F7A28" w:rsidP="001F7A28">
      <w:pPr>
        <w:rPr>
          <w:highlight w:val="yellow"/>
        </w:rPr>
      </w:pPr>
      <w:r w:rsidRPr="00664BF3">
        <w:rPr>
          <w:highlight w:val="yellow"/>
        </w:rPr>
        <w:br w:type="page"/>
      </w:r>
    </w:p>
    <w:p w14:paraId="5E3455EB" w14:textId="77777777" w:rsidR="00E86851" w:rsidRPr="00EC524B" w:rsidRDefault="00E86851" w:rsidP="00731F5B">
      <w:r w:rsidRPr="00EC524B">
        <w:rPr>
          <w:b/>
        </w:rPr>
        <w:t xml:space="preserve">Intact lower genital tract: </w:t>
      </w:r>
      <w:r w:rsidRPr="00EC524B">
        <w:t xml:space="preserve">identified by an absence of clinical codes indicating an episiotomy or a tear of any degree (first to fourth, and including </w:t>
      </w:r>
      <w:r w:rsidR="000F3E15" w:rsidRPr="00EC524B">
        <w:t>‘</w:t>
      </w:r>
      <w:r w:rsidRPr="00EC524B">
        <w:t>was unspecified</w:t>
      </w:r>
      <w:r w:rsidR="000F3E15" w:rsidRPr="00EC524B">
        <w:t>’</w:t>
      </w:r>
      <w:r w:rsidRPr="00EC524B">
        <w:t xml:space="preserve"> degree) (see Table A8).</w:t>
      </w:r>
    </w:p>
    <w:p w14:paraId="18D0EE17" w14:textId="77777777" w:rsidR="00046BAA" w:rsidRPr="00EC524B" w:rsidRDefault="00046BAA" w:rsidP="00731F5B"/>
    <w:p w14:paraId="224ABA67" w14:textId="624EE0B2" w:rsidR="00E86851" w:rsidRPr="00EC524B" w:rsidRDefault="00E86851" w:rsidP="00731F5B">
      <w:r w:rsidRPr="00EC524B">
        <w:rPr>
          <w:b/>
        </w:rPr>
        <w:t xml:space="preserve">Episiotomy: </w:t>
      </w:r>
      <w:r w:rsidRPr="00EC524B">
        <w:t xml:space="preserve">an incision of the </w:t>
      </w:r>
      <w:proofErr w:type="spellStart"/>
      <w:r w:rsidRPr="00EC524B">
        <w:t>perineal</w:t>
      </w:r>
      <w:proofErr w:type="spellEnd"/>
      <w:r w:rsidRPr="00EC524B">
        <w:t xml:space="preserve"> tissue surrounding the vagina at the time of birth to facilitate delivery, identified by the presence of an episiotomy clinical code (see Table A8).</w:t>
      </w:r>
      <w:r w:rsidR="00AE0E63" w:rsidRPr="00EC524B">
        <w:t xml:space="preserve"> </w:t>
      </w:r>
      <w:r w:rsidR="0005036F">
        <w:t>We counted w</w:t>
      </w:r>
      <w:r w:rsidR="00B8554A" w:rsidRPr="00EC524B">
        <w:t xml:space="preserve">omen giving birth at home as having </w:t>
      </w:r>
      <w:r w:rsidR="000A3242" w:rsidRPr="00EC524B">
        <w:t xml:space="preserve">had </w:t>
      </w:r>
      <w:r w:rsidR="00B8554A" w:rsidRPr="00EC524B">
        <w:t>a spontaneous vaginal birth without an episiotomy.</w:t>
      </w:r>
    </w:p>
    <w:p w14:paraId="27DDD74A" w14:textId="77777777" w:rsidR="00046BAA" w:rsidRPr="00EC524B" w:rsidRDefault="00046BAA" w:rsidP="00731F5B"/>
    <w:p w14:paraId="0498EB82" w14:textId="77777777" w:rsidR="00E86851" w:rsidRPr="00EC524B" w:rsidRDefault="00E86851" w:rsidP="00731F5B">
      <w:r w:rsidRPr="00EC524B">
        <w:rPr>
          <w:b/>
        </w:rPr>
        <w:t xml:space="preserve">Third- and fourth-degree tear: </w:t>
      </w:r>
      <w:r w:rsidRPr="00EC524B">
        <w:t xml:space="preserve">a third- or fourth-degree </w:t>
      </w:r>
      <w:proofErr w:type="spellStart"/>
      <w:r w:rsidRPr="00EC524B">
        <w:t>perineal</w:t>
      </w:r>
      <w:proofErr w:type="spellEnd"/>
      <w:r w:rsidRPr="00EC524B">
        <w:t xml:space="preserve"> laceration during birth, identified by the presence of a third- or fourth-degree tear clinical code (see Table A8)</w:t>
      </w:r>
      <w:r w:rsidR="00E1200A" w:rsidRPr="00EC524B">
        <w:t xml:space="preserve"> in a hospital admission within </w:t>
      </w:r>
      <w:r w:rsidR="000A3242" w:rsidRPr="00EC524B">
        <w:t xml:space="preserve">three </w:t>
      </w:r>
      <w:r w:rsidR="00E1200A" w:rsidRPr="00EC524B">
        <w:t>days after birth</w:t>
      </w:r>
      <w:r w:rsidRPr="00EC524B">
        <w:t>.</w:t>
      </w:r>
    </w:p>
    <w:p w14:paraId="798F817C" w14:textId="77777777" w:rsidR="00046BAA" w:rsidRPr="00EC524B" w:rsidRDefault="00046BAA" w:rsidP="00731F5B"/>
    <w:p w14:paraId="11677925" w14:textId="77777777" w:rsidR="00E86851" w:rsidRPr="00EC524B" w:rsidRDefault="00E86851" w:rsidP="00731F5B">
      <w:pPr>
        <w:pStyle w:val="Table"/>
      </w:pPr>
      <w:bookmarkStart w:id="693" w:name="Epi_tear"/>
      <w:bookmarkStart w:id="694" w:name="_Toc354994019"/>
      <w:bookmarkStart w:id="695" w:name="_Toc379899190"/>
      <w:bookmarkStart w:id="696" w:name="_Toc397424583"/>
      <w:bookmarkStart w:id="697" w:name="_Toc501611029"/>
      <w:bookmarkEnd w:id="693"/>
      <w:r w:rsidRPr="00EC524B">
        <w:t xml:space="preserve">Table A8: Episiotomy and/or </w:t>
      </w:r>
      <w:proofErr w:type="spellStart"/>
      <w:r w:rsidRPr="00EC524B">
        <w:t>perineal</w:t>
      </w:r>
      <w:proofErr w:type="spellEnd"/>
      <w:r w:rsidRPr="00EC524B">
        <w:t xml:space="preserve"> tear codes</w:t>
      </w:r>
      <w:bookmarkEnd w:id="694"/>
      <w:bookmarkEnd w:id="695"/>
      <w:bookmarkEnd w:id="696"/>
      <w:bookmarkEnd w:id="69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46E7B365" w14:textId="77777777" w:rsidTr="001A7180">
        <w:trPr>
          <w:cantSplit/>
        </w:trPr>
        <w:tc>
          <w:tcPr>
            <w:tcW w:w="2552" w:type="dxa"/>
            <w:tcBorders>
              <w:top w:val="single" w:sz="4" w:space="0" w:color="auto"/>
              <w:bottom w:val="single" w:sz="4" w:space="0" w:color="auto"/>
            </w:tcBorders>
          </w:tcPr>
          <w:p w14:paraId="499F4719" w14:textId="77777777" w:rsidR="00E86851" w:rsidRPr="00EC524B" w:rsidRDefault="00E86851"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7E776EEF" w14:textId="77777777" w:rsidR="00E86851" w:rsidRPr="00EC524B" w:rsidRDefault="00E86851" w:rsidP="001A7180">
            <w:pPr>
              <w:pStyle w:val="TableText"/>
              <w:rPr>
                <w:b/>
              </w:rPr>
            </w:pPr>
            <w:r w:rsidRPr="00EC524B">
              <w:rPr>
                <w:b/>
              </w:rPr>
              <w:t>Description</w:t>
            </w:r>
          </w:p>
        </w:tc>
      </w:tr>
      <w:tr w:rsidR="00E86851" w:rsidRPr="00EC524B" w14:paraId="3922EB81" w14:textId="77777777" w:rsidTr="001A7180">
        <w:trPr>
          <w:cantSplit/>
        </w:trPr>
        <w:tc>
          <w:tcPr>
            <w:tcW w:w="2552" w:type="dxa"/>
            <w:tcBorders>
              <w:top w:val="single" w:sz="4" w:space="0" w:color="auto"/>
              <w:bottom w:val="single" w:sz="4" w:space="0" w:color="A6A6A6" w:themeColor="background1" w:themeShade="A6"/>
            </w:tcBorders>
          </w:tcPr>
          <w:p w14:paraId="41DA0B2C" w14:textId="77777777" w:rsidR="00E86851" w:rsidRPr="00EC524B" w:rsidRDefault="00E86851" w:rsidP="001A7180">
            <w:pPr>
              <w:pStyle w:val="TableText"/>
            </w:pPr>
            <w:r w:rsidRPr="00EC524B">
              <w:t>9047200</w:t>
            </w:r>
          </w:p>
        </w:tc>
        <w:tc>
          <w:tcPr>
            <w:tcW w:w="6804" w:type="dxa"/>
            <w:tcBorders>
              <w:top w:val="single" w:sz="4" w:space="0" w:color="auto"/>
              <w:bottom w:val="single" w:sz="4" w:space="0" w:color="A6A6A6" w:themeColor="background1" w:themeShade="A6"/>
            </w:tcBorders>
          </w:tcPr>
          <w:p w14:paraId="64EB7CE3" w14:textId="77777777" w:rsidR="00E86851" w:rsidRPr="00EC524B" w:rsidRDefault="00E86851" w:rsidP="001A7180">
            <w:pPr>
              <w:pStyle w:val="TableText"/>
            </w:pPr>
            <w:r w:rsidRPr="00EC524B">
              <w:t>Episiotomy</w:t>
            </w:r>
          </w:p>
        </w:tc>
      </w:tr>
      <w:tr w:rsidR="00E86851" w:rsidRPr="00EC524B" w14:paraId="35F7C25E"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0BB181F1" w14:textId="77777777" w:rsidR="00E86851" w:rsidRPr="00EC524B" w:rsidRDefault="00E86851" w:rsidP="001A7180">
            <w:pPr>
              <w:pStyle w:val="TableText"/>
            </w:pPr>
            <w:r w:rsidRPr="00EC524B">
              <w:t>O700</w:t>
            </w:r>
          </w:p>
        </w:tc>
        <w:tc>
          <w:tcPr>
            <w:tcW w:w="6804" w:type="dxa"/>
            <w:tcBorders>
              <w:top w:val="single" w:sz="4" w:space="0" w:color="A6A6A6" w:themeColor="background1" w:themeShade="A6"/>
              <w:bottom w:val="single" w:sz="4" w:space="0" w:color="A6A6A6" w:themeColor="background1" w:themeShade="A6"/>
            </w:tcBorders>
          </w:tcPr>
          <w:p w14:paraId="33D2B85E" w14:textId="77777777" w:rsidR="00E86851" w:rsidRPr="00EC524B" w:rsidRDefault="00E86851" w:rsidP="001A7180">
            <w:pPr>
              <w:pStyle w:val="TableText"/>
            </w:pPr>
            <w:r w:rsidRPr="00EC524B">
              <w:t xml:space="preserve">First-degree </w:t>
            </w:r>
            <w:proofErr w:type="spellStart"/>
            <w:r w:rsidRPr="00EC524B">
              <w:t>perineal</w:t>
            </w:r>
            <w:proofErr w:type="spellEnd"/>
            <w:r w:rsidRPr="00EC524B">
              <w:t xml:space="preserve"> laceration during delivery</w:t>
            </w:r>
          </w:p>
        </w:tc>
      </w:tr>
      <w:tr w:rsidR="00E86851" w:rsidRPr="00EC524B" w14:paraId="326D4C7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CE87047" w14:textId="77777777" w:rsidR="00E86851" w:rsidRPr="00EC524B" w:rsidRDefault="00E86851" w:rsidP="001A7180">
            <w:pPr>
              <w:pStyle w:val="TableText"/>
            </w:pPr>
            <w:r w:rsidRPr="00EC524B">
              <w:t>O701</w:t>
            </w:r>
          </w:p>
        </w:tc>
        <w:tc>
          <w:tcPr>
            <w:tcW w:w="6804" w:type="dxa"/>
            <w:tcBorders>
              <w:top w:val="single" w:sz="4" w:space="0" w:color="A6A6A6" w:themeColor="background1" w:themeShade="A6"/>
              <w:bottom w:val="single" w:sz="4" w:space="0" w:color="A6A6A6" w:themeColor="background1" w:themeShade="A6"/>
            </w:tcBorders>
          </w:tcPr>
          <w:p w14:paraId="7C2855B7" w14:textId="77777777" w:rsidR="00E86851" w:rsidRPr="00EC524B" w:rsidRDefault="00E86851" w:rsidP="001A7180">
            <w:pPr>
              <w:pStyle w:val="TableText"/>
            </w:pPr>
            <w:r w:rsidRPr="00EC524B">
              <w:t xml:space="preserve">Second-degree </w:t>
            </w:r>
            <w:proofErr w:type="spellStart"/>
            <w:r w:rsidRPr="00EC524B">
              <w:t>perineal</w:t>
            </w:r>
            <w:proofErr w:type="spellEnd"/>
            <w:r w:rsidRPr="00EC524B">
              <w:t xml:space="preserve"> laceration during delivery</w:t>
            </w:r>
          </w:p>
        </w:tc>
      </w:tr>
      <w:tr w:rsidR="00E86851" w:rsidRPr="00EC524B" w14:paraId="2BBEDEAB"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261C0664" w14:textId="77777777" w:rsidR="00E86851" w:rsidRPr="00EC524B" w:rsidRDefault="00E86851" w:rsidP="001A7180">
            <w:pPr>
              <w:pStyle w:val="TableText"/>
            </w:pPr>
            <w:r w:rsidRPr="00EC524B">
              <w:t>O702</w:t>
            </w:r>
          </w:p>
        </w:tc>
        <w:tc>
          <w:tcPr>
            <w:tcW w:w="6804" w:type="dxa"/>
            <w:tcBorders>
              <w:top w:val="single" w:sz="4" w:space="0" w:color="A6A6A6" w:themeColor="background1" w:themeShade="A6"/>
              <w:bottom w:val="single" w:sz="4" w:space="0" w:color="A6A6A6" w:themeColor="background1" w:themeShade="A6"/>
            </w:tcBorders>
          </w:tcPr>
          <w:p w14:paraId="1C2DFFE6" w14:textId="77777777" w:rsidR="00E86851" w:rsidRPr="00EC524B" w:rsidRDefault="00E86851" w:rsidP="001A7180">
            <w:pPr>
              <w:pStyle w:val="TableText"/>
            </w:pPr>
            <w:r w:rsidRPr="00EC524B">
              <w:t xml:space="preserve">Third-degree </w:t>
            </w:r>
            <w:proofErr w:type="spellStart"/>
            <w:r w:rsidRPr="00EC524B">
              <w:t>perineal</w:t>
            </w:r>
            <w:proofErr w:type="spellEnd"/>
            <w:r w:rsidRPr="00EC524B">
              <w:t xml:space="preserve"> laceration during delivery</w:t>
            </w:r>
          </w:p>
        </w:tc>
      </w:tr>
      <w:tr w:rsidR="00E86851" w:rsidRPr="00EC524B" w14:paraId="4EA30EC5"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470FDDE" w14:textId="77777777" w:rsidR="00E86851" w:rsidRPr="00EC524B" w:rsidRDefault="00E86851" w:rsidP="001A7180">
            <w:pPr>
              <w:pStyle w:val="TableText"/>
            </w:pPr>
            <w:r w:rsidRPr="00EC524B">
              <w:t>O703</w:t>
            </w:r>
          </w:p>
        </w:tc>
        <w:tc>
          <w:tcPr>
            <w:tcW w:w="6804" w:type="dxa"/>
            <w:tcBorders>
              <w:top w:val="single" w:sz="4" w:space="0" w:color="A6A6A6" w:themeColor="background1" w:themeShade="A6"/>
              <w:bottom w:val="single" w:sz="4" w:space="0" w:color="A6A6A6" w:themeColor="background1" w:themeShade="A6"/>
            </w:tcBorders>
          </w:tcPr>
          <w:p w14:paraId="0DC80CE3" w14:textId="77777777" w:rsidR="00E86851" w:rsidRPr="00EC524B" w:rsidRDefault="00E86851" w:rsidP="001A7180">
            <w:pPr>
              <w:pStyle w:val="TableText"/>
            </w:pPr>
            <w:r w:rsidRPr="00EC524B">
              <w:t xml:space="preserve">Fourth-degree </w:t>
            </w:r>
            <w:proofErr w:type="spellStart"/>
            <w:r w:rsidRPr="00EC524B">
              <w:t>perineal</w:t>
            </w:r>
            <w:proofErr w:type="spellEnd"/>
            <w:r w:rsidRPr="00EC524B">
              <w:t xml:space="preserve"> laceration during delivery</w:t>
            </w:r>
          </w:p>
        </w:tc>
      </w:tr>
      <w:tr w:rsidR="00E86851" w:rsidRPr="00EC524B" w14:paraId="1F024952" w14:textId="77777777" w:rsidTr="002238C5">
        <w:trPr>
          <w:cantSplit/>
        </w:trPr>
        <w:tc>
          <w:tcPr>
            <w:tcW w:w="2552" w:type="dxa"/>
            <w:tcBorders>
              <w:top w:val="single" w:sz="4" w:space="0" w:color="A6A6A6" w:themeColor="background1" w:themeShade="A6"/>
              <w:bottom w:val="single" w:sz="4" w:space="0" w:color="A6A6A6" w:themeColor="background1" w:themeShade="A6"/>
            </w:tcBorders>
          </w:tcPr>
          <w:p w14:paraId="607A7F25" w14:textId="77777777" w:rsidR="00E86851" w:rsidRPr="00EC524B" w:rsidRDefault="00E86851" w:rsidP="001A7180">
            <w:pPr>
              <w:pStyle w:val="TableText"/>
            </w:pPr>
            <w:r w:rsidRPr="00EC524B">
              <w:t>O709</w:t>
            </w:r>
          </w:p>
        </w:tc>
        <w:tc>
          <w:tcPr>
            <w:tcW w:w="6804" w:type="dxa"/>
            <w:tcBorders>
              <w:top w:val="single" w:sz="4" w:space="0" w:color="A6A6A6" w:themeColor="background1" w:themeShade="A6"/>
              <w:bottom w:val="single" w:sz="4" w:space="0" w:color="A6A6A6" w:themeColor="background1" w:themeShade="A6"/>
            </w:tcBorders>
          </w:tcPr>
          <w:p w14:paraId="566C97A4" w14:textId="77777777" w:rsidR="00E86851" w:rsidRPr="00EC524B" w:rsidRDefault="00E86851" w:rsidP="001A7180">
            <w:pPr>
              <w:pStyle w:val="TableText"/>
            </w:pPr>
            <w:proofErr w:type="spellStart"/>
            <w:r w:rsidRPr="00EC524B">
              <w:t>Perineal</w:t>
            </w:r>
            <w:proofErr w:type="spellEnd"/>
            <w:r w:rsidRPr="00EC524B">
              <w:t xml:space="preserve"> laceration during delivery, was unspecified</w:t>
            </w:r>
          </w:p>
        </w:tc>
      </w:tr>
      <w:tr w:rsidR="002238C5" w:rsidRPr="00EC524B" w14:paraId="15910020" w14:textId="77777777" w:rsidTr="001A7180">
        <w:trPr>
          <w:cantSplit/>
        </w:trPr>
        <w:tc>
          <w:tcPr>
            <w:tcW w:w="2552" w:type="dxa"/>
            <w:tcBorders>
              <w:top w:val="single" w:sz="4" w:space="0" w:color="A6A6A6" w:themeColor="background1" w:themeShade="A6"/>
            </w:tcBorders>
          </w:tcPr>
          <w:p w14:paraId="35C380FE" w14:textId="77777777" w:rsidR="002238C5" w:rsidRPr="00EC524B" w:rsidRDefault="002238C5" w:rsidP="001A7180">
            <w:pPr>
              <w:pStyle w:val="TableText"/>
            </w:pPr>
            <w:r w:rsidRPr="00EC524B">
              <w:t>9048100</w:t>
            </w:r>
          </w:p>
        </w:tc>
        <w:tc>
          <w:tcPr>
            <w:tcW w:w="6804" w:type="dxa"/>
            <w:tcBorders>
              <w:top w:val="single" w:sz="4" w:space="0" w:color="A6A6A6" w:themeColor="background1" w:themeShade="A6"/>
            </w:tcBorders>
          </w:tcPr>
          <w:p w14:paraId="28385E93" w14:textId="77777777" w:rsidR="002238C5" w:rsidRPr="00EC524B" w:rsidRDefault="002238C5" w:rsidP="001A7180">
            <w:pPr>
              <w:pStyle w:val="TableText"/>
            </w:pPr>
            <w:r w:rsidRPr="00EC524B">
              <w:t>Suture of first or second degree tear of perineum</w:t>
            </w:r>
          </w:p>
        </w:tc>
      </w:tr>
      <w:tr w:rsidR="002238C5" w:rsidRPr="00EC524B" w14:paraId="36730CB3" w14:textId="77777777" w:rsidTr="001A7180">
        <w:trPr>
          <w:cantSplit/>
        </w:trPr>
        <w:tc>
          <w:tcPr>
            <w:tcW w:w="2552" w:type="dxa"/>
            <w:tcBorders>
              <w:top w:val="single" w:sz="4" w:space="0" w:color="A6A6A6" w:themeColor="background1" w:themeShade="A6"/>
            </w:tcBorders>
          </w:tcPr>
          <w:p w14:paraId="76BE937A" w14:textId="77777777" w:rsidR="002238C5" w:rsidRPr="00EC524B" w:rsidRDefault="002238C5" w:rsidP="001A7180">
            <w:pPr>
              <w:pStyle w:val="TableText"/>
            </w:pPr>
            <w:r w:rsidRPr="00EC524B">
              <w:t>1657300</w:t>
            </w:r>
          </w:p>
        </w:tc>
        <w:tc>
          <w:tcPr>
            <w:tcW w:w="6804" w:type="dxa"/>
            <w:tcBorders>
              <w:top w:val="single" w:sz="4" w:space="0" w:color="A6A6A6" w:themeColor="background1" w:themeShade="A6"/>
            </w:tcBorders>
          </w:tcPr>
          <w:p w14:paraId="082CB6F2" w14:textId="77777777" w:rsidR="002238C5" w:rsidRPr="00EC524B" w:rsidRDefault="002238C5" w:rsidP="001A7180">
            <w:pPr>
              <w:pStyle w:val="TableText"/>
            </w:pPr>
            <w:r w:rsidRPr="00EC524B">
              <w:t>Suture of third or fourth degree tear of perineum</w:t>
            </w:r>
          </w:p>
        </w:tc>
      </w:tr>
    </w:tbl>
    <w:p w14:paraId="76BAFE00" w14:textId="77777777" w:rsidR="00E86851" w:rsidRPr="00EC524B" w:rsidRDefault="00E86851" w:rsidP="00731F5B"/>
    <w:p w14:paraId="7EAF3112" w14:textId="77777777" w:rsidR="00E86851" w:rsidRPr="00EC524B" w:rsidRDefault="00E86851" w:rsidP="00731F5B">
      <w:r w:rsidRPr="00EC524B">
        <w:rPr>
          <w:b/>
        </w:rPr>
        <w:t xml:space="preserve">General anaesthetic for a caesarean section birth: </w:t>
      </w:r>
      <w:r w:rsidRPr="00EC524B">
        <w:t>identified by the presence of a general anaesthetic clinical code (see Table A9) and a caesarean section clinical code (see Table A5).</w:t>
      </w:r>
    </w:p>
    <w:p w14:paraId="21FA6F1C" w14:textId="77777777" w:rsidR="00556A4E" w:rsidRPr="00EC524B" w:rsidRDefault="00556A4E" w:rsidP="00731F5B"/>
    <w:p w14:paraId="1F854A7C" w14:textId="77777777" w:rsidR="00E86851" w:rsidRPr="00EC524B" w:rsidRDefault="00E86851" w:rsidP="00731F5B">
      <w:pPr>
        <w:pStyle w:val="Table"/>
      </w:pPr>
      <w:bookmarkStart w:id="698" w:name="_Toc354994020"/>
      <w:bookmarkStart w:id="699" w:name="_Toc379899191"/>
      <w:bookmarkStart w:id="700" w:name="_Toc397424584"/>
      <w:bookmarkStart w:id="701" w:name="_Toc501611030"/>
      <w:r w:rsidRPr="00EC524B">
        <w:t>Table A9: General anaesthetic procedure code</w:t>
      </w:r>
      <w:bookmarkEnd w:id="698"/>
      <w:bookmarkEnd w:id="699"/>
      <w:bookmarkEnd w:id="700"/>
      <w:bookmarkEnd w:id="701"/>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11CD971B" w14:textId="77777777" w:rsidTr="001A7180">
        <w:trPr>
          <w:cantSplit/>
        </w:trPr>
        <w:tc>
          <w:tcPr>
            <w:tcW w:w="2552" w:type="dxa"/>
          </w:tcPr>
          <w:p w14:paraId="57872B32" w14:textId="77777777" w:rsidR="00E86851" w:rsidRPr="00EC524B" w:rsidRDefault="00E86851" w:rsidP="001A7180">
            <w:pPr>
              <w:pStyle w:val="TableText"/>
              <w:rPr>
                <w:b/>
              </w:rPr>
            </w:pPr>
            <w:r w:rsidRPr="00EC524B">
              <w:rPr>
                <w:b/>
              </w:rPr>
              <w:t>Clinical code (ICD-10-AM)</w:t>
            </w:r>
          </w:p>
        </w:tc>
        <w:tc>
          <w:tcPr>
            <w:tcW w:w="6804" w:type="dxa"/>
          </w:tcPr>
          <w:p w14:paraId="7791072F" w14:textId="77777777" w:rsidR="00E86851" w:rsidRPr="00EC524B" w:rsidRDefault="00E86851" w:rsidP="001A7180">
            <w:pPr>
              <w:pStyle w:val="TableText"/>
              <w:rPr>
                <w:b/>
              </w:rPr>
            </w:pPr>
            <w:r w:rsidRPr="00EC524B">
              <w:rPr>
                <w:b/>
              </w:rPr>
              <w:t>Description</w:t>
            </w:r>
          </w:p>
        </w:tc>
      </w:tr>
      <w:tr w:rsidR="00E86851" w:rsidRPr="00EC524B" w14:paraId="7DF1E8FF" w14:textId="77777777" w:rsidTr="001A7180">
        <w:trPr>
          <w:cantSplit/>
        </w:trPr>
        <w:tc>
          <w:tcPr>
            <w:tcW w:w="2552" w:type="dxa"/>
          </w:tcPr>
          <w:p w14:paraId="172A9232" w14:textId="77777777" w:rsidR="00E86851" w:rsidRPr="00EC524B" w:rsidRDefault="00E86851" w:rsidP="001A7180">
            <w:pPr>
              <w:pStyle w:val="TableText"/>
            </w:pPr>
            <w:r w:rsidRPr="00EC524B">
              <w:t>92514XX</w:t>
            </w:r>
          </w:p>
        </w:tc>
        <w:tc>
          <w:tcPr>
            <w:tcW w:w="6804" w:type="dxa"/>
          </w:tcPr>
          <w:p w14:paraId="57374228" w14:textId="77777777" w:rsidR="00E86851" w:rsidRPr="00EC524B" w:rsidRDefault="00E86851" w:rsidP="001A7180">
            <w:pPr>
              <w:pStyle w:val="TableText"/>
            </w:pPr>
            <w:r w:rsidRPr="00EC524B">
              <w:t>General anaesthesia</w:t>
            </w:r>
          </w:p>
        </w:tc>
      </w:tr>
    </w:tbl>
    <w:p w14:paraId="44847121" w14:textId="77777777" w:rsidR="002D5AD1" w:rsidRPr="00EC524B" w:rsidRDefault="002D5AD1" w:rsidP="00731F5B"/>
    <w:p w14:paraId="27F4C772" w14:textId="77777777" w:rsidR="00E86851" w:rsidRPr="00EC524B" w:rsidRDefault="00E86851" w:rsidP="00731F5B">
      <w:r w:rsidRPr="00EC524B">
        <w:rPr>
          <w:b/>
        </w:rPr>
        <w:t xml:space="preserve">Blood transfusion during birth admission: </w:t>
      </w:r>
      <w:r w:rsidRPr="00EC524B">
        <w:t>identified by clinical codes for selected blood transfusion procedures (see Table A10)</w:t>
      </w:r>
      <w:r w:rsidR="003D1647" w:rsidRPr="00EC524B">
        <w:t xml:space="preserve"> </w:t>
      </w:r>
      <w:r w:rsidR="00E1200A" w:rsidRPr="00EC524B">
        <w:t>in a</w:t>
      </w:r>
      <w:r w:rsidR="003D1647" w:rsidRPr="00EC524B">
        <w:t xml:space="preserve"> hospital admission within </w:t>
      </w:r>
      <w:r w:rsidR="000A3242" w:rsidRPr="00EC524B">
        <w:t xml:space="preserve">three </w:t>
      </w:r>
      <w:r w:rsidR="003D1647" w:rsidRPr="00EC524B">
        <w:t xml:space="preserve">days </w:t>
      </w:r>
      <w:r w:rsidR="00E1200A" w:rsidRPr="00EC524B">
        <w:t>after</w:t>
      </w:r>
      <w:r w:rsidR="003D1647" w:rsidRPr="00EC524B">
        <w:t xml:space="preserve"> birth</w:t>
      </w:r>
      <w:r w:rsidRPr="00EC524B">
        <w:t>.</w:t>
      </w:r>
    </w:p>
    <w:p w14:paraId="74942CB0" w14:textId="77777777" w:rsidR="00556A4E" w:rsidRPr="00EC524B" w:rsidRDefault="00556A4E" w:rsidP="00731F5B"/>
    <w:p w14:paraId="738358B1" w14:textId="77777777" w:rsidR="00E86851" w:rsidRPr="00EC524B" w:rsidRDefault="00E86851" w:rsidP="00731F5B">
      <w:pPr>
        <w:pStyle w:val="Table"/>
      </w:pPr>
      <w:bookmarkStart w:id="702" w:name="_Toc397424585"/>
      <w:bookmarkStart w:id="703" w:name="_Toc501611031"/>
      <w:r w:rsidRPr="00EC524B">
        <w:t>Table A10: Blood transfusion procedure codes</w:t>
      </w:r>
      <w:bookmarkEnd w:id="702"/>
      <w:bookmarkEnd w:id="703"/>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2FF908BD" w14:textId="77777777" w:rsidTr="001A7180">
        <w:trPr>
          <w:cantSplit/>
        </w:trPr>
        <w:tc>
          <w:tcPr>
            <w:tcW w:w="2552" w:type="dxa"/>
            <w:tcBorders>
              <w:top w:val="single" w:sz="4" w:space="0" w:color="auto"/>
              <w:bottom w:val="single" w:sz="4" w:space="0" w:color="auto"/>
            </w:tcBorders>
          </w:tcPr>
          <w:p w14:paraId="10EE68C7" w14:textId="77777777" w:rsidR="00E86851" w:rsidRPr="00EC524B" w:rsidRDefault="00E86851" w:rsidP="001A7180">
            <w:pPr>
              <w:pStyle w:val="TableText"/>
              <w:keepNext/>
              <w:rPr>
                <w:b/>
              </w:rPr>
            </w:pPr>
            <w:r w:rsidRPr="00EC524B">
              <w:rPr>
                <w:b/>
              </w:rPr>
              <w:t>Clinical code (ICD-10-AM)</w:t>
            </w:r>
          </w:p>
        </w:tc>
        <w:tc>
          <w:tcPr>
            <w:tcW w:w="6804" w:type="dxa"/>
            <w:tcBorders>
              <w:top w:val="single" w:sz="4" w:space="0" w:color="auto"/>
              <w:bottom w:val="single" w:sz="4" w:space="0" w:color="auto"/>
            </w:tcBorders>
          </w:tcPr>
          <w:p w14:paraId="2536521E" w14:textId="77777777" w:rsidR="00E86851" w:rsidRPr="00EC524B" w:rsidRDefault="00E86851" w:rsidP="001A7180">
            <w:pPr>
              <w:pStyle w:val="TableText"/>
              <w:keepNext/>
              <w:rPr>
                <w:b/>
              </w:rPr>
            </w:pPr>
            <w:r w:rsidRPr="00EC524B">
              <w:rPr>
                <w:b/>
              </w:rPr>
              <w:t>Description</w:t>
            </w:r>
          </w:p>
        </w:tc>
      </w:tr>
      <w:tr w:rsidR="00E86851" w:rsidRPr="00EC524B" w14:paraId="6E84DB14" w14:textId="77777777" w:rsidTr="001A7180">
        <w:trPr>
          <w:cantSplit/>
        </w:trPr>
        <w:tc>
          <w:tcPr>
            <w:tcW w:w="2552" w:type="dxa"/>
            <w:tcBorders>
              <w:top w:val="single" w:sz="4" w:space="0" w:color="auto"/>
              <w:bottom w:val="single" w:sz="4" w:space="0" w:color="A6A6A6" w:themeColor="background1" w:themeShade="A6"/>
            </w:tcBorders>
          </w:tcPr>
          <w:p w14:paraId="7FD10B34" w14:textId="77777777" w:rsidR="00E86851" w:rsidRPr="00EC524B" w:rsidRDefault="00E86851" w:rsidP="001A7180">
            <w:pPr>
              <w:pStyle w:val="TableText"/>
              <w:keepNext/>
            </w:pPr>
            <w:r w:rsidRPr="00EC524B">
              <w:t>1370601</w:t>
            </w:r>
          </w:p>
        </w:tc>
        <w:tc>
          <w:tcPr>
            <w:tcW w:w="6804" w:type="dxa"/>
            <w:tcBorders>
              <w:top w:val="single" w:sz="4" w:space="0" w:color="auto"/>
              <w:bottom w:val="single" w:sz="4" w:space="0" w:color="A6A6A6" w:themeColor="background1" w:themeShade="A6"/>
            </w:tcBorders>
          </w:tcPr>
          <w:p w14:paraId="11A7D436" w14:textId="77777777" w:rsidR="00E86851" w:rsidRPr="00EC524B" w:rsidRDefault="00E86851" w:rsidP="001A7180">
            <w:pPr>
              <w:pStyle w:val="TableText"/>
              <w:keepNext/>
            </w:pPr>
            <w:r w:rsidRPr="00EC524B">
              <w:t>Administration of whole blood</w:t>
            </w:r>
          </w:p>
        </w:tc>
      </w:tr>
      <w:tr w:rsidR="00E86851" w:rsidRPr="00EC524B" w14:paraId="210FE754"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9D588B2" w14:textId="77777777" w:rsidR="00E86851" w:rsidRPr="00EC524B" w:rsidRDefault="00E86851" w:rsidP="001A7180">
            <w:pPr>
              <w:pStyle w:val="TableText"/>
              <w:keepNext/>
            </w:pPr>
            <w:r w:rsidRPr="00EC524B">
              <w:t>1370602</w:t>
            </w:r>
          </w:p>
        </w:tc>
        <w:tc>
          <w:tcPr>
            <w:tcW w:w="6804" w:type="dxa"/>
            <w:tcBorders>
              <w:top w:val="single" w:sz="4" w:space="0" w:color="A6A6A6" w:themeColor="background1" w:themeShade="A6"/>
              <w:bottom w:val="single" w:sz="4" w:space="0" w:color="A6A6A6" w:themeColor="background1" w:themeShade="A6"/>
            </w:tcBorders>
          </w:tcPr>
          <w:p w14:paraId="0FEA0D60" w14:textId="77777777" w:rsidR="00E86851" w:rsidRPr="00EC524B" w:rsidRDefault="00E86851" w:rsidP="001A7180">
            <w:pPr>
              <w:pStyle w:val="TableText"/>
              <w:keepNext/>
            </w:pPr>
            <w:r w:rsidRPr="00EC524B">
              <w:t>Administration of packed cells</w:t>
            </w:r>
          </w:p>
        </w:tc>
      </w:tr>
      <w:tr w:rsidR="00E86851" w:rsidRPr="00EC524B" w14:paraId="140CD952"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A2A57FB" w14:textId="77777777" w:rsidR="00E86851" w:rsidRPr="00EC524B" w:rsidRDefault="00E86851" w:rsidP="001A7180">
            <w:pPr>
              <w:pStyle w:val="TableText"/>
              <w:keepNext/>
            </w:pPr>
            <w:r w:rsidRPr="00EC524B">
              <w:t>1370603</w:t>
            </w:r>
          </w:p>
        </w:tc>
        <w:tc>
          <w:tcPr>
            <w:tcW w:w="6804" w:type="dxa"/>
            <w:tcBorders>
              <w:top w:val="single" w:sz="4" w:space="0" w:color="A6A6A6" w:themeColor="background1" w:themeShade="A6"/>
              <w:bottom w:val="single" w:sz="4" w:space="0" w:color="A6A6A6" w:themeColor="background1" w:themeShade="A6"/>
            </w:tcBorders>
          </w:tcPr>
          <w:p w14:paraId="457E298D" w14:textId="77777777" w:rsidR="00E86851" w:rsidRPr="00EC524B" w:rsidRDefault="00E86851" w:rsidP="001A7180">
            <w:pPr>
              <w:pStyle w:val="TableText"/>
              <w:keepNext/>
            </w:pPr>
            <w:r w:rsidRPr="00EC524B">
              <w:t>Administration of platelets</w:t>
            </w:r>
          </w:p>
        </w:tc>
      </w:tr>
      <w:tr w:rsidR="00E86851" w:rsidRPr="00EC524B" w14:paraId="0DD5E9AB"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BF9E320" w14:textId="77777777" w:rsidR="00E86851" w:rsidRPr="00EC524B" w:rsidRDefault="00E86851" w:rsidP="001A7180">
            <w:pPr>
              <w:pStyle w:val="TableText"/>
            </w:pPr>
            <w:r w:rsidRPr="00EC524B">
              <w:t>9206000</w:t>
            </w:r>
          </w:p>
        </w:tc>
        <w:tc>
          <w:tcPr>
            <w:tcW w:w="6804" w:type="dxa"/>
            <w:tcBorders>
              <w:top w:val="single" w:sz="4" w:space="0" w:color="A6A6A6" w:themeColor="background1" w:themeShade="A6"/>
              <w:bottom w:val="single" w:sz="4" w:space="0" w:color="A6A6A6" w:themeColor="background1" w:themeShade="A6"/>
            </w:tcBorders>
          </w:tcPr>
          <w:p w14:paraId="4C8B0F47" w14:textId="77777777" w:rsidR="00E86851" w:rsidRPr="00EC524B" w:rsidRDefault="00E86851" w:rsidP="001A7180">
            <w:pPr>
              <w:pStyle w:val="TableText"/>
            </w:pPr>
            <w:r w:rsidRPr="00EC524B">
              <w:t>Administration of autologous blood</w:t>
            </w:r>
          </w:p>
        </w:tc>
      </w:tr>
      <w:tr w:rsidR="00E86851" w:rsidRPr="00EC524B" w14:paraId="7A265BE7"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6271F48D" w14:textId="77777777" w:rsidR="00E86851" w:rsidRPr="00EC524B" w:rsidRDefault="00E86851" w:rsidP="001A7180">
            <w:pPr>
              <w:pStyle w:val="TableText"/>
            </w:pPr>
            <w:r w:rsidRPr="00EC524B">
              <w:t>9206200</w:t>
            </w:r>
          </w:p>
        </w:tc>
        <w:tc>
          <w:tcPr>
            <w:tcW w:w="6804" w:type="dxa"/>
            <w:tcBorders>
              <w:top w:val="single" w:sz="4" w:space="0" w:color="A6A6A6" w:themeColor="background1" w:themeShade="A6"/>
              <w:bottom w:val="single" w:sz="4" w:space="0" w:color="A6A6A6" w:themeColor="background1" w:themeShade="A6"/>
            </w:tcBorders>
          </w:tcPr>
          <w:p w14:paraId="48BF9E3D" w14:textId="77777777" w:rsidR="00E86851" w:rsidRPr="00EC524B" w:rsidRDefault="00E86851" w:rsidP="001A7180">
            <w:pPr>
              <w:pStyle w:val="TableText"/>
            </w:pPr>
            <w:r w:rsidRPr="00EC524B">
              <w:t>Administration of other serum</w:t>
            </w:r>
          </w:p>
        </w:tc>
      </w:tr>
      <w:tr w:rsidR="00E86851" w:rsidRPr="00EC524B" w14:paraId="3EE11971"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2CA0B3A4" w14:textId="77777777" w:rsidR="00E86851" w:rsidRPr="00EC524B" w:rsidRDefault="00E86851" w:rsidP="001A7180">
            <w:pPr>
              <w:pStyle w:val="TableText"/>
            </w:pPr>
            <w:r w:rsidRPr="00EC524B">
              <w:t>9206300</w:t>
            </w:r>
          </w:p>
        </w:tc>
        <w:tc>
          <w:tcPr>
            <w:tcW w:w="6804" w:type="dxa"/>
            <w:tcBorders>
              <w:top w:val="single" w:sz="4" w:space="0" w:color="A6A6A6" w:themeColor="background1" w:themeShade="A6"/>
              <w:bottom w:val="single" w:sz="4" w:space="0" w:color="A6A6A6" w:themeColor="background1" w:themeShade="A6"/>
            </w:tcBorders>
          </w:tcPr>
          <w:p w14:paraId="2C1864D5" w14:textId="77777777" w:rsidR="00E86851" w:rsidRPr="00EC524B" w:rsidRDefault="00E86851" w:rsidP="001A7180">
            <w:pPr>
              <w:pStyle w:val="TableText"/>
            </w:pPr>
            <w:r w:rsidRPr="00EC524B">
              <w:t>Administration of blood expander</w:t>
            </w:r>
          </w:p>
        </w:tc>
      </w:tr>
      <w:tr w:rsidR="00E86851" w:rsidRPr="00EC524B" w14:paraId="5F536A4D" w14:textId="77777777" w:rsidTr="001A7180">
        <w:trPr>
          <w:cantSplit/>
        </w:trPr>
        <w:tc>
          <w:tcPr>
            <w:tcW w:w="2552" w:type="dxa"/>
            <w:tcBorders>
              <w:top w:val="single" w:sz="4" w:space="0" w:color="A6A6A6" w:themeColor="background1" w:themeShade="A6"/>
            </w:tcBorders>
          </w:tcPr>
          <w:p w14:paraId="5C99EAA0" w14:textId="77777777" w:rsidR="00E86851" w:rsidRPr="00EC524B" w:rsidRDefault="00E86851" w:rsidP="001A7180">
            <w:pPr>
              <w:pStyle w:val="TableText"/>
            </w:pPr>
            <w:r w:rsidRPr="00EC524B">
              <w:t>9206400</w:t>
            </w:r>
          </w:p>
        </w:tc>
        <w:tc>
          <w:tcPr>
            <w:tcW w:w="6804" w:type="dxa"/>
            <w:tcBorders>
              <w:top w:val="single" w:sz="4" w:space="0" w:color="A6A6A6" w:themeColor="background1" w:themeShade="A6"/>
            </w:tcBorders>
          </w:tcPr>
          <w:p w14:paraId="17CAEF84" w14:textId="77777777" w:rsidR="00E86851" w:rsidRPr="00EC524B" w:rsidRDefault="00E86851" w:rsidP="001A7180">
            <w:pPr>
              <w:pStyle w:val="TableText"/>
            </w:pPr>
            <w:r w:rsidRPr="00EC524B">
              <w:t>Administration of other blood product</w:t>
            </w:r>
          </w:p>
        </w:tc>
      </w:tr>
    </w:tbl>
    <w:p w14:paraId="1E21F387" w14:textId="77777777" w:rsidR="00731F5B" w:rsidRPr="00EC524B" w:rsidRDefault="00731F5B" w:rsidP="00731F5B"/>
    <w:p w14:paraId="17883692" w14:textId="77777777" w:rsidR="00E86851" w:rsidRPr="00EC524B" w:rsidRDefault="00E86851" w:rsidP="00731F5B">
      <w:r w:rsidRPr="00EC524B">
        <w:rPr>
          <w:b/>
        </w:rPr>
        <w:t xml:space="preserve">Diagnosis of </w:t>
      </w:r>
      <w:proofErr w:type="spellStart"/>
      <w:r w:rsidRPr="00EC524B">
        <w:rPr>
          <w:b/>
        </w:rPr>
        <w:t>eclampsia</w:t>
      </w:r>
      <w:proofErr w:type="spellEnd"/>
      <w:r w:rsidRPr="00EC524B">
        <w:rPr>
          <w:b/>
        </w:rPr>
        <w:t xml:space="preserve"> at birth admission: </w:t>
      </w:r>
      <w:r w:rsidRPr="00EC524B">
        <w:t xml:space="preserve">identified by the presence of an </w:t>
      </w:r>
      <w:proofErr w:type="spellStart"/>
      <w:r w:rsidRPr="00EC524B">
        <w:t>eclampsia</w:t>
      </w:r>
      <w:proofErr w:type="spellEnd"/>
      <w:r w:rsidRPr="00EC524B">
        <w:t xml:space="preserve"> clinical code (see Table A11)</w:t>
      </w:r>
      <w:r w:rsidR="00E1200A" w:rsidRPr="00EC524B">
        <w:t xml:space="preserve"> during birth admission</w:t>
      </w:r>
      <w:r w:rsidRPr="00EC524B">
        <w:t>.</w:t>
      </w:r>
    </w:p>
    <w:p w14:paraId="5FA23F2D" w14:textId="77777777" w:rsidR="00556A4E" w:rsidRPr="00664BF3" w:rsidRDefault="00556A4E" w:rsidP="00731F5B">
      <w:pPr>
        <w:rPr>
          <w:highlight w:val="yellow"/>
        </w:rPr>
      </w:pPr>
    </w:p>
    <w:p w14:paraId="6E5E8DC4" w14:textId="77777777" w:rsidR="00E86851" w:rsidRPr="00EC524B" w:rsidRDefault="00E86851" w:rsidP="00731F5B">
      <w:pPr>
        <w:pStyle w:val="Table"/>
      </w:pPr>
      <w:bookmarkStart w:id="704" w:name="_Toc397424586"/>
      <w:bookmarkStart w:id="705" w:name="_Toc501611032"/>
      <w:r w:rsidRPr="00EC524B">
        <w:t xml:space="preserve">Table A11: </w:t>
      </w:r>
      <w:proofErr w:type="spellStart"/>
      <w:r w:rsidRPr="00EC524B">
        <w:t>Eclampsia</w:t>
      </w:r>
      <w:proofErr w:type="spellEnd"/>
      <w:r w:rsidRPr="00EC524B">
        <w:t xml:space="preserve"> codes</w:t>
      </w:r>
      <w:bookmarkEnd w:id="704"/>
      <w:bookmarkEnd w:id="705"/>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EC524B" w14:paraId="48C69591" w14:textId="77777777" w:rsidTr="001A7180">
        <w:trPr>
          <w:cantSplit/>
        </w:trPr>
        <w:tc>
          <w:tcPr>
            <w:tcW w:w="2552" w:type="dxa"/>
            <w:tcBorders>
              <w:top w:val="single" w:sz="4" w:space="0" w:color="auto"/>
              <w:bottom w:val="single" w:sz="4" w:space="0" w:color="auto"/>
            </w:tcBorders>
          </w:tcPr>
          <w:p w14:paraId="3C719209" w14:textId="77777777" w:rsidR="00E86851" w:rsidRPr="00EC524B" w:rsidRDefault="00E86851"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6BFC4A98" w14:textId="77777777" w:rsidR="00E86851" w:rsidRPr="00EC524B" w:rsidRDefault="00E86851" w:rsidP="001A7180">
            <w:pPr>
              <w:pStyle w:val="TableText"/>
              <w:rPr>
                <w:b/>
              </w:rPr>
            </w:pPr>
            <w:r w:rsidRPr="00EC524B">
              <w:rPr>
                <w:b/>
              </w:rPr>
              <w:t>Description</w:t>
            </w:r>
          </w:p>
        </w:tc>
      </w:tr>
      <w:tr w:rsidR="00E86851" w:rsidRPr="00EC524B" w14:paraId="1CFCB8C3" w14:textId="77777777" w:rsidTr="001A7180">
        <w:trPr>
          <w:cantSplit/>
        </w:trPr>
        <w:tc>
          <w:tcPr>
            <w:tcW w:w="2552" w:type="dxa"/>
            <w:tcBorders>
              <w:top w:val="single" w:sz="4" w:space="0" w:color="auto"/>
              <w:bottom w:val="single" w:sz="4" w:space="0" w:color="A6A6A6" w:themeColor="background1" w:themeShade="A6"/>
            </w:tcBorders>
          </w:tcPr>
          <w:p w14:paraId="0564A855" w14:textId="77777777" w:rsidR="00E86851" w:rsidRPr="00EC524B" w:rsidRDefault="00E86851" w:rsidP="001A7180">
            <w:pPr>
              <w:pStyle w:val="TableText"/>
            </w:pPr>
            <w:r w:rsidRPr="00EC524B">
              <w:t>O150</w:t>
            </w:r>
          </w:p>
        </w:tc>
        <w:tc>
          <w:tcPr>
            <w:tcW w:w="6804" w:type="dxa"/>
            <w:tcBorders>
              <w:top w:val="single" w:sz="4" w:space="0" w:color="auto"/>
              <w:bottom w:val="single" w:sz="4" w:space="0" w:color="A6A6A6" w:themeColor="background1" w:themeShade="A6"/>
            </w:tcBorders>
          </w:tcPr>
          <w:p w14:paraId="019A7164" w14:textId="77777777" w:rsidR="00E86851" w:rsidRPr="00EC524B" w:rsidRDefault="00E86851" w:rsidP="001A7180">
            <w:pPr>
              <w:pStyle w:val="TableText"/>
            </w:pPr>
            <w:proofErr w:type="spellStart"/>
            <w:r w:rsidRPr="00EC524B">
              <w:t>Eclampsia</w:t>
            </w:r>
            <w:proofErr w:type="spellEnd"/>
            <w:r w:rsidRPr="00EC524B">
              <w:t xml:space="preserve"> in pregnancy</w:t>
            </w:r>
          </w:p>
        </w:tc>
      </w:tr>
      <w:tr w:rsidR="00E86851" w:rsidRPr="00EC524B" w14:paraId="70082CD2"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2648C37F" w14:textId="77777777" w:rsidR="00E86851" w:rsidRPr="00EC524B" w:rsidRDefault="00E86851" w:rsidP="001A7180">
            <w:pPr>
              <w:pStyle w:val="TableText"/>
            </w:pPr>
            <w:r w:rsidRPr="00EC524B">
              <w:t>O151</w:t>
            </w:r>
          </w:p>
        </w:tc>
        <w:tc>
          <w:tcPr>
            <w:tcW w:w="6804" w:type="dxa"/>
            <w:tcBorders>
              <w:top w:val="single" w:sz="4" w:space="0" w:color="A6A6A6" w:themeColor="background1" w:themeShade="A6"/>
              <w:bottom w:val="single" w:sz="4" w:space="0" w:color="A6A6A6" w:themeColor="background1" w:themeShade="A6"/>
            </w:tcBorders>
          </w:tcPr>
          <w:p w14:paraId="50809605" w14:textId="77777777" w:rsidR="00E86851" w:rsidRPr="00EC524B" w:rsidRDefault="00E86851" w:rsidP="001A7180">
            <w:pPr>
              <w:pStyle w:val="TableText"/>
            </w:pPr>
            <w:proofErr w:type="spellStart"/>
            <w:r w:rsidRPr="00EC524B">
              <w:t>Eclampsia</w:t>
            </w:r>
            <w:proofErr w:type="spellEnd"/>
            <w:r w:rsidRPr="00EC524B">
              <w:t xml:space="preserve"> in labour</w:t>
            </w:r>
          </w:p>
        </w:tc>
      </w:tr>
      <w:tr w:rsidR="00E86851" w:rsidRPr="00EC524B" w14:paraId="64E1FDF5"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04AC6523" w14:textId="77777777" w:rsidR="00E86851" w:rsidRPr="00EC524B" w:rsidRDefault="00E86851" w:rsidP="001A7180">
            <w:pPr>
              <w:pStyle w:val="TableText"/>
            </w:pPr>
            <w:r w:rsidRPr="00EC524B">
              <w:t>O152</w:t>
            </w:r>
          </w:p>
        </w:tc>
        <w:tc>
          <w:tcPr>
            <w:tcW w:w="6804" w:type="dxa"/>
            <w:tcBorders>
              <w:top w:val="single" w:sz="4" w:space="0" w:color="A6A6A6" w:themeColor="background1" w:themeShade="A6"/>
              <w:bottom w:val="single" w:sz="4" w:space="0" w:color="A6A6A6" w:themeColor="background1" w:themeShade="A6"/>
            </w:tcBorders>
          </w:tcPr>
          <w:p w14:paraId="64B0921B" w14:textId="77777777" w:rsidR="00E86851" w:rsidRPr="00EC524B" w:rsidRDefault="00E86851" w:rsidP="001A7180">
            <w:pPr>
              <w:pStyle w:val="TableText"/>
            </w:pPr>
            <w:proofErr w:type="spellStart"/>
            <w:r w:rsidRPr="00EC524B">
              <w:t>Eclampsia</w:t>
            </w:r>
            <w:proofErr w:type="spellEnd"/>
            <w:r w:rsidRPr="00EC524B">
              <w:t xml:space="preserve"> in the </w:t>
            </w:r>
            <w:proofErr w:type="spellStart"/>
            <w:r w:rsidRPr="00EC524B">
              <w:t>puerperium</w:t>
            </w:r>
            <w:proofErr w:type="spellEnd"/>
          </w:p>
        </w:tc>
      </w:tr>
      <w:tr w:rsidR="00E86851" w:rsidRPr="00EC524B" w14:paraId="15927093" w14:textId="77777777" w:rsidTr="001A7180">
        <w:trPr>
          <w:cantSplit/>
        </w:trPr>
        <w:tc>
          <w:tcPr>
            <w:tcW w:w="2552" w:type="dxa"/>
            <w:tcBorders>
              <w:top w:val="single" w:sz="4" w:space="0" w:color="A6A6A6" w:themeColor="background1" w:themeShade="A6"/>
            </w:tcBorders>
          </w:tcPr>
          <w:p w14:paraId="4CD88C46" w14:textId="77777777" w:rsidR="00E86851" w:rsidRPr="00EC524B" w:rsidRDefault="00E86851" w:rsidP="001A7180">
            <w:pPr>
              <w:pStyle w:val="TableText"/>
            </w:pPr>
            <w:r w:rsidRPr="00EC524B">
              <w:t>O159</w:t>
            </w:r>
          </w:p>
        </w:tc>
        <w:tc>
          <w:tcPr>
            <w:tcW w:w="6804" w:type="dxa"/>
            <w:tcBorders>
              <w:top w:val="single" w:sz="4" w:space="0" w:color="A6A6A6" w:themeColor="background1" w:themeShade="A6"/>
            </w:tcBorders>
          </w:tcPr>
          <w:p w14:paraId="2A8A4554" w14:textId="77777777" w:rsidR="00E86851" w:rsidRPr="00EC524B" w:rsidRDefault="00E86851" w:rsidP="001A7180">
            <w:pPr>
              <w:pStyle w:val="TableText"/>
            </w:pPr>
            <w:proofErr w:type="spellStart"/>
            <w:r w:rsidRPr="00EC524B">
              <w:t>Eclampsia</w:t>
            </w:r>
            <w:proofErr w:type="spellEnd"/>
            <w:r w:rsidRPr="00EC524B">
              <w:t>, was unspecified as to time period</w:t>
            </w:r>
          </w:p>
        </w:tc>
      </w:tr>
    </w:tbl>
    <w:p w14:paraId="2DF56EB3" w14:textId="77777777" w:rsidR="00E86851" w:rsidRPr="00EC524B" w:rsidRDefault="00E86851" w:rsidP="00731F5B"/>
    <w:p w14:paraId="3BA4A4D1" w14:textId="77777777" w:rsidR="0030113F" w:rsidRPr="00EC524B" w:rsidRDefault="0030113F" w:rsidP="00731F5B">
      <w:r w:rsidRPr="00EC524B">
        <w:rPr>
          <w:b/>
        </w:rPr>
        <w:t xml:space="preserve">Diagnosis of </w:t>
      </w:r>
      <w:proofErr w:type="spellStart"/>
      <w:r w:rsidRPr="00EC524B">
        <w:rPr>
          <w:b/>
        </w:rPr>
        <w:t>peripartum</w:t>
      </w:r>
      <w:proofErr w:type="spellEnd"/>
      <w:r w:rsidRPr="00EC524B">
        <w:rPr>
          <w:b/>
        </w:rPr>
        <w:t xml:space="preserve"> hysterectomy: </w:t>
      </w:r>
      <w:r w:rsidRPr="00EC524B">
        <w:t>identified by the presence of an abdominal hysterectomy clinical code (see Table A12)</w:t>
      </w:r>
      <w:r w:rsidR="00E1200A" w:rsidRPr="00EC524B">
        <w:t xml:space="preserve"> in a hospital admission</w:t>
      </w:r>
      <w:r w:rsidRPr="00EC524B">
        <w:t xml:space="preserve"> within </w:t>
      </w:r>
      <w:r w:rsidR="008F46C8" w:rsidRPr="00EC524B">
        <w:t xml:space="preserve">six </w:t>
      </w:r>
      <w:r w:rsidRPr="00EC524B">
        <w:t>weeks after birth.</w:t>
      </w:r>
    </w:p>
    <w:p w14:paraId="3653ACF5" w14:textId="77777777" w:rsidR="0030113F" w:rsidRPr="00EC524B" w:rsidRDefault="0030113F" w:rsidP="00731F5B"/>
    <w:p w14:paraId="431F1456" w14:textId="77777777" w:rsidR="0030113F" w:rsidRPr="00EC524B" w:rsidRDefault="0030113F" w:rsidP="00731F5B">
      <w:pPr>
        <w:pStyle w:val="Table"/>
      </w:pPr>
      <w:bookmarkStart w:id="706" w:name="_Toc501611033"/>
      <w:r w:rsidRPr="00EC524B">
        <w:t xml:space="preserve">Table </w:t>
      </w:r>
      <w:r w:rsidR="003D1647" w:rsidRPr="00EC524B">
        <w:t xml:space="preserve">A12: </w:t>
      </w:r>
      <w:proofErr w:type="spellStart"/>
      <w:r w:rsidR="003D1647" w:rsidRPr="00EC524B">
        <w:t>Peripartum</w:t>
      </w:r>
      <w:proofErr w:type="spellEnd"/>
      <w:r w:rsidR="003D1647" w:rsidRPr="00EC524B">
        <w:t xml:space="preserve"> hysterectomy codes</w:t>
      </w:r>
      <w:bookmarkEnd w:id="706"/>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30113F" w:rsidRPr="00EC524B" w14:paraId="67A89018" w14:textId="77777777" w:rsidTr="001A7180">
        <w:trPr>
          <w:cantSplit/>
        </w:trPr>
        <w:tc>
          <w:tcPr>
            <w:tcW w:w="2552" w:type="dxa"/>
            <w:tcBorders>
              <w:top w:val="single" w:sz="4" w:space="0" w:color="auto"/>
              <w:bottom w:val="single" w:sz="4" w:space="0" w:color="auto"/>
            </w:tcBorders>
          </w:tcPr>
          <w:p w14:paraId="1A5BFF36" w14:textId="77777777" w:rsidR="0030113F" w:rsidRPr="00EC524B" w:rsidRDefault="0030113F" w:rsidP="001A7180">
            <w:pPr>
              <w:pStyle w:val="TableText"/>
              <w:rPr>
                <w:b/>
              </w:rPr>
            </w:pPr>
            <w:r w:rsidRPr="00EC524B">
              <w:rPr>
                <w:b/>
              </w:rPr>
              <w:t>Clinical code (ICD-10-AM)</w:t>
            </w:r>
          </w:p>
        </w:tc>
        <w:tc>
          <w:tcPr>
            <w:tcW w:w="6804" w:type="dxa"/>
            <w:tcBorders>
              <w:top w:val="single" w:sz="4" w:space="0" w:color="auto"/>
              <w:bottom w:val="single" w:sz="4" w:space="0" w:color="auto"/>
            </w:tcBorders>
          </w:tcPr>
          <w:p w14:paraId="565A7788" w14:textId="77777777" w:rsidR="0030113F" w:rsidRPr="00EC524B" w:rsidRDefault="0030113F" w:rsidP="001A7180">
            <w:pPr>
              <w:pStyle w:val="TableText"/>
              <w:rPr>
                <w:b/>
              </w:rPr>
            </w:pPr>
            <w:r w:rsidRPr="00EC524B">
              <w:rPr>
                <w:b/>
              </w:rPr>
              <w:t>Description</w:t>
            </w:r>
          </w:p>
        </w:tc>
      </w:tr>
      <w:tr w:rsidR="0030113F" w:rsidRPr="00EC524B" w14:paraId="549DD8C9" w14:textId="77777777" w:rsidTr="001A7180">
        <w:trPr>
          <w:cantSplit/>
        </w:trPr>
        <w:tc>
          <w:tcPr>
            <w:tcW w:w="2552" w:type="dxa"/>
            <w:tcBorders>
              <w:top w:val="single" w:sz="4" w:space="0" w:color="auto"/>
              <w:bottom w:val="single" w:sz="4" w:space="0" w:color="A6A6A6" w:themeColor="background1" w:themeShade="A6"/>
            </w:tcBorders>
          </w:tcPr>
          <w:p w14:paraId="48ACD3F1" w14:textId="77777777" w:rsidR="0030113F" w:rsidRPr="00EC524B" w:rsidRDefault="003D1647" w:rsidP="001A7180">
            <w:pPr>
              <w:pStyle w:val="TableText"/>
            </w:pPr>
            <w:r w:rsidRPr="00EC524B">
              <w:t>3565300</w:t>
            </w:r>
          </w:p>
        </w:tc>
        <w:tc>
          <w:tcPr>
            <w:tcW w:w="6804" w:type="dxa"/>
            <w:tcBorders>
              <w:top w:val="single" w:sz="4" w:space="0" w:color="auto"/>
              <w:bottom w:val="single" w:sz="4" w:space="0" w:color="A6A6A6" w:themeColor="background1" w:themeShade="A6"/>
            </w:tcBorders>
          </w:tcPr>
          <w:p w14:paraId="294B9B9F" w14:textId="77777777" w:rsidR="0030113F" w:rsidRPr="00EC524B" w:rsidRDefault="001C0F7D" w:rsidP="001A7180">
            <w:pPr>
              <w:pStyle w:val="TableText"/>
            </w:pPr>
            <w:r w:rsidRPr="00EC524B">
              <w:t>Subtotal abdominal hysterectomy</w:t>
            </w:r>
          </w:p>
        </w:tc>
      </w:tr>
      <w:tr w:rsidR="0030113F" w:rsidRPr="00EC524B" w14:paraId="2D0BB9B0"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6926F6F" w14:textId="77777777" w:rsidR="0030113F" w:rsidRPr="00EC524B" w:rsidRDefault="003D1647" w:rsidP="001A7180">
            <w:pPr>
              <w:pStyle w:val="TableText"/>
            </w:pPr>
            <w:r w:rsidRPr="00EC524B">
              <w:t>3565301</w:t>
            </w:r>
          </w:p>
        </w:tc>
        <w:tc>
          <w:tcPr>
            <w:tcW w:w="6804" w:type="dxa"/>
            <w:tcBorders>
              <w:top w:val="single" w:sz="4" w:space="0" w:color="A6A6A6" w:themeColor="background1" w:themeShade="A6"/>
              <w:bottom w:val="single" w:sz="4" w:space="0" w:color="A6A6A6" w:themeColor="background1" w:themeShade="A6"/>
            </w:tcBorders>
          </w:tcPr>
          <w:p w14:paraId="7AC9DC0C" w14:textId="77777777" w:rsidR="0030113F" w:rsidRPr="00EC524B" w:rsidRDefault="001C0F7D" w:rsidP="001A7180">
            <w:pPr>
              <w:pStyle w:val="TableText"/>
            </w:pPr>
            <w:r w:rsidRPr="00EC524B">
              <w:t>Total abdominal hysterectomy</w:t>
            </w:r>
          </w:p>
        </w:tc>
      </w:tr>
      <w:tr w:rsidR="0030113F" w:rsidRPr="00EC524B" w14:paraId="4C4DDD3C" w14:textId="77777777" w:rsidTr="001A7180">
        <w:trPr>
          <w:cantSplit/>
        </w:trPr>
        <w:tc>
          <w:tcPr>
            <w:tcW w:w="2552" w:type="dxa"/>
            <w:tcBorders>
              <w:top w:val="single" w:sz="4" w:space="0" w:color="A6A6A6" w:themeColor="background1" w:themeShade="A6"/>
            </w:tcBorders>
          </w:tcPr>
          <w:p w14:paraId="35DF5C32" w14:textId="77777777" w:rsidR="0030113F" w:rsidRPr="00EC524B" w:rsidRDefault="003D1647" w:rsidP="001A7180">
            <w:pPr>
              <w:pStyle w:val="TableText"/>
            </w:pPr>
            <w:r w:rsidRPr="00EC524B">
              <w:t>3565304</w:t>
            </w:r>
          </w:p>
        </w:tc>
        <w:tc>
          <w:tcPr>
            <w:tcW w:w="6804" w:type="dxa"/>
            <w:tcBorders>
              <w:top w:val="single" w:sz="4" w:space="0" w:color="A6A6A6" w:themeColor="background1" w:themeShade="A6"/>
            </w:tcBorders>
          </w:tcPr>
          <w:p w14:paraId="54E0BA09" w14:textId="77777777" w:rsidR="0030113F" w:rsidRPr="00EC524B" w:rsidRDefault="001C0F7D" w:rsidP="001A7180">
            <w:pPr>
              <w:pStyle w:val="TableText"/>
            </w:pPr>
            <w:r w:rsidRPr="00EC524B">
              <w:t>Total abdominal hysterectomy with removal of adnexa</w:t>
            </w:r>
          </w:p>
        </w:tc>
      </w:tr>
    </w:tbl>
    <w:p w14:paraId="622D2B33" w14:textId="77777777" w:rsidR="0030113F" w:rsidRPr="00EC524B" w:rsidRDefault="0030113F" w:rsidP="00731F5B"/>
    <w:p w14:paraId="79DF2CA6" w14:textId="1E137C23" w:rsidR="000F3E15" w:rsidRPr="00EC524B" w:rsidRDefault="00AC04BC" w:rsidP="00731F5B">
      <w:r w:rsidRPr="00EC524B">
        <w:rPr>
          <w:b/>
        </w:rPr>
        <w:t>Mechanical</w:t>
      </w:r>
      <w:r w:rsidR="003D1647" w:rsidRPr="00EC524B">
        <w:rPr>
          <w:b/>
        </w:rPr>
        <w:t xml:space="preserve"> ventilation</w:t>
      </w:r>
      <w:r w:rsidRPr="00EC524B">
        <w:rPr>
          <w:b/>
        </w:rPr>
        <w:t xml:space="preserve"> required during pregnancy or postnatal period</w:t>
      </w:r>
      <w:r w:rsidR="003D1647" w:rsidRPr="00EC524B">
        <w:rPr>
          <w:b/>
        </w:rPr>
        <w:t xml:space="preserve">: </w:t>
      </w:r>
      <w:r w:rsidR="003D1647" w:rsidRPr="00EC524B">
        <w:t xml:space="preserve">identified by any hospital admission during the pregnancy or postnatal period where the woman was in </w:t>
      </w:r>
      <w:r w:rsidR="008F46C8" w:rsidRPr="00EC524B">
        <w:t xml:space="preserve">an intensive care unit </w:t>
      </w:r>
      <w:r w:rsidR="003D1647" w:rsidRPr="00EC524B">
        <w:t>and required more than 24 hours of mechanical ventilation.</w:t>
      </w:r>
    </w:p>
    <w:p w14:paraId="01C0D671" w14:textId="77777777" w:rsidR="003D1647" w:rsidRPr="00EC524B" w:rsidRDefault="003D1647" w:rsidP="00731F5B"/>
    <w:p w14:paraId="5DEF6386" w14:textId="77777777" w:rsidR="00BA0505" w:rsidRPr="00EC524B" w:rsidRDefault="00BA0505" w:rsidP="00731F5B">
      <w:r w:rsidRPr="00EC524B">
        <w:rPr>
          <w:b/>
        </w:rPr>
        <w:t xml:space="preserve">First trimester registration with a </w:t>
      </w:r>
      <w:r w:rsidR="002238C5" w:rsidRPr="00EC524B">
        <w:rPr>
          <w:b/>
        </w:rPr>
        <w:t>Lead Maternity Carer</w:t>
      </w:r>
      <w:r w:rsidR="00397830" w:rsidRPr="00EC524B">
        <w:rPr>
          <w:b/>
        </w:rPr>
        <w:t xml:space="preserve"> (LMC)</w:t>
      </w:r>
      <w:r w:rsidRPr="00EC524B">
        <w:rPr>
          <w:b/>
        </w:rPr>
        <w:t xml:space="preserve">: </w:t>
      </w:r>
      <w:r w:rsidRPr="00EC524B">
        <w:t xml:space="preserve">where date of registration </w:t>
      </w:r>
      <w:r w:rsidR="00411A92" w:rsidRPr="00EC524B">
        <w:t xml:space="preserve">with </w:t>
      </w:r>
      <w:r w:rsidR="00397830" w:rsidRPr="00EC524B">
        <w:t xml:space="preserve">an LMC </w:t>
      </w:r>
      <w:r w:rsidRPr="00EC524B">
        <w:t xml:space="preserve">is within the </w:t>
      </w:r>
      <w:r w:rsidR="00411A92" w:rsidRPr="00EC524B">
        <w:t xml:space="preserve">first </w:t>
      </w:r>
      <w:r w:rsidRPr="00EC524B">
        <w:t xml:space="preserve">12 completed weeks of pregnancy, based on the </w:t>
      </w:r>
      <w:r w:rsidR="00411A92" w:rsidRPr="00EC524B">
        <w:t>woman</w:t>
      </w:r>
      <w:r w:rsidR="000F3E15" w:rsidRPr="00EC524B">
        <w:t>’</w:t>
      </w:r>
      <w:r w:rsidR="00411A92" w:rsidRPr="00EC524B">
        <w:t xml:space="preserve">s </w:t>
      </w:r>
      <w:r w:rsidR="00397830" w:rsidRPr="00EC524B">
        <w:t>e</w:t>
      </w:r>
      <w:r w:rsidRPr="00EC524B">
        <w:t xml:space="preserve">stimated </w:t>
      </w:r>
      <w:r w:rsidR="00397830" w:rsidRPr="00EC524B">
        <w:t>d</w:t>
      </w:r>
      <w:r w:rsidRPr="00EC524B">
        <w:t xml:space="preserve">ate of </w:t>
      </w:r>
      <w:r w:rsidR="00397830" w:rsidRPr="00EC524B">
        <w:t>d</w:t>
      </w:r>
      <w:r w:rsidRPr="00EC524B">
        <w:t>elivery</w:t>
      </w:r>
      <w:r w:rsidR="00411A92" w:rsidRPr="00EC524B">
        <w:t xml:space="preserve"> reported at registration</w:t>
      </w:r>
      <w:r w:rsidRPr="00EC524B">
        <w:t>.</w:t>
      </w:r>
    </w:p>
    <w:p w14:paraId="43C9E78B" w14:textId="77777777" w:rsidR="00BA0505" w:rsidRPr="00EC524B" w:rsidRDefault="00BA0505" w:rsidP="00731F5B"/>
    <w:p w14:paraId="33C4A480" w14:textId="77777777" w:rsidR="00DC728E" w:rsidRPr="00EC524B" w:rsidRDefault="00E86851" w:rsidP="00731F5B">
      <w:r w:rsidRPr="00EC524B">
        <w:rPr>
          <w:b/>
        </w:rPr>
        <w:t xml:space="preserve">Preterm birth: </w:t>
      </w:r>
      <w:r w:rsidRPr="00EC524B">
        <w:t xml:space="preserve">the birth of a </w:t>
      </w:r>
      <w:r w:rsidR="004A346D" w:rsidRPr="00EC524B">
        <w:t xml:space="preserve">live-born </w:t>
      </w:r>
      <w:r w:rsidRPr="00EC524B">
        <w:t>baby between 20 weeks 0 days and 36 weeks 6 days gestation.</w:t>
      </w:r>
    </w:p>
    <w:p w14:paraId="19E796A6" w14:textId="77777777" w:rsidR="00BA0505" w:rsidRPr="00EC524B" w:rsidRDefault="00BA0505" w:rsidP="00731F5B"/>
    <w:p w14:paraId="648B111B" w14:textId="77777777" w:rsidR="004A346D" w:rsidRPr="00EC524B" w:rsidRDefault="004A346D" w:rsidP="00731F5B">
      <w:r w:rsidRPr="00EC524B">
        <w:rPr>
          <w:b/>
        </w:rPr>
        <w:t xml:space="preserve">Small for gestational age: </w:t>
      </w:r>
      <w:r w:rsidR="00397830" w:rsidRPr="00EC524B">
        <w:t xml:space="preserve">applies to </w:t>
      </w:r>
      <w:r w:rsidRPr="00EC524B">
        <w:t xml:space="preserve">babies born with </w:t>
      </w:r>
      <w:proofErr w:type="spellStart"/>
      <w:r w:rsidRPr="00EC524B">
        <w:t>birthweight</w:t>
      </w:r>
      <w:proofErr w:type="spellEnd"/>
      <w:r w:rsidRPr="00EC524B">
        <w:t xml:space="preserve"> below the </w:t>
      </w:r>
      <w:r w:rsidR="009D5ABF" w:rsidRPr="00EC524B">
        <w:t>10th</w:t>
      </w:r>
      <w:r w:rsidRPr="00EC524B">
        <w:t xml:space="preserve"> percentile for their gestational age, based on </w:t>
      </w:r>
      <w:r w:rsidR="00607105" w:rsidRPr="00EC524B">
        <w:t xml:space="preserve">smoothed centile tables for </w:t>
      </w:r>
      <w:proofErr w:type="spellStart"/>
      <w:r w:rsidR="00607105" w:rsidRPr="00EC524B">
        <w:t>birthweight</w:t>
      </w:r>
      <w:proofErr w:type="spellEnd"/>
      <w:r w:rsidR="00607105" w:rsidRPr="00EC524B">
        <w:t xml:space="preserve"> according to gestational age from the</w:t>
      </w:r>
      <w:r w:rsidRPr="00EC524B">
        <w:t xml:space="preserve"> INTERGROWTH-21st </w:t>
      </w:r>
      <w:r w:rsidR="008708A8" w:rsidRPr="00EC524B">
        <w:t>p</w:t>
      </w:r>
      <w:r w:rsidR="00607105" w:rsidRPr="00EC524B">
        <w:t xml:space="preserve">roject </w:t>
      </w:r>
      <w:r w:rsidRPr="00EC524B">
        <w:t>(see Table A13).</w:t>
      </w:r>
    </w:p>
    <w:p w14:paraId="461C187E" w14:textId="77777777" w:rsidR="004A346D" w:rsidRPr="00EC524B" w:rsidRDefault="004A346D" w:rsidP="00731F5B"/>
    <w:p w14:paraId="3EE471E4" w14:textId="77777777" w:rsidR="004C266E" w:rsidRPr="00EC524B" w:rsidRDefault="004C266E" w:rsidP="00731F5B">
      <w:pPr>
        <w:pStyle w:val="Table"/>
      </w:pPr>
      <w:bookmarkStart w:id="707" w:name="_Toc501611034"/>
      <w:r w:rsidRPr="00EC524B">
        <w:t xml:space="preserve">Table A13: </w:t>
      </w:r>
      <w:r w:rsidR="009D5ABF" w:rsidRPr="00EC524B">
        <w:t>10th</w:t>
      </w:r>
      <w:r w:rsidRPr="00EC524B">
        <w:t xml:space="preserve"> centile </w:t>
      </w:r>
      <w:proofErr w:type="spellStart"/>
      <w:r w:rsidRPr="00EC524B">
        <w:t>birthweight</w:t>
      </w:r>
      <w:proofErr w:type="spellEnd"/>
      <w:r w:rsidRPr="00EC524B">
        <w:t xml:space="preserve"> for male and female babies according to gestational age</w:t>
      </w:r>
      <w:bookmarkEnd w:id="70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410"/>
        <w:gridCol w:w="1630"/>
        <w:gridCol w:w="1630"/>
      </w:tblGrid>
      <w:tr w:rsidR="004A346D" w:rsidRPr="00EC524B" w14:paraId="45078363" w14:textId="77777777" w:rsidTr="001A7180">
        <w:trPr>
          <w:cantSplit/>
        </w:trPr>
        <w:tc>
          <w:tcPr>
            <w:tcW w:w="2410" w:type="dxa"/>
            <w:tcBorders>
              <w:top w:val="single" w:sz="4" w:space="0" w:color="auto"/>
              <w:bottom w:val="single" w:sz="4" w:space="0" w:color="auto"/>
            </w:tcBorders>
            <w:noWrap/>
            <w:hideMark/>
          </w:tcPr>
          <w:p w14:paraId="5CF202AE" w14:textId="77777777" w:rsidR="004A346D" w:rsidRPr="00EC524B" w:rsidRDefault="004A346D" w:rsidP="00776399">
            <w:pPr>
              <w:pStyle w:val="TableText"/>
              <w:keepNext/>
              <w:jc w:val="center"/>
              <w:rPr>
                <w:b/>
                <w:lang w:eastAsia="en-NZ"/>
              </w:rPr>
            </w:pPr>
            <w:r w:rsidRPr="00EC524B">
              <w:rPr>
                <w:b/>
                <w:lang w:eastAsia="en-NZ"/>
              </w:rPr>
              <w:t>Gestation</w:t>
            </w:r>
            <w:r w:rsidR="004C266E" w:rsidRPr="00EC524B">
              <w:rPr>
                <w:b/>
                <w:lang w:eastAsia="en-NZ"/>
              </w:rPr>
              <w:t>al age</w:t>
            </w:r>
            <w:r w:rsidRPr="00EC524B">
              <w:rPr>
                <w:b/>
                <w:lang w:eastAsia="en-NZ"/>
              </w:rPr>
              <w:t xml:space="preserve"> (weeks)</w:t>
            </w:r>
          </w:p>
        </w:tc>
        <w:tc>
          <w:tcPr>
            <w:tcW w:w="1630" w:type="dxa"/>
            <w:tcBorders>
              <w:top w:val="single" w:sz="4" w:space="0" w:color="auto"/>
              <w:bottom w:val="single" w:sz="4" w:space="0" w:color="auto"/>
            </w:tcBorders>
            <w:noWrap/>
            <w:hideMark/>
          </w:tcPr>
          <w:p w14:paraId="4B5DB8A8" w14:textId="77777777" w:rsidR="004A346D" w:rsidRPr="00EC524B" w:rsidRDefault="004A346D" w:rsidP="00776399">
            <w:pPr>
              <w:pStyle w:val="TableText"/>
              <w:keepNext/>
              <w:jc w:val="center"/>
              <w:rPr>
                <w:b/>
                <w:lang w:eastAsia="en-NZ"/>
              </w:rPr>
            </w:pPr>
            <w:r w:rsidRPr="00EC524B">
              <w:rPr>
                <w:b/>
                <w:lang w:eastAsia="en-NZ"/>
              </w:rPr>
              <w:t>Male</w:t>
            </w:r>
            <w:r w:rsidR="004C266E" w:rsidRPr="00EC524B">
              <w:rPr>
                <w:b/>
                <w:lang w:eastAsia="en-NZ"/>
              </w:rPr>
              <w:t xml:space="preserve"> (kg)</w:t>
            </w:r>
          </w:p>
        </w:tc>
        <w:tc>
          <w:tcPr>
            <w:tcW w:w="1630" w:type="dxa"/>
            <w:tcBorders>
              <w:top w:val="single" w:sz="4" w:space="0" w:color="auto"/>
              <w:bottom w:val="single" w:sz="4" w:space="0" w:color="auto"/>
            </w:tcBorders>
            <w:noWrap/>
            <w:hideMark/>
          </w:tcPr>
          <w:p w14:paraId="6581F100" w14:textId="77777777" w:rsidR="004A346D" w:rsidRPr="00EC524B" w:rsidRDefault="004A346D" w:rsidP="00776399">
            <w:pPr>
              <w:pStyle w:val="TableText"/>
              <w:keepNext/>
              <w:jc w:val="center"/>
              <w:rPr>
                <w:b/>
                <w:lang w:eastAsia="en-NZ"/>
              </w:rPr>
            </w:pPr>
            <w:r w:rsidRPr="00EC524B">
              <w:rPr>
                <w:b/>
                <w:lang w:eastAsia="en-NZ"/>
              </w:rPr>
              <w:t>Female</w:t>
            </w:r>
            <w:r w:rsidR="004C266E" w:rsidRPr="00EC524B">
              <w:rPr>
                <w:b/>
                <w:lang w:eastAsia="en-NZ"/>
              </w:rPr>
              <w:t xml:space="preserve"> (kg)</w:t>
            </w:r>
          </w:p>
        </w:tc>
      </w:tr>
      <w:tr w:rsidR="004A346D" w:rsidRPr="00EC524B" w14:paraId="41804CD0" w14:textId="77777777" w:rsidTr="001A7180">
        <w:trPr>
          <w:cantSplit/>
        </w:trPr>
        <w:tc>
          <w:tcPr>
            <w:tcW w:w="2410" w:type="dxa"/>
            <w:tcBorders>
              <w:top w:val="single" w:sz="4" w:space="0" w:color="auto"/>
              <w:bottom w:val="single" w:sz="4" w:space="0" w:color="A6A6A6" w:themeColor="background1" w:themeShade="A6"/>
            </w:tcBorders>
            <w:noWrap/>
            <w:hideMark/>
          </w:tcPr>
          <w:p w14:paraId="4C484681" w14:textId="77777777" w:rsidR="004A346D" w:rsidRPr="00EC524B" w:rsidRDefault="004A346D" w:rsidP="00776399">
            <w:pPr>
              <w:pStyle w:val="TableText"/>
              <w:jc w:val="center"/>
              <w:rPr>
                <w:lang w:eastAsia="en-NZ"/>
              </w:rPr>
            </w:pPr>
            <w:r w:rsidRPr="00EC524B">
              <w:rPr>
                <w:lang w:eastAsia="en-NZ"/>
              </w:rPr>
              <w:t>37</w:t>
            </w:r>
          </w:p>
        </w:tc>
        <w:tc>
          <w:tcPr>
            <w:tcW w:w="1630" w:type="dxa"/>
            <w:tcBorders>
              <w:top w:val="single" w:sz="4" w:space="0" w:color="auto"/>
              <w:bottom w:val="single" w:sz="4" w:space="0" w:color="A6A6A6" w:themeColor="background1" w:themeShade="A6"/>
            </w:tcBorders>
            <w:noWrap/>
            <w:hideMark/>
          </w:tcPr>
          <w:p w14:paraId="0BC59F07" w14:textId="77777777" w:rsidR="004A346D" w:rsidRPr="00EC524B" w:rsidRDefault="004A346D" w:rsidP="00776399">
            <w:pPr>
              <w:pStyle w:val="TableText"/>
              <w:jc w:val="center"/>
              <w:rPr>
                <w:lang w:eastAsia="en-NZ"/>
              </w:rPr>
            </w:pPr>
            <w:r w:rsidRPr="00EC524B">
              <w:rPr>
                <w:lang w:eastAsia="en-NZ"/>
              </w:rPr>
              <w:t>2.38</w:t>
            </w:r>
          </w:p>
        </w:tc>
        <w:tc>
          <w:tcPr>
            <w:tcW w:w="1630" w:type="dxa"/>
            <w:tcBorders>
              <w:top w:val="single" w:sz="4" w:space="0" w:color="auto"/>
              <w:bottom w:val="single" w:sz="4" w:space="0" w:color="A6A6A6" w:themeColor="background1" w:themeShade="A6"/>
            </w:tcBorders>
            <w:noWrap/>
            <w:hideMark/>
          </w:tcPr>
          <w:p w14:paraId="3772930E" w14:textId="77777777" w:rsidR="004A346D" w:rsidRPr="00EC524B" w:rsidRDefault="004A346D" w:rsidP="00776399">
            <w:pPr>
              <w:pStyle w:val="TableText"/>
              <w:jc w:val="center"/>
              <w:rPr>
                <w:lang w:eastAsia="en-NZ"/>
              </w:rPr>
            </w:pPr>
            <w:r w:rsidRPr="00EC524B">
              <w:rPr>
                <w:lang w:eastAsia="en-NZ"/>
              </w:rPr>
              <w:t>2.33</w:t>
            </w:r>
          </w:p>
        </w:tc>
      </w:tr>
      <w:tr w:rsidR="004A346D" w:rsidRPr="00EC524B" w14:paraId="227E9A5B"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720FA166" w14:textId="77777777" w:rsidR="004A346D" w:rsidRPr="00EC524B" w:rsidRDefault="004A346D" w:rsidP="00776399">
            <w:pPr>
              <w:pStyle w:val="TableText"/>
              <w:jc w:val="center"/>
              <w:rPr>
                <w:lang w:eastAsia="en-NZ"/>
              </w:rPr>
            </w:pPr>
            <w:r w:rsidRPr="00EC524B">
              <w:rPr>
                <w:lang w:eastAsia="en-NZ"/>
              </w:rPr>
              <w:t>38</w:t>
            </w:r>
          </w:p>
        </w:tc>
        <w:tc>
          <w:tcPr>
            <w:tcW w:w="1630" w:type="dxa"/>
            <w:tcBorders>
              <w:top w:val="single" w:sz="4" w:space="0" w:color="A6A6A6" w:themeColor="background1" w:themeShade="A6"/>
              <w:bottom w:val="single" w:sz="4" w:space="0" w:color="A6A6A6" w:themeColor="background1" w:themeShade="A6"/>
            </w:tcBorders>
            <w:noWrap/>
            <w:hideMark/>
          </w:tcPr>
          <w:p w14:paraId="5CAFBE17" w14:textId="77777777" w:rsidR="004A346D" w:rsidRPr="00EC524B" w:rsidRDefault="004A346D" w:rsidP="00776399">
            <w:pPr>
              <w:pStyle w:val="TableText"/>
              <w:jc w:val="center"/>
              <w:rPr>
                <w:lang w:eastAsia="en-NZ"/>
              </w:rPr>
            </w:pPr>
            <w:r w:rsidRPr="00EC524B">
              <w:rPr>
                <w:lang w:eastAsia="en-NZ"/>
              </w:rPr>
              <w:t>2.57</w:t>
            </w:r>
          </w:p>
        </w:tc>
        <w:tc>
          <w:tcPr>
            <w:tcW w:w="1630" w:type="dxa"/>
            <w:tcBorders>
              <w:top w:val="single" w:sz="4" w:space="0" w:color="A6A6A6" w:themeColor="background1" w:themeShade="A6"/>
              <w:bottom w:val="single" w:sz="4" w:space="0" w:color="A6A6A6" w:themeColor="background1" w:themeShade="A6"/>
            </w:tcBorders>
            <w:noWrap/>
            <w:hideMark/>
          </w:tcPr>
          <w:p w14:paraId="5D1C51E5" w14:textId="77777777" w:rsidR="004A346D" w:rsidRPr="00EC524B" w:rsidRDefault="004A346D" w:rsidP="00776399">
            <w:pPr>
              <w:pStyle w:val="TableText"/>
              <w:jc w:val="center"/>
              <w:rPr>
                <w:lang w:eastAsia="en-NZ"/>
              </w:rPr>
            </w:pPr>
            <w:r w:rsidRPr="00EC524B">
              <w:rPr>
                <w:lang w:eastAsia="en-NZ"/>
              </w:rPr>
              <w:t>2.5</w:t>
            </w:r>
            <w:r w:rsidR="004C266E" w:rsidRPr="00EC524B">
              <w:rPr>
                <w:lang w:eastAsia="en-NZ"/>
              </w:rPr>
              <w:t>0</w:t>
            </w:r>
          </w:p>
        </w:tc>
      </w:tr>
      <w:tr w:rsidR="004A346D" w:rsidRPr="00EC524B" w14:paraId="4B53B9AB"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6DF45891" w14:textId="77777777" w:rsidR="004A346D" w:rsidRPr="00EC524B" w:rsidRDefault="004A346D" w:rsidP="00776399">
            <w:pPr>
              <w:pStyle w:val="TableText"/>
              <w:jc w:val="center"/>
              <w:rPr>
                <w:lang w:eastAsia="en-NZ"/>
              </w:rPr>
            </w:pPr>
            <w:r w:rsidRPr="00EC524B">
              <w:rPr>
                <w:lang w:eastAsia="en-NZ"/>
              </w:rPr>
              <w:t>39</w:t>
            </w:r>
          </w:p>
        </w:tc>
        <w:tc>
          <w:tcPr>
            <w:tcW w:w="1630" w:type="dxa"/>
            <w:tcBorders>
              <w:top w:val="single" w:sz="4" w:space="0" w:color="A6A6A6" w:themeColor="background1" w:themeShade="A6"/>
              <w:bottom w:val="single" w:sz="4" w:space="0" w:color="A6A6A6" w:themeColor="background1" w:themeShade="A6"/>
            </w:tcBorders>
            <w:noWrap/>
            <w:hideMark/>
          </w:tcPr>
          <w:p w14:paraId="51F6A5C4" w14:textId="77777777" w:rsidR="004A346D" w:rsidRPr="00EC524B" w:rsidRDefault="004A346D" w:rsidP="00776399">
            <w:pPr>
              <w:pStyle w:val="TableText"/>
              <w:jc w:val="center"/>
              <w:rPr>
                <w:lang w:eastAsia="en-NZ"/>
              </w:rPr>
            </w:pPr>
            <w:r w:rsidRPr="00EC524B">
              <w:rPr>
                <w:lang w:eastAsia="en-NZ"/>
              </w:rPr>
              <w:t>2.73</w:t>
            </w:r>
          </w:p>
        </w:tc>
        <w:tc>
          <w:tcPr>
            <w:tcW w:w="1630" w:type="dxa"/>
            <w:tcBorders>
              <w:top w:val="single" w:sz="4" w:space="0" w:color="A6A6A6" w:themeColor="background1" w:themeShade="A6"/>
              <w:bottom w:val="single" w:sz="4" w:space="0" w:color="A6A6A6" w:themeColor="background1" w:themeShade="A6"/>
            </w:tcBorders>
            <w:noWrap/>
            <w:hideMark/>
          </w:tcPr>
          <w:p w14:paraId="7E422A0A" w14:textId="77777777" w:rsidR="004A346D" w:rsidRPr="00EC524B" w:rsidRDefault="004A346D" w:rsidP="00776399">
            <w:pPr>
              <w:pStyle w:val="TableText"/>
              <w:jc w:val="center"/>
              <w:rPr>
                <w:lang w:eastAsia="en-NZ"/>
              </w:rPr>
            </w:pPr>
            <w:r w:rsidRPr="00EC524B">
              <w:rPr>
                <w:lang w:eastAsia="en-NZ"/>
              </w:rPr>
              <w:t>2.65</w:t>
            </w:r>
          </w:p>
        </w:tc>
      </w:tr>
      <w:tr w:rsidR="004A346D" w:rsidRPr="00EC524B" w14:paraId="3C8F9598"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6606AEA9" w14:textId="77777777" w:rsidR="004A346D" w:rsidRPr="00EC524B" w:rsidRDefault="004A346D" w:rsidP="00776399">
            <w:pPr>
              <w:pStyle w:val="TableText"/>
              <w:jc w:val="center"/>
              <w:rPr>
                <w:lang w:eastAsia="en-NZ"/>
              </w:rPr>
            </w:pPr>
            <w:r w:rsidRPr="00EC524B">
              <w:rPr>
                <w:lang w:eastAsia="en-NZ"/>
              </w:rPr>
              <w:t>40</w:t>
            </w:r>
          </w:p>
        </w:tc>
        <w:tc>
          <w:tcPr>
            <w:tcW w:w="1630" w:type="dxa"/>
            <w:tcBorders>
              <w:top w:val="single" w:sz="4" w:space="0" w:color="A6A6A6" w:themeColor="background1" w:themeShade="A6"/>
              <w:bottom w:val="single" w:sz="4" w:space="0" w:color="A6A6A6" w:themeColor="background1" w:themeShade="A6"/>
            </w:tcBorders>
            <w:noWrap/>
            <w:hideMark/>
          </w:tcPr>
          <w:p w14:paraId="2967658F" w14:textId="77777777" w:rsidR="004A346D" w:rsidRPr="00EC524B" w:rsidRDefault="004A346D" w:rsidP="00776399">
            <w:pPr>
              <w:pStyle w:val="TableText"/>
              <w:jc w:val="center"/>
              <w:rPr>
                <w:lang w:eastAsia="en-NZ"/>
              </w:rPr>
            </w:pPr>
            <w:r w:rsidRPr="00EC524B">
              <w:rPr>
                <w:lang w:eastAsia="en-NZ"/>
              </w:rPr>
              <w:t>2.88</w:t>
            </w:r>
          </w:p>
        </w:tc>
        <w:tc>
          <w:tcPr>
            <w:tcW w:w="1630" w:type="dxa"/>
            <w:tcBorders>
              <w:top w:val="single" w:sz="4" w:space="0" w:color="A6A6A6" w:themeColor="background1" w:themeShade="A6"/>
              <w:bottom w:val="single" w:sz="4" w:space="0" w:color="A6A6A6" w:themeColor="background1" w:themeShade="A6"/>
            </w:tcBorders>
            <w:noWrap/>
            <w:hideMark/>
          </w:tcPr>
          <w:p w14:paraId="7EAFE275" w14:textId="77777777" w:rsidR="004A346D" w:rsidRPr="00EC524B" w:rsidRDefault="004A346D" w:rsidP="00776399">
            <w:pPr>
              <w:pStyle w:val="TableText"/>
              <w:jc w:val="center"/>
              <w:rPr>
                <w:lang w:eastAsia="en-NZ"/>
              </w:rPr>
            </w:pPr>
            <w:r w:rsidRPr="00EC524B">
              <w:rPr>
                <w:lang w:eastAsia="en-NZ"/>
              </w:rPr>
              <w:t>2.78</w:t>
            </w:r>
          </w:p>
        </w:tc>
      </w:tr>
      <w:tr w:rsidR="004A346D" w:rsidRPr="00EC524B" w14:paraId="7D417DB5"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6B6AC20E" w14:textId="77777777" w:rsidR="004A346D" w:rsidRPr="00EC524B" w:rsidRDefault="004A346D" w:rsidP="00776399">
            <w:pPr>
              <w:pStyle w:val="TableText"/>
              <w:jc w:val="center"/>
              <w:rPr>
                <w:lang w:eastAsia="en-NZ"/>
              </w:rPr>
            </w:pPr>
            <w:r w:rsidRPr="00EC524B">
              <w:rPr>
                <w:lang w:eastAsia="en-NZ"/>
              </w:rPr>
              <w:t>41</w:t>
            </w:r>
          </w:p>
        </w:tc>
        <w:tc>
          <w:tcPr>
            <w:tcW w:w="1630" w:type="dxa"/>
            <w:tcBorders>
              <w:top w:val="single" w:sz="4" w:space="0" w:color="A6A6A6" w:themeColor="background1" w:themeShade="A6"/>
              <w:bottom w:val="single" w:sz="4" w:space="0" w:color="A6A6A6" w:themeColor="background1" w:themeShade="A6"/>
            </w:tcBorders>
            <w:noWrap/>
            <w:hideMark/>
          </w:tcPr>
          <w:p w14:paraId="79A38B1E" w14:textId="77777777" w:rsidR="004A346D" w:rsidRPr="00EC524B" w:rsidRDefault="004A346D" w:rsidP="00776399">
            <w:pPr>
              <w:pStyle w:val="TableText"/>
              <w:jc w:val="center"/>
              <w:rPr>
                <w:lang w:eastAsia="en-NZ"/>
              </w:rPr>
            </w:pPr>
            <w:r w:rsidRPr="00EC524B">
              <w:rPr>
                <w:lang w:eastAsia="en-NZ"/>
              </w:rPr>
              <w:t>3.01</w:t>
            </w:r>
          </w:p>
        </w:tc>
        <w:tc>
          <w:tcPr>
            <w:tcW w:w="1630" w:type="dxa"/>
            <w:tcBorders>
              <w:top w:val="single" w:sz="4" w:space="0" w:color="A6A6A6" w:themeColor="background1" w:themeShade="A6"/>
              <w:bottom w:val="single" w:sz="4" w:space="0" w:color="A6A6A6" w:themeColor="background1" w:themeShade="A6"/>
            </w:tcBorders>
            <w:noWrap/>
            <w:hideMark/>
          </w:tcPr>
          <w:p w14:paraId="121CFDCE" w14:textId="77777777" w:rsidR="004A346D" w:rsidRPr="00EC524B" w:rsidRDefault="004A346D" w:rsidP="00776399">
            <w:pPr>
              <w:pStyle w:val="TableText"/>
              <w:jc w:val="center"/>
              <w:rPr>
                <w:lang w:eastAsia="en-NZ"/>
              </w:rPr>
            </w:pPr>
            <w:r w:rsidRPr="00EC524B">
              <w:rPr>
                <w:lang w:eastAsia="en-NZ"/>
              </w:rPr>
              <w:t>2.89</w:t>
            </w:r>
          </w:p>
        </w:tc>
      </w:tr>
      <w:tr w:rsidR="004A346D" w:rsidRPr="00EC524B" w14:paraId="7E0EEA99" w14:textId="77777777" w:rsidTr="001A7180">
        <w:trPr>
          <w:cantSplit/>
        </w:trPr>
        <w:tc>
          <w:tcPr>
            <w:tcW w:w="2410" w:type="dxa"/>
            <w:tcBorders>
              <w:top w:val="single" w:sz="4" w:space="0" w:color="A6A6A6" w:themeColor="background1" w:themeShade="A6"/>
            </w:tcBorders>
            <w:noWrap/>
            <w:hideMark/>
          </w:tcPr>
          <w:p w14:paraId="54807998" w14:textId="77777777" w:rsidR="004A346D" w:rsidRPr="00EC524B" w:rsidRDefault="004A346D" w:rsidP="00776399">
            <w:pPr>
              <w:pStyle w:val="TableText"/>
              <w:jc w:val="center"/>
              <w:rPr>
                <w:lang w:eastAsia="en-NZ"/>
              </w:rPr>
            </w:pPr>
            <w:r w:rsidRPr="00EC524B">
              <w:rPr>
                <w:lang w:eastAsia="en-NZ"/>
              </w:rPr>
              <w:t>42</w:t>
            </w:r>
          </w:p>
        </w:tc>
        <w:tc>
          <w:tcPr>
            <w:tcW w:w="1630" w:type="dxa"/>
            <w:tcBorders>
              <w:top w:val="single" w:sz="4" w:space="0" w:color="A6A6A6" w:themeColor="background1" w:themeShade="A6"/>
            </w:tcBorders>
            <w:noWrap/>
            <w:hideMark/>
          </w:tcPr>
          <w:p w14:paraId="5FC5AB56" w14:textId="77777777" w:rsidR="004A346D" w:rsidRPr="00EC524B" w:rsidRDefault="004A346D" w:rsidP="00776399">
            <w:pPr>
              <w:pStyle w:val="TableText"/>
              <w:jc w:val="center"/>
              <w:rPr>
                <w:lang w:eastAsia="en-NZ"/>
              </w:rPr>
            </w:pPr>
            <w:r w:rsidRPr="00EC524B">
              <w:rPr>
                <w:lang w:eastAsia="en-NZ"/>
              </w:rPr>
              <w:t>3.12</w:t>
            </w:r>
          </w:p>
        </w:tc>
        <w:tc>
          <w:tcPr>
            <w:tcW w:w="1630" w:type="dxa"/>
            <w:tcBorders>
              <w:top w:val="single" w:sz="4" w:space="0" w:color="A6A6A6" w:themeColor="background1" w:themeShade="A6"/>
            </w:tcBorders>
            <w:noWrap/>
            <w:hideMark/>
          </w:tcPr>
          <w:p w14:paraId="3D4AEA65" w14:textId="77777777" w:rsidR="004A346D" w:rsidRPr="00EC524B" w:rsidRDefault="004A346D" w:rsidP="00776399">
            <w:pPr>
              <w:pStyle w:val="TableText"/>
              <w:jc w:val="center"/>
              <w:rPr>
                <w:lang w:eastAsia="en-NZ"/>
              </w:rPr>
            </w:pPr>
            <w:r w:rsidRPr="00EC524B">
              <w:rPr>
                <w:lang w:eastAsia="en-NZ"/>
              </w:rPr>
              <w:t>2.98</w:t>
            </w:r>
          </w:p>
        </w:tc>
      </w:tr>
    </w:tbl>
    <w:p w14:paraId="1D4ADB7B" w14:textId="77777777" w:rsidR="004A346D" w:rsidRPr="00EC524B" w:rsidRDefault="004C266E" w:rsidP="004C266E">
      <w:pPr>
        <w:pStyle w:val="Note"/>
      </w:pPr>
      <w:r w:rsidRPr="00EC524B">
        <w:t xml:space="preserve">Source: </w:t>
      </w:r>
      <w:proofErr w:type="spellStart"/>
      <w:r w:rsidR="00126B4B" w:rsidRPr="00EC524B">
        <w:t>Villar</w:t>
      </w:r>
      <w:proofErr w:type="spellEnd"/>
      <w:r w:rsidR="00126B4B" w:rsidRPr="00EC524B">
        <w:t xml:space="preserve"> </w:t>
      </w:r>
      <w:r w:rsidR="00397830" w:rsidRPr="00EC524B">
        <w:t>et al 2014</w:t>
      </w:r>
      <w:r w:rsidR="00126B4B" w:rsidRPr="00EC524B">
        <w:t>.</w:t>
      </w:r>
    </w:p>
    <w:p w14:paraId="5BD2C6BD" w14:textId="77777777" w:rsidR="00607105" w:rsidRPr="00EC524B" w:rsidRDefault="00607105" w:rsidP="00731F5B"/>
    <w:p w14:paraId="401F1E52" w14:textId="77777777" w:rsidR="00126B4B" w:rsidRPr="00EC524B" w:rsidRDefault="00156192" w:rsidP="00731F5B">
      <w:r w:rsidRPr="00EC524B">
        <w:rPr>
          <w:b/>
        </w:rPr>
        <w:t>Respiratory support</w:t>
      </w:r>
      <w:r w:rsidR="00AC04BC" w:rsidRPr="00EC524B">
        <w:rPr>
          <w:b/>
        </w:rPr>
        <w:t xml:space="preserve"> during birth admission</w:t>
      </w:r>
      <w:r w:rsidR="00607105" w:rsidRPr="00EC524B">
        <w:rPr>
          <w:b/>
        </w:rPr>
        <w:t xml:space="preserve">: </w:t>
      </w:r>
      <w:r w:rsidR="00397830" w:rsidRPr="00EC524B">
        <w:t xml:space="preserve">applies to a </w:t>
      </w:r>
      <w:r w:rsidR="00E1200A" w:rsidRPr="00EC524B">
        <w:t xml:space="preserve">baby requiring </w:t>
      </w:r>
      <w:r w:rsidR="00DE6E7A" w:rsidRPr="00EC524B">
        <w:t>over</w:t>
      </w:r>
      <w:r w:rsidR="00607105" w:rsidRPr="00EC524B">
        <w:t xml:space="preserve"> </w:t>
      </w:r>
      <w:r w:rsidR="00DE6E7A" w:rsidRPr="00EC524B">
        <w:t>four</w:t>
      </w:r>
      <w:r w:rsidR="00607105" w:rsidRPr="00EC524B">
        <w:t xml:space="preserve"> hours of mechanical </w:t>
      </w:r>
      <w:r w:rsidR="00AC04BC" w:rsidRPr="00EC524B">
        <w:t xml:space="preserve">ventilation or of continuous positive airway pressure </w:t>
      </w:r>
      <w:r w:rsidR="00E1200A" w:rsidRPr="00EC524B">
        <w:t xml:space="preserve">during a hospital admission within </w:t>
      </w:r>
      <w:r w:rsidR="00397830" w:rsidRPr="00EC524B">
        <w:t xml:space="preserve">three </w:t>
      </w:r>
      <w:r w:rsidR="00E1200A" w:rsidRPr="00EC524B">
        <w:t>days after birth</w:t>
      </w:r>
      <w:r w:rsidR="00AC04BC" w:rsidRPr="00EC524B">
        <w:t>.</w:t>
      </w:r>
    </w:p>
    <w:p w14:paraId="04DB0B95" w14:textId="77777777" w:rsidR="00B81D56" w:rsidRPr="00664BF3" w:rsidRDefault="00B81D56" w:rsidP="00731F5B">
      <w:pPr>
        <w:rPr>
          <w:highlight w:val="yellow"/>
        </w:rPr>
      </w:pPr>
    </w:p>
    <w:p w14:paraId="6257F3CC" w14:textId="77777777" w:rsidR="00E86851" w:rsidRPr="00EC524B" w:rsidRDefault="00E86851" w:rsidP="00731F5B">
      <w:pPr>
        <w:pStyle w:val="Heading3"/>
      </w:pPr>
      <w:bookmarkStart w:id="708" w:name="_Toc500489677"/>
      <w:bookmarkStart w:id="709" w:name="_Toc501611194"/>
      <w:bookmarkStart w:id="710" w:name="_Toc315979830"/>
      <w:r w:rsidRPr="00EC524B">
        <w:t>Other technical notes</w:t>
      </w:r>
      <w:bookmarkEnd w:id="708"/>
      <w:bookmarkEnd w:id="709"/>
    </w:p>
    <w:p w14:paraId="6330BA70" w14:textId="77B2DC79" w:rsidR="00E86851" w:rsidRPr="00EC524B" w:rsidRDefault="00E86851" w:rsidP="00731F5B">
      <w:r w:rsidRPr="00EC524B">
        <w:rPr>
          <w:b/>
        </w:rPr>
        <w:t xml:space="preserve">Facility graphs: </w:t>
      </w:r>
      <w:r w:rsidRPr="00EC524B">
        <w:t xml:space="preserve">all facility graphs in this report present maternity events occurring in secondary and tertiary maternity facilities (hospitals) only, while DHB graphs present maternity events by DHB of residence and include births at all maternity facilities (including primary facilities). The aim of this is to enable the comparison of births for which clinicians have access to similar clinical facilities and interventions. </w:t>
      </w:r>
      <w:r w:rsidR="00986904">
        <w:t>T</w:t>
      </w:r>
      <w:r w:rsidR="00986904" w:rsidRPr="00EC524B">
        <w:t xml:space="preserve">he accompanying online tables </w:t>
      </w:r>
      <w:r w:rsidR="00986904">
        <w:t>provide d</w:t>
      </w:r>
      <w:r w:rsidRPr="00EC524B">
        <w:t xml:space="preserve">ata for individual primary facilities. </w:t>
      </w:r>
      <w:r w:rsidR="00986904">
        <w:t>Take c</w:t>
      </w:r>
      <w:r w:rsidRPr="00EC524B">
        <w:t>are when making comparisons, because many primary units deal with only a small number of maternity events, meaning that in many cases differences between rates will not be statistically significant.</w:t>
      </w:r>
    </w:p>
    <w:p w14:paraId="5F6D5904" w14:textId="77777777" w:rsidR="00556A4E" w:rsidRPr="00EC524B" w:rsidRDefault="00556A4E" w:rsidP="00731F5B"/>
    <w:p w14:paraId="00FCD1BD" w14:textId="77777777" w:rsidR="00E86851" w:rsidRPr="00EC524B" w:rsidRDefault="00E86851" w:rsidP="00731F5B">
      <w:r w:rsidRPr="00EC524B">
        <w:rPr>
          <w:b/>
        </w:rPr>
        <w:t>Presentation of confidence intervals:</w:t>
      </w:r>
      <w:r w:rsidRPr="00EC524B">
        <w:t xml:space="preserve"> the error bars on the charts in this document represent 95% confidence intervals for the sample proportion, which have been calculated using the Wilson score (see </w:t>
      </w:r>
      <w:proofErr w:type="spellStart"/>
      <w:r w:rsidRPr="00EC524B">
        <w:t>Newcombe</w:t>
      </w:r>
      <w:proofErr w:type="spellEnd"/>
      <w:r w:rsidRPr="00EC524B">
        <w:t xml:space="preserve"> 1998).</w:t>
      </w:r>
    </w:p>
    <w:p w14:paraId="7E06E69F" w14:textId="77777777" w:rsidR="00556A4E" w:rsidRPr="00EC524B" w:rsidRDefault="00556A4E" w:rsidP="00731F5B"/>
    <w:p w14:paraId="69CA4CFC" w14:textId="2987E1D9" w:rsidR="00E86851" w:rsidRPr="00EC524B" w:rsidRDefault="00E86851" w:rsidP="00731F5B">
      <w:r w:rsidRPr="00EC524B">
        <w:rPr>
          <w:b/>
        </w:rPr>
        <w:t xml:space="preserve">Southern DHB data: </w:t>
      </w:r>
      <w:r w:rsidRPr="00EC524B">
        <w:t xml:space="preserve">in May 2010, </w:t>
      </w:r>
      <w:proofErr w:type="spellStart"/>
      <w:r w:rsidRPr="00EC524B">
        <w:t>Otago</w:t>
      </w:r>
      <w:proofErr w:type="spellEnd"/>
      <w:r w:rsidRPr="00EC524B">
        <w:t xml:space="preserve"> and Southland DHBs were merged into a single entity, Southern DHB, which began reporting to the Ministry of Health National Collections in 2011. </w:t>
      </w:r>
      <w:r w:rsidR="002C0D97">
        <w:t>This report includes a</w:t>
      </w:r>
      <w:r w:rsidRPr="00EC524B">
        <w:t xml:space="preserve">ll relevant data under </w:t>
      </w:r>
      <w:r w:rsidR="000F3E15" w:rsidRPr="00EC524B">
        <w:t>‘</w:t>
      </w:r>
      <w:r w:rsidRPr="00EC524B">
        <w:t>Southern DHB</w:t>
      </w:r>
      <w:r w:rsidR="000F3E15" w:rsidRPr="00EC524B">
        <w:t>’</w:t>
      </w:r>
      <w:r w:rsidRPr="00EC524B">
        <w:t>.</w:t>
      </w:r>
    </w:p>
    <w:p w14:paraId="10F8423B" w14:textId="77777777" w:rsidR="00556A4E" w:rsidRPr="00EC524B" w:rsidRDefault="00556A4E" w:rsidP="00731F5B"/>
    <w:p w14:paraId="1F118D61" w14:textId="5CEFFEE6" w:rsidR="00E86851" w:rsidRPr="00EC524B" w:rsidRDefault="00E86851" w:rsidP="00731F5B">
      <w:r w:rsidRPr="00EC524B">
        <w:rPr>
          <w:rFonts w:cs="Arial"/>
          <w:b/>
        </w:rPr>
        <w:t>Christchurch and Christchurch Women</w:t>
      </w:r>
      <w:r w:rsidR="000F3E15" w:rsidRPr="00EC524B">
        <w:rPr>
          <w:rFonts w:cs="Arial"/>
          <w:b/>
        </w:rPr>
        <w:t>’</w:t>
      </w:r>
      <w:r w:rsidRPr="00EC524B">
        <w:rPr>
          <w:rFonts w:cs="Arial"/>
          <w:b/>
        </w:rPr>
        <w:t xml:space="preserve">s data: </w:t>
      </w:r>
      <w:r w:rsidRPr="00EC524B">
        <w:t>from 1 July 2009 maternity events that had previously been reported as occurring in Christchurch Women</w:t>
      </w:r>
      <w:r w:rsidR="000F3E15" w:rsidRPr="00EC524B">
        <w:t>’</w:t>
      </w:r>
      <w:r w:rsidRPr="00EC524B">
        <w:t xml:space="preserve">s Hospital were reported as occurring in Christchurch Hospital. This change represents a change in the way the data is reported, rather than a change in patient care. For the purposes of this report, </w:t>
      </w:r>
      <w:r w:rsidR="00821EB2">
        <w:t xml:space="preserve">we have summed </w:t>
      </w:r>
      <w:r w:rsidRPr="00EC524B">
        <w:t>Christchurch Women</w:t>
      </w:r>
      <w:r w:rsidR="000F3E15" w:rsidRPr="00EC524B">
        <w:t>’</w:t>
      </w:r>
      <w:r w:rsidRPr="00EC524B">
        <w:t>s Hospital and Christchurch Hospital events.</w:t>
      </w:r>
    </w:p>
    <w:p w14:paraId="7F6981B3" w14:textId="77777777" w:rsidR="00556A4E" w:rsidRPr="00664BF3" w:rsidRDefault="00556A4E" w:rsidP="00731F5B">
      <w:pPr>
        <w:rPr>
          <w:highlight w:val="yellow"/>
        </w:rPr>
      </w:pPr>
    </w:p>
    <w:p w14:paraId="0DA1AA77" w14:textId="77777777" w:rsidR="00731F5B" w:rsidRPr="00664BF3" w:rsidRDefault="00731F5B" w:rsidP="00731F5B">
      <w:pPr>
        <w:rPr>
          <w:highlight w:val="yellow"/>
        </w:rPr>
      </w:pPr>
      <w:bookmarkStart w:id="711" w:name="_Toc397424541"/>
      <w:r w:rsidRPr="00664BF3">
        <w:rPr>
          <w:highlight w:val="yellow"/>
        </w:rPr>
        <w:br w:type="page"/>
      </w:r>
    </w:p>
    <w:p w14:paraId="0E154337" w14:textId="77777777" w:rsidR="00E86851" w:rsidRPr="005D1901" w:rsidRDefault="00180B93" w:rsidP="00731F5B">
      <w:pPr>
        <w:pStyle w:val="Heading2"/>
        <w:spacing w:before="0"/>
      </w:pPr>
      <w:bookmarkStart w:id="712" w:name="_Toc495071624"/>
      <w:bookmarkStart w:id="713" w:name="_Toc501611195"/>
      <w:r w:rsidRPr="005D1901">
        <w:t>Appendix 3</w:t>
      </w:r>
      <w:r w:rsidR="00E86851" w:rsidRPr="005D1901">
        <w:t>: Catchment areas</w:t>
      </w:r>
      <w:bookmarkEnd w:id="711"/>
      <w:bookmarkEnd w:id="712"/>
      <w:bookmarkEnd w:id="713"/>
    </w:p>
    <w:p w14:paraId="60C0605B" w14:textId="15BCEC4D" w:rsidR="00E86851" w:rsidRPr="005D1901" w:rsidRDefault="00E86851" w:rsidP="00731F5B">
      <w:r w:rsidRPr="005D1901">
        <w:t xml:space="preserve">The primary, secondary and tertiary maternity facilities </w:t>
      </w:r>
      <w:r w:rsidR="00397830" w:rsidRPr="005D1901">
        <w:t xml:space="preserve">that </w:t>
      </w:r>
      <w:r w:rsidRPr="005D1901">
        <w:t xml:space="preserve">reported births between 2009 and </w:t>
      </w:r>
      <w:r w:rsidR="001C1ABE" w:rsidRPr="005D1901">
        <w:t>201</w:t>
      </w:r>
      <w:r w:rsidR="005D1901">
        <w:t>6</w:t>
      </w:r>
      <w:r w:rsidRPr="005D1901">
        <w:t xml:space="preserve"> are listed by </w:t>
      </w:r>
      <w:r w:rsidR="00F0743D" w:rsidRPr="005D1901">
        <w:t>DHB region (of location)</w:t>
      </w:r>
      <w:r w:rsidRPr="005D1901">
        <w:t xml:space="preserve"> in the table below. </w:t>
      </w:r>
      <w:r w:rsidR="008A1131">
        <w:t>Figure A1 presents t</w:t>
      </w:r>
      <w:r w:rsidRPr="005D1901">
        <w:t>heir geographical locations.</w:t>
      </w:r>
    </w:p>
    <w:p w14:paraId="4F3D78EC" w14:textId="77777777" w:rsidR="00556A4E" w:rsidRPr="005D1901" w:rsidRDefault="00556A4E" w:rsidP="006C6340"/>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93"/>
        <w:gridCol w:w="2362"/>
        <w:gridCol w:w="2362"/>
        <w:gridCol w:w="2539"/>
      </w:tblGrid>
      <w:tr w:rsidR="00E86851" w:rsidRPr="005D1901" w14:paraId="191D9D05" w14:textId="77777777" w:rsidTr="006C6340">
        <w:trPr>
          <w:cantSplit/>
          <w:tblHeader/>
        </w:trPr>
        <w:tc>
          <w:tcPr>
            <w:tcW w:w="2093" w:type="dxa"/>
            <w:tcBorders>
              <w:top w:val="single" w:sz="4" w:space="0" w:color="auto"/>
              <w:bottom w:val="single" w:sz="4" w:space="0" w:color="auto"/>
              <w:right w:val="single" w:sz="4" w:space="0" w:color="A6A6A6" w:themeColor="background1" w:themeShade="A6"/>
            </w:tcBorders>
          </w:tcPr>
          <w:p w14:paraId="0454C4DD" w14:textId="77777777" w:rsidR="00E86851" w:rsidRPr="005D1901" w:rsidRDefault="00397830" w:rsidP="00776399">
            <w:pPr>
              <w:pStyle w:val="TableText"/>
              <w:rPr>
                <w:b/>
              </w:rPr>
            </w:pPr>
            <w:r w:rsidRPr="005D1901">
              <w:rPr>
                <w:b/>
              </w:rPr>
              <w:t>DHB</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4310FE91" w14:textId="77777777" w:rsidR="00E86851" w:rsidRPr="005D1901" w:rsidRDefault="00E86851" w:rsidP="00776399">
            <w:pPr>
              <w:pStyle w:val="TableText"/>
              <w:rPr>
                <w:b/>
                <w:vertAlign w:val="superscript"/>
              </w:rPr>
            </w:pPr>
            <w:r w:rsidRPr="005D1901">
              <w:rPr>
                <w:b/>
              </w:rPr>
              <w:t>Tertiary facility</w:t>
            </w:r>
            <w:r w:rsidRPr="005D1901">
              <w:rPr>
                <w:b/>
                <w:vertAlign w:val="superscript"/>
              </w:rPr>
              <w:t>1</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7E02E7EC" w14:textId="77777777" w:rsidR="00E86851" w:rsidRPr="005D1901" w:rsidRDefault="00E86851" w:rsidP="00776399">
            <w:pPr>
              <w:pStyle w:val="TableText"/>
              <w:rPr>
                <w:b/>
                <w:vertAlign w:val="superscript"/>
              </w:rPr>
            </w:pPr>
            <w:r w:rsidRPr="005D1901">
              <w:rPr>
                <w:b/>
              </w:rPr>
              <w:t>Secondary facility</w:t>
            </w:r>
            <w:r w:rsidRPr="005D1901">
              <w:rPr>
                <w:b/>
                <w:vertAlign w:val="superscript"/>
              </w:rPr>
              <w:t>2</w:t>
            </w:r>
          </w:p>
        </w:tc>
        <w:tc>
          <w:tcPr>
            <w:tcW w:w="2539" w:type="dxa"/>
            <w:tcBorders>
              <w:top w:val="single" w:sz="4" w:space="0" w:color="auto"/>
              <w:left w:val="single" w:sz="4" w:space="0" w:color="A6A6A6" w:themeColor="background1" w:themeShade="A6"/>
              <w:bottom w:val="single" w:sz="4" w:space="0" w:color="auto"/>
            </w:tcBorders>
          </w:tcPr>
          <w:p w14:paraId="5088547A" w14:textId="77777777" w:rsidR="00E86851" w:rsidRPr="005D1901" w:rsidRDefault="00E86851" w:rsidP="00776399">
            <w:pPr>
              <w:pStyle w:val="TableText"/>
              <w:rPr>
                <w:b/>
                <w:vertAlign w:val="superscript"/>
              </w:rPr>
            </w:pPr>
            <w:r w:rsidRPr="005D1901">
              <w:rPr>
                <w:b/>
              </w:rPr>
              <w:t>Primary facility</w:t>
            </w:r>
            <w:r w:rsidRPr="005D1901">
              <w:rPr>
                <w:b/>
                <w:vertAlign w:val="superscript"/>
              </w:rPr>
              <w:t>3</w:t>
            </w:r>
          </w:p>
        </w:tc>
      </w:tr>
      <w:tr w:rsidR="00E86851" w:rsidRPr="005D1901" w14:paraId="5CDE58DF" w14:textId="77777777" w:rsidTr="006C6340">
        <w:trPr>
          <w:cantSplit/>
        </w:trPr>
        <w:tc>
          <w:tcPr>
            <w:tcW w:w="2093" w:type="dxa"/>
            <w:tcBorders>
              <w:top w:val="single" w:sz="4" w:space="0" w:color="auto"/>
              <w:bottom w:val="single" w:sz="4" w:space="0" w:color="A6A6A6" w:themeColor="background1" w:themeShade="A6"/>
              <w:right w:val="single" w:sz="4" w:space="0" w:color="A6A6A6" w:themeColor="background1" w:themeShade="A6"/>
            </w:tcBorders>
          </w:tcPr>
          <w:p w14:paraId="201D9459" w14:textId="77777777" w:rsidR="00E86851" w:rsidRPr="005D1901" w:rsidRDefault="00E86851" w:rsidP="00776399">
            <w:pPr>
              <w:pStyle w:val="TableText"/>
            </w:pPr>
            <w:r w:rsidRPr="005D1901">
              <w:t>Northland</w:t>
            </w:r>
          </w:p>
        </w:tc>
        <w:tc>
          <w:tcPr>
            <w:tcW w:w="2362" w:type="dxa"/>
            <w:vMerge w:val="restar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9D0D168" w14:textId="77777777" w:rsidR="00E86851" w:rsidRPr="005D1901" w:rsidRDefault="00E86851" w:rsidP="00776399">
            <w:pPr>
              <w:pStyle w:val="TableText"/>
            </w:pPr>
            <w:r w:rsidRPr="005D1901">
              <w:t>Auckland City</w:t>
            </w:r>
          </w:p>
        </w:tc>
        <w:tc>
          <w:tcPr>
            <w:tcW w:w="236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AFE49AA" w14:textId="77777777" w:rsidR="00E86851" w:rsidRPr="005D1901" w:rsidRDefault="00E86851" w:rsidP="00776399">
            <w:pPr>
              <w:pStyle w:val="TableText"/>
            </w:pPr>
            <w:proofErr w:type="spellStart"/>
            <w:r w:rsidRPr="005D1901">
              <w:t>Whangarei</w:t>
            </w:r>
            <w:proofErr w:type="spellEnd"/>
          </w:p>
        </w:tc>
        <w:tc>
          <w:tcPr>
            <w:tcW w:w="2539" w:type="dxa"/>
            <w:tcBorders>
              <w:top w:val="single" w:sz="4" w:space="0" w:color="auto"/>
              <w:left w:val="single" w:sz="4" w:space="0" w:color="A6A6A6" w:themeColor="background1" w:themeShade="A6"/>
              <w:bottom w:val="single" w:sz="4" w:space="0" w:color="A6A6A6" w:themeColor="background1" w:themeShade="A6"/>
            </w:tcBorders>
          </w:tcPr>
          <w:p w14:paraId="185CD228" w14:textId="77777777" w:rsidR="00E86851" w:rsidRPr="005D1901" w:rsidRDefault="00E86851" w:rsidP="00776399">
            <w:pPr>
              <w:pStyle w:val="TableText"/>
            </w:pPr>
            <w:r w:rsidRPr="005D1901">
              <w:t>Bay of Islands</w:t>
            </w:r>
          </w:p>
          <w:p w14:paraId="3BF70260" w14:textId="77777777" w:rsidR="00E86851" w:rsidRPr="005D1901" w:rsidRDefault="00E86851" w:rsidP="00776399">
            <w:pPr>
              <w:pStyle w:val="TableText"/>
            </w:pPr>
            <w:proofErr w:type="spellStart"/>
            <w:r w:rsidRPr="005D1901">
              <w:t>Dargaville</w:t>
            </w:r>
            <w:proofErr w:type="spellEnd"/>
            <w:r w:rsidR="00EC524B" w:rsidRPr="005D1901">
              <w:t xml:space="preserve"> (closed)</w:t>
            </w:r>
          </w:p>
          <w:p w14:paraId="0E22FF69" w14:textId="77777777" w:rsidR="00E86851" w:rsidRPr="005D1901" w:rsidRDefault="00E86851" w:rsidP="00776399">
            <w:pPr>
              <w:pStyle w:val="TableText"/>
            </w:pPr>
            <w:proofErr w:type="spellStart"/>
            <w:r w:rsidRPr="005D1901">
              <w:t>Hokianga</w:t>
            </w:r>
            <w:proofErr w:type="spellEnd"/>
            <w:r w:rsidRPr="005D1901">
              <w:t xml:space="preserve"> Health</w:t>
            </w:r>
          </w:p>
          <w:p w14:paraId="6FAD0D26" w14:textId="77777777" w:rsidR="00E86851" w:rsidRPr="005D1901" w:rsidRDefault="00E86851" w:rsidP="00776399">
            <w:pPr>
              <w:pStyle w:val="TableText"/>
            </w:pPr>
            <w:proofErr w:type="spellStart"/>
            <w:r w:rsidRPr="005D1901">
              <w:t>Kaitaia</w:t>
            </w:r>
            <w:proofErr w:type="spellEnd"/>
          </w:p>
        </w:tc>
      </w:tr>
      <w:tr w:rsidR="00E86851" w:rsidRPr="005D1901" w14:paraId="35263E08"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045CC5" w14:textId="77777777" w:rsidR="00E86851" w:rsidRPr="005D1901" w:rsidRDefault="00E86851" w:rsidP="00776399">
            <w:pPr>
              <w:pStyle w:val="TableText"/>
            </w:pPr>
            <w:proofErr w:type="spellStart"/>
            <w:r w:rsidRPr="005D1901">
              <w:t>Waitemata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67D1C7"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E77B77" w14:textId="77777777" w:rsidR="00E86851" w:rsidRPr="005D1901" w:rsidRDefault="00E86851" w:rsidP="00776399">
            <w:pPr>
              <w:pStyle w:val="TableText"/>
            </w:pPr>
            <w:r w:rsidRPr="005D1901">
              <w:t>North Shore</w:t>
            </w:r>
          </w:p>
          <w:p w14:paraId="3F78323D" w14:textId="77777777" w:rsidR="00E86851" w:rsidRPr="005D1901" w:rsidRDefault="00E86851" w:rsidP="00776399">
            <w:pPr>
              <w:pStyle w:val="TableText"/>
            </w:pPr>
            <w:r w:rsidRPr="005D1901">
              <w:t>Waitakere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2C15DF" w14:textId="77777777" w:rsidR="00E86851" w:rsidRPr="005D1901" w:rsidRDefault="00E86851" w:rsidP="00776399">
            <w:pPr>
              <w:pStyle w:val="TableText"/>
            </w:pPr>
            <w:proofErr w:type="spellStart"/>
            <w:r w:rsidRPr="005D1901">
              <w:t>Helensville</w:t>
            </w:r>
            <w:proofErr w:type="spellEnd"/>
          </w:p>
          <w:p w14:paraId="134FB8F9" w14:textId="77777777" w:rsidR="00E86851" w:rsidRPr="005D1901" w:rsidRDefault="00E86851" w:rsidP="00776399">
            <w:pPr>
              <w:pStyle w:val="TableText"/>
            </w:pPr>
            <w:proofErr w:type="spellStart"/>
            <w:r w:rsidRPr="005D1901">
              <w:t>Warkworth</w:t>
            </w:r>
            <w:proofErr w:type="spellEnd"/>
          </w:p>
          <w:p w14:paraId="7477DB55" w14:textId="77777777" w:rsidR="00E86851" w:rsidRPr="005D1901" w:rsidRDefault="00E86851" w:rsidP="00776399">
            <w:pPr>
              <w:pStyle w:val="TableText"/>
            </w:pPr>
            <w:r w:rsidRPr="005D1901">
              <w:t>Wellsford</w:t>
            </w:r>
          </w:p>
        </w:tc>
      </w:tr>
      <w:tr w:rsidR="00E86851" w:rsidRPr="005D1901" w14:paraId="39603B2C"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269B97" w14:textId="77777777" w:rsidR="00E86851" w:rsidRPr="005D1901" w:rsidRDefault="00E86851" w:rsidP="00776399">
            <w:pPr>
              <w:pStyle w:val="TableText"/>
            </w:pPr>
            <w:r w:rsidRPr="005D1901">
              <w:t>Auckland</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2BABCC"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A96F1" w14:textId="77777777" w:rsidR="00E86851" w:rsidRPr="005D1901"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2D4941" w14:textId="77777777" w:rsidR="00E86851" w:rsidRPr="005D1901" w:rsidRDefault="00E86851" w:rsidP="00776399">
            <w:pPr>
              <w:pStyle w:val="TableText"/>
            </w:pPr>
            <w:proofErr w:type="spellStart"/>
            <w:r w:rsidRPr="005D1901">
              <w:t>Birthcare</w:t>
            </w:r>
            <w:proofErr w:type="spellEnd"/>
            <w:r w:rsidRPr="005D1901">
              <w:t xml:space="preserve"> Auckland</w:t>
            </w:r>
          </w:p>
        </w:tc>
      </w:tr>
      <w:tr w:rsidR="00E86851" w:rsidRPr="005D1901" w14:paraId="434DE1CD"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CAEACA" w14:textId="77777777" w:rsidR="00E86851" w:rsidRPr="005D1901" w:rsidRDefault="00E86851" w:rsidP="00776399">
            <w:pPr>
              <w:pStyle w:val="TableText"/>
            </w:pPr>
            <w:r w:rsidRPr="005D1901">
              <w:t xml:space="preserve">Counties </w:t>
            </w:r>
            <w:proofErr w:type="spellStart"/>
            <w:r w:rsidRPr="005D1901">
              <w:t>Manukau</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E1F1F" w14:textId="77777777" w:rsidR="00E86851" w:rsidRPr="005D1901" w:rsidRDefault="00E86851" w:rsidP="00776399">
            <w:pPr>
              <w:pStyle w:val="TableText"/>
            </w:pPr>
            <w:proofErr w:type="spellStart"/>
            <w:r w:rsidRPr="005D1901">
              <w:t>Middlemore</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1CDD00" w14:textId="77777777" w:rsidR="00E86851" w:rsidRPr="005D1901"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5722D6" w14:textId="77777777" w:rsidR="00E86851" w:rsidRPr="005D1901" w:rsidRDefault="00E86851" w:rsidP="00776399">
            <w:pPr>
              <w:pStyle w:val="TableText"/>
            </w:pPr>
            <w:r w:rsidRPr="005D1901">
              <w:t>Botany Downs</w:t>
            </w:r>
          </w:p>
          <w:p w14:paraId="4EE063C7" w14:textId="77777777" w:rsidR="00E86851" w:rsidRPr="005D1901" w:rsidRDefault="00E86851" w:rsidP="00776399">
            <w:pPr>
              <w:pStyle w:val="TableText"/>
            </w:pPr>
            <w:proofErr w:type="spellStart"/>
            <w:r w:rsidRPr="005D1901">
              <w:t>Papakura</w:t>
            </w:r>
            <w:proofErr w:type="spellEnd"/>
          </w:p>
          <w:p w14:paraId="1160A2B0" w14:textId="77777777" w:rsidR="00E86851" w:rsidRPr="005D1901" w:rsidRDefault="00E86851" w:rsidP="00776399">
            <w:pPr>
              <w:pStyle w:val="TableText"/>
            </w:pPr>
            <w:proofErr w:type="spellStart"/>
            <w:r w:rsidRPr="005D1901">
              <w:t>Pukekohe</w:t>
            </w:r>
            <w:proofErr w:type="spellEnd"/>
          </w:p>
        </w:tc>
      </w:tr>
      <w:tr w:rsidR="00E86851" w:rsidRPr="005D1901" w14:paraId="51F9A4B2"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DC413A" w14:textId="77777777" w:rsidR="00E86851" w:rsidRPr="005D1901" w:rsidRDefault="00E86851" w:rsidP="00776399">
            <w:pPr>
              <w:pStyle w:val="TableText"/>
            </w:pPr>
            <w:r w:rsidRPr="005D1901">
              <w:t>Waikato</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BF1A0D" w14:textId="77777777" w:rsidR="00E86851" w:rsidRPr="005D1901" w:rsidRDefault="00E86851" w:rsidP="00776399">
            <w:pPr>
              <w:pStyle w:val="TableText"/>
            </w:pPr>
            <w:r w:rsidRPr="005D1901">
              <w:t>Waikato</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71F3E" w14:textId="77777777" w:rsidR="00E86851" w:rsidRPr="005D1901"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56620B" w14:textId="77777777" w:rsidR="00E86851" w:rsidRPr="005D1901" w:rsidRDefault="00E86851" w:rsidP="00776399">
            <w:pPr>
              <w:pStyle w:val="TableText"/>
            </w:pPr>
            <w:proofErr w:type="spellStart"/>
            <w:r w:rsidRPr="005D1901">
              <w:t>Birthcare</w:t>
            </w:r>
            <w:proofErr w:type="spellEnd"/>
            <w:r w:rsidRPr="005D1901">
              <w:t xml:space="preserve"> </w:t>
            </w:r>
            <w:proofErr w:type="spellStart"/>
            <w:r w:rsidRPr="005D1901">
              <w:t>Huntly</w:t>
            </w:r>
            <w:proofErr w:type="spellEnd"/>
          </w:p>
          <w:p w14:paraId="58FC15A3" w14:textId="77777777" w:rsidR="00E86851" w:rsidRPr="005D1901" w:rsidRDefault="00E86851" w:rsidP="00776399">
            <w:pPr>
              <w:pStyle w:val="TableText"/>
            </w:pPr>
            <w:proofErr w:type="spellStart"/>
            <w:r w:rsidRPr="005D1901">
              <w:t>Matariki</w:t>
            </w:r>
            <w:proofErr w:type="spellEnd"/>
            <w:r w:rsidR="00EC524B" w:rsidRPr="005D1901">
              <w:t xml:space="preserve"> (closed)</w:t>
            </w:r>
          </w:p>
          <w:p w14:paraId="59D6FFA8" w14:textId="77777777" w:rsidR="00E86851" w:rsidRPr="005D1901" w:rsidRDefault="00E86851" w:rsidP="00776399">
            <w:pPr>
              <w:pStyle w:val="TableText"/>
            </w:pPr>
            <w:proofErr w:type="spellStart"/>
            <w:r w:rsidRPr="005D1901">
              <w:t>Pohlen</w:t>
            </w:r>
            <w:proofErr w:type="spellEnd"/>
            <w:r w:rsidRPr="005D1901">
              <w:t xml:space="preserve"> Trust</w:t>
            </w:r>
          </w:p>
          <w:p w14:paraId="281AAA06" w14:textId="77777777" w:rsidR="00E86851" w:rsidRPr="005D1901" w:rsidRDefault="00E86851" w:rsidP="00776399">
            <w:pPr>
              <w:pStyle w:val="TableText"/>
            </w:pPr>
            <w:r w:rsidRPr="005D1901">
              <w:t>Rhoda Read</w:t>
            </w:r>
            <w:r w:rsidR="00EC524B" w:rsidRPr="005D1901">
              <w:t xml:space="preserve"> (closed)</w:t>
            </w:r>
          </w:p>
          <w:p w14:paraId="21F9616D" w14:textId="77777777" w:rsidR="00E86851" w:rsidRPr="005D1901" w:rsidRDefault="00B06F5F" w:rsidP="00776399">
            <w:pPr>
              <w:pStyle w:val="TableText"/>
            </w:pPr>
            <w:r w:rsidRPr="005D1901">
              <w:t>River Ridge</w:t>
            </w:r>
          </w:p>
          <w:p w14:paraId="771B63BE" w14:textId="77777777" w:rsidR="00E86851" w:rsidRPr="005D1901" w:rsidRDefault="00E86851" w:rsidP="00776399">
            <w:pPr>
              <w:pStyle w:val="TableText"/>
            </w:pPr>
            <w:proofErr w:type="spellStart"/>
            <w:r w:rsidRPr="005D1901">
              <w:t>Taumaranui</w:t>
            </w:r>
            <w:proofErr w:type="spellEnd"/>
          </w:p>
          <w:p w14:paraId="70CE655C" w14:textId="77777777" w:rsidR="005B5871" w:rsidRPr="005D1901" w:rsidRDefault="007B11BA" w:rsidP="00776399">
            <w:pPr>
              <w:pStyle w:val="TableText"/>
            </w:pPr>
            <w:proofErr w:type="spellStart"/>
            <w:r w:rsidRPr="005D1901">
              <w:t>Te</w:t>
            </w:r>
            <w:proofErr w:type="spellEnd"/>
            <w:r w:rsidRPr="005D1901">
              <w:t xml:space="preserve"> </w:t>
            </w:r>
            <w:proofErr w:type="spellStart"/>
            <w:r w:rsidRPr="005D1901">
              <w:t>Awamutu</w:t>
            </w:r>
            <w:proofErr w:type="spellEnd"/>
          </w:p>
          <w:p w14:paraId="391365A5" w14:textId="77777777" w:rsidR="00E86851" w:rsidRPr="005D1901" w:rsidRDefault="00E86851" w:rsidP="00776399">
            <w:pPr>
              <w:pStyle w:val="TableText"/>
            </w:pPr>
            <w:proofErr w:type="spellStart"/>
            <w:r w:rsidRPr="005D1901">
              <w:t>Te</w:t>
            </w:r>
            <w:proofErr w:type="spellEnd"/>
            <w:r w:rsidRPr="005D1901">
              <w:t xml:space="preserve"> </w:t>
            </w:r>
            <w:proofErr w:type="spellStart"/>
            <w:r w:rsidRPr="005D1901">
              <w:t>Kuiti</w:t>
            </w:r>
            <w:proofErr w:type="spellEnd"/>
          </w:p>
          <w:p w14:paraId="382F4215" w14:textId="77777777" w:rsidR="00E86851" w:rsidRPr="005D1901" w:rsidRDefault="00E86851" w:rsidP="00776399">
            <w:pPr>
              <w:pStyle w:val="TableText"/>
            </w:pPr>
            <w:r w:rsidRPr="005D1901">
              <w:t>Thames</w:t>
            </w:r>
          </w:p>
          <w:p w14:paraId="080702FD" w14:textId="77777777" w:rsidR="00E86851" w:rsidRPr="005D1901" w:rsidRDefault="00E86851" w:rsidP="00776399">
            <w:pPr>
              <w:pStyle w:val="TableText"/>
            </w:pPr>
            <w:proofErr w:type="spellStart"/>
            <w:r w:rsidRPr="005D1901">
              <w:t>Tokoroa</w:t>
            </w:r>
            <w:proofErr w:type="spellEnd"/>
          </w:p>
          <w:p w14:paraId="100A51D8" w14:textId="77777777" w:rsidR="00E86851" w:rsidRPr="005D1901" w:rsidRDefault="00E86851" w:rsidP="00776399">
            <w:pPr>
              <w:pStyle w:val="TableText"/>
            </w:pPr>
            <w:proofErr w:type="spellStart"/>
            <w:r w:rsidRPr="005D1901">
              <w:t>Waihi</w:t>
            </w:r>
            <w:proofErr w:type="spellEnd"/>
          </w:p>
          <w:p w14:paraId="76F28C34" w14:textId="77777777" w:rsidR="00E86851" w:rsidRPr="005D1901" w:rsidRDefault="00E86851" w:rsidP="00776399">
            <w:pPr>
              <w:pStyle w:val="TableText"/>
            </w:pPr>
            <w:r w:rsidRPr="005D1901">
              <w:t>Waterford</w:t>
            </w:r>
          </w:p>
        </w:tc>
      </w:tr>
      <w:tr w:rsidR="00E86851" w:rsidRPr="005D1901" w14:paraId="18E6945F"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30199A" w14:textId="77777777" w:rsidR="00E86851" w:rsidRPr="005D1901" w:rsidRDefault="00E86851" w:rsidP="00776399">
            <w:pPr>
              <w:pStyle w:val="TableText"/>
            </w:pPr>
            <w:r w:rsidRPr="005D1901">
              <w:t>Lakes</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531A16"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1CA29F" w14:textId="77777777" w:rsidR="00E86851" w:rsidRPr="005D1901" w:rsidRDefault="00E86851" w:rsidP="00776399">
            <w:pPr>
              <w:pStyle w:val="TableText"/>
            </w:pPr>
            <w:proofErr w:type="spellStart"/>
            <w:r w:rsidRPr="005D1901">
              <w:t>Rotorua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97856D" w14:textId="77777777" w:rsidR="00E86851" w:rsidRPr="005D1901" w:rsidRDefault="00E86851" w:rsidP="00776399">
            <w:pPr>
              <w:pStyle w:val="TableText"/>
            </w:pPr>
            <w:proofErr w:type="spellStart"/>
            <w:r w:rsidRPr="005D1901">
              <w:t>Taupo</w:t>
            </w:r>
            <w:proofErr w:type="spellEnd"/>
          </w:p>
        </w:tc>
      </w:tr>
      <w:tr w:rsidR="00E86851" w:rsidRPr="005D1901" w14:paraId="1E23214A"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D6B7F5" w14:textId="77777777" w:rsidR="00E86851" w:rsidRPr="005D1901" w:rsidRDefault="00E86851" w:rsidP="00776399">
            <w:pPr>
              <w:pStyle w:val="TableText"/>
            </w:pPr>
            <w:r w:rsidRPr="005D1901">
              <w:t>Bay of Plenty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5C1BBB"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A093B9" w14:textId="77777777" w:rsidR="00E86851" w:rsidRPr="005D1901" w:rsidRDefault="00E86851" w:rsidP="00776399">
            <w:pPr>
              <w:pStyle w:val="TableText"/>
            </w:pPr>
            <w:r w:rsidRPr="005D1901">
              <w:t>Tauranga</w:t>
            </w:r>
          </w:p>
          <w:p w14:paraId="5B500249" w14:textId="77777777" w:rsidR="00E86851" w:rsidRPr="005D1901" w:rsidRDefault="00E86851" w:rsidP="00776399">
            <w:pPr>
              <w:pStyle w:val="TableText"/>
            </w:pPr>
            <w:proofErr w:type="spellStart"/>
            <w:r w:rsidRPr="005D1901">
              <w:t>Whakatane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74A1E2" w14:textId="77777777" w:rsidR="005B5871" w:rsidRPr="005D1901" w:rsidRDefault="00DC6FC2" w:rsidP="00776399">
            <w:pPr>
              <w:pStyle w:val="TableText"/>
            </w:pPr>
            <w:r w:rsidRPr="005D1901">
              <w:t>Bethlehem</w:t>
            </w:r>
          </w:p>
          <w:p w14:paraId="40731C24" w14:textId="77777777" w:rsidR="00E86851" w:rsidRPr="005D1901" w:rsidRDefault="00E86851" w:rsidP="00776399">
            <w:pPr>
              <w:pStyle w:val="TableText"/>
            </w:pPr>
            <w:proofErr w:type="spellStart"/>
            <w:r w:rsidRPr="005D1901">
              <w:t>Murupara</w:t>
            </w:r>
            <w:proofErr w:type="spellEnd"/>
          </w:p>
          <w:p w14:paraId="1B0B5E08" w14:textId="77777777" w:rsidR="00E86851" w:rsidRPr="005D1901" w:rsidRDefault="00E86851" w:rsidP="00776399">
            <w:pPr>
              <w:pStyle w:val="TableText"/>
            </w:pPr>
            <w:proofErr w:type="spellStart"/>
            <w:r w:rsidRPr="005D1901">
              <w:t>Opotiki</w:t>
            </w:r>
            <w:proofErr w:type="spellEnd"/>
          </w:p>
        </w:tc>
      </w:tr>
      <w:tr w:rsidR="00E86851" w:rsidRPr="005D1901" w14:paraId="34F54EA1"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C0D931" w14:textId="77777777" w:rsidR="00E86851" w:rsidRPr="005D1901" w:rsidRDefault="00016F85" w:rsidP="00776399">
            <w:pPr>
              <w:pStyle w:val="TableText"/>
            </w:pPr>
            <w:proofErr w:type="spellStart"/>
            <w:r w:rsidRPr="005D1901">
              <w:t>Tairāwhiti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90751"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7A7216" w14:textId="77777777" w:rsidR="00E86851" w:rsidRPr="005D1901" w:rsidRDefault="00E86851" w:rsidP="00776399">
            <w:pPr>
              <w:pStyle w:val="TableText"/>
            </w:pPr>
            <w:proofErr w:type="spellStart"/>
            <w:r w:rsidRPr="005D1901">
              <w:t>Gisborne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7790A7" w14:textId="77777777" w:rsidR="00E86851" w:rsidRPr="005D1901" w:rsidRDefault="00E86851" w:rsidP="00776399">
            <w:pPr>
              <w:pStyle w:val="TableText"/>
            </w:pPr>
            <w:proofErr w:type="spellStart"/>
            <w:r w:rsidRPr="005D1901">
              <w:t>Ngati</w:t>
            </w:r>
            <w:proofErr w:type="spellEnd"/>
            <w:r w:rsidRPr="005D1901">
              <w:t xml:space="preserve"> </w:t>
            </w:r>
            <w:proofErr w:type="spellStart"/>
            <w:r w:rsidRPr="005D1901">
              <w:t>Porou</w:t>
            </w:r>
            <w:proofErr w:type="spellEnd"/>
            <w:r w:rsidRPr="005D1901">
              <w:t xml:space="preserve"> </w:t>
            </w:r>
            <w:proofErr w:type="spellStart"/>
            <w:r w:rsidRPr="005D1901">
              <w:t>Hauora</w:t>
            </w:r>
            <w:proofErr w:type="spellEnd"/>
          </w:p>
        </w:tc>
      </w:tr>
      <w:tr w:rsidR="00E86851" w:rsidRPr="005D1901" w14:paraId="69B46603"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D648FC" w14:textId="77777777" w:rsidR="00E86851" w:rsidRPr="005D1901" w:rsidRDefault="00E86851" w:rsidP="00776399">
            <w:pPr>
              <w:pStyle w:val="TableText"/>
            </w:pPr>
            <w:proofErr w:type="spellStart"/>
            <w:r w:rsidRPr="005D1901">
              <w:t>Taranaki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BAC4DC"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F198B" w14:textId="77777777" w:rsidR="00E86851" w:rsidRPr="005D1901" w:rsidRDefault="00E86851" w:rsidP="00776399">
            <w:pPr>
              <w:pStyle w:val="TableText"/>
            </w:pPr>
            <w:proofErr w:type="spellStart"/>
            <w:r w:rsidRPr="005D1901">
              <w:t>Taranaki</w:t>
            </w:r>
            <w:proofErr w:type="spellEnd"/>
            <w:r w:rsidRPr="005D1901">
              <w:t xml:space="preserve">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23B95E" w14:textId="77777777" w:rsidR="00E86851" w:rsidRPr="005D1901" w:rsidRDefault="00E86851" w:rsidP="00776399">
            <w:pPr>
              <w:pStyle w:val="TableText"/>
            </w:pPr>
            <w:r w:rsidRPr="005D1901">
              <w:t>Elizabeth R</w:t>
            </w:r>
            <w:r w:rsidR="00EC524B" w:rsidRPr="005D1901">
              <w:t xml:space="preserve"> (closed)</w:t>
            </w:r>
          </w:p>
          <w:p w14:paraId="258B3D1E" w14:textId="77777777" w:rsidR="00E86851" w:rsidRPr="005D1901" w:rsidRDefault="00E86851" w:rsidP="00776399">
            <w:pPr>
              <w:pStyle w:val="TableText"/>
            </w:pPr>
            <w:proofErr w:type="spellStart"/>
            <w:r w:rsidRPr="005D1901">
              <w:t>Hawera</w:t>
            </w:r>
            <w:proofErr w:type="spellEnd"/>
          </w:p>
        </w:tc>
      </w:tr>
      <w:tr w:rsidR="00E86851" w:rsidRPr="005D1901" w14:paraId="506829AB"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BA712F" w14:textId="77777777" w:rsidR="00E86851" w:rsidRPr="005D1901" w:rsidRDefault="00E86851" w:rsidP="00776399">
            <w:pPr>
              <w:pStyle w:val="TableText"/>
            </w:pPr>
            <w:r w:rsidRPr="005D1901">
              <w:t>Hawke</w:t>
            </w:r>
            <w:r w:rsidR="000F3E15" w:rsidRPr="005D1901">
              <w:t>’</w:t>
            </w:r>
            <w:r w:rsidRPr="005D1901">
              <w:t>s Bay</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94E7B9" w14:textId="77777777" w:rsidR="00E86851" w:rsidRPr="005D1901" w:rsidRDefault="00E86851" w:rsidP="00776399">
            <w:pPr>
              <w:pStyle w:val="TableText"/>
            </w:pPr>
            <w:r w:rsidRPr="005D1901">
              <w:t>Wellington</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8A8144" w14:textId="77777777" w:rsidR="00E86851" w:rsidRPr="005D1901" w:rsidRDefault="00E86851" w:rsidP="00776399">
            <w:pPr>
              <w:pStyle w:val="TableText"/>
            </w:pPr>
            <w:r w:rsidRPr="005D1901">
              <w:t>Hawke</w:t>
            </w:r>
            <w:r w:rsidR="000F3E15" w:rsidRPr="005D1901">
              <w:t>’</w:t>
            </w:r>
            <w:r w:rsidRPr="005D1901">
              <w:t>s Bay Regional</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8DFE78" w14:textId="77777777" w:rsidR="00E86851" w:rsidRPr="005D1901" w:rsidRDefault="00E86851" w:rsidP="00776399">
            <w:pPr>
              <w:pStyle w:val="TableText"/>
            </w:pPr>
            <w:proofErr w:type="spellStart"/>
            <w:r w:rsidRPr="005D1901">
              <w:t>Wairoa</w:t>
            </w:r>
            <w:proofErr w:type="spellEnd"/>
          </w:p>
        </w:tc>
      </w:tr>
      <w:tr w:rsidR="00E86851" w:rsidRPr="005D1901" w14:paraId="2A598EEF"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136A6D" w14:textId="77777777" w:rsidR="00E86851" w:rsidRPr="005D1901" w:rsidRDefault="00E86851" w:rsidP="00776399">
            <w:pPr>
              <w:pStyle w:val="TableText"/>
            </w:pPr>
            <w:proofErr w:type="spellStart"/>
            <w:r w:rsidRPr="005D1901">
              <w:t>MidCentral</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E6A140"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C5034C" w14:textId="77777777" w:rsidR="00E86851" w:rsidRPr="005D1901" w:rsidRDefault="00E86851" w:rsidP="00776399">
            <w:pPr>
              <w:pStyle w:val="TableText"/>
            </w:pPr>
            <w:proofErr w:type="spellStart"/>
            <w:r w:rsidRPr="005D1901">
              <w:t>Palmerston</w:t>
            </w:r>
            <w:proofErr w:type="spellEnd"/>
            <w:r w:rsidRPr="005D1901">
              <w:t xml:space="preserve"> North</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1C356E" w14:textId="77777777" w:rsidR="00E86851" w:rsidRPr="005D1901" w:rsidRDefault="00E86851" w:rsidP="00776399">
            <w:pPr>
              <w:pStyle w:val="TableText"/>
            </w:pPr>
            <w:proofErr w:type="spellStart"/>
            <w:r w:rsidRPr="005D1901">
              <w:t>Dannevirke</w:t>
            </w:r>
            <w:proofErr w:type="spellEnd"/>
          </w:p>
          <w:p w14:paraId="523A86FE" w14:textId="77777777" w:rsidR="00E86851" w:rsidRPr="005D1901" w:rsidRDefault="00E86851" w:rsidP="00776399">
            <w:pPr>
              <w:pStyle w:val="TableText"/>
            </w:pPr>
            <w:proofErr w:type="spellStart"/>
            <w:r w:rsidRPr="005D1901">
              <w:t>Horowhenua</w:t>
            </w:r>
            <w:proofErr w:type="spellEnd"/>
          </w:p>
        </w:tc>
      </w:tr>
      <w:tr w:rsidR="00E86851" w:rsidRPr="005D1901" w14:paraId="7C00A19B"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CD4216" w14:textId="77777777" w:rsidR="00E86851" w:rsidRPr="005D1901" w:rsidRDefault="00E86851" w:rsidP="00776399">
            <w:pPr>
              <w:pStyle w:val="TableText"/>
            </w:pPr>
            <w:proofErr w:type="spellStart"/>
            <w:r w:rsidRPr="005D1901">
              <w:t>Whanganui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D28FA"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C9B046" w14:textId="77777777" w:rsidR="00E86851" w:rsidRPr="005D1901" w:rsidRDefault="00E86851" w:rsidP="00776399">
            <w:pPr>
              <w:pStyle w:val="TableText"/>
            </w:pPr>
            <w:proofErr w:type="spellStart"/>
            <w:r w:rsidRPr="005D1901">
              <w:t>Whanganui</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7C42C6" w14:textId="77777777" w:rsidR="00E86851" w:rsidRPr="005D1901" w:rsidRDefault="00E86851" w:rsidP="00776399">
            <w:pPr>
              <w:pStyle w:val="TableText"/>
            </w:pPr>
            <w:proofErr w:type="spellStart"/>
            <w:r w:rsidRPr="005D1901">
              <w:t>Otaihape</w:t>
            </w:r>
            <w:proofErr w:type="spellEnd"/>
          </w:p>
          <w:p w14:paraId="7D1A7B7F" w14:textId="77777777" w:rsidR="00E86851" w:rsidRPr="005D1901" w:rsidRDefault="00E86851" w:rsidP="00776399">
            <w:pPr>
              <w:pStyle w:val="TableText"/>
            </w:pPr>
            <w:proofErr w:type="spellStart"/>
            <w:r w:rsidRPr="005D1901">
              <w:t>Waimarino</w:t>
            </w:r>
            <w:proofErr w:type="spellEnd"/>
          </w:p>
        </w:tc>
      </w:tr>
      <w:tr w:rsidR="00E86851" w:rsidRPr="005D1901" w14:paraId="52940D39"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44BBDB" w14:textId="77777777" w:rsidR="00E86851" w:rsidRPr="005D1901" w:rsidRDefault="00E86851" w:rsidP="00776399">
            <w:pPr>
              <w:pStyle w:val="TableText"/>
            </w:pPr>
            <w:r w:rsidRPr="005D1901">
              <w:t>Capital &amp; Coast</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E7A6D6"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83742" w14:textId="77777777" w:rsidR="00E86851" w:rsidRPr="005D1901"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6CBECF" w14:textId="77777777" w:rsidR="00E86851" w:rsidRPr="005D1901" w:rsidRDefault="00E86851" w:rsidP="00776399">
            <w:pPr>
              <w:pStyle w:val="TableText"/>
            </w:pPr>
            <w:proofErr w:type="spellStart"/>
            <w:r w:rsidRPr="005D1901">
              <w:t>K</w:t>
            </w:r>
            <w:r w:rsidR="00202649" w:rsidRPr="005D1901">
              <w:rPr>
                <w:rFonts w:cs="Arial"/>
              </w:rPr>
              <w:t>ā</w:t>
            </w:r>
            <w:r w:rsidRPr="005D1901">
              <w:t>piti</w:t>
            </w:r>
            <w:proofErr w:type="spellEnd"/>
          </w:p>
          <w:p w14:paraId="6AE0F140" w14:textId="77777777" w:rsidR="00E86851" w:rsidRPr="005D1901" w:rsidRDefault="00E86851" w:rsidP="00776399">
            <w:pPr>
              <w:pStyle w:val="TableText"/>
            </w:pPr>
            <w:proofErr w:type="spellStart"/>
            <w:r w:rsidRPr="005D1901">
              <w:t>Kenepuru</w:t>
            </w:r>
            <w:proofErr w:type="spellEnd"/>
          </w:p>
        </w:tc>
      </w:tr>
      <w:tr w:rsidR="00E86851" w:rsidRPr="005D1901" w14:paraId="30ED96A4"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CC2FFB" w14:textId="77777777" w:rsidR="00E86851" w:rsidRPr="005D1901" w:rsidRDefault="00E86851" w:rsidP="00776399">
            <w:pPr>
              <w:pStyle w:val="TableText"/>
            </w:pPr>
            <w:r w:rsidRPr="005D1901">
              <w:t>Hutt Valley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5975B7"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05DCE7" w14:textId="77777777" w:rsidR="00E86851" w:rsidRPr="005D1901" w:rsidRDefault="00E86851" w:rsidP="00776399">
            <w:pPr>
              <w:pStyle w:val="TableText"/>
            </w:pPr>
            <w:r w:rsidRPr="005D1901">
              <w:t>Hutt</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F8414A" w14:textId="77777777" w:rsidR="00E86851" w:rsidRPr="005D1901" w:rsidRDefault="00E86851" w:rsidP="00776399">
            <w:pPr>
              <w:pStyle w:val="TableText"/>
            </w:pPr>
          </w:p>
        </w:tc>
      </w:tr>
      <w:tr w:rsidR="00E86851" w:rsidRPr="005D1901" w14:paraId="11A31F25"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B8D47E" w14:textId="77777777" w:rsidR="00E86851" w:rsidRPr="005D1901" w:rsidRDefault="00E86851" w:rsidP="00776399">
            <w:pPr>
              <w:pStyle w:val="TableText"/>
            </w:pPr>
            <w:proofErr w:type="spellStart"/>
            <w:r w:rsidRPr="005D1901">
              <w:t>Wairarapa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BCA11E"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DD057" w14:textId="77777777" w:rsidR="00E86851" w:rsidRPr="005D1901" w:rsidRDefault="00E86851" w:rsidP="00776399">
            <w:pPr>
              <w:pStyle w:val="TableText"/>
            </w:pPr>
            <w:proofErr w:type="spellStart"/>
            <w:r w:rsidRPr="005D1901">
              <w:t>Wairarapa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AE8EA5" w14:textId="77777777" w:rsidR="00E86851" w:rsidRPr="005D1901" w:rsidRDefault="00E86851" w:rsidP="00776399">
            <w:pPr>
              <w:pStyle w:val="TableText"/>
            </w:pPr>
          </w:p>
        </w:tc>
      </w:tr>
      <w:tr w:rsidR="00E86851" w:rsidRPr="005D1901" w14:paraId="6F8567BB"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EE81B1" w14:textId="77777777" w:rsidR="00E86851" w:rsidRPr="005D1901" w:rsidRDefault="00E86851" w:rsidP="00776399">
            <w:pPr>
              <w:pStyle w:val="TableText"/>
            </w:pPr>
            <w:r w:rsidRPr="005D1901">
              <w:t>Nelson Marlborough</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2466F"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84CFB7" w14:textId="77777777" w:rsidR="00E86851" w:rsidRPr="005D1901" w:rsidRDefault="00E86851" w:rsidP="00776399">
            <w:pPr>
              <w:pStyle w:val="TableText"/>
            </w:pPr>
            <w:r w:rsidRPr="005D1901">
              <w:t>Wairau</w:t>
            </w:r>
          </w:p>
          <w:p w14:paraId="5C216C95" w14:textId="77777777" w:rsidR="00E86851" w:rsidRPr="005D1901" w:rsidRDefault="00E86851" w:rsidP="00776399">
            <w:pPr>
              <w:pStyle w:val="TableText"/>
            </w:pPr>
            <w:r w:rsidRPr="005D1901">
              <w:t>Nelson</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4F6673" w14:textId="77777777" w:rsidR="00E86851" w:rsidRPr="005D1901" w:rsidRDefault="00E86851" w:rsidP="00776399">
            <w:pPr>
              <w:pStyle w:val="TableText"/>
            </w:pPr>
            <w:r w:rsidRPr="005D1901">
              <w:t>Golden Bay</w:t>
            </w:r>
          </w:p>
          <w:p w14:paraId="461A06D8" w14:textId="77777777" w:rsidR="00E86851" w:rsidRPr="005D1901" w:rsidRDefault="00780B35" w:rsidP="00776399">
            <w:pPr>
              <w:pStyle w:val="TableText"/>
            </w:pPr>
            <w:proofErr w:type="spellStart"/>
            <w:r w:rsidRPr="005D1901">
              <w:t>Motueka</w:t>
            </w:r>
            <w:proofErr w:type="spellEnd"/>
          </w:p>
        </w:tc>
      </w:tr>
      <w:tr w:rsidR="00E86851" w:rsidRPr="005D1901" w14:paraId="28C315DC"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E953E9" w14:textId="77777777" w:rsidR="00E86851" w:rsidRPr="005D1901" w:rsidRDefault="00E86851" w:rsidP="006C6340">
            <w:pPr>
              <w:pStyle w:val="TableText"/>
              <w:keepNext/>
            </w:pPr>
            <w:r w:rsidRPr="005D1901">
              <w:t>West Coast</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450FE5" w14:textId="77777777" w:rsidR="00E86851" w:rsidRPr="005D1901" w:rsidRDefault="00E86851" w:rsidP="006C6340">
            <w:pPr>
              <w:pStyle w:val="TableText"/>
              <w:keepNext/>
            </w:pPr>
            <w:r w:rsidRPr="005D1901">
              <w:t>Christchurch</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7FC6F2" w14:textId="77777777" w:rsidR="00E86851" w:rsidRPr="005D1901" w:rsidRDefault="00E86851" w:rsidP="006C6340">
            <w:pPr>
              <w:pStyle w:val="TableText"/>
              <w:keepNext/>
            </w:pPr>
            <w:r w:rsidRPr="005D1901">
              <w:t>Grey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FFE40B" w14:textId="77777777" w:rsidR="00EC524B" w:rsidRDefault="00202649" w:rsidP="006C6340">
            <w:pPr>
              <w:pStyle w:val="TableText"/>
              <w:keepNext/>
            </w:pPr>
            <w:proofErr w:type="spellStart"/>
            <w:r w:rsidRPr="005D1901">
              <w:t>Buller</w:t>
            </w:r>
            <w:proofErr w:type="spellEnd"/>
          </w:p>
          <w:p w14:paraId="7CDC4153" w14:textId="77777777" w:rsidR="00F14742" w:rsidRPr="005D1901" w:rsidRDefault="00F14742" w:rsidP="006C6340">
            <w:pPr>
              <w:pStyle w:val="TableText"/>
              <w:keepNext/>
            </w:pPr>
            <w:proofErr w:type="spellStart"/>
            <w:r>
              <w:t>Reefton</w:t>
            </w:r>
            <w:proofErr w:type="spellEnd"/>
          </w:p>
        </w:tc>
      </w:tr>
      <w:tr w:rsidR="00E86851" w:rsidRPr="005D1901" w14:paraId="47126AD3"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2A6F2A" w14:textId="77777777" w:rsidR="00E86851" w:rsidRPr="005D1901" w:rsidRDefault="00E86851" w:rsidP="00776399">
            <w:pPr>
              <w:pStyle w:val="TableText"/>
            </w:pPr>
            <w:r w:rsidRPr="005D1901">
              <w:t>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F77AB7"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BC43B" w14:textId="77777777" w:rsidR="00E86851" w:rsidRPr="005D1901"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13C7BF" w14:textId="77777777" w:rsidR="00E86851" w:rsidRPr="005D1901" w:rsidRDefault="00202649" w:rsidP="00776399">
            <w:pPr>
              <w:pStyle w:val="TableText"/>
            </w:pPr>
            <w:proofErr w:type="spellStart"/>
            <w:r w:rsidRPr="005D1901">
              <w:t>Akaroa</w:t>
            </w:r>
            <w:proofErr w:type="spellEnd"/>
            <w:r w:rsidRPr="005D1901">
              <w:t xml:space="preserve"> (closed)</w:t>
            </w:r>
          </w:p>
          <w:p w14:paraId="29E2F30F" w14:textId="77777777" w:rsidR="00E86851" w:rsidRPr="005D1901" w:rsidRDefault="00E86851" w:rsidP="00776399">
            <w:pPr>
              <w:pStyle w:val="TableText"/>
            </w:pPr>
            <w:r w:rsidRPr="005D1901">
              <w:t>Ashburton</w:t>
            </w:r>
          </w:p>
          <w:p w14:paraId="029345EB" w14:textId="77777777" w:rsidR="00E86851" w:rsidRPr="005D1901" w:rsidRDefault="00E86851" w:rsidP="00776399">
            <w:pPr>
              <w:pStyle w:val="TableText"/>
            </w:pPr>
            <w:proofErr w:type="spellStart"/>
            <w:r w:rsidRPr="005D1901">
              <w:t>Burwood</w:t>
            </w:r>
            <w:proofErr w:type="spellEnd"/>
            <w:r w:rsidR="00202649" w:rsidRPr="005D1901">
              <w:t xml:space="preserve"> (closed)</w:t>
            </w:r>
          </w:p>
          <w:p w14:paraId="66EDF613" w14:textId="77777777" w:rsidR="00E86851" w:rsidRPr="005D1901" w:rsidRDefault="00E86851" w:rsidP="00776399">
            <w:pPr>
              <w:pStyle w:val="TableText"/>
            </w:pPr>
            <w:proofErr w:type="spellStart"/>
            <w:r w:rsidRPr="005D1901">
              <w:t>Darfield</w:t>
            </w:r>
            <w:proofErr w:type="spellEnd"/>
          </w:p>
          <w:p w14:paraId="52062F77" w14:textId="77777777" w:rsidR="00E86851" w:rsidRPr="005D1901" w:rsidRDefault="00E86851" w:rsidP="00776399">
            <w:pPr>
              <w:pStyle w:val="TableText"/>
            </w:pPr>
            <w:proofErr w:type="spellStart"/>
            <w:r w:rsidRPr="005D1901">
              <w:t>Kaikoura</w:t>
            </w:r>
            <w:proofErr w:type="spellEnd"/>
          </w:p>
          <w:p w14:paraId="5257BCAD" w14:textId="77777777" w:rsidR="00E86851" w:rsidRPr="005D1901" w:rsidRDefault="00E86851" w:rsidP="00776399">
            <w:pPr>
              <w:pStyle w:val="TableText"/>
            </w:pPr>
            <w:r w:rsidRPr="005D1901">
              <w:t>Lincoln</w:t>
            </w:r>
          </w:p>
          <w:p w14:paraId="0AEE0787" w14:textId="77777777" w:rsidR="00EC524B" w:rsidRPr="005D1901" w:rsidRDefault="00E86851" w:rsidP="00776399">
            <w:pPr>
              <w:pStyle w:val="TableText"/>
            </w:pPr>
            <w:proofErr w:type="spellStart"/>
            <w:r w:rsidRPr="005D1901">
              <w:t>Rangiora</w:t>
            </w:r>
            <w:proofErr w:type="spellEnd"/>
          </w:p>
          <w:p w14:paraId="68A36EE0" w14:textId="77777777" w:rsidR="00E86851" w:rsidRPr="005D1901" w:rsidRDefault="00E86851" w:rsidP="00776399">
            <w:pPr>
              <w:pStyle w:val="TableText"/>
            </w:pPr>
            <w:r w:rsidRPr="005D1901">
              <w:t>St George</w:t>
            </w:r>
            <w:r w:rsidR="000F3E15" w:rsidRPr="005D1901">
              <w:t>’</w:t>
            </w:r>
            <w:r w:rsidRPr="005D1901">
              <w:t>s</w:t>
            </w:r>
          </w:p>
          <w:p w14:paraId="60E1875A" w14:textId="77777777" w:rsidR="00E86851" w:rsidRPr="005D1901" w:rsidRDefault="00202649" w:rsidP="00776399">
            <w:pPr>
              <w:pStyle w:val="TableText"/>
            </w:pPr>
            <w:proofErr w:type="spellStart"/>
            <w:r w:rsidRPr="005D1901">
              <w:t>Waikari</w:t>
            </w:r>
            <w:proofErr w:type="spellEnd"/>
            <w:r w:rsidRPr="005D1901">
              <w:t xml:space="preserve"> (closed)</w:t>
            </w:r>
          </w:p>
        </w:tc>
      </w:tr>
      <w:tr w:rsidR="00E86851" w:rsidRPr="005D1901" w14:paraId="4EA7454F"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990668" w14:textId="77777777" w:rsidR="00E86851" w:rsidRPr="005D1901" w:rsidRDefault="00E86851" w:rsidP="00776399">
            <w:pPr>
              <w:pStyle w:val="TableText"/>
            </w:pPr>
            <w:r w:rsidRPr="005D1901">
              <w:t>South 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9790E3"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9E046A" w14:textId="77777777" w:rsidR="00E86851" w:rsidRPr="005D1901" w:rsidRDefault="00E86851" w:rsidP="00776399">
            <w:pPr>
              <w:pStyle w:val="TableText"/>
            </w:pPr>
            <w:proofErr w:type="spellStart"/>
            <w:r w:rsidRPr="005D1901">
              <w:t>Timaru</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1C604E" w14:textId="77777777" w:rsidR="00E86851" w:rsidRPr="005D1901" w:rsidRDefault="00E86851" w:rsidP="00776399">
            <w:pPr>
              <w:pStyle w:val="TableText"/>
            </w:pPr>
          </w:p>
        </w:tc>
      </w:tr>
      <w:tr w:rsidR="00E86851" w:rsidRPr="00664BF3" w14:paraId="4E1C94EE" w14:textId="77777777" w:rsidTr="006C6340">
        <w:trPr>
          <w:cantSplit/>
        </w:trPr>
        <w:tc>
          <w:tcPr>
            <w:tcW w:w="2093" w:type="dxa"/>
            <w:tcBorders>
              <w:top w:val="single" w:sz="4" w:space="0" w:color="A6A6A6" w:themeColor="background1" w:themeShade="A6"/>
              <w:right w:val="single" w:sz="4" w:space="0" w:color="A6A6A6" w:themeColor="background1" w:themeShade="A6"/>
            </w:tcBorders>
          </w:tcPr>
          <w:p w14:paraId="021AD1A7" w14:textId="77777777" w:rsidR="00E86851" w:rsidRPr="005D1901" w:rsidRDefault="00E86851" w:rsidP="00776399">
            <w:pPr>
              <w:pStyle w:val="TableText"/>
            </w:pPr>
            <w:r w:rsidRPr="005D1901">
              <w:t>Southern</w:t>
            </w:r>
          </w:p>
        </w:tc>
        <w:tc>
          <w:tcPr>
            <w:tcW w:w="2362"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9E9A100" w14:textId="77777777" w:rsidR="00E86851" w:rsidRPr="005D1901"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2D252B8" w14:textId="77777777" w:rsidR="00E86851" w:rsidRPr="005D1901" w:rsidRDefault="00E86851" w:rsidP="00776399">
            <w:pPr>
              <w:pStyle w:val="TableText"/>
            </w:pPr>
            <w:r w:rsidRPr="005D1901">
              <w:t>Dunedin</w:t>
            </w:r>
          </w:p>
          <w:p w14:paraId="09BC45E6" w14:textId="77777777" w:rsidR="00E86851" w:rsidRPr="005D1901" w:rsidRDefault="00E86851" w:rsidP="00776399">
            <w:pPr>
              <w:pStyle w:val="TableText"/>
            </w:pPr>
            <w:r w:rsidRPr="005D1901">
              <w:t>Southland</w:t>
            </w:r>
          </w:p>
        </w:tc>
        <w:tc>
          <w:tcPr>
            <w:tcW w:w="2539" w:type="dxa"/>
            <w:tcBorders>
              <w:top w:val="single" w:sz="4" w:space="0" w:color="A6A6A6" w:themeColor="background1" w:themeShade="A6"/>
              <w:left w:val="single" w:sz="4" w:space="0" w:color="A6A6A6" w:themeColor="background1" w:themeShade="A6"/>
            </w:tcBorders>
          </w:tcPr>
          <w:p w14:paraId="16D22F25" w14:textId="77777777" w:rsidR="00E86851" w:rsidRPr="005D1901" w:rsidRDefault="00E86851" w:rsidP="00776399">
            <w:pPr>
              <w:pStyle w:val="TableText"/>
            </w:pPr>
            <w:r w:rsidRPr="005D1901">
              <w:t>Charlotte Jean</w:t>
            </w:r>
          </w:p>
          <w:p w14:paraId="186766D3" w14:textId="77777777" w:rsidR="00E86851" w:rsidRPr="005D1901" w:rsidRDefault="00E86851" w:rsidP="00776399">
            <w:pPr>
              <w:pStyle w:val="TableText"/>
            </w:pPr>
            <w:r w:rsidRPr="005D1901">
              <w:t>Clutha</w:t>
            </w:r>
          </w:p>
          <w:p w14:paraId="51E071F6" w14:textId="77777777" w:rsidR="00E86851" w:rsidRPr="005D1901" w:rsidRDefault="00E86851" w:rsidP="00776399">
            <w:pPr>
              <w:pStyle w:val="TableText"/>
            </w:pPr>
            <w:r w:rsidRPr="005D1901">
              <w:t>Dunstan</w:t>
            </w:r>
            <w:r w:rsidR="0053496B">
              <w:t xml:space="preserve"> (closed)</w:t>
            </w:r>
          </w:p>
          <w:p w14:paraId="2A80C4E2" w14:textId="77777777" w:rsidR="00E86851" w:rsidRPr="005D1901" w:rsidRDefault="00E86851" w:rsidP="00776399">
            <w:pPr>
              <w:pStyle w:val="TableText"/>
            </w:pPr>
            <w:r w:rsidRPr="005D1901">
              <w:t>Gore</w:t>
            </w:r>
          </w:p>
          <w:p w14:paraId="290DD5C3" w14:textId="77777777" w:rsidR="00E86851" w:rsidRPr="005D1901" w:rsidRDefault="00E86851" w:rsidP="00776399">
            <w:pPr>
              <w:pStyle w:val="TableText"/>
            </w:pPr>
            <w:r w:rsidRPr="005D1901">
              <w:t>Lakes District</w:t>
            </w:r>
          </w:p>
          <w:p w14:paraId="12CE7482" w14:textId="77777777" w:rsidR="00E86851" w:rsidRPr="005D1901" w:rsidRDefault="00E86851" w:rsidP="00776399">
            <w:pPr>
              <w:pStyle w:val="TableText"/>
            </w:pPr>
            <w:proofErr w:type="spellStart"/>
            <w:r w:rsidRPr="005D1901">
              <w:t>Lumsden</w:t>
            </w:r>
            <w:proofErr w:type="spellEnd"/>
          </w:p>
          <w:p w14:paraId="15584A77" w14:textId="77777777" w:rsidR="00084646" w:rsidRPr="005D1901" w:rsidRDefault="00E86851" w:rsidP="00776399">
            <w:pPr>
              <w:pStyle w:val="TableText"/>
            </w:pPr>
            <w:proofErr w:type="spellStart"/>
            <w:r w:rsidRPr="005D1901">
              <w:t>Maniototo</w:t>
            </w:r>
            <w:proofErr w:type="spellEnd"/>
            <w:r w:rsidR="00202649" w:rsidRPr="005D1901">
              <w:t xml:space="preserve"> (closed)</w:t>
            </w:r>
          </w:p>
          <w:p w14:paraId="772D6349" w14:textId="77777777" w:rsidR="00E86851" w:rsidRPr="005D1901" w:rsidRDefault="00E86851" w:rsidP="00776399">
            <w:pPr>
              <w:pStyle w:val="TableText"/>
            </w:pPr>
            <w:proofErr w:type="spellStart"/>
            <w:r w:rsidRPr="005D1901">
              <w:t>Oamaru</w:t>
            </w:r>
            <w:proofErr w:type="spellEnd"/>
          </w:p>
          <w:p w14:paraId="2346E03B" w14:textId="77777777" w:rsidR="00E86851" w:rsidRPr="005D1901" w:rsidRDefault="00E86851" w:rsidP="00776399">
            <w:pPr>
              <w:pStyle w:val="TableText"/>
            </w:pPr>
            <w:proofErr w:type="spellStart"/>
            <w:r w:rsidRPr="005D1901">
              <w:t>Tuatapere</w:t>
            </w:r>
            <w:proofErr w:type="spellEnd"/>
          </w:p>
          <w:p w14:paraId="711502E2" w14:textId="77777777" w:rsidR="00E86851" w:rsidRPr="005D1901" w:rsidRDefault="00E86851" w:rsidP="00776399">
            <w:pPr>
              <w:pStyle w:val="TableText"/>
            </w:pPr>
            <w:r w:rsidRPr="005D1901">
              <w:t>Winton</w:t>
            </w:r>
          </w:p>
        </w:tc>
      </w:tr>
    </w:tbl>
    <w:bookmarkEnd w:id="710"/>
    <w:p w14:paraId="398A5FFA" w14:textId="0BC1F10F" w:rsidR="00E86851" w:rsidRPr="00202649" w:rsidRDefault="00E86851" w:rsidP="00F26E89">
      <w:pPr>
        <w:pStyle w:val="Note"/>
      </w:pPr>
      <w:r w:rsidRPr="00202649">
        <w:t>1</w:t>
      </w:r>
      <w:r w:rsidR="00F26E89" w:rsidRPr="00202649">
        <w:tab/>
      </w:r>
      <w:r w:rsidRPr="00202649">
        <w:t xml:space="preserve">A facility that provides a multidisciplinary specialist team for women and babies with complex or rare maternity needs; for example, babies with major </w:t>
      </w:r>
      <w:proofErr w:type="spellStart"/>
      <w:r w:rsidRPr="00202649">
        <w:t>fetal</w:t>
      </w:r>
      <w:proofErr w:type="spellEnd"/>
      <w:r w:rsidRPr="00202649">
        <w:t xml:space="preserve"> disorders requiring prenatal diagnostic and </w:t>
      </w:r>
      <w:proofErr w:type="spellStart"/>
      <w:r w:rsidRPr="00202649">
        <w:t>fetal</w:t>
      </w:r>
      <w:proofErr w:type="spellEnd"/>
      <w:r w:rsidRPr="00202649">
        <w:t xml:space="preserve"> therapy services, or women with obstetric histories that significantly increase the risks during pregnancy, labour and delivery (for example, those who have already had two placental abruptions). This includes neonatal </w:t>
      </w:r>
      <w:r w:rsidR="001B7241">
        <w:t>ICUs</w:t>
      </w:r>
      <w:r w:rsidRPr="00202649">
        <w:t>.</w:t>
      </w:r>
    </w:p>
    <w:p w14:paraId="0C90DAC8" w14:textId="77777777" w:rsidR="00E86851" w:rsidRPr="00202649" w:rsidRDefault="00E86851" w:rsidP="00F26E89">
      <w:pPr>
        <w:pStyle w:val="Note"/>
      </w:pPr>
      <w:r w:rsidRPr="00202649">
        <w:t>2</w:t>
      </w:r>
      <w:r w:rsidR="00F26E89" w:rsidRPr="00202649">
        <w:tab/>
      </w:r>
      <w:r w:rsidRPr="00202649">
        <w:t>A facility that provides additional care during the antenatal, labour and birth, and postnatal periods for women and babies who experience complications and who have a clinical need for either specialist consultation or transfer.</w:t>
      </w:r>
    </w:p>
    <w:p w14:paraId="2C25DFC8" w14:textId="77777777" w:rsidR="00F14742" w:rsidRDefault="00E86851" w:rsidP="00F14742">
      <w:pPr>
        <w:pStyle w:val="Note"/>
      </w:pPr>
      <w:r w:rsidRPr="00202649">
        <w:t>3</w:t>
      </w:r>
      <w:r w:rsidR="00F26E89" w:rsidRPr="00202649">
        <w:tab/>
      </w:r>
      <w:r w:rsidRPr="00202649">
        <w:t>A facility that does not have inpatient secondary maternity services or 24-hour on-site availability of specialist obstetricians, paediatricians and anaesthetists. This includes birthing units.</w:t>
      </w:r>
    </w:p>
    <w:p w14:paraId="4406CD2E" w14:textId="77777777" w:rsidR="00F14742" w:rsidRPr="00F14742" w:rsidRDefault="00F14742" w:rsidP="00F14742"/>
    <w:p w14:paraId="53FA292A" w14:textId="77777777" w:rsidR="00F14742" w:rsidRPr="00F14742" w:rsidRDefault="00F14742" w:rsidP="00F14742"/>
    <w:p w14:paraId="3F0A06BA" w14:textId="77777777" w:rsidR="00E86851" w:rsidRPr="00664BF3" w:rsidRDefault="00E86851" w:rsidP="00F26E89">
      <w:pPr>
        <w:rPr>
          <w:highlight w:val="yellow"/>
        </w:rPr>
      </w:pPr>
    </w:p>
    <w:p w14:paraId="7EB0D892" w14:textId="77777777" w:rsidR="006524D4" w:rsidRPr="00664BF3" w:rsidRDefault="006524D4" w:rsidP="00C51724">
      <w:pPr>
        <w:pStyle w:val="Figure"/>
        <w:rPr>
          <w:highlight w:val="yellow"/>
        </w:rPr>
        <w:sectPr w:rsidR="006524D4" w:rsidRPr="00664BF3" w:rsidSect="00F20924">
          <w:footerReference w:type="default" r:id="rId65"/>
          <w:pgSz w:w="11907" w:h="16834" w:code="9"/>
          <w:pgMar w:top="851" w:right="1134" w:bottom="284" w:left="1134" w:header="284" w:footer="567" w:gutter="284"/>
          <w:pgNumType w:start="1"/>
          <w:cols w:space="720"/>
          <w:docGrid w:linePitch="299"/>
        </w:sectPr>
      </w:pPr>
      <w:bookmarkStart w:id="714" w:name="_Toc397424616"/>
      <w:bookmarkStart w:id="715" w:name="_Ref383171321"/>
      <w:bookmarkStart w:id="716" w:name="_Toc354993985"/>
    </w:p>
    <w:p w14:paraId="6171526C" w14:textId="77777777" w:rsidR="00E86851" w:rsidRPr="00202649" w:rsidRDefault="00E86851" w:rsidP="00731F5B">
      <w:pPr>
        <w:pStyle w:val="Figure"/>
        <w:spacing w:before="0"/>
      </w:pPr>
      <w:bookmarkStart w:id="717" w:name="_Toc418165656"/>
      <w:bookmarkStart w:id="718" w:name="_Toc428901327"/>
      <w:bookmarkStart w:id="719" w:name="_Toc495071970"/>
      <w:r w:rsidRPr="00202649">
        <w:t xml:space="preserve">Figure A1: Maternity facilities in New Zealand by </w:t>
      </w:r>
      <w:r w:rsidR="00397830" w:rsidRPr="00202649">
        <w:t xml:space="preserve">DHB </w:t>
      </w:r>
      <w:r w:rsidRPr="00202649">
        <w:t>and facility type</w:t>
      </w:r>
      <w:bookmarkEnd w:id="714"/>
      <w:bookmarkEnd w:id="717"/>
      <w:r w:rsidR="005D26C1" w:rsidRPr="00202649">
        <w:t xml:space="preserve"> (2009</w:t>
      </w:r>
      <w:r w:rsidR="00397830" w:rsidRPr="00202649">
        <w:t>–</w:t>
      </w:r>
      <w:r w:rsidR="001C1ABE" w:rsidRPr="00202649">
        <w:t>201</w:t>
      </w:r>
      <w:r w:rsidR="00202649" w:rsidRPr="00202649">
        <w:t>6</w:t>
      </w:r>
      <w:r w:rsidR="005D26C1" w:rsidRPr="00202649">
        <w:t>)</w:t>
      </w:r>
      <w:bookmarkEnd w:id="718"/>
      <w:bookmarkEnd w:id="719"/>
    </w:p>
    <w:bookmarkEnd w:id="715"/>
    <w:bookmarkEnd w:id="716"/>
    <w:p w14:paraId="5373DCF7" w14:textId="77777777" w:rsidR="005553E9" w:rsidRPr="00807ACC" w:rsidRDefault="0056238B">
      <w:r>
        <w:rPr>
          <w:noProof/>
          <w:lang w:eastAsia="en-NZ"/>
        </w:rPr>
        <w:drawing>
          <wp:inline distT="0" distB="0" distL="0" distR="0" wp14:anchorId="0B421E0A" wp14:editId="02871212">
            <wp:extent cx="8616323" cy="5837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nityFacilities_20171010.jpg"/>
                    <pic:cNvPicPr/>
                  </pic:nvPicPr>
                  <pic:blipFill>
                    <a:blip r:embed="rId66">
                      <a:extLst>
                        <a:ext uri="{28A0092B-C50C-407E-A947-70E740481C1C}">
                          <a14:useLocalDpi xmlns:a14="http://schemas.microsoft.com/office/drawing/2010/main" val="0"/>
                        </a:ext>
                      </a:extLst>
                    </a:blip>
                    <a:stretch>
                      <a:fillRect/>
                    </a:stretch>
                  </pic:blipFill>
                  <pic:spPr>
                    <a:xfrm>
                      <a:off x="0" y="0"/>
                      <a:ext cx="8617836" cy="5838299"/>
                    </a:xfrm>
                    <a:prstGeom prst="rect">
                      <a:avLst/>
                    </a:prstGeom>
                  </pic:spPr>
                </pic:pic>
              </a:graphicData>
            </a:graphic>
          </wp:inline>
        </w:drawing>
      </w:r>
    </w:p>
    <w:sectPr w:rsidR="005553E9" w:rsidRPr="00807ACC" w:rsidSect="00731F5B">
      <w:footerReference w:type="even" r:id="rId67"/>
      <w:footerReference w:type="default" r:id="rId68"/>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01F46" w14:textId="77777777" w:rsidR="00B735BF" w:rsidRDefault="00B735BF">
      <w:r>
        <w:separator/>
      </w:r>
    </w:p>
  </w:endnote>
  <w:endnote w:type="continuationSeparator" w:id="0">
    <w:p w14:paraId="161AC39C" w14:textId="77777777" w:rsidR="00B735BF" w:rsidRDefault="00B7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auto"/>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DB37B" w14:textId="2F80ACFB" w:rsidR="00B735BF" w:rsidRPr="003F108D" w:rsidRDefault="00B735BF" w:rsidP="003F108D">
    <w:pPr>
      <w:pStyle w:val="Footer"/>
      <w:pBdr>
        <w:bottom w:val="single" w:sz="4" w:space="1" w:color="auto"/>
      </w:pBdr>
      <w:tabs>
        <w:tab w:val="right" w:pos="8504"/>
      </w:tabs>
      <w:ind w:left="-1559"/>
      <w:rPr>
        <w:b/>
      </w:rPr>
    </w:pPr>
    <w:r w:rsidRPr="00581136">
      <w:rPr>
        <w:b/>
      </w:rPr>
      <w:t>Released 201</w:t>
    </w:r>
    <w:r>
      <w:rPr>
        <w:b/>
      </w:rPr>
      <w:t>8</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7601" w14:textId="77777777" w:rsidR="00B735BF" w:rsidRDefault="00B735B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98A1F" w14:textId="77777777" w:rsidR="00B735BF" w:rsidRDefault="00B735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01E24" w14:textId="77777777" w:rsidR="00B735BF" w:rsidRPr="00275D08" w:rsidRDefault="00B735B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928C8">
      <w:rPr>
        <w:rStyle w:val="PageNumber"/>
        <w:noProof/>
      </w:rPr>
      <w:t>10</w:t>
    </w:r>
    <w:r w:rsidRPr="00FC46E7">
      <w:rPr>
        <w:rStyle w:val="PageNumber"/>
      </w:rPr>
      <w:fldChar w:fldCharType="end"/>
    </w:r>
    <w:r>
      <w:tab/>
      <w:t>New Zealand Maternity Clinical Indicators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CA9EB" w14:textId="77777777" w:rsidR="00B735BF" w:rsidRDefault="00B735BF" w:rsidP="00533B90">
    <w:pPr>
      <w:pStyle w:val="RectoFooter"/>
    </w:pPr>
    <w:r>
      <w:tab/>
      <w:t>New Zealand Maternity Clinical Indicators 2016</w:t>
    </w:r>
    <w:r>
      <w:tab/>
    </w:r>
    <w:r>
      <w:rPr>
        <w:rStyle w:val="PageNumber"/>
      </w:rPr>
      <w:fldChar w:fldCharType="begin"/>
    </w:r>
    <w:r>
      <w:rPr>
        <w:rStyle w:val="PageNumber"/>
      </w:rPr>
      <w:instrText xml:space="preserve"> PAGE </w:instrText>
    </w:r>
    <w:r>
      <w:rPr>
        <w:rStyle w:val="PageNumber"/>
      </w:rPr>
      <w:fldChar w:fldCharType="separate"/>
    </w:r>
    <w:r w:rsidR="00E928C8">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AD5D5" w14:textId="77777777" w:rsidR="00B735BF" w:rsidRDefault="00B735BF" w:rsidP="00AB5B84">
    <w:pPr>
      <w:pStyle w:val="RectoFooter"/>
    </w:pPr>
    <w:r>
      <w:tab/>
      <w:t>New Zealand Maternity Clinical Indicators 2016</w:t>
    </w:r>
    <w:r>
      <w:tab/>
    </w:r>
    <w:r>
      <w:rPr>
        <w:rStyle w:val="PageNumber"/>
      </w:rPr>
      <w:fldChar w:fldCharType="begin"/>
    </w:r>
    <w:r>
      <w:rPr>
        <w:rStyle w:val="PageNumber"/>
      </w:rPr>
      <w:instrText xml:space="preserve"> PAGE </w:instrText>
    </w:r>
    <w:r>
      <w:rPr>
        <w:rStyle w:val="PageNumber"/>
      </w:rPr>
      <w:fldChar w:fldCharType="separate"/>
    </w:r>
    <w:r w:rsidR="00E928C8">
      <w:rPr>
        <w:rStyle w:val="PageNumber"/>
        <w:noProof/>
      </w:rPr>
      <w:t>11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50608" w14:textId="77777777" w:rsidR="00B735BF" w:rsidRPr="00275D08" w:rsidRDefault="00B735B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928C8">
      <w:rPr>
        <w:rStyle w:val="PageNumber"/>
        <w:noProof/>
      </w:rPr>
      <w:t>94</w:t>
    </w:r>
    <w:r w:rsidRPr="00FC46E7">
      <w:rPr>
        <w:rStyle w:val="PageNumber"/>
      </w:rPr>
      <w:fldChar w:fldCharType="end"/>
    </w:r>
    <w:r>
      <w:tab/>
      <w:t>New Zealand Maternity Clinical Indicators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D555D" w14:textId="77777777" w:rsidR="00B735BF" w:rsidRDefault="00B735BF" w:rsidP="00720B87">
    <w:pPr>
      <w:pStyle w:val="RectoFooter"/>
      <w:tabs>
        <w:tab w:val="clear" w:pos="8647"/>
        <w:tab w:val="clear" w:pos="9356"/>
        <w:tab w:val="right" w:pos="13892"/>
        <w:tab w:val="right" w:pos="14459"/>
      </w:tabs>
    </w:pPr>
    <w:r>
      <w:tab/>
      <w:t>New Zealand Maternity Clinical Indicators 2016</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899D0" w14:textId="77777777" w:rsidR="00B735BF" w:rsidRPr="00E460B6" w:rsidRDefault="00B735BF" w:rsidP="007B4D3E"/>
  </w:footnote>
  <w:footnote w:type="continuationSeparator" w:id="0">
    <w:p w14:paraId="1C7E42DA" w14:textId="77777777" w:rsidR="00B735BF" w:rsidRDefault="00B735BF">
      <w:r>
        <w:continuationSeparator/>
      </w:r>
    </w:p>
  </w:footnote>
  <w:footnote w:id="1">
    <w:p w14:paraId="57D3F8D0" w14:textId="77777777" w:rsidR="00B735BF" w:rsidRDefault="00B735BF" w:rsidP="001961C2">
      <w:pPr>
        <w:pStyle w:val="FootnoteText"/>
      </w:pPr>
      <w:r w:rsidRPr="00B16AC8">
        <w:rPr>
          <w:rStyle w:val="FootnoteReference"/>
          <w:vertAlign w:val="baseline"/>
        </w:rPr>
        <w:footnoteRef/>
      </w:r>
      <w:r>
        <w:tab/>
      </w:r>
      <w:r w:rsidRPr="00482974">
        <w:t>The proportion of women giving birth for the first time (parity = 0) is approxima</w:t>
      </w:r>
      <w:r>
        <w:t>tely 40% (ranging from 33% to 47</w:t>
      </w:r>
      <w:r w:rsidRPr="00482974">
        <w:t xml:space="preserve">% by DHB of residence). This proportion is lower among women giving birth at home, as 19% of women giving birth at home </w:t>
      </w:r>
      <w:r>
        <w:t xml:space="preserve">were having </w:t>
      </w:r>
      <w:r w:rsidRPr="00482974">
        <w:t xml:space="preserve">their first baby (ranging from 12% to 27% </w:t>
      </w:r>
      <w:r>
        <w:t xml:space="preserve">of home births </w:t>
      </w:r>
      <w:r w:rsidRPr="00482974">
        <w:t>by DHB of residence).</w:t>
      </w:r>
    </w:p>
  </w:footnote>
  <w:footnote w:id="2">
    <w:p w14:paraId="79FD2CFC" w14:textId="77777777" w:rsidR="00B735BF" w:rsidRDefault="00B735BF" w:rsidP="00193A07">
      <w:pPr>
        <w:pStyle w:val="FootnoteText"/>
      </w:pPr>
      <w:r w:rsidRPr="008426EE">
        <w:rPr>
          <w:rStyle w:val="FootnoteReference"/>
          <w:vertAlign w:val="baseline"/>
        </w:rPr>
        <w:footnoteRef/>
      </w:r>
      <w:r w:rsidRPr="008426EE">
        <w:t xml:space="preserve"> </w:t>
      </w:r>
      <w:r>
        <w:tab/>
      </w:r>
      <w:r w:rsidRPr="008426EE">
        <w:t xml:space="preserve">Women who </w:t>
      </w:r>
      <w:r>
        <w:t>register with</w:t>
      </w:r>
      <w:r w:rsidRPr="008426EE">
        <w:t xml:space="preserve"> a DHB primary maternity service</w:t>
      </w:r>
      <w:r>
        <w:t xml:space="preserve"> are not counted in this indicator</w:t>
      </w:r>
      <w:r w:rsidRPr="008426EE">
        <w:t>.</w:t>
      </w:r>
    </w:p>
  </w:footnote>
  <w:footnote w:id="3">
    <w:p w14:paraId="00B3AF32" w14:textId="77777777" w:rsidR="00B735BF" w:rsidRDefault="00B735BF" w:rsidP="00037631">
      <w:pPr>
        <w:pStyle w:val="FootnoteText"/>
      </w:pPr>
      <w:r w:rsidRPr="0062093B">
        <w:rPr>
          <w:rStyle w:val="FootnoteReference"/>
          <w:vertAlign w:val="baseline"/>
        </w:rPr>
        <w:footnoteRef/>
      </w:r>
      <w:r>
        <w:tab/>
        <w:t xml:space="preserve">Some indicators do not sum to 100% </w:t>
      </w:r>
      <w:r w:rsidRPr="00C135CF">
        <w:t>due to missing data codes for some events.</w:t>
      </w:r>
    </w:p>
  </w:footnote>
  <w:footnote w:id="4">
    <w:p w14:paraId="0854B728" w14:textId="1D6DFE0D" w:rsidR="00B735BF" w:rsidRDefault="00B735BF" w:rsidP="004325B9">
      <w:pPr>
        <w:pStyle w:val="FootnoteText"/>
      </w:pPr>
      <w:r w:rsidRPr="004325B9">
        <w:rPr>
          <w:rStyle w:val="FootnoteReference"/>
          <w:vertAlign w:val="baselin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but is incomplete at this time. We have included data currently available in the National Maternity Collection in this publication. </w:t>
      </w:r>
    </w:p>
  </w:footnote>
  <w:footnote w:id="5">
    <w:p w14:paraId="35033088" w14:textId="77777777" w:rsidR="00B735BF" w:rsidRDefault="00B735BF" w:rsidP="00494A09">
      <w:pPr>
        <w:pStyle w:val="FootnoteText"/>
      </w:pPr>
      <w:r w:rsidRPr="008B7A18">
        <w:rPr>
          <w:rStyle w:val="FootnoteReference"/>
          <w:vertAlign w:val="baseline"/>
        </w:rPr>
        <w:footnoteRef/>
      </w:r>
      <w:r w:rsidRPr="008B7A18">
        <w:t xml:space="preserve"> </w:t>
      </w:r>
      <w:r w:rsidRPr="008B7A18">
        <w:tab/>
        <w:t>From 2009 to 2015, approximately 87% of women giving birth registered to receive primary maternity care with an LMC and 8% registered to receive care from a DHB primary maternity service. Provision of care was unknown for 5% of women giving birth. It is expected that most of these women received care from the respective DHB primary maternity services (not yet reporting), but some may not have received any primary maternity care (Ministry of Health 2015).</w:t>
      </w:r>
    </w:p>
  </w:footnote>
  <w:footnote w:id="6">
    <w:p w14:paraId="56699CD2" w14:textId="77777777" w:rsidR="00B735BF" w:rsidRDefault="00B735BF" w:rsidP="00731F5B">
      <w:pPr>
        <w:pStyle w:val="FootnoteText"/>
      </w:pPr>
      <w:r w:rsidRPr="003308AB">
        <w:rPr>
          <w:rStyle w:val="FootnoteReference"/>
          <w:vertAlign w:val="baseline"/>
        </w:rPr>
        <w:footnoteRef/>
      </w:r>
      <w:r>
        <w:tab/>
        <w:t>Place of birth is designated as ‘home’ if there was an LMC claim for home birth supplies and no corresponding record for a birth at a maternity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72AAB" w14:textId="77777777" w:rsidR="00B735BF" w:rsidRDefault="00B735BF" w:rsidP="003F108D">
    <w:pPr>
      <w:pStyle w:val="Header"/>
      <w:ind w:left="-1559"/>
    </w:pPr>
    <w:r>
      <w:rPr>
        <w:noProof/>
        <w:lang w:eastAsia="en-NZ"/>
      </w:rPr>
      <w:drawing>
        <wp:inline distT="0" distB="0" distL="0" distR="0" wp14:anchorId="04C4DB19" wp14:editId="0F15F13A">
          <wp:extent cx="6467302" cy="534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p w14:paraId="40CCA03D" w14:textId="77777777" w:rsidR="00B735BF" w:rsidRPr="003F108D" w:rsidRDefault="00B735BF" w:rsidP="003F1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668F0" w14:textId="77777777" w:rsidR="00B735BF" w:rsidRDefault="00B735B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4077" w14:textId="77777777" w:rsidR="00B735BF" w:rsidRDefault="00B735BF"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B4006A"/>
    <w:lvl w:ilvl="0">
      <w:start w:val="1"/>
      <w:numFmt w:val="decimal"/>
      <w:lvlText w:val="%1."/>
      <w:lvlJc w:val="left"/>
      <w:pPr>
        <w:tabs>
          <w:tab w:val="num" w:pos="1492"/>
        </w:tabs>
        <w:ind w:left="1492" w:hanging="360"/>
      </w:pPr>
    </w:lvl>
  </w:abstractNum>
  <w:abstractNum w:abstractNumId="1">
    <w:nsid w:val="FFFFFF7D"/>
    <w:multiLevelType w:val="singleLevel"/>
    <w:tmpl w:val="E0DC005A"/>
    <w:lvl w:ilvl="0">
      <w:start w:val="1"/>
      <w:numFmt w:val="decimal"/>
      <w:lvlText w:val="%1."/>
      <w:lvlJc w:val="left"/>
      <w:pPr>
        <w:tabs>
          <w:tab w:val="num" w:pos="1209"/>
        </w:tabs>
        <w:ind w:left="1209" w:hanging="360"/>
      </w:pPr>
    </w:lvl>
  </w:abstractNum>
  <w:abstractNum w:abstractNumId="2">
    <w:nsid w:val="FFFFFF7E"/>
    <w:multiLevelType w:val="singleLevel"/>
    <w:tmpl w:val="CF8E34BE"/>
    <w:lvl w:ilvl="0">
      <w:start w:val="1"/>
      <w:numFmt w:val="decimal"/>
      <w:lvlText w:val="%1."/>
      <w:lvlJc w:val="left"/>
      <w:pPr>
        <w:tabs>
          <w:tab w:val="num" w:pos="926"/>
        </w:tabs>
        <w:ind w:left="926" w:hanging="360"/>
      </w:pPr>
    </w:lvl>
  </w:abstractNum>
  <w:abstractNum w:abstractNumId="3">
    <w:nsid w:val="FFFFFF7F"/>
    <w:multiLevelType w:val="singleLevel"/>
    <w:tmpl w:val="70AABBA8"/>
    <w:lvl w:ilvl="0">
      <w:start w:val="1"/>
      <w:numFmt w:val="decimal"/>
      <w:lvlText w:val="%1."/>
      <w:lvlJc w:val="left"/>
      <w:pPr>
        <w:tabs>
          <w:tab w:val="num" w:pos="643"/>
        </w:tabs>
        <w:ind w:left="643" w:hanging="360"/>
      </w:pPr>
    </w:lvl>
  </w:abstractNum>
  <w:abstractNum w:abstractNumId="4">
    <w:nsid w:val="FFFFFF80"/>
    <w:multiLevelType w:val="singleLevel"/>
    <w:tmpl w:val="EB5E1C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621F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866B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4D9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7E2E52"/>
    <w:lvl w:ilvl="0">
      <w:start w:val="1"/>
      <w:numFmt w:val="decimal"/>
      <w:lvlText w:val="%1."/>
      <w:lvlJc w:val="left"/>
      <w:pPr>
        <w:tabs>
          <w:tab w:val="num" w:pos="360"/>
        </w:tabs>
        <w:ind w:left="360" w:hanging="360"/>
      </w:pPr>
    </w:lvl>
  </w:abstractNum>
  <w:abstractNum w:abstractNumId="9">
    <w:nsid w:val="FFFFFF89"/>
    <w:multiLevelType w:val="singleLevel"/>
    <w:tmpl w:val="AA843DAA"/>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45D1863"/>
    <w:multiLevelType w:val="hybridMultilevel"/>
    <w:tmpl w:val="A7BC7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65D4F13"/>
    <w:multiLevelType w:val="hybridMultilevel"/>
    <w:tmpl w:val="D7021F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42B79FB"/>
    <w:multiLevelType w:val="hybridMultilevel"/>
    <w:tmpl w:val="3FA29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E502BC2"/>
    <w:multiLevelType w:val="hybridMultilevel"/>
    <w:tmpl w:val="C9B855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03A294D"/>
    <w:multiLevelType w:val="hybridMultilevel"/>
    <w:tmpl w:val="37D698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403E56D6"/>
    <w:multiLevelType w:val="hybridMultilevel"/>
    <w:tmpl w:val="E1E80A5A"/>
    <w:lvl w:ilvl="0" w:tplc="A88ED2EA">
      <w:numFmt w:val="bullet"/>
      <w:lvlText w:val="-"/>
      <w:lvlJc w:val="left"/>
      <w:pPr>
        <w:ind w:left="720" w:hanging="360"/>
      </w:pPr>
      <w:rPr>
        <w:rFonts w:ascii="Georgia" w:eastAsia="MS Mincho"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6544EA8"/>
    <w:multiLevelType w:val="hybridMultilevel"/>
    <w:tmpl w:val="FA7E45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7EA172F"/>
    <w:multiLevelType w:val="hybridMultilevel"/>
    <w:tmpl w:val="4FAA8BF8"/>
    <w:lvl w:ilvl="0" w:tplc="B7444C2C">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0D66B79"/>
    <w:multiLevelType w:val="hybridMultilevel"/>
    <w:tmpl w:val="887C6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4B56247"/>
    <w:multiLevelType w:val="hybridMultilevel"/>
    <w:tmpl w:val="EE5AA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81E48F4"/>
    <w:multiLevelType w:val="hybridMultilevel"/>
    <w:tmpl w:val="0BC4B9DC"/>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nsid w:val="5B6336DF"/>
    <w:multiLevelType w:val="hybridMultilevel"/>
    <w:tmpl w:val="8932D8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61333AF6"/>
    <w:multiLevelType w:val="hybridMultilevel"/>
    <w:tmpl w:val="53488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7">
    <w:nsid w:val="6B3174FB"/>
    <w:multiLevelType w:val="hybridMultilevel"/>
    <w:tmpl w:val="003C3D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6FEC79DF"/>
    <w:multiLevelType w:val="hybridMultilevel"/>
    <w:tmpl w:val="4B125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2946BEA"/>
    <w:multiLevelType w:val="hybridMultilevel"/>
    <w:tmpl w:val="593E2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nsid w:val="7C262102"/>
    <w:multiLevelType w:val="hybridMultilevel"/>
    <w:tmpl w:val="21D8B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15"/>
  </w:num>
  <w:num w:numId="4">
    <w:abstractNumId w:val="16"/>
  </w:num>
  <w:num w:numId="5">
    <w:abstractNumId w:val="10"/>
  </w:num>
  <w:num w:numId="6">
    <w:abstractNumId w:val="11"/>
  </w:num>
  <w:num w:numId="7">
    <w:abstractNumId w:val="29"/>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3"/>
  </w:num>
  <w:num w:numId="22">
    <w:abstractNumId w:val="22"/>
  </w:num>
  <w:num w:numId="23">
    <w:abstractNumId w:val="20"/>
  </w:num>
  <w:num w:numId="24">
    <w:abstractNumId w:val="17"/>
  </w:num>
  <w:num w:numId="25">
    <w:abstractNumId w:val="24"/>
  </w:num>
  <w:num w:numId="26">
    <w:abstractNumId w:val="21"/>
  </w:num>
  <w:num w:numId="27">
    <w:abstractNumId w:val="25"/>
  </w:num>
  <w:num w:numId="28">
    <w:abstractNumId w:val="18"/>
  </w:num>
  <w:num w:numId="29">
    <w:abstractNumId w:val="28"/>
  </w:num>
  <w:num w:numId="30">
    <w:abstractNumId w:val="27"/>
  </w:num>
  <w:num w:numId="31">
    <w:abstractNumId w:val="12"/>
  </w:num>
  <w:num w:numId="32">
    <w:abstractNumId w:val="31"/>
  </w:num>
  <w:num w:numId="33">
    <w:abstractNumId w:val="26"/>
  </w:num>
  <w:num w:numId="34">
    <w:abstractNumId w:val="30"/>
  </w:num>
  <w:num w:numId="35">
    <w:abstractNumId w:val="15"/>
  </w:num>
  <w:num w:numId="36">
    <w:abstractNumId w:val="10"/>
  </w:num>
  <w:num w:numId="3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umtype" w:val="CourtII"/>
  </w:docVars>
  <w:rsids>
    <w:rsidRoot w:val="006C78EB"/>
    <w:rsid w:val="000003E6"/>
    <w:rsid w:val="00002704"/>
    <w:rsid w:val="00011AF9"/>
    <w:rsid w:val="00011D24"/>
    <w:rsid w:val="00011D85"/>
    <w:rsid w:val="0001234F"/>
    <w:rsid w:val="00016F85"/>
    <w:rsid w:val="00017662"/>
    <w:rsid w:val="00021343"/>
    <w:rsid w:val="0002239A"/>
    <w:rsid w:val="000257F3"/>
    <w:rsid w:val="0002696F"/>
    <w:rsid w:val="0003092D"/>
    <w:rsid w:val="00030B26"/>
    <w:rsid w:val="000334DB"/>
    <w:rsid w:val="00033F52"/>
    <w:rsid w:val="00034661"/>
    <w:rsid w:val="00034837"/>
    <w:rsid w:val="00034C26"/>
    <w:rsid w:val="0003676E"/>
    <w:rsid w:val="00037631"/>
    <w:rsid w:val="00040F52"/>
    <w:rsid w:val="00046BAA"/>
    <w:rsid w:val="0004734F"/>
    <w:rsid w:val="0005036F"/>
    <w:rsid w:val="000514C1"/>
    <w:rsid w:val="00051F5F"/>
    <w:rsid w:val="00054671"/>
    <w:rsid w:val="00054E7E"/>
    <w:rsid w:val="000551F7"/>
    <w:rsid w:val="00060075"/>
    <w:rsid w:val="0006228D"/>
    <w:rsid w:val="00062E2D"/>
    <w:rsid w:val="000630E8"/>
    <w:rsid w:val="00064A80"/>
    <w:rsid w:val="00064DDE"/>
    <w:rsid w:val="00071C9E"/>
    <w:rsid w:val="00072AB1"/>
    <w:rsid w:val="00072BD6"/>
    <w:rsid w:val="000739DE"/>
    <w:rsid w:val="00074414"/>
    <w:rsid w:val="0007463A"/>
    <w:rsid w:val="00075B78"/>
    <w:rsid w:val="00076360"/>
    <w:rsid w:val="00077025"/>
    <w:rsid w:val="0008038B"/>
    <w:rsid w:val="0008216F"/>
    <w:rsid w:val="00082222"/>
    <w:rsid w:val="00082CD6"/>
    <w:rsid w:val="00082D10"/>
    <w:rsid w:val="00084646"/>
    <w:rsid w:val="00085AFE"/>
    <w:rsid w:val="00085C8B"/>
    <w:rsid w:val="00085DBC"/>
    <w:rsid w:val="00086337"/>
    <w:rsid w:val="000974AC"/>
    <w:rsid w:val="000A14FB"/>
    <w:rsid w:val="000A1DC8"/>
    <w:rsid w:val="000A227A"/>
    <w:rsid w:val="000A2A24"/>
    <w:rsid w:val="000A3242"/>
    <w:rsid w:val="000A6811"/>
    <w:rsid w:val="000B0730"/>
    <w:rsid w:val="000B0744"/>
    <w:rsid w:val="000B109E"/>
    <w:rsid w:val="000B22FE"/>
    <w:rsid w:val="000B4C48"/>
    <w:rsid w:val="000C0E4B"/>
    <w:rsid w:val="000C22A8"/>
    <w:rsid w:val="000C3F37"/>
    <w:rsid w:val="000C411E"/>
    <w:rsid w:val="000C4641"/>
    <w:rsid w:val="000C6AF1"/>
    <w:rsid w:val="000C7656"/>
    <w:rsid w:val="000D115C"/>
    <w:rsid w:val="000D131F"/>
    <w:rsid w:val="000D1FB4"/>
    <w:rsid w:val="000D6E48"/>
    <w:rsid w:val="000E26E8"/>
    <w:rsid w:val="000E2D13"/>
    <w:rsid w:val="000E3B35"/>
    <w:rsid w:val="000E7404"/>
    <w:rsid w:val="000F148B"/>
    <w:rsid w:val="000F2AE2"/>
    <w:rsid w:val="000F3E15"/>
    <w:rsid w:val="000F44E1"/>
    <w:rsid w:val="000F7FC4"/>
    <w:rsid w:val="00100632"/>
    <w:rsid w:val="00102063"/>
    <w:rsid w:val="00103BB8"/>
    <w:rsid w:val="0010541C"/>
    <w:rsid w:val="00105931"/>
    <w:rsid w:val="00106F93"/>
    <w:rsid w:val="001071E5"/>
    <w:rsid w:val="00107972"/>
    <w:rsid w:val="00111B51"/>
    <w:rsid w:val="00111CE2"/>
    <w:rsid w:val="00111D50"/>
    <w:rsid w:val="001130CB"/>
    <w:rsid w:val="00113B8E"/>
    <w:rsid w:val="001153C3"/>
    <w:rsid w:val="00120FD3"/>
    <w:rsid w:val="00121724"/>
    <w:rsid w:val="001224A0"/>
    <w:rsid w:val="00123746"/>
    <w:rsid w:val="00123FEB"/>
    <w:rsid w:val="0012669C"/>
    <w:rsid w:val="00126B4B"/>
    <w:rsid w:val="00130D42"/>
    <w:rsid w:val="001342C7"/>
    <w:rsid w:val="00134E1C"/>
    <w:rsid w:val="0013514A"/>
    <w:rsid w:val="0013585C"/>
    <w:rsid w:val="00135E18"/>
    <w:rsid w:val="0013616A"/>
    <w:rsid w:val="00141DD0"/>
    <w:rsid w:val="00142954"/>
    <w:rsid w:val="0014363B"/>
    <w:rsid w:val="00144967"/>
    <w:rsid w:val="0014518F"/>
    <w:rsid w:val="001460E0"/>
    <w:rsid w:val="00146CBF"/>
    <w:rsid w:val="00146D0F"/>
    <w:rsid w:val="00147F71"/>
    <w:rsid w:val="00147FC6"/>
    <w:rsid w:val="00150A6E"/>
    <w:rsid w:val="001516F7"/>
    <w:rsid w:val="0015172C"/>
    <w:rsid w:val="001551C8"/>
    <w:rsid w:val="00156192"/>
    <w:rsid w:val="0016050C"/>
    <w:rsid w:val="001628AA"/>
    <w:rsid w:val="0016468A"/>
    <w:rsid w:val="001647DC"/>
    <w:rsid w:val="00164836"/>
    <w:rsid w:val="0016522C"/>
    <w:rsid w:val="001664C6"/>
    <w:rsid w:val="001666A8"/>
    <w:rsid w:val="001679B9"/>
    <w:rsid w:val="00171581"/>
    <w:rsid w:val="00172C8F"/>
    <w:rsid w:val="00173F57"/>
    <w:rsid w:val="00180B93"/>
    <w:rsid w:val="00182201"/>
    <w:rsid w:val="00184F74"/>
    <w:rsid w:val="001850EC"/>
    <w:rsid w:val="0018558C"/>
    <w:rsid w:val="00185FE3"/>
    <w:rsid w:val="00187795"/>
    <w:rsid w:val="0019262F"/>
    <w:rsid w:val="00193A07"/>
    <w:rsid w:val="00193F25"/>
    <w:rsid w:val="001945E3"/>
    <w:rsid w:val="001961C2"/>
    <w:rsid w:val="0019739D"/>
    <w:rsid w:val="00197E5A"/>
    <w:rsid w:val="001A48B1"/>
    <w:rsid w:val="001A5855"/>
    <w:rsid w:val="001A5A31"/>
    <w:rsid w:val="001A5CF5"/>
    <w:rsid w:val="001A6F85"/>
    <w:rsid w:val="001A7180"/>
    <w:rsid w:val="001B10B9"/>
    <w:rsid w:val="001B39D2"/>
    <w:rsid w:val="001B4792"/>
    <w:rsid w:val="001B4B26"/>
    <w:rsid w:val="001B4F9B"/>
    <w:rsid w:val="001B7241"/>
    <w:rsid w:val="001B7292"/>
    <w:rsid w:val="001B75AA"/>
    <w:rsid w:val="001B7F81"/>
    <w:rsid w:val="001C0F7D"/>
    <w:rsid w:val="001C1064"/>
    <w:rsid w:val="001C1ABE"/>
    <w:rsid w:val="001C4326"/>
    <w:rsid w:val="001C7A9E"/>
    <w:rsid w:val="001D3541"/>
    <w:rsid w:val="001D418D"/>
    <w:rsid w:val="001D4BF9"/>
    <w:rsid w:val="001D59F8"/>
    <w:rsid w:val="001D6212"/>
    <w:rsid w:val="001D752C"/>
    <w:rsid w:val="001E01BA"/>
    <w:rsid w:val="001E1714"/>
    <w:rsid w:val="001E248B"/>
    <w:rsid w:val="001E2652"/>
    <w:rsid w:val="001E4C8D"/>
    <w:rsid w:val="001E73A2"/>
    <w:rsid w:val="001F3596"/>
    <w:rsid w:val="001F57C1"/>
    <w:rsid w:val="001F7A28"/>
    <w:rsid w:val="001F7DC6"/>
    <w:rsid w:val="00201A01"/>
    <w:rsid w:val="00202649"/>
    <w:rsid w:val="00202BB3"/>
    <w:rsid w:val="00202FDB"/>
    <w:rsid w:val="00203E20"/>
    <w:rsid w:val="002060C3"/>
    <w:rsid w:val="00207378"/>
    <w:rsid w:val="00207688"/>
    <w:rsid w:val="002077D5"/>
    <w:rsid w:val="002077E8"/>
    <w:rsid w:val="0020797F"/>
    <w:rsid w:val="002102AB"/>
    <w:rsid w:val="002104D3"/>
    <w:rsid w:val="00210E59"/>
    <w:rsid w:val="00212C92"/>
    <w:rsid w:val="00213A33"/>
    <w:rsid w:val="00214401"/>
    <w:rsid w:val="00215354"/>
    <w:rsid w:val="00215A23"/>
    <w:rsid w:val="0021763B"/>
    <w:rsid w:val="00222177"/>
    <w:rsid w:val="00223445"/>
    <w:rsid w:val="002234BE"/>
    <w:rsid w:val="002238C5"/>
    <w:rsid w:val="002248FC"/>
    <w:rsid w:val="00224BDD"/>
    <w:rsid w:val="00230E04"/>
    <w:rsid w:val="0023249C"/>
    <w:rsid w:val="002339E2"/>
    <w:rsid w:val="00241712"/>
    <w:rsid w:val="00242BB4"/>
    <w:rsid w:val="00243ACF"/>
    <w:rsid w:val="00245252"/>
    <w:rsid w:val="00246CA4"/>
    <w:rsid w:val="00246DB1"/>
    <w:rsid w:val="002476B5"/>
    <w:rsid w:val="00247A32"/>
    <w:rsid w:val="00253D67"/>
    <w:rsid w:val="00253ECF"/>
    <w:rsid w:val="0025461D"/>
    <w:rsid w:val="002546A1"/>
    <w:rsid w:val="0026494B"/>
    <w:rsid w:val="00266A19"/>
    <w:rsid w:val="00266CA4"/>
    <w:rsid w:val="00266E68"/>
    <w:rsid w:val="00270F06"/>
    <w:rsid w:val="0027104A"/>
    <w:rsid w:val="002725A6"/>
    <w:rsid w:val="00273F87"/>
    <w:rsid w:val="002746E3"/>
    <w:rsid w:val="00275D08"/>
    <w:rsid w:val="00276625"/>
    <w:rsid w:val="002811E9"/>
    <w:rsid w:val="00281288"/>
    <w:rsid w:val="002815E7"/>
    <w:rsid w:val="00282BA1"/>
    <w:rsid w:val="002858E3"/>
    <w:rsid w:val="00286157"/>
    <w:rsid w:val="0028647C"/>
    <w:rsid w:val="00290BD2"/>
    <w:rsid w:val="00290E61"/>
    <w:rsid w:val="0029190A"/>
    <w:rsid w:val="00292400"/>
    <w:rsid w:val="00292C5A"/>
    <w:rsid w:val="00294621"/>
    <w:rsid w:val="00295241"/>
    <w:rsid w:val="002960B6"/>
    <w:rsid w:val="002978D0"/>
    <w:rsid w:val="00297A17"/>
    <w:rsid w:val="002A02FE"/>
    <w:rsid w:val="002A0E62"/>
    <w:rsid w:val="002A31E1"/>
    <w:rsid w:val="002A3F90"/>
    <w:rsid w:val="002A4F92"/>
    <w:rsid w:val="002B047D"/>
    <w:rsid w:val="002B0B96"/>
    <w:rsid w:val="002B0C51"/>
    <w:rsid w:val="002B2701"/>
    <w:rsid w:val="002B2705"/>
    <w:rsid w:val="002B2C05"/>
    <w:rsid w:val="002B2D71"/>
    <w:rsid w:val="002B2EE6"/>
    <w:rsid w:val="002B3648"/>
    <w:rsid w:val="002B55AB"/>
    <w:rsid w:val="002B5922"/>
    <w:rsid w:val="002B732B"/>
    <w:rsid w:val="002C0D97"/>
    <w:rsid w:val="002C1373"/>
    <w:rsid w:val="002C2219"/>
    <w:rsid w:val="002C4382"/>
    <w:rsid w:val="002C51C6"/>
    <w:rsid w:val="002C54DD"/>
    <w:rsid w:val="002C6DE4"/>
    <w:rsid w:val="002D0C1C"/>
    <w:rsid w:val="002D0DF2"/>
    <w:rsid w:val="002D1A47"/>
    <w:rsid w:val="002D23BD"/>
    <w:rsid w:val="002D5AD1"/>
    <w:rsid w:val="002D7240"/>
    <w:rsid w:val="002D7819"/>
    <w:rsid w:val="002E0B47"/>
    <w:rsid w:val="002E7E3C"/>
    <w:rsid w:val="002F00FF"/>
    <w:rsid w:val="002F039B"/>
    <w:rsid w:val="002F085F"/>
    <w:rsid w:val="002F0921"/>
    <w:rsid w:val="002F148B"/>
    <w:rsid w:val="002F250F"/>
    <w:rsid w:val="002F26D9"/>
    <w:rsid w:val="002F7213"/>
    <w:rsid w:val="002F7D1D"/>
    <w:rsid w:val="00300C23"/>
    <w:rsid w:val="0030113F"/>
    <w:rsid w:val="00301152"/>
    <w:rsid w:val="0030211A"/>
    <w:rsid w:val="0030382F"/>
    <w:rsid w:val="00305858"/>
    <w:rsid w:val="003060E4"/>
    <w:rsid w:val="003071C1"/>
    <w:rsid w:val="0031001B"/>
    <w:rsid w:val="0031055D"/>
    <w:rsid w:val="003149F3"/>
    <w:rsid w:val="003160E7"/>
    <w:rsid w:val="00316938"/>
    <w:rsid w:val="0031739E"/>
    <w:rsid w:val="003217AF"/>
    <w:rsid w:val="00322398"/>
    <w:rsid w:val="00322A95"/>
    <w:rsid w:val="00324E9E"/>
    <w:rsid w:val="003308AB"/>
    <w:rsid w:val="00331318"/>
    <w:rsid w:val="0033178E"/>
    <w:rsid w:val="00331FF0"/>
    <w:rsid w:val="003325AB"/>
    <w:rsid w:val="00332EF4"/>
    <w:rsid w:val="003338BD"/>
    <w:rsid w:val="0033412B"/>
    <w:rsid w:val="00335F1C"/>
    <w:rsid w:val="00336612"/>
    <w:rsid w:val="00337CE4"/>
    <w:rsid w:val="00341C4B"/>
    <w:rsid w:val="00343365"/>
    <w:rsid w:val="00344FF5"/>
    <w:rsid w:val="003452B1"/>
    <w:rsid w:val="0034716D"/>
    <w:rsid w:val="00347656"/>
    <w:rsid w:val="00351059"/>
    <w:rsid w:val="00351998"/>
    <w:rsid w:val="003530BC"/>
    <w:rsid w:val="00353501"/>
    <w:rsid w:val="00353CD1"/>
    <w:rsid w:val="0035553C"/>
    <w:rsid w:val="003606F8"/>
    <w:rsid w:val="00362A6D"/>
    <w:rsid w:val="003641C1"/>
    <w:rsid w:val="003648EF"/>
    <w:rsid w:val="00364FBA"/>
    <w:rsid w:val="003668FE"/>
    <w:rsid w:val="00367260"/>
    <w:rsid w:val="003673E6"/>
    <w:rsid w:val="0037357C"/>
    <w:rsid w:val="00373758"/>
    <w:rsid w:val="00373AB6"/>
    <w:rsid w:val="00374C72"/>
    <w:rsid w:val="00377264"/>
    <w:rsid w:val="0038148F"/>
    <w:rsid w:val="003815F5"/>
    <w:rsid w:val="00382C06"/>
    <w:rsid w:val="0038300E"/>
    <w:rsid w:val="00384F7E"/>
    <w:rsid w:val="003855DD"/>
    <w:rsid w:val="00386417"/>
    <w:rsid w:val="0038649D"/>
    <w:rsid w:val="00386FE1"/>
    <w:rsid w:val="003872C3"/>
    <w:rsid w:val="00390BEF"/>
    <w:rsid w:val="00390BF7"/>
    <w:rsid w:val="003910C2"/>
    <w:rsid w:val="003921C8"/>
    <w:rsid w:val="00397830"/>
    <w:rsid w:val="00397B75"/>
    <w:rsid w:val="003A22A0"/>
    <w:rsid w:val="003A26A5"/>
    <w:rsid w:val="003A3567"/>
    <w:rsid w:val="003A3761"/>
    <w:rsid w:val="003A51E7"/>
    <w:rsid w:val="003A5E1F"/>
    <w:rsid w:val="003A5FEA"/>
    <w:rsid w:val="003A7DBC"/>
    <w:rsid w:val="003A7DBE"/>
    <w:rsid w:val="003B187C"/>
    <w:rsid w:val="003B1D10"/>
    <w:rsid w:val="003B508A"/>
    <w:rsid w:val="003B5820"/>
    <w:rsid w:val="003C0039"/>
    <w:rsid w:val="003C25FD"/>
    <w:rsid w:val="003C46CE"/>
    <w:rsid w:val="003C5E4E"/>
    <w:rsid w:val="003C76D4"/>
    <w:rsid w:val="003D1647"/>
    <w:rsid w:val="003D299B"/>
    <w:rsid w:val="003D3A31"/>
    <w:rsid w:val="003D4450"/>
    <w:rsid w:val="003D4C21"/>
    <w:rsid w:val="003E07FB"/>
    <w:rsid w:val="003E1F1E"/>
    <w:rsid w:val="003E3ABF"/>
    <w:rsid w:val="003E3D7C"/>
    <w:rsid w:val="003E64E7"/>
    <w:rsid w:val="003E69DE"/>
    <w:rsid w:val="003E7C46"/>
    <w:rsid w:val="003F0114"/>
    <w:rsid w:val="003F108D"/>
    <w:rsid w:val="003F52A7"/>
    <w:rsid w:val="003F6FB8"/>
    <w:rsid w:val="0040162E"/>
    <w:rsid w:val="0040240C"/>
    <w:rsid w:val="00403021"/>
    <w:rsid w:val="00403B2B"/>
    <w:rsid w:val="004073E0"/>
    <w:rsid w:val="00407FF6"/>
    <w:rsid w:val="00410287"/>
    <w:rsid w:val="00411A92"/>
    <w:rsid w:val="00413021"/>
    <w:rsid w:val="00415508"/>
    <w:rsid w:val="004162E7"/>
    <w:rsid w:val="00416593"/>
    <w:rsid w:val="004169FF"/>
    <w:rsid w:val="00421396"/>
    <w:rsid w:val="004232E5"/>
    <w:rsid w:val="00423C81"/>
    <w:rsid w:val="00425FB3"/>
    <w:rsid w:val="00430B6E"/>
    <w:rsid w:val="004325B9"/>
    <w:rsid w:val="004356CA"/>
    <w:rsid w:val="00440299"/>
    <w:rsid w:val="00440AD3"/>
    <w:rsid w:val="00440BE0"/>
    <w:rsid w:val="00442C1C"/>
    <w:rsid w:val="00443165"/>
    <w:rsid w:val="004435F9"/>
    <w:rsid w:val="004448CE"/>
    <w:rsid w:val="0044584B"/>
    <w:rsid w:val="00447CB7"/>
    <w:rsid w:val="00450439"/>
    <w:rsid w:val="00450A5C"/>
    <w:rsid w:val="00450D31"/>
    <w:rsid w:val="004559F5"/>
    <w:rsid w:val="0045609E"/>
    <w:rsid w:val="004566A0"/>
    <w:rsid w:val="00456A33"/>
    <w:rsid w:val="00457466"/>
    <w:rsid w:val="00457A39"/>
    <w:rsid w:val="00460826"/>
    <w:rsid w:val="00460EA7"/>
    <w:rsid w:val="004615CC"/>
    <w:rsid w:val="0046195B"/>
    <w:rsid w:val="004627CF"/>
    <w:rsid w:val="00462884"/>
    <w:rsid w:val="0046596D"/>
    <w:rsid w:val="00465D2B"/>
    <w:rsid w:val="00467C22"/>
    <w:rsid w:val="004736BB"/>
    <w:rsid w:val="00473D26"/>
    <w:rsid w:val="00475A7E"/>
    <w:rsid w:val="00475DF3"/>
    <w:rsid w:val="00477E57"/>
    <w:rsid w:val="00482974"/>
    <w:rsid w:val="00483A2D"/>
    <w:rsid w:val="004869CE"/>
    <w:rsid w:val="00487AB7"/>
    <w:rsid w:val="00487C04"/>
    <w:rsid w:val="004907E1"/>
    <w:rsid w:val="0049123A"/>
    <w:rsid w:val="004936EA"/>
    <w:rsid w:val="00493AED"/>
    <w:rsid w:val="00494A09"/>
    <w:rsid w:val="0049739C"/>
    <w:rsid w:val="004A035B"/>
    <w:rsid w:val="004A0CA2"/>
    <w:rsid w:val="004A2EF4"/>
    <w:rsid w:val="004A346D"/>
    <w:rsid w:val="004A38D7"/>
    <w:rsid w:val="004A3DA4"/>
    <w:rsid w:val="004A541E"/>
    <w:rsid w:val="004A778C"/>
    <w:rsid w:val="004B1C1A"/>
    <w:rsid w:val="004B3CAB"/>
    <w:rsid w:val="004B4A95"/>
    <w:rsid w:val="004B5A80"/>
    <w:rsid w:val="004B792E"/>
    <w:rsid w:val="004C160F"/>
    <w:rsid w:val="004C2010"/>
    <w:rsid w:val="004C266E"/>
    <w:rsid w:val="004C2E6A"/>
    <w:rsid w:val="004D0089"/>
    <w:rsid w:val="004D2A2D"/>
    <w:rsid w:val="004D6689"/>
    <w:rsid w:val="004D76EB"/>
    <w:rsid w:val="004E1D1D"/>
    <w:rsid w:val="004E3157"/>
    <w:rsid w:val="004E3488"/>
    <w:rsid w:val="004E3B87"/>
    <w:rsid w:val="004E4727"/>
    <w:rsid w:val="004E47D2"/>
    <w:rsid w:val="004E5262"/>
    <w:rsid w:val="004E7AC8"/>
    <w:rsid w:val="004F09CF"/>
    <w:rsid w:val="004F0C94"/>
    <w:rsid w:val="004F1DBF"/>
    <w:rsid w:val="004F2AD5"/>
    <w:rsid w:val="004F61F3"/>
    <w:rsid w:val="00501544"/>
    <w:rsid w:val="005019AE"/>
    <w:rsid w:val="0050270D"/>
    <w:rsid w:val="00503749"/>
    <w:rsid w:val="00504CF4"/>
    <w:rsid w:val="0050635B"/>
    <w:rsid w:val="005069F0"/>
    <w:rsid w:val="00507B27"/>
    <w:rsid w:val="005110A2"/>
    <w:rsid w:val="00511FB8"/>
    <w:rsid w:val="00512435"/>
    <w:rsid w:val="00514A61"/>
    <w:rsid w:val="00515F19"/>
    <w:rsid w:val="005207F7"/>
    <w:rsid w:val="00527BEC"/>
    <w:rsid w:val="0053047C"/>
    <w:rsid w:val="0053199F"/>
    <w:rsid w:val="00532823"/>
    <w:rsid w:val="00533B90"/>
    <w:rsid w:val="005342FE"/>
    <w:rsid w:val="0053496B"/>
    <w:rsid w:val="005354E3"/>
    <w:rsid w:val="005403B4"/>
    <w:rsid w:val="005407DF"/>
    <w:rsid w:val="005410F8"/>
    <w:rsid w:val="005430FC"/>
    <w:rsid w:val="005448EC"/>
    <w:rsid w:val="005457B6"/>
    <w:rsid w:val="00545963"/>
    <w:rsid w:val="00550256"/>
    <w:rsid w:val="00552E3B"/>
    <w:rsid w:val="00553958"/>
    <w:rsid w:val="005553E9"/>
    <w:rsid w:val="00556A4E"/>
    <w:rsid w:val="0055763D"/>
    <w:rsid w:val="00557963"/>
    <w:rsid w:val="0056127D"/>
    <w:rsid w:val="005621F2"/>
    <w:rsid w:val="0056238B"/>
    <w:rsid w:val="00562597"/>
    <w:rsid w:val="00563C00"/>
    <w:rsid w:val="0056762C"/>
    <w:rsid w:val="00567B58"/>
    <w:rsid w:val="00567C0D"/>
    <w:rsid w:val="00567C20"/>
    <w:rsid w:val="005710FD"/>
    <w:rsid w:val="00572EFC"/>
    <w:rsid w:val="0057349B"/>
    <w:rsid w:val="00574E7A"/>
    <w:rsid w:val="005753A2"/>
    <w:rsid w:val="005756BC"/>
    <w:rsid w:val="005763E0"/>
    <w:rsid w:val="00581AAD"/>
    <w:rsid w:val="00582849"/>
    <w:rsid w:val="00583799"/>
    <w:rsid w:val="00591090"/>
    <w:rsid w:val="00592D99"/>
    <w:rsid w:val="00593979"/>
    <w:rsid w:val="00594C04"/>
    <w:rsid w:val="00595530"/>
    <w:rsid w:val="00597C36"/>
    <w:rsid w:val="005A01B6"/>
    <w:rsid w:val="005A27CA"/>
    <w:rsid w:val="005A43BD"/>
    <w:rsid w:val="005A4AE2"/>
    <w:rsid w:val="005A5A98"/>
    <w:rsid w:val="005A6615"/>
    <w:rsid w:val="005B109B"/>
    <w:rsid w:val="005B2E4B"/>
    <w:rsid w:val="005B5871"/>
    <w:rsid w:val="005B6252"/>
    <w:rsid w:val="005B6EB5"/>
    <w:rsid w:val="005C1C64"/>
    <w:rsid w:val="005C1D51"/>
    <w:rsid w:val="005C3BC5"/>
    <w:rsid w:val="005C3C22"/>
    <w:rsid w:val="005C4F46"/>
    <w:rsid w:val="005C4FC0"/>
    <w:rsid w:val="005C5148"/>
    <w:rsid w:val="005C632D"/>
    <w:rsid w:val="005C7D02"/>
    <w:rsid w:val="005D0447"/>
    <w:rsid w:val="005D1901"/>
    <w:rsid w:val="005D2535"/>
    <w:rsid w:val="005D26C1"/>
    <w:rsid w:val="005D3FA2"/>
    <w:rsid w:val="005D7ED1"/>
    <w:rsid w:val="005E06C0"/>
    <w:rsid w:val="005E226E"/>
    <w:rsid w:val="005E3B42"/>
    <w:rsid w:val="005E6798"/>
    <w:rsid w:val="005E7DDC"/>
    <w:rsid w:val="005F0CD5"/>
    <w:rsid w:val="005F343D"/>
    <w:rsid w:val="005F43FB"/>
    <w:rsid w:val="00600829"/>
    <w:rsid w:val="006015D7"/>
    <w:rsid w:val="00601B21"/>
    <w:rsid w:val="00602800"/>
    <w:rsid w:val="006032D7"/>
    <w:rsid w:val="0060451D"/>
    <w:rsid w:val="006056BC"/>
    <w:rsid w:val="00605BE6"/>
    <w:rsid w:val="00605E10"/>
    <w:rsid w:val="00607105"/>
    <w:rsid w:val="0061032D"/>
    <w:rsid w:val="00612FDD"/>
    <w:rsid w:val="0061476E"/>
    <w:rsid w:val="006172B6"/>
    <w:rsid w:val="0062029D"/>
    <w:rsid w:val="0062093B"/>
    <w:rsid w:val="006215DE"/>
    <w:rsid w:val="006221B5"/>
    <w:rsid w:val="00622F06"/>
    <w:rsid w:val="00623F50"/>
    <w:rsid w:val="00626CF8"/>
    <w:rsid w:val="00627552"/>
    <w:rsid w:val="006308D1"/>
    <w:rsid w:val="00630BE9"/>
    <w:rsid w:val="00631C93"/>
    <w:rsid w:val="006333C4"/>
    <w:rsid w:val="00635635"/>
    <w:rsid w:val="00635C50"/>
    <w:rsid w:val="0063655F"/>
    <w:rsid w:val="00636B86"/>
    <w:rsid w:val="00636D7D"/>
    <w:rsid w:val="00637408"/>
    <w:rsid w:val="00642761"/>
    <w:rsid w:val="00642868"/>
    <w:rsid w:val="00644318"/>
    <w:rsid w:val="006454EF"/>
    <w:rsid w:val="00645817"/>
    <w:rsid w:val="00646B59"/>
    <w:rsid w:val="006475CF"/>
    <w:rsid w:val="00647A4A"/>
    <w:rsid w:val="00647AFE"/>
    <w:rsid w:val="006512BC"/>
    <w:rsid w:val="00651A66"/>
    <w:rsid w:val="00651EE4"/>
    <w:rsid w:val="006524D4"/>
    <w:rsid w:val="00653102"/>
    <w:rsid w:val="006536E6"/>
    <w:rsid w:val="00653A5A"/>
    <w:rsid w:val="00654ED3"/>
    <w:rsid w:val="006575F4"/>
    <w:rsid w:val="006579E6"/>
    <w:rsid w:val="00657F7F"/>
    <w:rsid w:val="00660624"/>
    <w:rsid w:val="006608A7"/>
    <w:rsid w:val="00660DD0"/>
    <w:rsid w:val="00663EDC"/>
    <w:rsid w:val="00664BF3"/>
    <w:rsid w:val="0066767C"/>
    <w:rsid w:val="0067104F"/>
    <w:rsid w:val="00671078"/>
    <w:rsid w:val="006727F7"/>
    <w:rsid w:val="006736D5"/>
    <w:rsid w:val="00674927"/>
    <w:rsid w:val="006750DA"/>
    <w:rsid w:val="00680794"/>
    <w:rsid w:val="00680A04"/>
    <w:rsid w:val="00682A5C"/>
    <w:rsid w:val="00682F78"/>
    <w:rsid w:val="0068546D"/>
    <w:rsid w:val="00686D80"/>
    <w:rsid w:val="00691936"/>
    <w:rsid w:val="00692282"/>
    <w:rsid w:val="00693BE7"/>
    <w:rsid w:val="00694895"/>
    <w:rsid w:val="00694E94"/>
    <w:rsid w:val="006956D6"/>
    <w:rsid w:val="00697131"/>
    <w:rsid w:val="00697B10"/>
    <w:rsid w:val="00697E2E"/>
    <w:rsid w:val="006A1EB5"/>
    <w:rsid w:val="006A25A2"/>
    <w:rsid w:val="006A2C12"/>
    <w:rsid w:val="006A42A2"/>
    <w:rsid w:val="006A4818"/>
    <w:rsid w:val="006A583D"/>
    <w:rsid w:val="006A6B27"/>
    <w:rsid w:val="006B0AE0"/>
    <w:rsid w:val="006B0E73"/>
    <w:rsid w:val="006B4A4D"/>
    <w:rsid w:val="006B5564"/>
    <w:rsid w:val="006B5695"/>
    <w:rsid w:val="006B6FEA"/>
    <w:rsid w:val="006C25C7"/>
    <w:rsid w:val="006C2969"/>
    <w:rsid w:val="006C3956"/>
    <w:rsid w:val="006C3EA2"/>
    <w:rsid w:val="006C6340"/>
    <w:rsid w:val="006C78EB"/>
    <w:rsid w:val="006D0564"/>
    <w:rsid w:val="006D1660"/>
    <w:rsid w:val="006D1C40"/>
    <w:rsid w:val="006D1D36"/>
    <w:rsid w:val="006D2295"/>
    <w:rsid w:val="006D5A36"/>
    <w:rsid w:val="006D6270"/>
    <w:rsid w:val="006D7179"/>
    <w:rsid w:val="006E00EB"/>
    <w:rsid w:val="006E34CA"/>
    <w:rsid w:val="006E3DBA"/>
    <w:rsid w:val="006E5E44"/>
    <w:rsid w:val="006F1B67"/>
    <w:rsid w:val="006F4C22"/>
    <w:rsid w:val="006F5B68"/>
    <w:rsid w:val="006F7365"/>
    <w:rsid w:val="0070091D"/>
    <w:rsid w:val="00700D0F"/>
    <w:rsid w:val="00701035"/>
    <w:rsid w:val="0070176D"/>
    <w:rsid w:val="00702854"/>
    <w:rsid w:val="007129F3"/>
    <w:rsid w:val="00712BD3"/>
    <w:rsid w:val="00712E36"/>
    <w:rsid w:val="00713816"/>
    <w:rsid w:val="00713DFD"/>
    <w:rsid w:val="0071741C"/>
    <w:rsid w:val="00720B87"/>
    <w:rsid w:val="00720CF1"/>
    <w:rsid w:val="0072149C"/>
    <w:rsid w:val="00723119"/>
    <w:rsid w:val="00724304"/>
    <w:rsid w:val="0072438C"/>
    <w:rsid w:val="00730031"/>
    <w:rsid w:val="007306BF"/>
    <w:rsid w:val="00731F5B"/>
    <w:rsid w:val="00734EBD"/>
    <w:rsid w:val="00737733"/>
    <w:rsid w:val="007403F5"/>
    <w:rsid w:val="00740B51"/>
    <w:rsid w:val="00742B90"/>
    <w:rsid w:val="00742DF8"/>
    <w:rsid w:val="0074434D"/>
    <w:rsid w:val="0074633A"/>
    <w:rsid w:val="00746BD6"/>
    <w:rsid w:val="00747527"/>
    <w:rsid w:val="00747573"/>
    <w:rsid w:val="007479DA"/>
    <w:rsid w:val="00750723"/>
    <w:rsid w:val="0075088D"/>
    <w:rsid w:val="00750992"/>
    <w:rsid w:val="0075194E"/>
    <w:rsid w:val="007526E1"/>
    <w:rsid w:val="00753E07"/>
    <w:rsid w:val="00754AFE"/>
    <w:rsid w:val="0075587D"/>
    <w:rsid w:val="007564AB"/>
    <w:rsid w:val="007576F0"/>
    <w:rsid w:val="00764C54"/>
    <w:rsid w:val="00767437"/>
    <w:rsid w:val="00767CBD"/>
    <w:rsid w:val="00770CD8"/>
    <w:rsid w:val="00771B1E"/>
    <w:rsid w:val="00772474"/>
    <w:rsid w:val="007729C9"/>
    <w:rsid w:val="00773C95"/>
    <w:rsid w:val="00775053"/>
    <w:rsid w:val="00775524"/>
    <w:rsid w:val="00775D2C"/>
    <w:rsid w:val="00776399"/>
    <w:rsid w:val="00780B35"/>
    <w:rsid w:val="0078171E"/>
    <w:rsid w:val="007820F3"/>
    <w:rsid w:val="007901AC"/>
    <w:rsid w:val="00790524"/>
    <w:rsid w:val="00791CE5"/>
    <w:rsid w:val="00792D84"/>
    <w:rsid w:val="00793BC6"/>
    <w:rsid w:val="00795B34"/>
    <w:rsid w:val="00795E97"/>
    <w:rsid w:val="0079671E"/>
    <w:rsid w:val="00796BAB"/>
    <w:rsid w:val="007A087A"/>
    <w:rsid w:val="007A1F5F"/>
    <w:rsid w:val="007A21D5"/>
    <w:rsid w:val="007A32AA"/>
    <w:rsid w:val="007A3451"/>
    <w:rsid w:val="007A73B7"/>
    <w:rsid w:val="007A73B9"/>
    <w:rsid w:val="007A7513"/>
    <w:rsid w:val="007B000F"/>
    <w:rsid w:val="007B11BA"/>
    <w:rsid w:val="007B13AC"/>
    <w:rsid w:val="007B1770"/>
    <w:rsid w:val="007B1F26"/>
    <w:rsid w:val="007B4299"/>
    <w:rsid w:val="007B4D3E"/>
    <w:rsid w:val="007B7C70"/>
    <w:rsid w:val="007C07B6"/>
    <w:rsid w:val="007C27B1"/>
    <w:rsid w:val="007C534E"/>
    <w:rsid w:val="007D0332"/>
    <w:rsid w:val="007D2151"/>
    <w:rsid w:val="007D42CC"/>
    <w:rsid w:val="007D4795"/>
    <w:rsid w:val="007D5280"/>
    <w:rsid w:val="007D5B7F"/>
    <w:rsid w:val="007D5DE4"/>
    <w:rsid w:val="007D6234"/>
    <w:rsid w:val="007E1341"/>
    <w:rsid w:val="007E1B41"/>
    <w:rsid w:val="007E270D"/>
    <w:rsid w:val="007E2947"/>
    <w:rsid w:val="007E30B9"/>
    <w:rsid w:val="007E36F8"/>
    <w:rsid w:val="007E3FB7"/>
    <w:rsid w:val="007E4A0D"/>
    <w:rsid w:val="007E53C2"/>
    <w:rsid w:val="007E5779"/>
    <w:rsid w:val="007E6B9A"/>
    <w:rsid w:val="007F07FA"/>
    <w:rsid w:val="007F0F0C"/>
    <w:rsid w:val="007F1288"/>
    <w:rsid w:val="007F322F"/>
    <w:rsid w:val="007F6DC6"/>
    <w:rsid w:val="00800A8A"/>
    <w:rsid w:val="0080155C"/>
    <w:rsid w:val="00801E06"/>
    <w:rsid w:val="00804918"/>
    <w:rsid w:val="008052E1"/>
    <w:rsid w:val="00806EA0"/>
    <w:rsid w:val="00806FA1"/>
    <w:rsid w:val="00807ACC"/>
    <w:rsid w:val="00812976"/>
    <w:rsid w:val="0081490C"/>
    <w:rsid w:val="00814BBC"/>
    <w:rsid w:val="0081717F"/>
    <w:rsid w:val="008201BC"/>
    <w:rsid w:val="0082088A"/>
    <w:rsid w:val="008216ED"/>
    <w:rsid w:val="00821EB2"/>
    <w:rsid w:val="00822F2C"/>
    <w:rsid w:val="00823567"/>
    <w:rsid w:val="0082440E"/>
    <w:rsid w:val="00826BC8"/>
    <w:rsid w:val="00826C01"/>
    <w:rsid w:val="00826FF5"/>
    <w:rsid w:val="00827C80"/>
    <w:rsid w:val="008305E8"/>
    <w:rsid w:val="00833B1F"/>
    <w:rsid w:val="00835C98"/>
    <w:rsid w:val="00836A0C"/>
    <w:rsid w:val="008406C8"/>
    <w:rsid w:val="00841AB3"/>
    <w:rsid w:val="008426EE"/>
    <w:rsid w:val="008442C8"/>
    <w:rsid w:val="0084584C"/>
    <w:rsid w:val="00846FC6"/>
    <w:rsid w:val="00847027"/>
    <w:rsid w:val="008526A2"/>
    <w:rsid w:val="00855060"/>
    <w:rsid w:val="0085576C"/>
    <w:rsid w:val="00860826"/>
    <w:rsid w:val="00860E21"/>
    <w:rsid w:val="00863117"/>
    <w:rsid w:val="0086388B"/>
    <w:rsid w:val="00863A8D"/>
    <w:rsid w:val="008642E5"/>
    <w:rsid w:val="008668FF"/>
    <w:rsid w:val="00867A3E"/>
    <w:rsid w:val="008702BF"/>
    <w:rsid w:val="008708A8"/>
    <w:rsid w:val="008722E4"/>
    <w:rsid w:val="00872D93"/>
    <w:rsid w:val="00874279"/>
    <w:rsid w:val="00875B84"/>
    <w:rsid w:val="0087657C"/>
    <w:rsid w:val="00876FBC"/>
    <w:rsid w:val="00880220"/>
    <w:rsid w:val="00880470"/>
    <w:rsid w:val="00880D94"/>
    <w:rsid w:val="00880FAC"/>
    <w:rsid w:val="00881635"/>
    <w:rsid w:val="00881FE4"/>
    <w:rsid w:val="00882933"/>
    <w:rsid w:val="008902CB"/>
    <w:rsid w:val="0089189C"/>
    <w:rsid w:val="008924DE"/>
    <w:rsid w:val="0089442B"/>
    <w:rsid w:val="00897639"/>
    <w:rsid w:val="008A0F29"/>
    <w:rsid w:val="008A1131"/>
    <w:rsid w:val="008A14D1"/>
    <w:rsid w:val="008A3330"/>
    <w:rsid w:val="008A3755"/>
    <w:rsid w:val="008A4394"/>
    <w:rsid w:val="008B264F"/>
    <w:rsid w:val="008B3120"/>
    <w:rsid w:val="008B3922"/>
    <w:rsid w:val="008B4CBB"/>
    <w:rsid w:val="008B4F82"/>
    <w:rsid w:val="008B5347"/>
    <w:rsid w:val="008B571B"/>
    <w:rsid w:val="008B5792"/>
    <w:rsid w:val="008B645F"/>
    <w:rsid w:val="008B6F83"/>
    <w:rsid w:val="008B7A18"/>
    <w:rsid w:val="008B7FD8"/>
    <w:rsid w:val="008C19DA"/>
    <w:rsid w:val="008C1CEC"/>
    <w:rsid w:val="008C2973"/>
    <w:rsid w:val="008C3100"/>
    <w:rsid w:val="008C3471"/>
    <w:rsid w:val="008C3CCC"/>
    <w:rsid w:val="008C4C22"/>
    <w:rsid w:val="008C5C54"/>
    <w:rsid w:val="008C64C4"/>
    <w:rsid w:val="008C686B"/>
    <w:rsid w:val="008C76E4"/>
    <w:rsid w:val="008D406F"/>
    <w:rsid w:val="008D6479"/>
    <w:rsid w:val="008D74D5"/>
    <w:rsid w:val="008E05DC"/>
    <w:rsid w:val="008E12B0"/>
    <w:rsid w:val="008E5143"/>
    <w:rsid w:val="008E5187"/>
    <w:rsid w:val="008E5BB6"/>
    <w:rsid w:val="008E724B"/>
    <w:rsid w:val="008F0F45"/>
    <w:rsid w:val="008F29BE"/>
    <w:rsid w:val="008F46C8"/>
    <w:rsid w:val="008F4AE5"/>
    <w:rsid w:val="008F51EB"/>
    <w:rsid w:val="008F57AF"/>
    <w:rsid w:val="008F60FF"/>
    <w:rsid w:val="008F7A67"/>
    <w:rsid w:val="00900197"/>
    <w:rsid w:val="00900712"/>
    <w:rsid w:val="00902F55"/>
    <w:rsid w:val="00903ECA"/>
    <w:rsid w:val="00904429"/>
    <w:rsid w:val="0090502E"/>
    <w:rsid w:val="0090582B"/>
    <w:rsid w:val="009060C0"/>
    <w:rsid w:val="00910967"/>
    <w:rsid w:val="009133F5"/>
    <w:rsid w:val="00915C92"/>
    <w:rsid w:val="00916DE6"/>
    <w:rsid w:val="00920A27"/>
    <w:rsid w:val="00921216"/>
    <w:rsid w:val="009212F4"/>
    <w:rsid w:val="00921B19"/>
    <w:rsid w:val="009221EE"/>
    <w:rsid w:val="00922FF2"/>
    <w:rsid w:val="00925D48"/>
    <w:rsid w:val="00927536"/>
    <w:rsid w:val="009305A0"/>
    <w:rsid w:val="009316F6"/>
    <w:rsid w:val="00932D69"/>
    <w:rsid w:val="0093334B"/>
    <w:rsid w:val="00934747"/>
    <w:rsid w:val="00934C62"/>
    <w:rsid w:val="009351C3"/>
    <w:rsid w:val="009420C3"/>
    <w:rsid w:val="00942D97"/>
    <w:rsid w:val="00943E36"/>
    <w:rsid w:val="00943F17"/>
    <w:rsid w:val="00944647"/>
    <w:rsid w:val="00944B5D"/>
    <w:rsid w:val="00946825"/>
    <w:rsid w:val="009474BF"/>
    <w:rsid w:val="00947A23"/>
    <w:rsid w:val="00950E68"/>
    <w:rsid w:val="009518AB"/>
    <w:rsid w:val="00953C26"/>
    <w:rsid w:val="00954A5C"/>
    <w:rsid w:val="00954FA3"/>
    <w:rsid w:val="009550CD"/>
    <w:rsid w:val="00956BBD"/>
    <w:rsid w:val="00960AB5"/>
    <w:rsid w:val="00961DB1"/>
    <w:rsid w:val="0096236F"/>
    <w:rsid w:val="009662DC"/>
    <w:rsid w:val="0096726E"/>
    <w:rsid w:val="00967DC9"/>
    <w:rsid w:val="00970F3F"/>
    <w:rsid w:val="00972384"/>
    <w:rsid w:val="009736A3"/>
    <w:rsid w:val="00973FA2"/>
    <w:rsid w:val="009767A9"/>
    <w:rsid w:val="0097713D"/>
    <w:rsid w:val="00977B8A"/>
    <w:rsid w:val="009803F4"/>
    <w:rsid w:val="00980C34"/>
    <w:rsid w:val="00982971"/>
    <w:rsid w:val="00982B92"/>
    <w:rsid w:val="009845AD"/>
    <w:rsid w:val="00986896"/>
    <w:rsid w:val="00986904"/>
    <w:rsid w:val="009869FA"/>
    <w:rsid w:val="00991DFE"/>
    <w:rsid w:val="00992E37"/>
    <w:rsid w:val="00995BA0"/>
    <w:rsid w:val="00996E8D"/>
    <w:rsid w:val="009974A2"/>
    <w:rsid w:val="009A07F3"/>
    <w:rsid w:val="009A1C82"/>
    <w:rsid w:val="009A2565"/>
    <w:rsid w:val="009A36BA"/>
    <w:rsid w:val="009A418B"/>
    <w:rsid w:val="009A4473"/>
    <w:rsid w:val="009A58D9"/>
    <w:rsid w:val="009A5BAD"/>
    <w:rsid w:val="009A60D1"/>
    <w:rsid w:val="009A6BBA"/>
    <w:rsid w:val="009A712E"/>
    <w:rsid w:val="009B27CE"/>
    <w:rsid w:val="009B3F29"/>
    <w:rsid w:val="009B4882"/>
    <w:rsid w:val="009B727F"/>
    <w:rsid w:val="009C00A9"/>
    <w:rsid w:val="009C094D"/>
    <w:rsid w:val="009C0D6F"/>
    <w:rsid w:val="009C151C"/>
    <w:rsid w:val="009C429B"/>
    <w:rsid w:val="009C4AD8"/>
    <w:rsid w:val="009C6125"/>
    <w:rsid w:val="009C7EE2"/>
    <w:rsid w:val="009D1C66"/>
    <w:rsid w:val="009D1E1A"/>
    <w:rsid w:val="009D33A1"/>
    <w:rsid w:val="009D35CC"/>
    <w:rsid w:val="009D3880"/>
    <w:rsid w:val="009D5125"/>
    <w:rsid w:val="009D566F"/>
    <w:rsid w:val="009D5854"/>
    <w:rsid w:val="009D5ABF"/>
    <w:rsid w:val="009D60B8"/>
    <w:rsid w:val="009D6326"/>
    <w:rsid w:val="009D6830"/>
    <w:rsid w:val="009D7D4B"/>
    <w:rsid w:val="009E00E3"/>
    <w:rsid w:val="009E0735"/>
    <w:rsid w:val="009E0B0F"/>
    <w:rsid w:val="009E36ED"/>
    <w:rsid w:val="009E67CD"/>
    <w:rsid w:val="009E6B77"/>
    <w:rsid w:val="009F13B3"/>
    <w:rsid w:val="009F460A"/>
    <w:rsid w:val="009F63E9"/>
    <w:rsid w:val="00A00139"/>
    <w:rsid w:val="00A01536"/>
    <w:rsid w:val="00A02292"/>
    <w:rsid w:val="00A043FB"/>
    <w:rsid w:val="00A044F7"/>
    <w:rsid w:val="00A0470C"/>
    <w:rsid w:val="00A06918"/>
    <w:rsid w:val="00A0729C"/>
    <w:rsid w:val="00A07779"/>
    <w:rsid w:val="00A10F07"/>
    <w:rsid w:val="00A11B90"/>
    <w:rsid w:val="00A1269B"/>
    <w:rsid w:val="00A1368A"/>
    <w:rsid w:val="00A138E5"/>
    <w:rsid w:val="00A13C08"/>
    <w:rsid w:val="00A17EA9"/>
    <w:rsid w:val="00A20B2E"/>
    <w:rsid w:val="00A21677"/>
    <w:rsid w:val="00A21837"/>
    <w:rsid w:val="00A21D66"/>
    <w:rsid w:val="00A21DFD"/>
    <w:rsid w:val="00A23BA4"/>
    <w:rsid w:val="00A23DA5"/>
    <w:rsid w:val="00A24709"/>
    <w:rsid w:val="00A2598C"/>
    <w:rsid w:val="00A3068F"/>
    <w:rsid w:val="00A307DA"/>
    <w:rsid w:val="00A3145B"/>
    <w:rsid w:val="00A32484"/>
    <w:rsid w:val="00A32EFE"/>
    <w:rsid w:val="00A339D0"/>
    <w:rsid w:val="00A33A51"/>
    <w:rsid w:val="00A3469D"/>
    <w:rsid w:val="00A3596B"/>
    <w:rsid w:val="00A379EF"/>
    <w:rsid w:val="00A41002"/>
    <w:rsid w:val="00A4201A"/>
    <w:rsid w:val="00A449E8"/>
    <w:rsid w:val="00A44ED5"/>
    <w:rsid w:val="00A47256"/>
    <w:rsid w:val="00A477F8"/>
    <w:rsid w:val="00A51759"/>
    <w:rsid w:val="00A520FF"/>
    <w:rsid w:val="00A553CE"/>
    <w:rsid w:val="00A5677A"/>
    <w:rsid w:val="00A577DC"/>
    <w:rsid w:val="00A6036B"/>
    <w:rsid w:val="00A6054B"/>
    <w:rsid w:val="00A6490D"/>
    <w:rsid w:val="00A65750"/>
    <w:rsid w:val="00A70C48"/>
    <w:rsid w:val="00A71544"/>
    <w:rsid w:val="00A72A4C"/>
    <w:rsid w:val="00A7527A"/>
    <w:rsid w:val="00A76D55"/>
    <w:rsid w:val="00A80363"/>
    <w:rsid w:val="00A81741"/>
    <w:rsid w:val="00A82A6F"/>
    <w:rsid w:val="00A84D42"/>
    <w:rsid w:val="00A85C33"/>
    <w:rsid w:val="00A86161"/>
    <w:rsid w:val="00A87D3D"/>
    <w:rsid w:val="00A91320"/>
    <w:rsid w:val="00A9169D"/>
    <w:rsid w:val="00A91BEB"/>
    <w:rsid w:val="00A921FD"/>
    <w:rsid w:val="00A94238"/>
    <w:rsid w:val="00AA1070"/>
    <w:rsid w:val="00AA2883"/>
    <w:rsid w:val="00AA70AA"/>
    <w:rsid w:val="00AA76D6"/>
    <w:rsid w:val="00AA7C71"/>
    <w:rsid w:val="00AB06E2"/>
    <w:rsid w:val="00AB18FC"/>
    <w:rsid w:val="00AB5B84"/>
    <w:rsid w:val="00AB7538"/>
    <w:rsid w:val="00AC04BC"/>
    <w:rsid w:val="00AC101C"/>
    <w:rsid w:val="00AC11B1"/>
    <w:rsid w:val="00AC27C9"/>
    <w:rsid w:val="00AC343D"/>
    <w:rsid w:val="00AC3F40"/>
    <w:rsid w:val="00AC7667"/>
    <w:rsid w:val="00AD01E9"/>
    <w:rsid w:val="00AD0B04"/>
    <w:rsid w:val="00AD208E"/>
    <w:rsid w:val="00AD4C66"/>
    <w:rsid w:val="00AD4CF1"/>
    <w:rsid w:val="00AD5988"/>
    <w:rsid w:val="00AD78B2"/>
    <w:rsid w:val="00AD7BF6"/>
    <w:rsid w:val="00AE0E63"/>
    <w:rsid w:val="00AE22D7"/>
    <w:rsid w:val="00AE3B72"/>
    <w:rsid w:val="00AE478F"/>
    <w:rsid w:val="00AE5908"/>
    <w:rsid w:val="00AE792F"/>
    <w:rsid w:val="00AF4965"/>
    <w:rsid w:val="00AF64CD"/>
    <w:rsid w:val="00AF67BF"/>
    <w:rsid w:val="00AF7800"/>
    <w:rsid w:val="00B01119"/>
    <w:rsid w:val="00B0244A"/>
    <w:rsid w:val="00B03723"/>
    <w:rsid w:val="00B06F5F"/>
    <w:rsid w:val="00B072E0"/>
    <w:rsid w:val="00B1005A"/>
    <w:rsid w:val="00B115F9"/>
    <w:rsid w:val="00B11D4B"/>
    <w:rsid w:val="00B11DA9"/>
    <w:rsid w:val="00B12C74"/>
    <w:rsid w:val="00B13232"/>
    <w:rsid w:val="00B15E47"/>
    <w:rsid w:val="00B1647B"/>
    <w:rsid w:val="00B16AC8"/>
    <w:rsid w:val="00B178E9"/>
    <w:rsid w:val="00B221DC"/>
    <w:rsid w:val="00B22463"/>
    <w:rsid w:val="00B253F6"/>
    <w:rsid w:val="00B30230"/>
    <w:rsid w:val="00B314AA"/>
    <w:rsid w:val="00B332F8"/>
    <w:rsid w:val="00B33EB6"/>
    <w:rsid w:val="00B33ED4"/>
    <w:rsid w:val="00B3492B"/>
    <w:rsid w:val="00B35D4D"/>
    <w:rsid w:val="00B365BB"/>
    <w:rsid w:val="00B377C0"/>
    <w:rsid w:val="00B37E87"/>
    <w:rsid w:val="00B418E6"/>
    <w:rsid w:val="00B418F4"/>
    <w:rsid w:val="00B4290F"/>
    <w:rsid w:val="00B434B3"/>
    <w:rsid w:val="00B4646F"/>
    <w:rsid w:val="00B46B60"/>
    <w:rsid w:val="00B47DAA"/>
    <w:rsid w:val="00B47F85"/>
    <w:rsid w:val="00B50245"/>
    <w:rsid w:val="00B50B5A"/>
    <w:rsid w:val="00B52E36"/>
    <w:rsid w:val="00B55C7D"/>
    <w:rsid w:val="00B575E7"/>
    <w:rsid w:val="00B62B5F"/>
    <w:rsid w:val="00B63038"/>
    <w:rsid w:val="00B64070"/>
    <w:rsid w:val="00B64309"/>
    <w:rsid w:val="00B64BD8"/>
    <w:rsid w:val="00B64C35"/>
    <w:rsid w:val="00B654A7"/>
    <w:rsid w:val="00B676D6"/>
    <w:rsid w:val="00B701D1"/>
    <w:rsid w:val="00B706CB"/>
    <w:rsid w:val="00B735BF"/>
    <w:rsid w:val="00B73AF2"/>
    <w:rsid w:val="00B7437D"/>
    <w:rsid w:val="00B7551A"/>
    <w:rsid w:val="00B769EB"/>
    <w:rsid w:val="00B81CA2"/>
    <w:rsid w:val="00B81D56"/>
    <w:rsid w:val="00B82508"/>
    <w:rsid w:val="00B8554A"/>
    <w:rsid w:val="00B92844"/>
    <w:rsid w:val="00B94029"/>
    <w:rsid w:val="00B9427B"/>
    <w:rsid w:val="00B95305"/>
    <w:rsid w:val="00B955C6"/>
    <w:rsid w:val="00B960A4"/>
    <w:rsid w:val="00BA0505"/>
    <w:rsid w:val="00BA1C6A"/>
    <w:rsid w:val="00BA1D3F"/>
    <w:rsid w:val="00BA245F"/>
    <w:rsid w:val="00BA7138"/>
    <w:rsid w:val="00BA78C6"/>
    <w:rsid w:val="00BB0E94"/>
    <w:rsid w:val="00BB2C3E"/>
    <w:rsid w:val="00BB2CB4"/>
    <w:rsid w:val="00BB3153"/>
    <w:rsid w:val="00BB52CC"/>
    <w:rsid w:val="00BB6E9F"/>
    <w:rsid w:val="00BC00E9"/>
    <w:rsid w:val="00BC0DBA"/>
    <w:rsid w:val="00BC2949"/>
    <w:rsid w:val="00BC42E5"/>
    <w:rsid w:val="00BC59F1"/>
    <w:rsid w:val="00BC5B4F"/>
    <w:rsid w:val="00BC6288"/>
    <w:rsid w:val="00BC77A0"/>
    <w:rsid w:val="00BD22B5"/>
    <w:rsid w:val="00BE0FAE"/>
    <w:rsid w:val="00BE2A93"/>
    <w:rsid w:val="00BE3C7A"/>
    <w:rsid w:val="00BE4D0F"/>
    <w:rsid w:val="00BE7E4B"/>
    <w:rsid w:val="00BF0A1C"/>
    <w:rsid w:val="00BF0AF4"/>
    <w:rsid w:val="00BF3DE1"/>
    <w:rsid w:val="00BF4843"/>
    <w:rsid w:val="00BF5205"/>
    <w:rsid w:val="00BF6041"/>
    <w:rsid w:val="00BF7153"/>
    <w:rsid w:val="00C07F67"/>
    <w:rsid w:val="00C10B37"/>
    <w:rsid w:val="00C10E98"/>
    <w:rsid w:val="00C12508"/>
    <w:rsid w:val="00C127A6"/>
    <w:rsid w:val="00C14076"/>
    <w:rsid w:val="00C1703D"/>
    <w:rsid w:val="00C176B2"/>
    <w:rsid w:val="00C21BEE"/>
    <w:rsid w:val="00C226AE"/>
    <w:rsid w:val="00C22E01"/>
    <w:rsid w:val="00C31242"/>
    <w:rsid w:val="00C34480"/>
    <w:rsid w:val="00C35904"/>
    <w:rsid w:val="00C35BD9"/>
    <w:rsid w:val="00C36EC1"/>
    <w:rsid w:val="00C37E58"/>
    <w:rsid w:val="00C40299"/>
    <w:rsid w:val="00C41625"/>
    <w:rsid w:val="00C44236"/>
    <w:rsid w:val="00C45AA2"/>
    <w:rsid w:val="00C50521"/>
    <w:rsid w:val="00C51724"/>
    <w:rsid w:val="00C52650"/>
    <w:rsid w:val="00C52D63"/>
    <w:rsid w:val="00C61D6F"/>
    <w:rsid w:val="00C6289C"/>
    <w:rsid w:val="00C62B8F"/>
    <w:rsid w:val="00C6514A"/>
    <w:rsid w:val="00C65F09"/>
    <w:rsid w:val="00C66296"/>
    <w:rsid w:val="00C67225"/>
    <w:rsid w:val="00C71A6D"/>
    <w:rsid w:val="00C71D9E"/>
    <w:rsid w:val="00C7392B"/>
    <w:rsid w:val="00C743D2"/>
    <w:rsid w:val="00C766F5"/>
    <w:rsid w:val="00C77282"/>
    <w:rsid w:val="00C80877"/>
    <w:rsid w:val="00C84039"/>
    <w:rsid w:val="00C84382"/>
    <w:rsid w:val="00C84DE5"/>
    <w:rsid w:val="00C86248"/>
    <w:rsid w:val="00C91026"/>
    <w:rsid w:val="00C93DCD"/>
    <w:rsid w:val="00C94039"/>
    <w:rsid w:val="00C96765"/>
    <w:rsid w:val="00CA0BF6"/>
    <w:rsid w:val="00CA0EED"/>
    <w:rsid w:val="00CA1B82"/>
    <w:rsid w:val="00CA454A"/>
    <w:rsid w:val="00CA4A12"/>
    <w:rsid w:val="00CA4C33"/>
    <w:rsid w:val="00CA6B68"/>
    <w:rsid w:val="00CA6F4A"/>
    <w:rsid w:val="00CB0F31"/>
    <w:rsid w:val="00CB1C38"/>
    <w:rsid w:val="00CB3549"/>
    <w:rsid w:val="00CB7195"/>
    <w:rsid w:val="00CB71B9"/>
    <w:rsid w:val="00CB7E24"/>
    <w:rsid w:val="00CC019A"/>
    <w:rsid w:val="00CC2DC1"/>
    <w:rsid w:val="00CC371A"/>
    <w:rsid w:val="00CC7DB6"/>
    <w:rsid w:val="00CC7FC5"/>
    <w:rsid w:val="00CD1F9F"/>
    <w:rsid w:val="00CD2119"/>
    <w:rsid w:val="00CD2817"/>
    <w:rsid w:val="00CD36AC"/>
    <w:rsid w:val="00CD526A"/>
    <w:rsid w:val="00CE1131"/>
    <w:rsid w:val="00CE3F50"/>
    <w:rsid w:val="00CF06B4"/>
    <w:rsid w:val="00CF1747"/>
    <w:rsid w:val="00CF276E"/>
    <w:rsid w:val="00CF5A5D"/>
    <w:rsid w:val="00CF610C"/>
    <w:rsid w:val="00CF7C8A"/>
    <w:rsid w:val="00D0133E"/>
    <w:rsid w:val="00D02770"/>
    <w:rsid w:val="00D106FC"/>
    <w:rsid w:val="00D1202D"/>
    <w:rsid w:val="00D13349"/>
    <w:rsid w:val="00D1680C"/>
    <w:rsid w:val="00D21A5C"/>
    <w:rsid w:val="00D22404"/>
    <w:rsid w:val="00D2392A"/>
    <w:rsid w:val="00D23DDD"/>
    <w:rsid w:val="00D2466D"/>
    <w:rsid w:val="00D25FFE"/>
    <w:rsid w:val="00D2698B"/>
    <w:rsid w:val="00D27E5E"/>
    <w:rsid w:val="00D27EF3"/>
    <w:rsid w:val="00D30157"/>
    <w:rsid w:val="00D31249"/>
    <w:rsid w:val="00D31B98"/>
    <w:rsid w:val="00D31D54"/>
    <w:rsid w:val="00D325A5"/>
    <w:rsid w:val="00D33966"/>
    <w:rsid w:val="00D33F29"/>
    <w:rsid w:val="00D33F6B"/>
    <w:rsid w:val="00D40994"/>
    <w:rsid w:val="00D41030"/>
    <w:rsid w:val="00D41E59"/>
    <w:rsid w:val="00D42E64"/>
    <w:rsid w:val="00D4476F"/>
    <w:rsid w:val="00D45406"/>
    <w:rsid w:val="00D54D50"/>
    <w:rsid w:val="00D61FF4"/>
    <w:rsid w:val="00D62210"/>
    <w:rsid w:val="00D622E1"/>
    <w:rsid w:val="00D62BDF"/>
    <w:rsid w:val="00D64098"/>
    <w:rsid w:val="00D64ADA"/>
    <w:rsid w:val="00D65024"/>
    <w:rsid w:val="00D660E0"/>
    <w:rsid w:val="00D66797"/>
    <w:rsid w:val="00D66C07"/>
    <w:rsid w:val="00D67D8A"/>
    <w:rsid w:val="00D7087C"/>
    <w:rsid w:val="00D70C3C"/>
    <w:rsid w:val="00D716A2"/>
    <w:rsid w:val="00D72BE5"/>
    <w:rsid w:val="00D74A78"/>
    <w:rsid w:val="00D76367"/>
    <w:rsid w:val="00D813B8"/>
    <w:rsid w:val="00D81FDD"/>
    <w:rsid w:val="00D82F26"/>
    <w:rsid w:val="00D831AD"/>
    <w:rsid w:val="00D83486"/>
    <w:rsid w:val="00D85904"/>
    <w:rsid w:val="00D863D0"/>
    <w:rsid w:val="00D872D5"/>
    <w:rsid w:val="00D87C87"/>
    <w:rsid w:val="00D952CE"/>
    <w:rsid w:val="00D9796C"/>
    <w:rsid w:val="00DA186B"/>
    <w:rsid w:val="00DA250B"/>
    <w:rsid w:val="00DA2A1B"/>
    <w:rsid w:val="00DA33E6"/>
    <w:rsid w:val="00DA4572"/>
    <w:rsid w:val="00DA5221"/>
    <w:rsid w:val="00DA5B09"/>
    <w:rsid w:val="00DA6F16"/>
    <w:rsid w:val="00DA7A45"/>
    <w:rsid w:val="00DB0577"/>
    <w:rsid w:val="00DB39CF"/>
    <w:rsid w:val="00DB4244"/>
    <w:rsid w:val="00DB452E"/>
    <w:rsid w:val="00DB498A"/>
    <w:rsid w:val="00DB49FB"/>
    <w:rsid w:val="00DB4F4C"/>
    <w:rsid w:val="00DB67E6"/>
    <w:rsid w:val="00DC0FAA"/>
    <w:rsid w:val="00DC2A87"/>
    <w:rsid w:val="00DC3468"/>
    <w:rsid w:val="00DC54F2"/>
    <w:rsid w:val="00DC6FC2"/>
    <w:rsid w:val="00DC728E"/>
    <w:rsid w:val="00DC7BBE"/>
    <w:rsid w:val="00DD0D35"/>
    <w:rsid w:val="00DD14DA"/>
    <w:rsid w:val="00DD2DEE"/>
    <w:rsid w:val="00DD2FC3"/>
    <w:rsid w:val="00DD447A"/>
    <w:rsid w:val="00DD4A61"/>
    <w:rsid w:val="00DD5650"/>
    <w:rsid w:val="00DD5E22"/>
    <w:rsid w:val="00DD5F32"/>
    <w:rsid w:val="00DD6B6C"/>
    <w:rsid w:val="00DE0328"/>
    <w:rsid w:val="00DE3B20"/>
    <w:rsid w:val="00DE4542"/>
    <w:rsid w:val="00DE5DAB"/>
    <w:rsid w:val="00DE6BC5"/>
    <w:rsid w:val="00DE6C94"/>
    <w:rsid w:val="00DE6E7A"/>
    <w:rsid w:val="00DE6FD7"/>
    <w:rsid w:val="00DE7524"/>
    <w:rsid w:val="00DF296C"/>
    <w:rsid w:val="00DF773E"/>
    <w:rsid w:val="00DF77E0"/>
    <w:rsid w:val="00E00A27"/>
    <w:rsid w:val="00E0173D"/>
    <w:rsid w:val="00E01F1B"/>
    <w:rsid w:val="00E02CC7"/>
    <w:rsid w:val="00E02F30"/>
    <w:rsid w:val="00E03362"/>
    <w:rsid w:val="00E03376"/>
    <w:rsid w:val="00E05612"/>
    <w:rsid w:val="00E05ED8"/>
    <w:rsid w:val="00E06876"/>
    <w:rsid w:val="00E10E8E"/>
    <w:rsid w:val="00E10F28"/>
    <w:rsid w:val="00E1166D"/>
    <w:rsid w:val="00E1200A"/>
    <w:rsid w:val="00E122FB"/>
    <w:rsid w:val="00E14828"/>
    <w:rsid w:val="00E154B5"/>
    <w:rsid w:val="00E16F14"/>
    <w:rsid w:val="00E1753F"/>
    <w:rsid w:val="00E21193"/>
    <w:rsid w:val="00E226C1"/>
    <w:rsid w:val="00E22EEB"/>
    <w:rsid w:val="00E23271"/>
    <w:rsid w:val="00E23630"/>
    <w:rsid w:val="00E242AA"/>
    <w:rsid w:val="00E24F80"/>
    <w:rsid w:val="00E251B8"/>
    <w:rsid w:val="00E257FF"/>
    <w:rsid w:val="00E259F3"/>
    <w:rsid w:val="00E303FA"/>
    <w:rsid w:val="00E31026"/>
    <w:rsid w:val="00E314BE"/>
    <w:rsid w:val="00E31E1F"/>
    <w:rsid w:val="00E336AF"/>
    <w:rsid w:val="00E33727"/>
    <w:rsid w:val="00E3587A"/>
    <w:rsid w:val="00E3672E"/>
    <w:rsid w:val="00E407EB"/>
    <w:rsid w:val="00E41606"/>
    <w:rsid w:val="00E4335C"/>
    <w:rsid w:val="00E437CC"/>
    <w:rsid w:val="00E4486C"/>
    <w:rsid w:val="00E45165"/>
    <w:rsid w:val="00E4557E"/>
    <w:rsid w:val="00E460B6"/>
    <w:rsid w:val="00E46938"/>
    <w:rsid w:val="00E511D5"/>
    <w:rsid w:val="00E5243E"/>
    <w:rsid w:val="00E53AB5"/>
    <w:rsid w:val="00E54670"/>
    <w:rsid w:val="00E547FD"/>
    <w:rsid w:val="00E56424"/>
    <w:rsid w:val="00E5660E"/>
    <w:rsid w:val="00E57B56"/>
    <w:rsid w:val="00E60249"/>
    <w:rsid w:val="00E60F56"/>
    <w:rsid w:val="00E6123B"/>
    <w:rsid w:val="00E65269"/>
    <w:rsid w:val="00E66B07"/>
    <w:rsid w:val="00E66DD4"/>
    <w:rsid w:val="00E7026C"/>
    <w:rsid w:val="00E704F7"/>
    <w:rsid w:val="00E73CA2"/>
    <w:rsid w:val="00E76D66"/>
    <w:rsid w:val="00E77BC1"/>
    <w:rsid w:val="00E80B1A"/>
    <w:rsid w:val="00E81967"/>
    <w:rsid w:val="00E84B51"/>
    <w:rsid w:val="00E85858"/>
    <w:rsid w:val="00E86851"/>
    <w:rsid w:val="00E907F4"/>
    <w:rsid w:val="00E910A1"/>
    <w:rsid w:val="00E916CB"/>
    <w:rsid w:val="00E9211B"/>
    <w:rsid w:val="00E928C8"/>
    <w:rsid w:val="00E95CDE"/>
    <w:rsid w:val="00E961B9"/>
    <w:rsid w:val="00EA11A0"/>
    <w:rsid w:val="00EA56E3"/>
    <w:rsid w:val="00EA7349"/>
    <w:rsid w:val="00EA796A"/>
    <w:rsid w:val="00EB1544"/>
    <w:rsid w:val="00EB1856"/>
    <w:rsid w:val="00EB7B21"/>
    <w:rsid w:val="00EC4AF0"/>
    <w:rsid w:val="00EC50CE"/>
    <w:rsid w:val="00EC524B"/>
    <w:rsid w:val="00EC54E2"/>
    <w:rsid w:val="00EC5B34"/>
    <w:rsid w:val="00EC6D1D"/>
    <w:rsid w:val="00ED1896"/>
    <w:rsid w:val="00ED22E4"/>
    <w:rsid w:val="00ED260E"/>
    <w:rsid w:val="00ED29A4"/>
    <w:rsid w:val="00ED473A"/>
    <w:rsid w:val="00ED70FA"/>
    <w:rsid w:val="00ED73E8"/>
    <w:rsid w:val="00EE0027"/>
    <w:rsid w:val="00EE393B"/>
    <w:rsid w:val="00EE4AAD"/>
    <w:rsid w:val="00EE4ADE"/>
    <w:rsid w:val="00EE5CB7"/>
    <w:rsid w:val="00EE5FE6"/>
    <w:rsid w:val="00EE69DE"/>
    <w:rsid w:val="00EE7362"/>
    <w:rsid w:val="00EF15C5"/>
    <w:rsid w:val="00EF2115"/>
    <w:rsid w:val="00EF2116"/>
    <w:rsid w:val="00EF22BB"/>
    <w:rsid w:val="00EF44FD"/>
    <w:rsid w:val="00EF506D"/>
    <w:rsid w:val="00EF72AF"/>
    <w:rsid w:val="00EF7549"/>
    <w:rsid w:val="00F00BE7"/>
    <w:rsid w:val="00F01502"/>
    <w:rsid w:val="00F020E9"/>
    <w:rsid w:val="00F024FE"/>
    <w:rsid w:val="00F02951"/>
    <w:rsid w:val="00F03805"/>
    <w:rsid w:val="00F0497A"/>
    <w:rsid w:val="00F04D7C"/>
    <w:rsid w:val="00F05AD4"/>
    <w:rsid w:val="00F0743D"/>
    <w:rsid w:val="00F07511"/>
    <w:rsid w:val="00F07B9C"/>
    <w:rsid w:val="00F10585"/>
    <w:rsid w:val="00F12A56"/>
    <w:rsid w:val="00F14742"/>
    <w:rsid w:val="00F162A1"/>
    <w:rsid w:val="00F16BAB"/>
    <w:rsid w:val="00F20924"/>
    <w:rsid w:val="00F211EA"/>
    <w:rsid w:val="00F265A9"/>
    <w:rsid w:val="00F26E89"/>
    <w:rsid w:val="00F271B7"/>
    <w:rsid w:val="00F27909"/>
    <w:rsid w:val="00F30C6F"/>
    <w:rsid w:val="00F30F15"/>
    <w:rsid w:val="00F32734"/>
    <w:rsid w:val="00F32BD3"/>
    <w:rsid w:val="00F336D7"/>
    <w:rsid w:val="00F3450F"/>
    <w:rsid w:val="00F36F69"/>
    <w:rsid w:val="00F40F4E"/>
    <w:rsid w:val="00F44BD2"/>
    <w:rsid w:val="00F44D5A"/>
    <w:rsid w:val="00F4749F"/>
    <w:rsid w:val="00F47A8D"/>
    <w:rsid w:val="00F51273"/>
    <w:rsid w:val="00F52A16"/>
    <w:rsid w:val="00F5393A"/>
    <w:rsid w:val="00F53D11"/>
    <w:rsid w:val="00F54E4F"/>
    <w:rsid w:val="00F54F41"/>
    <w:rsid w:val="00F610F5"/>
    <w:rsid w:val="00F62A8E"/>
    <w:rsid w:val="00F67496"/>
    <w:rsid w:val="00F70622"/>
    <w:rsid w:val="00F71AEC"/>
    <w:rsid w:val="00F745E2"/>
    <w:rsid w:val="00F74B56"/>
    <w:rsid w:val="00F75310"/>
    <w:rsid w:val="00F75A7F"/>
    <w:rsid w:val="00F801BA"/>
    <w:rsid w:val="00F823DB"/>
    <w:rsid w:val="00F8263F"/>
    <w:rsid w:val="00F82991"/>
    <w:rsid w:val="00F83BAD"/>
    <w:rsid w:val="00F84FB3"/>
    <w:rsid w:val="00F90597"/>
    <w:rsid w:val="00F91041"/>
    <w:rsid w:val="00F930EE"/>
    <w:rsid w:val="00F946C9"/>
    <w:rsid w:val="00F94DE8"/>
    <w:rsid w:val="00F9722E"/>
    <w:rsid w:val="00FA07BE"/>
    <w:rsid w:val="00FA1FDE"/>
    <w:rsid w:val="00FA23E3"/>
    <w:rsid w:val="00FA292A"/>
    <w:rsid w:val="00FA6DD2"/>
    <w:rsid w:val="00FA74EE"/>
    <w:rsid w:val="00FB1F08"/>
    <w:rsid w:val="00FB2C82"/>
    <w:rsid w:val="00FB45C8"/>
    <w:rsid w:val="00FB5645"/>
    <w:rsid w:val="00FB56C9"/>
    <w:rsid w:val="00FB5FDE"/>
    <w:rsid w:val="00FB68A7"/>
    <w:rsid w:val="00FC20DD"/>
    <w:rsid w:val="00FC2AE6"/>
    <w:rsid w:val="00FC3374"/>
    <w:rsid w:val="00FC36B7"/>
    <w:rsid w:val="00FC46E7"/>
    <w:rsid w:val="00FC5D25"/>
    <w:rsid w:val="00FC6A7A"/>
    <w:rsid w:val="00FD0778"/>
    <w:rsid w:val="00FD091B"/>
    <w:rsid w:val="00FD0D7E"/>
    <w:rsid w:val="00FD1E74"/>
    <w:rsid w:val="00FD25F7"/>
    <w:rsid w:val="00FD5660"/>
    <w:rsid w:val="00FD5FD0"/>
    <w:rsid w:val="00FD6106"/>
    <w:rsid w:val="00FD693A"/>
    <w:rsid w:val="00FE1AE2"/>
    <w:rsid w:val="00FE401E"/>
    <w:rsid w:val="00FE6E13"/>
    <w:rsid w:val="00FF15F6"/>
    <w:rsid w:val="00FF527C"/>
    <w:rsid w:val="00FF5E11"/>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33CC78F"/>
  <w15:docId w15:val="{BE119965-2A95-44D9-8A9E-B336271F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CA2"/>
    <w:pPr>
      <w:spacing w:line="264" w:lineRule="auto"/>
    </w:pPr>
    <w:rPr>
      <w:rFonts w:ascii="Georgia" w:eastAsia="Times New Roman" w:hAnsi="Georgia"/>
      <w:sz w:val="22"/>
      <w:lang w:eastAsia="en-GB"/>
    </w:rPr>
  </w:style>
  <w:style w:type="paragraph" w:styleId="Heading1">
    <w:name w:val="heading 1"/>
    <w:basedOn w:val="Normal"/>
    <w:next w:val="Normal"/>
    <w:link w:val="Heading1Char"/>
    <w:uiPriority w:val="9"/>
    <w:qFormat/>
    <w:rsid w:val="00E46938"/>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E46938"/>
    <w:pPr>
      <w:keepNext/>
      <w:spacing w:before="120" w:after="120"/>
      <w:outlineLvl w:val="1"/>
    </w:pPr>
    <w:rPr>
      <w:b/>
      <w:sz w:val="40"/>
    </w:rPr>
  </w:style>
  <w:style w:type="paragraph" w:styleId="Heading3">
    <w:name w:val="heading 3"/>
    <w:basedOn w:val="Normal"/>
    <w:next w:val="Normal"/>
    <w:link w:val="Heading3Char"/>
    <w:qFormat/>
    <w:rsid w:val="00E46938"/>
    <w:pPr>
      <w:keepNext/>
      <w:spacing w:before="120" w:after="120"/>
      <w:outlineLvl w:val="2"/>
    </w:pPr>
    <w:rPr>
      <w:b/>
      <w:sz w:val="28"/>
    </w:rPr>
  </w:style>
  <w:style w:type="paragraph" w:styleId="Heading4">
    <w:name w:val="heading 4"/>
    <w:basedOn w:val="Normal"/>
    <w:next w:val="Normal"/>
    <w:qFormat/>
    <w:rsid w:val="00E46938"/>
    <w:pPr>
      <w:keepNext/>
      <w:spacing w:before="120" w:after="120"/>
      <w:outlineLvl w:val="3"/>
    </w:pPr>
    <w:rPr>
      <w:b/>
    </w:rPr>
  </w:style>
  <w:style w:type="paragraph" w:styleId="Heading5">
    <w:name w:val="heading 5"/>
    <w:basedOn w:val="Normal"/>
    <w:next w:val="Normal"/>
    <w:qFormat/>
    <w:rsid w:val="00E46938"/>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6938"/>
    <w:rPr>
      <w:rFonts w:ascii="Georgia" w:eastAsia="Times New Roman" w:hAnsi="Georgia"/>
      <w:b/>
      <w:sz w:val="60"/>
      <w:lang w:eastAsia="en-GB"/>
    </w:rPr>
  </w:style>
  <w:style w:type="character" w:customStyle="1" w:styleId="Heading2Char">
    <w:name w:val="Heading 2 Char"/>
    <w:link w:val="Heading2"/>
    <w:uiPriority w:val="9"/>
    <w:rsid w:val="00E46938"/>
    <w:rPr>
      <w:rFonts w:ascii="Georgia" w:eastAsia="Times New Roman" w:hAnsi="Georgia"/>
      <w:b/>
      <w:sz w:val="40"/>
      <w:lang w:eastAsia="en-GB"/>
    </w:rPr>
  </w:style>
  <w:style w:type="character" w:customStyle="1" w:styleId="Heading3Char">
    <w:name w:val="Heading 3 Char"/>
    <w:link w:val="Heading3"/>
    <w:rsid w:val="00E46938"/>
    <w:rPr>
      <w:rFonts w:ascii="Georgia" w:eastAsia="Times New Roman" w:hAnsi="Georgia"/>
      <w:b/>
      <w:sz w:val="28"/>
      <w:lang w:eastAsia="en-GB"/>
    </w:rPr>
  </w:style>
  <w:style w:type="paragraph" w:styleId="TOC1">
    <w:name w:val="toc 1"/>
    <w:basedOn w:val="Normal"/>
    <w:next w:val="Normal"/>
    <w:uiPriority w:val="39"/>
    <w:rsid w:val="00E46938"/>
    <w:pPr>
      <w:tabs>
        <w:tab w:val="right" w:pos="9356"/>
      </w:tabs>
      <w:spacing w:before="300"/>
      <w:ind w:right="567"/>
    </w:pPr>
    <w:rPr>
      <w:b/>
    </w:rPr>
  </w:style>
  <w:style w:type="paragraph" w:styleId="TOC2">
    <w:name w:val="toc 2"/>
    <w:basedOn w:val="Normal"/>
    <w:next w:val="Normal"/>
    <w:uiPriority w:val="39"/>
    <w:rsid w:val="00E46938"/>
    <w:pPr>
      <w:tabs>
        <w:tab w:val="left" w:pos="284"/>
        <w:tab w:val="right" w:pos="9356"/>
      </w:tabs>
      <w:spacing w:before="60"/>
      <w:ind w:left="284" w:right="567"/>
    </w:pPr>
  </w:style>
  <w:style w:type="paragraph" w:styleId="TOC3">
    <w:name w:val="toc 3"/>
    <w:basedOn w:val="Normal"/>
    <w:next w:val="Normal"/>
    <w:uiPriority w:val="39"/>
    <w:rsid w:val="007E2947"/>
    <w:pPr>
      <w:tabs>
        <w:tab w:val="right" w:pos="9356"/>
      </w:tabs>
      <w:spacing w:before="120"/>
      <w:ind w:left="964" w:right="567" w:hanging="964"/>
    </w:pPr>
  </w:style>
  <w:style w:type="paragraph" w:customStyle="1" w:styleId="Bullet">
    <w:name w:val="Bullet"/>
    <w:basedOn w:val="Normal"/>
    <w:qFormat/>
    <w:rsid w:val="00E46938"/>
    <w:pPr>
      <w:numPr>
        <w:numId w:val="34"/>
      </w:numPr>
      <w:spacing w:before="90"/>
    </w:pPr>
  </w:style>
  <w:style w:type="paragraph" w:styleId="Quote">
    <w:name w:val="Quote"/>
    <w:basedOn w:val="Normal"/>
    <w:next w:val="Normal"/>
    <w:qFormat/>
    <w:rsid w:val="00E46938"/>
    <w:pPr>
      <w:spacing w:before="120"/>
      <w:ind w:left="284" w:right="284"/>
    </w:pPr>
  </w:style>
  <w:style w:type="paragraph" w:styleId="FootnoteText">
    <w:name w:val="footnote text"/>
    <w:basedOn w:val="Normal"/>
    <w:link w:val="FootnoteTextChar"/>
    <w:uiPriority w:val="99"/>
    <w:semiHidden/>
    <w:rsid w:val="00E46938"/>
    <w:pPr>
      <w:spacing w:before="60"/>
      <w:ind w:left="284" w:hanging="284"/>
    </w:pPr>
    <w:rPr>
      <w:sz w:val="18"/>
    </w:rPr>
  </w:style>
  <w:style w:type="character" w:customStyle="1" w:styleId="FootnoteTextChar">
    <w:name w:val="Footnote Text Char"/>
    <w:link w:val="FootnoteText"/>
    <w:uiPriority w:val="99"/>
    <w:semiHidden/>
    <w:rsid w:val="00E46938"/>
    <w:rPr>
      <w:rFonts w:ascii="Georgia" w:eastAsia="Times New Roman" w:hAnsi="Georgia"/>
      <w:sz w:val="18"/>
      <w:lang w:eastAsia="en-GB"/>
    </w:rPr>
  </w:style>
  <w:style w:type="paragraph" w:styleId="Header">
    <w:name w:val="header"/>
    <w:basedOn w:val="Normal"/>
    <w:link w:val="HeaderChar"/>
    <w:uiPriority w:val="99"/>
    <w:qFormat/>
    <w:rsid w:val="00E46938"/>
  </w:style>
  <w:style w:type="character" w:customStyle="1" w:styleId="HeaderChar">
    <w:name w:val="Header Char"/>
    <w:link w:val="Header"/>
    <w:uiPriority w:val="99"/>
    <w:rsid w:val="00E46938"/>
    <w:rPr>
      <w:rFonts w:ascii="Georgia" w:eastAsia="Times New Roman" w:hAnsi="Georgia"/>
      <w:sz w:val="22"/>
      <w:lang w:eastAsia="en-GB"/>
    </w:rPr>
  </w:style>
  <w:style w:type="paragraph" w:styleId="Title">
    <w:name w:val="Title"/>
    <w:basedOn w:val="Normal"/>
    <w:next w:val="Normal"/>
    <w:link w:val="TitleChar"/>
    <w:uiPriority w:val="99"/>
    <w:qFormat/>
    <w:rsid w:val="00E46938"/>
    <w:pPr>
      <w:pBdr>
        <w:bottom w:val="single" w:sz="48" w:space="6" w:color="auto"/>
      </w:pBdr>
      <w:ind w:right="1701"/>
    </w:pPr>
    <w:rPr>
      <w:b/>
      <w:sz w:val="80"/>
    </w:rPr>
  </w:style>
  <w:style w:type="paragraph" w:customStyle="1" w:styleId="Imprint">
    <w:name w:val="Imprint"/>
    <w:basedOn w:val="Normal"/>
    <w:next w:val="Normal"/>
    <w:qFormat/>
    <w:rsid w:val="00E46938"/>
    <w:pPr>
      <w:spacing w:after="240"/>
      <w:jc w:val="center"/>
    </w:pPr>
  </w:style>
  <w:style w:type="paragraph" w:styleId="Footer">
    <w:name w:val="footer"/>
    <w:basedOn w:val="Normal"/>
    <w:link w:val="FooterChar"/>
    <w:uiPriority w:val="99"/>
    <w:qFormat/>
    <w:rsid w:val="00E46938"/>
    <w:pPr>
      <w:pBdr>
        <w:bottom w:val="single" w:sz="4" w:space="4" w:color="auto"/>
      </w:pBdr>
    </w:pPr>
  </w:style>
  <w:style w:type="character" w:customStyle="1" w:styleId="FooterChar">
    <w:name w:val="Footer Char"/>
    <w:link w:val="Footer"/>
    <w:uiPriority w:val="99"/>
    <w:rsid w:val="00E46938"/>
    <w:rPr>
      <w:rFonts w:ascii="Georgia" w:eastAsia="Times New Roman" w:hAnsi="Georgia"/>
      <w:sz w:val="22"/>
      <w:lang w:eastAsia="en-GB"/>
    </w:rPr>
  </w:style>
  <w:style w:type="character" w:styleId="PageNumber">
    <w:name w:val="page number"/>
    <w:rsid w:val="00E46938"/>
    <w:rPr>
      <w:rFonts w:ascii="Georgia" w:hAnsi="Georgia"/>
      <w:b/>
      <w:sz w:val="22"/>
    </w:rPr>
  </w:style>
  <w:style w:type="paragraph" w:customStyle="1" w:styleId="VersoFooter">
    <w:name w:val="Verso Footer"/>
    <w:basedOn w:val="Footer"/>
    <w:rsid w:val="00E46938"/>
    <w:pPr>
      <w:pBdr>
        <w:top w:val="single" w:sz="4" w:space="4" w:color="auto"/>
        <w:bottom w:val="none" w:sz="0" w:space="0" w:color="auto"/>
      </w:pBdr>
      <w:ind w:left="709" w:hanging="709"/>
    </w:pPr>
    <w:rPr>
      <w:sz w:val="20"/>
    </w:rPr>
  </w:style>
  <w:style w:type="paragraph" w:customStyle="1" w:styleId="RectoFooter">
    <w:name w:val="Recto Footer"/>
    <w:basedOn w:val="Footer"/>
    <w:rsid w:val="00E46938"/>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E46938"/>
    <w:pPr>
      <w:keepNext/>
      <w:spacing w:before="120" w:after="120"/>
    </w:pPr>
    <w:rPr>
      <w:b/>
      <w:sz w:val="20"/>
    </w:rPr>
  </w:style>
  <w:style w:type="character" w:styleId="FootnoteReference">
    <w:name w:val="footnote reference"/>
    <w:uiPriority w:val="99"/>
    <w:rsid w:val="00E46938"/>
    <w:rPr>
      <w:vertAlign w:val="superscript"/>
    </w:rPr>
  </w:style>
  <w:style w:type="paragraph" w:customStyle="1" w:styleId="Table">
    <w:name w:val="Table"/>
    <w:basedOn w:val="Figure"/>
    <w:qFormat/>
    <w:rsid w:val="00E46938"/>
  </w:style>
  <w:style w:type="paragraph" w:customStyle="1" w:styleId="Dash">
    <w:name w:val="Dash"/>
    <w:basedOn w:val="Bullet"/>
    <w:qFormat/>
    <w:rsid w:val="00E46938"/>
    <w:pPr>
      <w:numPr>
        <w:numId w:val="35"/>
      </w:numPr>
      <w:spacing w:before="60"/>
    </w:pPr>
  </w:style>
  <w:style w:type="paragraph" w:customStyle="1" w:styleId="TableText">
    <w:name w:val="TableText"/>
    <w:basedOn w:val="Normal"/>
    <w:qFormat/>
    <w:rsid w:val="00E46938"/>
    <w:pPr>
      <w:spacing w:before="60" w:after="60" w:line="240" w:lineRule="auto"/>
    </w:pPr>
    <w:rPr>
      <w:rFonts w:ascii="Arial" w:hAnsi="Arial"/>
      <w:sz w:val="18"/>
    </w:rPr>
  </w:style>
  <w:style w:type="paragraph" w:customStyle="1" w:styleId="TableBullet">
    <w:name w:val="TableBullet"/>
    <w:basedOn w:val="TableText"/>
    <w:qFormat/>
    <w:rsid w:val="00E46938"/>
    <w:pPr>
      <w:numPr>
        <w:numId w:val="36"/>
      </w:numPr>
      <w:spacing w:before="0"/>
    </w:pPr>
  </w:style>
  <w:style w:type="paragraph" w:customStyle="1" w:styleId="Box">
    <w:name w:val="Box"/>
    <w:basedOn w:val="Normal"/>
    <w:qFormat/>
    <w:rsid w:val="00E46938"/>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sid w:val="00E46938"/>
    <w:rPr>
      <w:b/>
      <w:sz w:val="24"/>
    </w:rPr>
  </w:style>
  <w:style w:type="paragraph" w:customStyle="1" w:styleId="BoxBullet">
    <w:name w:val="BoxBullet"/>
    <w:basedOn w:val="Box"/>
    <w:qFormat/>
    <w:rsid w:val="00E46938"/>
    <w:pPr>
      <w:numPr>
        <w:numId w:val="33"/>
      </w:numPr>
      <w:tabs>
        <w:tab w:val="clear" w:pos="360"/>
      </w:tabs>
      <w:spacing w:before="60"/>
    </w:pPr>
  </w:style>
  <w:style w:type="paragraph" w:customStyle="1" w:styleId="IntroHead">
    <w:name w:val="IntroHead"/>
    <w:basedOn w:val="Heading1"/>
    <w:next w:val="Normal"/>
    <w:qFormat/>
    <w:rsid w:val="00E46938"/>
    <w:pPr>
      <w:outlineLvl w:val="9"/>
    </w:pPr>
  </w:style>
  <w:style w:type="paragraph" w:customStyle="1" w:styleId="Source">
    <w:name w:val="Source"/>
    <w:basedOn w:val="Note"/>
    <w:next w:val="Normal"/>
    <w:qFormat/>
    <w:rsid w:val="00E46938"/>
  </w:style>
  <w:style w:type="paragraph" w:customStyle="1" w:styleId="Note">
    <w:name w:val="Note"/>
    <w:basedOn w:val="Normal"/>
    <w:next w:val="Normal"/>
    <w:link w:val="NoteChar"/>
    <w:qFormat/>
    <w:rsid w:val="003C46CE"/>
    <w:pPr>
      <w:pBdr>
        <w:bottom w:val="single" w:sz="4" w:space="6" w:color="auto"/>
      </w:pBdr>
      <w:spacing w:before="80"/>
      <w:ind w:right="2552"/>
    </w:pPr>
    <w:rPr>
      <w:rFonts w:ascii="Arial" w:hAnsi="Arial"/>
      <w:sz w:val="18"/>
    </w:rPr>
  </w:style>
  <w:style w:type="character" w:customStyle="1" w:styleId="NoteChar">
    <w:name w:val="Note Char"/>
    <w:link w:val="Note"/>
    <w:rsid w:val="003C46CE"/>
    <w:rPr>
      <w:rFonts w:ascii="Arial" w:eastAsia="Times New Roman" w:hAnsi="Arial"/>
      <w:sz w:val="18"/>
      <w:lang w:eastAsia="en-GB"/>
    </w:rPr>
  </w:style>
  <w:style w:type="paragraph" w:customStyle="1" w:styleId="Subhead">
    <w:name w:val="Subhead"/>
    <w:basedOn w:val="Normal"/>
    <w:next w:val="Normal"/>
    <w:qFormat/>
    <w:rsid w:val="00E46938"/>
    <w:pPr>
      <w:spacing w:before="180"/>
      <w:ind w:right="1701"/>
    </w:pPr>
    <w:rPr>
      <w:sz w:val="48"/>
    </w:rPr>
  </w:style>
  <w:style w:type="character" w:styleId="Hyperlink">
    <w:name w:val="Hyperlink"/>
    <w:uiPriority w:val="99"/>
    <w:rsid w:val="00E46938"/>
    <w:rPr>
      <w:color w:val="auto"/>
      <w:u w:val="none"/>
    </w:rPr>
  </w:style>
  <w:style w:type="paragraph" w:customStyle="1" w:styleId="References">
    <w:name w:val="References"/>
    <w:basedOn w:val="Normal"/>
    <w:qFormat/>
    <w:rsid w:val="00E46938"/>
    <w:pPr>
      <w:spacing w:after="180"/>
    </w:pPr>
    <w:rPr>
      <w:sz w:val="21"/>
    </w:rPr>
  </w:style>
  <w:style w:type="paragraph" w:customStyle="1" w:styleId="TableDash">
    <w:name w:val="TableDash"/>
    <w:basedOn w:val="TableText"/>
    <w:qFormat/>
    <w:rsid w:val="00E46938"/>
    <w:pPr>
      <w:numPr>
        <w:numId w:val="37"/>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E46938"/>
    <w:pPr>
      <w:spacing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unhideWhenUsed/>
    <w:rsid w:val="00867A3E"/>
    <w:pPr>
      <w:spacing w:line="240" w:lineRule="auto"/>
    </w:pPr>
    <w:rPr>
      <w:sz w:val="20"/>
    </w:rPr>
  </w:style>
  <w:style w:type="character" w:customStyle="1" w:styleId="CommentTextChar">
    <w:name w:val="Comment Text Char"/>
    <w:basedOn w:val="DefaultParagraphFont"/>
    <w:link w:val="CommentText"/>
    <w:uiPriority w:val="99"/>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 w:type="paragraph" w:styleId="ListParagraph">
    <w:name w:val="List Paragraph"/>
    <w:basedOn w:val="Normal"/>
    <w:uiPriority w:val="34"/>
    <w:qFormat/>
    <w:rsid w:val="00134E1C"/>
    <w:pPr>
      <w:numPr>
        <w:numId w:val="23"/>
      </w:numPr>
      <w:spacing w:before="120" w:line="240" w:lineRule="auto"/>
      <w:ind w:left="360"/>
    </w:pPr>
  </w:style>
  <w:style w:type="paragraph" w:styleId="Caption">
    <w:name w:val="caption"/>
    <w:basedOn w:val="Normal"/>
    <w:next w:val="Normal"/>
    <w:uiPriority w:val="35"/>
    <w:unhideWhenUsed/>
    <w:qFormat/>
    <w:rsid w:val="008D6479"/>
    <w:pPr>
      <w:spacing w:after="200" w:line="240" w:lineRule="auto"/>
    </w:pPr>
    <w:rPr>
      <w:i/>
      <w:iCs/>
      <w:color w:val="1F497D" w:themeColor="text2"/>
      <w:sz w:val="18"/>
      <w:szCs w:val="18"/>
    </w:rPr>
  </w:style>
  <w:style w:type="paragraph" w:customStyle="1" w:styleId="Sappz1">
    <w:name w:val="Sapp_z1"/>
    <w:basedOn w:val="Normal"/>
    <w:link w:val="Sappz1Char"/>
    <w:qFormat/>
    <w:rsid w:val="00E46938"/>
    <w:pPr>
      <w:tabs>
        <w:tab w:val="left" w:pos="1077"/>
        <w:tab w:val="right" w:pos="4366"/>
        <w:tab w:val="left" w:pos="4763"/>
        <w:tab w:val="left" w:pos="5613"/>
        <w:tab w:val="center" w:pos="7314"/>
        <w:tab w:val="center" w:pos="8165"/>
        <w:tab w:val="center" w:pos="9129"/>
      </w:tabs>
      <w:spacing w:before="20" w:line="240" w:lineRule="auto"/>
    </w:pPr>
    <w:rPr>
      <w:rFonts w:ascii="Calibri" w:eastAsia="Calibri" w:hAnsi="Calibri"/>
      <w:sz w:val="18"/>
      <w:szCs w:val="22"/>
      <w:lang w:eastAsia="en-US"/>
    </w:rPr>
  </w:style>
  <w:style w:type="character" w:customStyle="1" w:styleId="Sappz1Char">
    <w:name w:val="Sapp_z1 Char"/>
    <w:link w:val="Sappz1"/>
    <w:rsid w:val="00E46938"/>
    <w:rPr>
      <w:rFonts w:ascii="Calibri" w:eastAsia="Calibri" w:hAnsi="Calibri"/>
      <w:sz w:val="18"/>
      <w:szCs w:val="22"/>
      <w:lang w:eastAsia="en-US"/>
    </w:rPr>
  </w:style>
  <w:style w:type="character" w:customStyle="1" w:styleId="TitleChar">
    <w:name w:val="Title Char"/>
    <w:basedOn w:val="DefaultParagraphFont"/>
    <w:link w:val="Title"/>
    <w:uiPriority w:val="99"/>
    <w:rsid w:val="00E46938"/>
    <w:rPr>
      <w:rFonts w:ascii="Georgia" w:eastAsia="Times New Roman" w:hAnsi="Georgia"/>
      <w:b/>
      <w:sz w:val="80"/>
      <w:lang w:eastAsia="en-GB"/>
    </w:rPr>
  </w:style>
  <w:style w:type="paragraph" w:styleId="TOCHeading">
    <w:name w:val="TOC Heading"/>
    <w:basedOn w:val="Heading1"/>
    <w:next w:val="Normal"/>
    <w:uiPriority w:val="39"/>
    <w:unhideWhenUsed/>
    <w:qFormat/>
    <w:rsid w:val="00595530"/>
    <w:pPr>
      <w:keepNext/>
      <w:keepLines/>
      <w:pBdr>
        <w:top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71882">
      <w:bodyDiv w:val="1"/>
      <w:marLeft w:val="0"/>
      <w:marRight w:val="0"/>
      <w:marTop w:val="0"/>
      <w:marBottom w:val="0"/>
      <w:divBdr>
        <w:top w:val="none" w:sz="0" w:space="0" w:color="auto"/>
        <w:left w:val="none" w:sz="0" w:space="0" w:color="auto"/>
        <w:bottom w:val="none" w:sz="0" w:space="0" w:color="auto"/>
        <w:right w:val="none" w:sz="0" w:space="0" w:color="auto"/>
      </w:divBdr>
    </w:div>
    <w:div w:id="280697414">
      <w:bodyDiv w:val="1"/>
      <w:marLeft w:val="0"/>
      <w:marRight w:val="0"/>
      <w:marTop w:val="0"/>
      <w:marBottom w:val="0"/>
      <w:divBdr>
        <w:top w:val="none" w:sz="0" w:space="0" w:color="auto"/>
        <w:left w:val="none" w:sz="0" w:space="0" w:color="auto"/>
        <w:bottom w:val="none" w:sz="0" w:space="0" w:color="auto"/>
        <w:right w:val="none" w:sz="0" w:space="0" w:color="auto"/>
      </w:divBdr>
      <w:divsChild>
        <w:div w:id="827480070">
          <w:marLeft w:val="0"/>
          <w:marRight w:val="0"/>
          <w:marTop w:val="0"/>
          <w:marBottom w:val="0"/>
          <w:divBdr>
            <w:top w:val="none" w:sz="0" w:space="0" w:color="auto"/>
            <w:left w:val="none" w:sz="0" w:space="0" w:color="auto"/>
            <w:bottom w:val="none" w:sz="0" w:space="0" w:color="auto"/>
            <w:right w:val="none" w:sz="0" w:space="0" w:color="auto"/>
          </w:divBdr>
          <w:divsChild>
            <w:div w:id="1160274135">
              <w:marLeft w:val="0"/>
              <w:marRight w:val="0"/>
              <w:marTop w:val="0"/>
              <w:marBottom w:val="0"/>
              <w:divBdr>
                <w:top w:val="none" w:sz="0" w:space="0" w:color="auto"/>
                <w:left w:val="none" w:sz="0" w:space="0" w:color="auto"/>
                <w:bottom w:val="none" w:sz="0" w:space="0" w:color="auto"/>
                <w:right w:val="none" w:sz="0" w:space="0" w:color="auto"/>
              </w:divBdr>
              <w:divsChild>
                <w:div w:id="2133397607">
                  <w:marLeft w:val="0"/>
                  <w:marRight w:val="0"/>
                  <w:marTop w:val="0"/>
                  <w:marBottom w:val="0"/>
                  <w:divBdr>
                    <w:top w:val="none" w:sz="0" w:space="0" w:color="auto"/>
                    <w:left w:val="none" w:sz="0" w:space="0" w:color="auto"/>
                    <w:bottom w:val="none" w:sz="0" w:space="0" w:color="auto"/>
                    <w:right w:val="none" w:sz="0" w:space="0" w:color="auto"/>
                  </w:divBdr>
                  <w:divsChild>
                    <w:div w:id="132677144">
                      <w:marLeft w:val="0"/>
                      <w:marRight w:val="0"/>
                      <w:marTop w:val="0"/>
                      <w:marBottom w:val="0"/>
                      <w:divBdr>
                        <w:top w:val="none" w:sz="0" w:space="0" w:color="auto"/>
                        <w:left w:val="none" w:sz="0" w:space="0" w:color="auto"/>
                        <w:bottom w:val="none" w:sz="0" w:space="0" w:color="auto"/>
                        <w:right w:val="none" w:sz="0" w:space="0" w:color="auto"/>
                      </w:divBdr>
                      <w:divsChild>
                        <w:div w:id="1691031724">
                          <w:marLeft w:val="0"/>
                          <w:marRight w:val="0"/>
                          <w:marTop w:val="0"/>
                          <w:marBottom w:val="0"/>
                          <w:divBdr>
                            <w:top w:val="none" w:sz="0" w:space="0" w:color="auto"/>
                            <w:left w:val="none" w:sz="0" w:space="0" w:color="auto"/>
                            <w:bottom w:val="none" w:sz="0" w:space="0" w:color="auto"/>
                            <w:right w:val="none" w:sz="0" w:space="0" w:color="auto"/>
                          </w:divBdr>
                          <w:divsChild>
                            <w:div w:id="335154553">
                              <w:marLeft w:val="0"/>
                              <w:marRight w:val="0"/>
                              <w:marTop w:val="0"/>
                              <w:marBottom w:val="0"/>
                              <w:divBdr>
                                <w:top w:val="none" w:sz="0" w:space="0" w:color="auto"/>
                                <w:left w:val="none" w:sz="0" w:space="0" w:color="auto"/>
                                <w:bottom w:val="none" w:sz="0" w:space="0" w:color="auto"/>
                                <w:right w:val="none" w:sz="0" w:space="0" w:color="auto"/>
                              </w:divBdr>
                              <w:divsChild>
                                <w:div w:id="2022122612">
                                  <w:marLeft w:val="0"/>
                                  <w:marRight w:val="0"/>
                                  <w:marTop w:val="0"/>
                                  <w:marBottom w:val="0"/>
                                  <w:divBdr>
                                    <w:top w:val="none" w:sz="0" w:space="0" w:color="auto"/>
                                    <w:left w:val="none" w:sz="0" w:space="0" w:color="auto"/>
                                    <w:bottom w:val="none" w:sz="0" w:space="0" w:color="auto"/>
                                    <w:right w:val="none" w:sz="0" w:space="0" w:color="auto"/>
                                  </w:divBdr>
                                  <w:divsChild>
                                    <w:div w:id="382602044">
                                      <w:marLeft w:val="0"/>
                                      <w:marRight w:val="0"/>
                                      <w:marTop w:val="0"/>
                                      <w:marBottom w:val="0"/>
                                      <w:divBdr>
                                        <w:top w:val="none" w:sz="0" w:space="0" w:color="auto"/>
                                        <w:left w:val="none" w:sz="0" w:space="0" w:color="auto"/>
                                        <w:bottom w:val="none" w:sz="0" w:space="0" w:color="auto"/>
                                        <w:right w:val="none" w:sz="0" w:space="0" w:color="auto"/>
                                      </w:divBdr>
                                      <w:divsChild>
                                        <w:div w:id="1685589147">
                                          <w:marLeft w:val="0"/>
                                          <w:marRight w:val="0"/>
                                          <w:marTop w:val="0"/>
                                          <w:marBottom w:val="0"/>
                                          <w:divBdr>
                                            <w:top w:val="none" w:sz="0" w:space="0" w:color="auto"/>
                                            <w:left w:val="none" w:sz="0" w:space="0" w:color="auto"/>
                                            <w:bottom w:val="none" w:sz="0" w:space="0" w:color="auto"/>
                                            <w:right w:val="none" w:sz="0" w:space="0" w:color="auto"/>
                                          </w:divBdr>
                                          <w:divsChild>
                                            <w:div w:id="1250239620">
                                              <w:marLeft w:val="0"/>
                                              <w:marRight w:val="0"/>
                                              <w:marTop w:val="0"/>
                                              <w:marBottom w:val="0"/>
                                              <w:divBdr>
                                                <w:top w:val="none" w:sz="0" w:space="0" w:color="auto"/>
                                                <w:left w:val="none" w:sz="0" w:space="0" w:color="auto"/>
                                                <w:bottom w:val="none" w:sz="0" w:space="0" w:color="auto"/>
                                                <w:right w:val="none" w:sz="0" w:space="0" w:color="auto"/>
                                              </w:divBdr>
                                              <w:divsChild>
                                                <w:div w:id="1557820152">
                                                  <w:marLeft w:val="0"/>
                                                  <w:marRight w:val="0"/>
                                                  <w:marTop w:val="0"/>
                                                  <w:marBottom w:val="0"/>
                                                  <w:divBdr>
                                                    <w:top w:val="none" w:sz="0" w:space="0" w:color="auto"/>
                                                    <w:left w:val="none" w:sz="0" w:space="0" w:color="auto"/>
                                                    <w:bottom w:val="none" w:sz="0" w:space="0" w:color="auto"/>
                                                    <w:right w:val="none" w:sz="0" w:space="0" w:color="auto"/>
                                                  </w:divBdr>
                                                  <w:divsChild>
                                                    <w:div w:id="822284168">
                                                      <w:marLeft w:val="0"/>
                                                      <w:marRight w:val="0"/>
                                                      <w:marTop w:val="0"/>
                                                      <w:marBottom w:val="0"/>
                                                      <w:divBdr>
                                                        <w:top w:val="none" w:sz="0" w:space="0" w:color="auto"/>
                                                        <w:left w:val="none" w:sz="0" w:space="0" w:color="auto"/>
                                                        <w:bottom w:val="none" w:sz="0" w:space="0" w:color="auto"/>
                                                        <w:right w:val="none" w:sz="0" w:space="0" w:color="auto"/>
                                                      </w:divBdr>
                                                      <w:divsChild>
                                                        <w:div w:id="1044256544">
                                                          <w:marLeft w:val="0"/>
                                                          <w:marRight w:val="0"/>
                                                          <w:marTop w:val="0"/>
                                                          <w:marBottom w:val="0"/>
                                                          <w:divBdr>
                                                            <w:top w:val="none" w:sz="0" w:space="0" w:color="auto"/>
                                                            <w:left w:val="none" w:sz="0" w:space="0" w:color="auto"/>
                                                            <w:bottom w:val="none" w:sz="0" w:space="0" w:color="auto"/>
                                                            <w:right w:val="none" w:sz="0" w:space="0" w:color="auto"/>
                                                          </w:divBdr>
                                                          <w:divsChild>
                                                            <w:div w:id="247081451">
                                                              <w:marLeft w:val="0"/>
                                                              <w:marRight w:val="0"/>
                                                              <w:marTop w:val="0"/>
                                                              <w:marBottom w:val="0"/>
                                                              <w:divBdr>
                                                                <w:top w:val="none" w:sz="0" w:space="0" w:color="auto"/>
                                                                <w:left w:val="none" w:sz="0" w:space="0" w:color="auto"/>
                                                                <w:bottom w:val="none" w:sz="0" w:space="0" w:color="auto"/>
                                                                <w:right w:val="none" w:sz="0" w:space="0" w:color="auto"/>
                                                              </w:divBdr>
                                                              <w:divsChild>
                                                                <w:div w:id="1825852161">
                                                                  <w:marLeft w:val="0"/>
                                                                  <w:marRight w:val="0"/>
                                                                  <w:marTop w:val="0"/>
                                                                  <w:marBottom w:val="0"/>
                                                                  <w:divBdr>
                                                                    <w:top w:val="none" w:sz="0" w:space="0" w:color="auto"/>
                                                                    <w:left w:val="none" w:sz="0" w:space="0" w:color="auto"/>
                                                                    <w:bottom w:val="none" w:sz="0" w:space="0" w:color="auto"/>
                                                                    <w:right w:val="none" w:sz="0" w:space="0" w:color="auto"/>
                                                                  </w:divBdr>
                                                                  <w:divsChild>
                                                                    <w:div w:id="1431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5121">
                                                              <w:marLeft w:val="0"/>
                                                              <w:marRight w:val="0"/>
                                                              <w:marTop w:val="0"/>
                                                              <w:marBottom w:val="0"/>
                                                              <w:divBdr>
                                                                <w:top w:val="none" w:sz="0" w:space="0" w:color="auto"/>
                                                                <w:left w:val="none" w:sz="0" w:space="0" w:color="auto"/>
                                                                <w:bottom w:val="none" w:sz="0" w:space="0" w:color="auto"/>
                                                                <w:right w:val="none" w:sz="0" w:space="0" w:color="auto"/>
                                                              </w:divBdr>
                                                              <w:divsChild>
                                                                <w:div w:id="1765802042">
                                                                  <w:marLeft w:val="0"/>
                                                                  <w:marRight w:val="0"/>
                                                                  <w:marTop w:val="0"/>
                                                                  <w:marBottom w:val="0"/>
                                                                  <w:divBdr>
                                                                    <w:top w:val="none" w:sz="0" w:space="0" w:color="auto"/>
                                                                    <w:left w:val="none" w:sz="0" w:space="0" w:color="auto"/>
                                                                    <w:bottom w:val="none" w:sz="0" w:space="0" w:color="auto"/>
                                                                    <w:right w:val="none" w:sz="0" w:space="0" w:color="auto"/>
                                                                  </w:divBdr>
                                                                  <w:divsChild>
                                                                    <w:div w:id="20859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6714">
                                                      <w:marLeft w:val="0"/>
                                                      <w:marRight w:val="0"/>
                                                      <w:marTop w:val="0"/>
                                                      <w:marBottom w:val="0"/>
                                                      <w:divBdr>
                                                        <w:top w:val="none" w:sz="0" w:space="0" w:color="auto"/>
                                                        <w:left w:val="none" w:sz="0" w:space="0" w:color="auto"/>
                                                        <w:bottom w:val="none" w:sz="0" w:space="0" w:color="auto"/>
                                                        <w:right w:val="none" w:sz="0" w:space="0" w:color="auto"/>
                                                      </w:divBdr>
                                                      <w:divsChild>
                                                        <w:div w:id="16136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72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ealth.govt.nz/publication/new-zealand-maternity-clinical-indicators-2014"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en.wikipedia.org/wiki/Hypertension" TargetMode="External"/><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hyperlink" Target="http://www.health.govt.nz/publication/national-maternity-collection-data-dictionary" TargetMode="External"/><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health.govt.nz/system/files/documents/pages/factsheet-2-growth-charts-well-child.pdf" TargetMode="External"/><Relationship Id="rId58" Type="http://schemas.openxmlformats.org/officeDocument/2006/relationships/image" Target="media/image39.png"/><Relationship Id="rId66"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hyperlink" Target="https://quit.org.nz/reasons-to-quit/smoking-and-pregnancy" TargetMode="External"/><Relationship Id="rId10" Type="http://schemas.openxmlformats.org/officeDocument/2006/relationships/image" Target="media/image2.png"/><Relationship Id="rId19" Type="http://schemas.openxmlformats.org/officeDocument/2006/relationships/hyperlink" Target="http://www.hqsc.govt.nz/atlas"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yperlink" Target="http://dx.doi.org/10.1093/intqhc/mzg081"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en.wikipedia.org/wiki/Proteinuria" TargetMode="External"/><Relationship Id="rId56" Type="http://schemas.openxmlformats.org/officeDocument/2006/relationships/image" Target="media/image37.png"/><Relationship Id="rId64" Type="http://schemas.openxmlformats.org/officeDocument/2006/relationships/hyperlink" Target="http://www.health.govt.nz/publication/national-minimum-dataset-hospital-events-data-dictionary"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footer" Target="footer7.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www.who.int/mediacentre/factsheets/fs363/en/index.html"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53A73-EE6A-48AF-BC8C-B374A493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13</TotalTime>
  <Pages>104</Pages>
  <Words>21446</Words>
  <Characters>128051</Characters>
  <Application>Microsoft Office Word</Application>
  <DocSecurity>0</DocSecurity>
  <Lines>1067</Lines>
  <Paragraphs>298</Paragraphs>
  <ScaleCrop>false</ScaleCrop>
  <HeadingPairs>
    <vt:vector size="2" baseType="variant">
      <vt:variant>
        <vt:lpstr>Title</vt:lpstr>
      </vt:variant>
      <vt:variant>
        <vt:i4>1</vt:i4>
      </vt:variant>
    </vt:vector>
  </HeadingPairs>
  <TitlesOfParts>
    <vt:vector size="1" baseType="lpstr">
      <vt:lpstr>New Zealand Maternity Clinical Indicators 2016</vt:lpstr>
    </vt:vector>
  </TitlesOfParts>
  <Company>Microsoft</Company>
  <LinksUpToDate>false</LinksUpToDate>
  <CharactersWithSpaces>149199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Maternity Clinical Indicators 2016</dc:title>
  <dc:creator>Ministry of Health</dc:creator>
  <cp:lastModifiedBy>Jane Adam</cp:lastModifiedBy>
  <cp:revision>4</cp:revision>
  <cp:lastPrinted>2018-02-25T22:56:00Z</cp:lastPrinted>
  <dcterms:created xsi:type="dcterms:W3CDTF">2018-02-25T22:49:00Z</dcterms:created>
  <dcterms:modified xsi:type="dcterms:W3CDTF">2018-02-25T23:02:00Z</dcterms:modified>
</cp:coreProperties>
</file>